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2976A" w14:textId="16221C29" w:rsidR="006021DC" w:rsidRPr="00623F33" w:rsidRDefault="003D0D4E" w:rsidP="00623F33">
      <w:pPr>
        <w:tabs>
          <w:tab w:val="left" w:pos="720"/>
        </w:tabs>
        <w:overflowPunct w:val="0"/>
        <w:autoSpaceDE w:val="0"/>
        <w:autoSpaceDN w:val="0"/>
        <w:adjustRightInd w:val="0"/>
        <w:spacing w:before="120" w:after="0" w:line="380" w:lineRule="exact"/>
        <w:jc w:val="thaiDistribute"/>
        <w:textAlignment w:val="baseline"/>
        <w:rPr>
          <w:rFonts w:ascii="Arial" w:eastAsia="Times New Roman" w:hAnsi="Arial" w:cs="Arial"/>
          <w:b/>
          <w:bCs/>
          <w:szCs w:val="22"/>
        </w:rPr>
      </w:pPr>
      <w:r w:rsidRPr="00623F33">
        <w:rPr>
          <w:rFonts w:ascii="Arial" w:eastAsia="Times New Roman" w:hAnsi="Arial" w:cs="Arial"/>
          <w:b/>
          <w:bCs/>
          <w:szCs w:val="22"/>
        </w:rPr>
        <w:t>Asset</w:t>
      </w:r>
      <w:r w:rsidR="006B3087" w:rsidRPr="00623F33">
        <w:rPr>
          <w:rFonts w:ascii="Arial" w:eastAsia="Times New Roman" w:hAnsi="Arial" w:cs="Arial"/>
          <w:b/>
          <w:bCs/>
          <w:szCs w:val="22"/>
        </w:rPr>
        <w:t>W</w:t>
      </w:r>
      <w:r w:rsidRPr="00623F33">
        <w:rPr>
          <w:rFonts w:ascii="Arial" w:eastAsia="Times New Roman" w:hAnsi="Arial" w:cs="Arial"/>
          <w:b/>
          <w:bCs/>
          <w:szCs w:val="22"/>
        </w:rPr>
        <w:t>ise</w:t>
      </w:r>
      <w:r w:rsidR="006021DC" w:rsidRPr="00623F33">
        <w:rPr>
          <w:rFonts w:ascii="Arial" w:eastAsia="Times New Roman" w:hAnsi="Arial" w:cs="Arial"/>
          <w:b/>
          <w:bCs/>
          <w:szCs w:val="22"/>
        </w:rPr>
        <w:t xml:space="preserve"> </w:t>
      </w:r>
      <w:r w:rsidR="00566084" w:rsidRPr="00623F33">
        <w:rPr>
          <w:rFonts w:ascii="Arial" w:eastAsia="Times New Roman" w:hAnsi="Arial" w:cs="Arial"/>
          <w:b/>
          <w:bCs/>
          <w:szCs w:val="22"/>
        </w:rPr>
        <w:t xml:space="preserve">Public </w:t>
      </w:r>
      <w:r w:rsidR="006021DC" w:rsidRPr="00623F33">
        <w:rPr>
          <w:rFonts w:ascii="Arial" w:eastAsia="Times New Roman" w:hAnsi="Arial" w:cs="Arial"/>
          <w:b/>
          <w:bCs/>
          <w:szCs w:val="22"/>
        </w:rPr>
        <w:t>Company Limited</w:t>
      </w:r>
      <w:r w:rsidR="00CA224D" w:rsidRPr="00623F33">
        <w:rPr>
          <w:rFonts w:ascii="Arial" w:eastAsia="Times New Roman" w:hAnsi="Arial" w:cs="Arial"/>
          <w:b/>
          <w:bCs/>
          <w:szCs w:val="22"/>
        </w:rPr>
        <w:t xml:space="preserve"> and its subsidiaries</w:t>
      </w:r>
    </w:p>
    <w:p w14:paraId="34A7ACB4" w14:textId="1DF7D6D2" w:rsidR="00E0246A" w:rsidRPr="00623F33" w:rsidRDefault="00D524DC" w:rsidP="00A05AFA">
      <w:pPr>
        <w:tabs>
          <w:tab w:val="left" w:pos="720"/>
        </w:tabs>
        <w:overflowPunct w:val="0"/>
        <w:autoSpaceDE w:val="0"/>
        <w:autoSpaceDN w:val="0"/>
        <w:adjustRightInd w:val="0"/>
        <w:spacing w:after="0" w:line="380" w:lineRule="exact"/>
        <w:jc w:val="thaiDistribute"/>
        <w:textAlignment w:val="baseline"/>
        <w:rPr>
          <w:rFonts w:ascii="Arial" w:hAnsi="Arial" w:cs="Arial"/>
          <w:b/>
          <w:bCs/>
          <w:szCs w:val="22"/>
        </w:rPr>
      </w:pPr>
      <w:r w:rsidRPr="00623F33">
        <w:rPr>
          <w:rFonts w:ascii="Arial" w:hAnsi="Arial" w:cs="Arial"/>
          <w:b/>
          <w:bCs/>
          <w:szCs w:val="22"/>
        </w:rPr>
        <w:t>Condensed notes</w:t>
      </w:r>
      <w:r w:rsidR="00E0246A" w:rsidRPr="00623F33">
        <w:rPr>
          <w:rFonts w:ascii="Arial" w:hAnsi="Arial" w:cs="Arial"/>
          <w:b/>
          <w:bCs/>
          <w:szCs w:val="22"/>
        </w:rPr>
        <w:t xml:space="preserve"> to </w:t>
      </w:r>
      <w:r w:rsidR="004F61CE" w:rsidRPr="00623F33">
        <w:rPr>
          <w:rFonts w:ascii="Arial" w:hAnsi="Arial" w:cs="Arial"/>
          <w:b/>
          <w:bCs/>
          <w:szCs w:val="22"/>
        </w:rPr>
        <w:t>interim</w:t>
      </w:r>
      <w:r w:rsidR="00E0246A" w:rsidRPr="00623F33">
        <w:rPr>
          <w:rFonts w:ascii="Arial" w:hAnsi="Arial" w:cs="Arial"/>
          <w:b/>
          <w:bCs/>
          <w:szCs w:val="22"/>
        </w:rPr>
        <w:t xml:space="preserve"> financial statements</w:t>
      </w:r>
    </w:p>
    <w:p w14:paraId="1F993E26" w14:textId="17C81F9E" w:rsidR="009075AE" w:rsidRPr="00623F33" w:rsidRDefault="005C7757" w:rsidP="00A05AFA">
      <w:pPr>
        <w:tabs>
          <w:tab w:val="left" w:pos="720"/>
        </w:tabs>
        <w:spacing w:after="120" w:line="380" w:lineRule="exact"/>
        <w:ind w:right="-43"/>
        <w:rPr>
          <w:rFonts w:ascii="Arial" w:hAnsi="Arial" w:cs="Arial"/>
          <w:b/>
          <w:bCs/>
          <w:szCs w:val="22"/>
        </w:rPr>
      </w:pPr>
      <w:r w:rsidRPr="00623F33">
        <w:rPr>
          <w:rFonts w:ascii="Arial" w:hAnsi="Arial" w:cs="Arial"/>
          <w:b/>
          <w:bCs/>
          <w:szCs w:val="22"/>
        </w:rPr>
        <w:t>For the three-month</w:t>
      </w:r>
      <w:r w:rsidR="008553B6" w:rsidRPr="00623F33">
        <w:rPr>
          <w:rFonts w:ascii="Arial" w:hAnsi="Arial" w:cs="Arial"/>
          <w:b/>
          <w:bCs/>
          <w:szCs w:val="22"/>
        </w:rPr>
        <w:t xml:space="preserve"> </w:t>
      </w:r>
      <w:r w:rsidRPr="00623F33">
        <w:rPr>
          <w:rFonts w:ascii="Arial" w:hAnsi="Arial" w:cs="Arial"/>
          <w:b/>
          <w:bCs/>
          <w:szCs w:val="22"/>
        </w:rPr>
        <w:t xml:space="preserve">period ended </w:t>
      </w:r>
      <w:r w:rsidR="005E2504" w:rsidRPr="00623F33">
        <w:rPr>
          <w:rFonts w:ascii="Arial" w:hAnsi="Arial" w:cs="Arial"/>
          <w:b/>
          <w:bCs/>
          <w:szCs w:val="22"/>
        </w:rPr>
        <w:t>31</w:t>
      </w:r>
      <w:r w:rsidR="00C51E05" w:rsidRPr="00623F33">
        <w:rPr>
          <w:rFonts w:ascii="Arial" w:hAnsi="Arial" w:cs="Arial"/>
          <w:b/>
          <w:bCs/>
          <w:szCs w:val="22"/>
        </w:rPr>
        <w:t xml:space="preserve"> </w:t>
      </w:r>
      <w:r w:rsidR="005E2504" w:rsidRPr="00623F33">
        <w:rPr>
          <w:rFonts w:ascii="Arial" w:hAnsi="Arial" w:cs="Arial"/>
          <w:b/>
          <w:bCs/>
          <w:szCs w:val="22"/>
        </w:rPr>
        <w:t>March</w:t>
      </w:r>
      <w:r w:rsidR="00C275C1" w:rsidRPr="00623F33">
        <w:rPr>
          <w:rFonts w:ascii="Arial" w:hAnsi="Arial" w:cs="Arial"/>
          <w:b/>
          <w:bCs/>
          <w:szCs w:val="22"/>
        </w:rPr>
        <w:t xml:space="preserve"> </w:t>
      </w:r>
      <w:r w:rsidR="00D17162">
        <w:rPr>
          <w:rFonts w:ascii="Arial" w:hAnsi="Arial" w:cs="Arial"/>
          <w:b/>
          <w:bCs/>
          <w:szCs w:val="22"/>
        </w:rPr>
        <w:t>2026</w:t>
      </w:r>
    </w:p>
    <w:p w14:paraId="54F1F997" w14:textId="77777777" w:rsidR="00513D65" w:rsidRPr="00623F33" w:rsidRDefault="00513D65" w:rsidP="00A05AFA">
      <w:pPr>
        <w:spacing w:before="240" w:after="120" w:line="380" w:lineRule="exact"/>
        <w:ind w:left="547" w:hanging="547"/>
        <w:rPr>
          <w:rFonts w:ascii="Arial" w:eastAsia="Calibri" w:hAnsi="Arial" w:cs="Arial"/>
          <w:b/>
          <w:bCs/>
          <w:szCs w:val="22"/>
        </w:rPr>
      </w:pPr>
      <w:r w:rsidRPr="00623F33">
        <w:rPr>
          <w:rFonts w:ascii="Arial" w:eastAsia="Calibri" w:hAnsi="Arial" w:cs="Arial"/>
          <w:b/>
          <w:bCs/>
          <w:szCs w:val="22"/>
          <w:cs/>
        </w:rPr>
        <w:t>1.</w:t>
      </w:r>
      <w:r w:rsidRPr="00623F33">
        <w:rPr>
          <w:rFonts w:ascii="Arial" w:eastAsia="Calibri" w:hAnsi="Arial" w:cs="Arial"/>
          <w:b/>
          <w:bCs/>
          <w:szCs w:val="22"/>
        </w:rPr>
        <w:tab/>
      </w:r>
      <w:r w:rsidR="00170F35" w:rsidRPr="00623F33">
        <w:rPr>
          <w:rFonts w:ascii="Arial" w:eastAsia="Calibri" w:hAnsi="Arial" w:cs="Arial"/>
          <w:b/>
          <w:bCs/>
          <w:szCs w:val="22"/>
        </w:rPr>
        <w:t>General information</w:t>
      </w:r>
    </w:p>
    <w:p w14:paraId="27096582" w14:textId="339C5DF9" w:rsidR="00847739" w:rsidRPr="00623F33" w:rsidRDefault="00702893" w:rsidP="00623F33">
      <w:pPr>
        <w:tabs>
          <w:tab w:val="left" w:pos="1440"/>
        </w:tabs>
        <w:spacing w:before="120" w:after="120" w:line="380" w:lineRule="exact"/>
        <w:ind w:left="547" w:hanging="547"/>
        <w:jc w:val="thaiDistribute"/>
        <w:outlineLvl w:val="0"/>
        <w:rPr>
          <w:rFonts w:ascii="Arial" w:hAnsi="Arial" w:cs="Arial"/>
          <w:b/>
          <w:bCs/>
          <w:szCs w:val="22"/>
        </w:rPr>
      </w:pPr>
      <w:r w:rsidRPr="00623F33">
        <w:rPr>
          <w:rFonts w:ascii="Arial" w:hAnsi="Arial" w:cs="Arial"/>
          <w:b/>
          <w:bCs/>
          <w:szCs w:val="22"/>
        </w:rPr>
        <w:t>1</w:t>
      </w:r>
      <w:r w:rsidR="00DE762A" w:rsidRPr="00623F33">
        <w:rPr>
          <w:rFonts w:ascii="Arial" w:hAnsi="Arial" w:cs="Arial"/>
          <w:b/>
          <w:bCs/>
          <w:szCs w:val="22"/>
        </w:rPr>
        <w:t>.</w:t>
      </w:r>
      <w:r w:rsidR="006B3087" w:rsidRPr="00623F33">
        <w:rPr>
          <w:rFonts w:ascii="Arial" w:hAnsi="Arial" w:cs="Arial"/>
          <w:b/>
          <w:bCs/>
          <w:szCs w:val="22"/>
        </w:rPr>
        <w:t>1</w:t>
      </w:r>
      <w:r w:rsidR="00222730" w:rsidRPr="00623F33">
        <w:rPr>
          <w:rFonts w:ascii="Arial" w:hAnsi="Arial" w:cs="Arial"/>
          <w:b/>
          <w:bCs/>
          <w:szCs w:val="22"/>
        </w:rPr>
        <w:tab/>
      </w:r>
      <w:r w:rsidR="00847739" w:rsidRPr="00623F33">
        <w:rPr>
          <w:rFonts w:ascii="Arial" w:hAnsi="Arial" w:cs="Arial"/>
          <w:b/>
          <w:bCs/>
          <w:szCs w:val="22"/>
        </w:rPr>
        <w:t>Basis for preparation of interim financial statements</w:t>
      </w:r>
    </w:p>
    <w:p w14:paraId="2E87F56F" w14:textId="1D8E68F1" w:rsidR="00847739" w:rsidRPr="00623F33" w:rsidRDefault="00847739" w:rsidP="00623F33">
      <w:pPr>
        <w:tabs>
          <w:tab w:val="left" w:pos="1440"/>
        </w:tabs>
        <w:spacing w:before="120" w:after="120" w:line="380" w:lineRule="exact"/>
        <w:ind w:left="547" w:hanging="547"/>
        <w:jc w:val="thaiDistribute"/>
        <w:outlineLvl w:val="0"/>
        <w:rPr>
          <w:rFonts w:ascii="Arial" w:hAnsi="Arial" w:cs="Arial"/>
          <w:szCs w:val="22"/>
        </w:rPr>
      </w:pPr>
      <w:r w:rsidRPr="00623F33">
        <w:rPr>
          <w:rFonts w:ascii="Arial" w:hAnsi="Arial" w:cs="Arial"/>
          <w:szCs w:val="22"/>
        </w:rPr>
        <w:tab/>
        <w:t xml:space="preserve">These interim financial statements are prepared in accordance with </w:t>
      </w:r>
      <w:r w:rsidR="00EA4106" w:rsidRPr="00623F33">
        <w:rPr>
          <w:rFonts w:ascii="Arial" w:hAnsi="Arial" w:cs="Arial"/>
          <w:szCs w:val="22"/>
        </w:rPr>
        <w:t xml:space="preserve">Thai </w:t>
      </w:r>
      <w:r w:rsidR="00222730" w:rsidRPr="00623F33">
        <w:rPr>
          <w:rFonts w:ascii="Arial" w:hAnsi="Arial" w:cs="Arial"/>
          <w:szCs w:val="22"/>
        </w:rPr>
        <w:t xml:space="preserve">Accounting Standard No. 34 </w:t>
      </w:r>
      <w:r w:rsidR="00EA4106" w:rsidRPr="00623F33">
        <w:rPr>
          <w:rFonts w:ascii="Arial" w:hAnsi="Arial" w:cs="Arial"/>
          <w:i/>
          <w:iCs/>
          <w:szCs w:val="22"/>
        </w:rPr>
        <w:t>Interim Financial Reporting</w:t>
      </w:r>
      <w:r w:rsidRPr="00623F33">
        <w:rPr>
          <w:rFonts w:ascii="Arial" w:hAnsi="Arial" w:cs="Arial"/>
          <w:szCs w:val="22"/>
        </w:rPr>
        <w:t>, with the Company present</w:t>
      </w:r>
      <w:r w:rsidR="00D524DC" w:rsidRPr="00623F33">
        <w:rPr>
          <w:rFonts w:ascii="Arial" w:hAnsi="Arial" w:cs="Arial"/>
          <w:szCs w:val="22"/>
        </w:rPr>
        <w:t>ing</w:t>
      </w:r>
      <w:r w:rsidRPr="00623F33">
        <w:rPr>
          <w:rFonts w:ascii="Arial" w:hAnsi="Arial" w:cs="Arial"/>
          <w:szCs w:val="22"/>
        </w:rPr>
        <w:t xml:space="preserve"> condensed interim financial statements. </w:t>
      </w:r>
      <w:r w:rsidR="00D524DC" w:rsidRPr="00623F33">
        <w:rPr>
          <w:rFonts w:ascii="Arial" w:hAnsi="Arial" w:cs="Arial"/>
          <w:szCs w:val="22"/>
        </w:rPr>
        <w:t>T</w:t>
      </w:r>
      <w:r w:rsidRPr="00623F33">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D524DC" w:rsidRPr="00623F33">
        <w:rPr>
          <w:rFonts w:ascii="Arial" w:hAnsi="Arial" w:cs="Arial"/>
          <w:szCs w:val="22"/>
        </w:rPr>
        <w:t xml:space="preserve"> and has presented notes to the interim financial statements on </w:t>
      </w:r>
      <w:r w:rsidR="00AF0FD7" w:rsidRPr="00623F33">
        <w:rPr>
          <w:rFonts w:ascii="Arial" w:hAnsi="Arial" w:cs="Arial"/>
          <w:szCs w:val="22"/>
        </w:rPr>
        <w:t xml:space="preserve">a </w:t>
      </w:r>
      <w:r w:rsidR="00D524DC" w:rsidRPr="00623F33">
        <w:rPr>
          <w:rFonts w:ascii="Arial" w:hAnsi="Arial" w:cs="Arial"/>
          <w:szCs w:val="22"/>
        </w:rPr>
        <w:t>condensed basis</w:t>
      </w:r>
      <w:r w:rsidRPr="00623F33">
        <w:rPr>
          <w:rFonts w:ascii="Arial" w:hAnsi="Arial" w:cs="Arial"/>
          <w:szCs w:val="22"/>
        </w:rPr>
        <w:t>.</w:t>
      </w:r>
    </w:p>
    <w:p w14:paraId="30DF688F" w14:textId="3255E37F" w:rsidR="00847739" w:rsidRPr="00623F33" w:rsidRDefault="00847739" w:rsidP="00623F33">
      <w:pPr>
        <w:tabs>
          <w:tab w:val="left" w:pos="1440"/>
        </w:tabs>
        <w:spacing w:before="120" w:after="120" w:line="380" w:lineRule="exact"/>
        <w:ind w:left="547" w:hanging="547"/>
        <w:jc w:val="thaiDistribute"/>
        <w:outlineLvl w:val="0"/>
        <w:rPr>
          <w:rFonts w:ascii="Arial" w:hAnsi="Arial" w:cs="Arial"/>
          <w:szCs w:val="22"/>
        </w:rPr>
      </w:pPr>
      <w:r w:rsidRPr="00623F33">
        <w:rPr>
          <w:rFonts w:ascii="Arial" w:hAnsi="Arial" w:cs="Arial"/>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w:t>
      </w:r>
      <w:r w:rsidR="00CE62F9" w:rsidRPr="00623F33">
        <w:rPr>
          <w:rFonts w:ascii="Arial" w:hAnsi="Arial" w:cs="Arial"/>
          <w:szCs w:val="22"/>
          <w:cs/>
        </w:rPr>
        <w:t xml:space="preserve"> </w:t>
      </w:r>
      <w:r w:rsidRPr="00623F33">
        <w:rPr>
          <w:rFonts w:ascii="Arial" w:hAnsi="Arial" w:cs="Arial"/>
          <w:szCs w:val="22"/>
        </w:rPr>
        <w:t xml:space="preserve">These interim financial statements should therefore be read in conjunction with the latest annual financial statements. </w:t>
      </w:r>
    </w:p>
    <w:p w14:paraId="05BB0980" w14:textId="758101B9" w:rsidR="00FB4757" w:rsidRPr="00623F33" w:rsidRDefault="00847739" w:rsidP="00623F33">
      <w:pPr>
        <w:tabs>
          <w:tab w:val="left" w:pos="1440"/>
        </w:tabs>
        <w:spacing w:before="120" w:after="120" w:line="380" w:lineRule="exact"/>
        <w:ind w:left="547" w:hanging="547"/>
        <w:jc w:val="thaiDistribute"/>
        <w:outlineLvl w:val="0"/>
        <w:rPr>
          <w:rFonts w:ascii="Arial" w:hAnsi="Arial" w:cs="Arial"/>
          <w:szCs w:val="22"/>
        </w:rPr>
      </w:pPr>
      <w:r w:rsidRPr="00623F33">
        <w:rPr>
          <w:rFonts w:ascii="Arial" w:hAnsi="Arial" w:cs="Arial"/>
          <w:szCs w:val="22"/>
        </w:rPr>
        <w:tab/>
      </w:r>
      <w:r w:rsidRPr="00623F33">
        <w:rPr>
          <w:rFonts w:ascii="Arial" w:hAnsi="Arial" w:cs="Arial"/>
          <w:spacing w:val="-2"/>
          <w:szCs w:val="22"/>
        </w:rPr>
        <w:t>The interim financial statements in Thai language are the official statutory financial statements</w:t>
      </w:r>
      <w:r w:rsidRPr="00623F33">
        <w:rPr>
          <w:rFonts w:ascii="Arial" w:hAnsi="Arial" w:cs="Arial"/>
          <w:szCs w:val="22"/>
        </w:rPr>
        <w:t xml:space="preserve"> of the Company. The interim financial statements in English language have been translated from the Thai language financial statements.</w:t>
      </w:r>
      <w:r w:rsidR="00B707BF" w:rsidRPr="00623F33">
        <w:rPr>
          <w:rFonts w:ascii="Arial" w:hAnsi="Arial" w:cs="Arial"/>
          <w:szCs w:val="22"/>
        </w:rPr>
        <w:t xml:space="preserve"> </w:t>
      </w:r>
    </w:p>
    <w:p w14:paraId="4052EE18" w14:textId="13AD4347" w:rsidR="009E40EA" w:rsidRPr="00623F33" w:rsidRDefault="009E40EA" w:rsidP="00623F33">
      <w:pPr>
        <w:spacing w:before="120" w:after="120" w:line="380" w:lineRule="exact"/>
        <w:ind w:left="547" w:hanging="547"/>
        <w:rPr>
          <w:rFonts w:ascii="Arial" w:eastAsia="Calibri" w:hAnsi="Arial" w:cs="Arial"/>
          <w:b/>
          <w:bCs/>
          <w:szCs w:val="22"/>
        </w:rPr>
      </w:pPr>
      <w:r w:rsidRPr="00623F33">
        <w:rPr>
          <w:rFonts w:ascii="Arial" w:eastAsia="Calibri" w:hAnsi="Arial" w:cs="Arial"/>
          <w:b/>
          <w:bCs/>
          <w:szCs w:val="22"/>
        </w:rPr>
        <w:t>1.</w:t>
      </w:r>
      <w:r w:rsidR="006B3087" w:rsidRPr="00623F33">
        <w:rPr>
          <w:rFonts w:ascii="Arial" w:eastAsia="Calibri" w:hAnsi="Arial" w:cs="Arial"/>
          <w:b/>
          <w:bCs/>
          <w:szCs w:val="22"/>
        </w:rPr>
        <w:t>2</w:t>
      </w:r>
      <w:r w:rsidRPr="00623F33">
        <w:rPr>
          <w:rFonts w:ascii="Arial" w:eastAsia="Calibri" w:hAnsi="Arial" w:cs="Arial"/>
          <w:b/>
          <w:bCs/>
          <w:szCs w:val="22"/>
        </w:rPr>
        <w:tab/>
        <w:t>Basis of consolidation</w:t>
      </w:r>
    </w:p>
    <w:p w14:paraId="5254B205" w14:textId="761C968F" w:rsidR="006B3087" w:rsidRPr="00623F33" w:rsidRDefault="00880D1F" w:rsidP="00623F33">
      <w:pPr>
        <w:tabs>
          <w:tab w:val="left" w:pos="1440"/>
        </w:tabs>
        <w:spacing w:before="120" w:after="120" w:line="380" w:lineRule="exact"/>
        <w:ind w:left="547" w:hanging="7"/>
        <w:jc w:val="thaiDistribute"/>
        <w:outlineLvl w:val="0"/>
        <w:rPr>
          <w:rFonts w:ascii="Arial" w:hAnsi="Arial" w:cs="Arial"/>
          <w:szCs w:val="22"/>
        </w:rPr>
      </w:pPr>
      <w:r w:rsidRPr="00623F33">
        <w:rPr>
          <w:rFonts w:ascii="Arial" w:hAnsi="Arial" w:cs="Arial"/>
          <w:szCs w:val="22"/>
        </w:rPr>
        <w:t>The</w:t>
      </w:r>
      <w:r w:rsidR="009E40EA" w:rsidRPr="00623F33">
        <w:rPr>
          <w:rFonts w:ascii="Arial" w:hAnsi="Arial" w:cs="Arial"/>
          <w:szCs w:val="22"/>
        </w:rPr>
        <w:t xml:space="preserve"> interim consolidated financial statements include the financial statements of </w:t>
      </w:r>
      <w:r w:rsidR="0012635E" w:rsidRPr="00623F33">
        <w:rPr>
          <w:rFonts w:ascii="Arial" w:hAnsi="Arial" w:cs="Arial"/>
          <w:szCs w:val="22"/>
        </w:rPr>
        <w:t>Asset</w:t>
      </w:r>
      <w:r w:rsidR="006B3087" w:rsidRPr="00623F33">
        <w:rPr>
          <w:rFonts w:ascii="Arial" w:hAnsi="Arial" w:cs="Arial"/>
          <w:szCs w:val="22"/>
        </w:rPr>
        <w:t>W</w:t>
      </w:r>
      <w:r w:rsidR="0012635E" w:rsidRPr="00623F33">
        <w:rPr>
          <w:rFonts w:ascii="Arial" w:hAnsi="Arial" w:cs="Arial"/>
          <w:szCs w:val="22"/>
        </w:rPr>
        <w:t>ise</w:t>
      </w:r>
      <w:r w:rsidR="009E40EA" w:rsidRPr="00623F33">
        <w:rPr>
          <w:rFonts w:ascii="Arial" w:hAnsi="Arial" w:cs="Arial"/>
          <w:szCs w:val="22"/>
        </w:rPr>
        <w:t xml:space="preserve"> Public Company Limited (“the Company”) and its subsidiar</w:t>
      </w:r>
      <w:r w:rsidR="00E61EDA" w:rsidRPr="00623F33">
        <w:rPr>
          <w:rFonts w:ascii="Arial" w:hAnsi="Arial" w:cs="Arial"/>
          <w:szCs w:val="22"/>
        </w:rPr>
        <w:t>y</w:t>
      </w:r>
      <w:r w:rsidR="007E195C" w:rsidRPr="00623F33">
        <w:rPr>
          <w:rFonts w:ascii="Arial" w:hAnsi="Arial" w:cs="Arial"/>
          <w:szCs w:val="22"/>
        </w:rPr>
        <w:t xml:space="preserve"> companies</w:t>
      </w:r>
      <w:r w:rsidR="00CE6538">
        <w:rPr>
          <w:rFonts w:ascii="Arial" w:hAnsi="Arial" w:hint="cs"/>
          <w:szCs w:val="22"/>
          <w:cs/>
        </w:rPr>
        <w:t xml:space="preserve"> </w:t>
      </w:r>
      <w:r w:rsidR="009E40EA" w:rsidRPr="00623F33">
        <w:rPr>
          <w:rFonts w:ascii="Arial" w:hAnsi="Arial" w:cs="Arial"/>
          <w:szCs w:val="22"/>
        </w:rPr>
        <w:t xml:space="preserve">(“the subsidiaries”) </w:t>
      </w:r>
      <w:r w:rsidR="006B3087" w:rsidRPr="00623F33">
        <w:rPr>
          <w:rFonts w:ascii="Arial" w:hAnsi="Arial" w:cs="Arial"/>
          <w:szCs w:val="22"/>
        </w:rPr>
        <w:t xml:space="preserve">(collectively as “the Group”) </w:t>
      </w:r>
      <w:r w:rsidR="009E40EA" w:rsidRPr="00623F33">
        <w:rPr>
          <w:rFonts w:ascii="Arial" w:hAnsi="Arial" w:cs="Arial"/>
          <w:szCs w:val="22"/>
        </w:rPr>
        <w:t>and have been prepared on the same basis as that applied for the consolidated financial statements for the year ended</w:t>
      </w:r>
      <w:r w:rsidR="0059612A" w:rsidRPr="00623F33">
        <w:rPr>
          <w:rFonts w:ascii="Arial" w:hAnsi="Arial" w:cs="Arial"/>
          <w:szCs w:val="22"/>
        </w:rPr>
        <w:t xml:space="preserve"> </w:t>
      </w:r>
      <w:r w:rsidR="009E40EA" w:rsidRPr="00623F33">
        <w:rPr>
          <w:rFonts w:ascii="Arial" w:hAnsi="Arial" w:cs="Arial"/>
          <w:szCs w:val="22"/>
        </w:rPr>
        <w:t>31 December 202</w:t>
      </w:r>
      <w:r w:rsidR="00A05AFA" w:rsidRPr="00623F33">
        <w:rPr>
          <w:rFonts w:ascii="Arial" w:hAnsi="Arial" w:cs="Arial"/>
          <w:szCs w:val="22"/>
        </w:rPr>
        <w:t>5</w:t>
      </w:r>
      <w:r w:rsidR="009E40EA" w:rsidRPr="00623F33">
        <w:rPr>
          <w:rFonts w:ascii="Arial" w:hAnsi="Arial" w:cs="Arial"/>
          <w:szCs w:val="22"/>
        </w:rPr>
        <w:t>.</w:t>
      </w:r>
      <w:r w:rsidR="00E61EDA" w:rsidRPr="00623F33">
        <w:rPr>
          <w:rFonts w:ascii="Arial" w:hAnsi="Arial" w:cs="Arial"/>
          <w:szCs w:val="22"/>
        </w:rPr>
        <w:t xml:space="preserve"> </w:t>
      </w:r>
      <w:r w:rsidR="007E195C" w:rsidRPr="00623F33">
        <w:rPr>
          <w:rFonts w:ascii="Arial" w:hAnsi="Arial" w:cs="Arial"/>
          <w:szCs w:val="22"/>
        </w:rPr>
        <w:t xml:space="preserve">However, during </w:t>
      </w:r>
      <w:r w:rsidR="006B3087" w:rsidRPr="00623F33">
        <w:rPr>
          <w:rFonts w:ascii="Arial" w:hAnsi="Arial" w:cs="Arial"/>
          <w:szCs w:val="22"/>
        </w:rPr>
        <w:t>the current period, there were changes in the composition of</w:t>
      </w:r>
      <w:r w:rsidR="00CE6538">
        <w:rPr>
          <w:rFonts w:ascii="Arial" w:hAnsi="Arial" w:hint="cs"/>
          <w:szCs w:val="22"/>
          <w:cs/>
        </w:rPr>
        <w:t xml:space="preserve"> </w:t>
      </w:r>
      <w:r w:rsidR="006B3087" w:rsidRPr="00623F33">
        <w:rPr>
          <w:rFonts w:ascii="Arial" w:hAnsi="Arial" w:cs="Arial"/>
          <w:szCs w:val="22"/>
        </w:rPr>
        <w:t>the Group</w:t>
      </w:r>
      <w:r w:rsidR="00534E11" w:rsidRPr="00623F33">
        <w:rPr>
          <w:rFonts w:ascii="Arial" w:hAnsi="Arial" w:cs="Arial"/>
          <w:szCs w:val="22"/>
        </w:rPr>
        <w:t>,</w:t>
      </w:r>
      <w:r w:rsidR="006B3087" w:rsidRPr="00623F33">
        <w:rPr>
          <w:rFonts w:ascii="Arial" w:hAnsi="Arial" w:cs="Arial"/>
          <w:szCs w:val="22"/>
        </w:rPr>
        <w:t xml:space="preserve"> as </w:t>
      </w:r>
      <w:r w:rsidR="00BD3E74" w:rsidRPr="00623F33">
        <w:rPr>
          <w:rFonts w:ascii="Arial" w:hAnsi="Arial" w:cs="Arial"/>
          <w:szCs w:val="22"/>
        </w:rPr>
        <w:t xml:space="preserve">described in </w:t>
      </w:r>
      <w:r w:rsidR="00CE6538">
        <w:rPr>
          <w:rFonts w:ascii="Arial" w:hAnsi="Arial" w:hint="cs"/>
          <w:szCs w:val="22"/>
          <w:cs/>
        </w:rPr>
        <w:t xml:space="preserve">             </w:t>
      </w:r>
      <w:r w:rsidR="00BD3E74" w:rsidRPr="00623F33">
        <w:rPr>
          <w:rFonts w:ascii="Arial" w:hAnsi="Arial" w:cs="Arial"/>
          <w:szCs w:val="22"/>
        </w:rPr>
        <w:t>Note</w:t>
      </w:r>
      <w:r w:rsidR="00C17ACC" w:rsidRPr="00623F33">
        <w:rPr>
          <w:rFonts w:ascii="Arial" w:hAnsi="Arial" w:cs="Arial"/>
          <w:szCs w:val="22"/>
        </w:rPr>
        <w:t>s</w:t>
      </w:r>
      <w:r w:rsidR="00BD3E74" w:rsidRPr="00623F33">
        <w:rPr>
          <w:rFonts w:ascii="Arial" w:hAnsi="Arial" w:cs="Arial"/>
          <w:szCs w:val="22"/>
        </w:rPr>
        <w:t xml:space="preserve"> </w:t>
      </w:r>
      <w:r w:rsidR="008F7288" w:rsidRPr="00623F33">
        <w:rPr>
          <w:rFonts w:ascii="Arial" w:hAnsi="Arial" w:cs="Arial"/>
          <w:szCs w:val="22"/>
        </w:rPr>
        <w:t>5</w:t>
      </w:r>
      <w:r w:rsidR="00BD3E74" w:rsidRPr="00623F33">
        <w:rPr>
          <w:rFonts w:ascii="Arial" w:hAnsi="Arial" w:cs="Arial"/>
          <w:szCs w:val="22"/>
        </w:rPr>
        <w:t xml:space="preserve"> </w:t>
      </w:r>
      <w:r w:rsidR="00CE79AC" w:rsidRPr="00623F33">
        <w:rPr>
          <w:rFonts w:ascii="Arial" w:hAnsi="Arial" w:cs="Arial"/>
          <w:szCs w:val="22"/>
        </w:rPr>
        <w:t xml:space="preserve">and 6 </w:t>
      </w:r>
      <w:r w:rsidR="00534E11" w:rsidRPr="00623F33">
        <w:rPr>
          <w:rFonts w:ascii="Arial" w:hAnsi="Arial" w:cs="Arial"/>
          <w:szCs w:val="22"/>
        </w:rPr>
        <w:t>to the financial statements.</w:t>
      </w:r>
    </w:p>
    <w:p w14:paraId="5AE9E3B9" w14:textId="3F497317" w:rsidR="009A6439" w:rsidRPr="00623F33" w:rsidRDefault="009A6439" w:rsidP="00623F33">
      <w:pPr>
        <w:pStyle w:val="Heading2"/>
        <w:tabs>
          <w:tab w:val="left" w:pos="540"/>
        </w:tabs>
        <w:spacing w:before="120" w:after="120" w:line="380" w:lineRule="exact"/>
        <w:rPr>
          <w:rFonts w:ascii="Arial" w:hAnsi="Arial" w:cs="Arial"/>
          <w:b/>
          <w:bCs/>
          <w:color w:val="000000" w:themeColor="text1"/>
          <w:sz w:val="22"/>
          <w:szCs w:val="22"/>
        </w:rPr>
      </w:pPr>
      <w:r w:rsidRPr="00623F33">
        <w:rPr>
          <w:rFonts w:ascii="Arial" w:hAnsi="Arial" w:cs="Arial"/>
          <w:b/>
          <w:bCs/>
          <w:color w:val="000000" w:themeColor="text1"/>
          <w:sz w:val="22"/>
          <w:szCs w:val="22"/>
        </w:rPr>
        <w:t>1.3</w:t>
      </w:r>
      <w:r w:rsidRPr="00623F33">
        <w:rPr>
          <w:rFonts w:ascii="Arial" w:hAnsi="Arial" w:cs="Arial"/>
          <w:b/>
          <w:bCs/>
          <w:color w:val="000000" w:themeColor="text1"/>
          <w:sz w:val="22"/>
          <w:szCs w:val="22"/>
          <w:cs/>
        </w:rPr>
        <w:tab/>
      </w:r>
      <w:r w:rsidRPr="00623F33">
        <w:rPr>
          <w:rFonts w:ascii="Arial" w:hAnsi="Arial" w:cs="Arial"/>
          <w:b/>
          <w:bCs/>
          <w:color w:val="000000" w:themeColor="text1"/>
          <w:sz w:val="22"/>
          <w:szCs w:val="22"/>
        </w:rPr>
        <w:t>Accounting policies</w:t>
      </w:r>
    </w:p>
    <w:p w14:paraId="03ED57B6" w14:textId="66C09F6B" w:rsidR="00E61EDA" w:rsidRPr="00623F33" w:rsidRDefault="00340D26" w:rsidP="00623F33">
      <w:pPr>
        <w:spacing w:before="120" w:after="120" w:line="380" w:lineRule="exact"/>
        <w:ind w:left="540"/>
        <w:jc w:val="thaiDistribute"/>
        <w:rPr>
          <w:rFonts w:ascii="Arial" w:hAnsi="Arial" w:cs="Arial"/>
          <w:szCs w:val="22"/>
        </w:rPr>
      </w:pPr>
      <w:r w:rsidRPr="00623F33">
        <w:rPr>
          <w:rFonts w:ascii="Arial" w:hAnsi="Arial" w:cs="Arial"/>
          <w:szCs w:val="22"/>
        </w:rPr>
        <w:t>The interim financial statements are prepared using the same accounting policies and methods of computation as were used for the financial statements for the year ended                 31 December 202</w:t>
      </w:r>
      <w:r w:rsidR="00A05AFA" w:rsidRPr="00623F33">
        <w:rPr>
          <w:rFonts w:ascii="Arial" w:hAnsi="Arial" w:cs="Arial"/>
          <w:szCs w:val="22"/>
        </w:rPr>
        <w:t>5</w:t>
      </w:r>
      <w:r w:rsidR="00D86D08" w:rsidRPr="00623F33">
        <w:rPr>
          <w:rFonts w:ascii="Arial" w:hAnsi="Arial" w:cs="Arial"/>
          <w:szCs w:val="22"/>
        </w:rPr>
        <w:t>.</w:t>
      </w:r>
    </w:p>
    <w:p w14:paraId="6D227A23" w14:textId="551AD003" w:rsidR="009A6439" w:rsidRPr="00623F33" w:rsidRDefault="009A6439" w:rsidP="00623F33">
      <w:pPr>
        <w:spacing w:before="120" w:after="120" w:line="380" w:lineRule="exact"/>
        <w:ind w:left="540"/>
        <w:jc w:val="thaiDistribute"/>
        <w:rPr>
          <w:rFonts w:ascii="Arial" w:hAnsi="Arial" w:cs="Arial"/>
          <w:szCs w:val="22"/>
        </w:rPr>
      </w:pPr>
      <w:r w:rsidRPr="00623F33">
        <w:rPr>
          <w:rFonts w:ascii="Arial" w:hAnsi="Arial" w:cs="Arial"/>
          <w:szCs w:val="22"/>
        </w:rPr>
        <w:t>The revised financial reporting standards which are effective for fiscal years beginning on or after 1 January 202</w:t>
      </w:r>
      <w:r w:rsidR="00A05AFA" w:rsidRPr="00623F33">
        <w:rPr>
          <w:rFonts w:ascii="Arial" w:hAnsi="Arial" w:cs="Arial"/>
          <w:szCs w:val="22"/>
        </w:rPr>
        <w:t>6</w:t>
      </w:r>
      <w:r w:rsidRPr="00623F33">
        <w:rPr>
          <w:rFonts w:ascii="Arial" w:hAnsi="Arial" w:cs="Arial"/>
          <w:szCs w:val="22"/>
        </w:rPr>
        <w:t xml:space="preserve">, do not have any significant impact on the Group’s financial statements. </w:t>
      </w:r>
    </w:p>
    <w:p w14:paraId="75D29BEB" w14:textId="77777777" w:rsidR="006E01C9" w:rsidRDefault="006E01C9">
      <w:pPr>
        <w:rPr>
          <w:rFonts w:ascii="Arial" w:hAnsi="Arial" w:cs="Arial"/>
          <w:szCs w:val="22"/>
        </w:rPr>
      </w:pPr>
      <w:r>
        <w:rPr>
          <w:rFonts w:ascii="Arial" w:hAnsi="Arial" w:cs="Arial"/>
          <w:szCs w:val="22"/>
        </w:rPr>
        <w:br w:type="page"/>
      </w:r>
    </w:p>
    <w:p w14:paraId="77B8DDBD" w14:textId="3DE42E57" w:rsidR="0034000E" w:rsidRPr="00623F33" w:rsidRDefault="00B671F9" w:rsidP="00623F33">
      <w:pPr>
        <w:spacing w:before="120" w:after="120" w:line="380" w:lineRule="exact"/>
        <w:ind w:left="547" w:hanging="547"/>
        <w:rPr>
          <w:rFonts w:ascii="Arial" w:eastAsia="Calibri" w:hAnsi="Arial" w:cs="Arial"/>
          <w:b/>
          <w:bCs/>
          <w:szCs w:val="22"/>
        </w:rPr>
      </w:pPr>
      <w:r w:rsidRPr="00623F33">
        <w:rPr>
          <w:rFonts w:ascii="Arial" w:eastAsia="Calibri" w:hAnsi="Arial" w:cs="Arial"/>
          <w:b/>
          <w:bCs/>
          <w:szCs w:val="22"/>
        </w:rPr>
        <w:lastRenderedPageBreak/>
        <w:t>2</w:t>
      </w:r>
      <w:r w:rsidR="007571AA" w:rsidRPr="00623F33">
        <w:rPr>
          <w:rFonts w:ascii="Arial" w:eastAsia="Calibri" w:hAnsi="Arial" w:cs="Arial"/>
          <w:b/>
          <w:bCs/>
          <w:szCs w:val="22"/>
        </w:rPr>
        <w:t>.</w:t>
      </w:r>
      <w:r w:rsidR="007571AA" w:rsidRPr="00623F33">
        <w:rPr>
          <w:rFonts w:ascii="Arial" w:eastAsia="Calibri" w:hAnsi="Arial" w:cs="Arial"/>
          <w:b/>
          <w:bCs/>
          <w:szCs w:val="22"/>
        </w:rPr>
        <w:tab/>
      </w:r>
      <w:r w:rsidR="0034000E" w:rsidRPr="00623F33">
        <w:rPr>
          <w:rFonts w:ascii="Arial" w:eastAsia="Calibri" w:hAnsi="Arial" w:cs="Arial"/>
          <w:b/>
          <w:bCs/>
          <w:szCs w:val="22"/>
        </w:rPr>
        <w:t>Related party transactions</w:t>
      </w:r>
    </w:p>
    <w:p w14:paraId="29D06C3A" w14:textId="7F3D56BB" w:rsidR="00EC5430" w:rsidRPr="00623F33" w:rsidRDefault="0034000E" w:rsidP="00623F33">
      <w:pPr>
        <w:pStyle w:val="BodyTextIndent2"/>
        <w:spacing w:before="120" w:line="380" w:lineRule="exact"/>
        <w:ind w:left="547"/>
        <w:jc w:val="thaiDistribute"/>
        <w:rPr>
          <w:rFonts w:ascii="Arial" w:hAnsi="Arial" w:cs="Arial"/>
          <w:sz w:val="22"/>
          <w:szCs w:val="22"/>
        </w:rPr>
      </w:pPr>
      <w:r w:rsidRPr="00623F33">
        <w:rPr>
          <w:rFonts w:ascii="Arial" w:hAnsi="Arial" w:cs="Arial"/>
          <w:sz w:val="22"/>
          <w:szCs w:val="22"/>
        </w:rPr>
        <w:t xml:space="preserve">During the </w:t>
      </w:r>
      <w:r w:rsidR="007E0920" w:rsidRPr="00623F33">
        <w:rPr>
          <w:rFonts w:ascii="Arial" w:hAnsi="Arial" w:cs="Arial"/>
          <w:sz w:val="22"/>
          <w:szCs w:val="22"/>
        </w:rPr>
        <w:t>period</w:t>
      </w:r>
      <w:r w:rsidRPr="00623F33">
        <w:rPr>
          <w:rFonts w:ascii="Arial" w:hAnsi="Arial" w:cs="Arial"/>
          <w:sz w:val="22"/>
          <w:szCs w:val="22"/>
        </w:rPr>
        <w:t xml:space="preserve">, the </w:t>
      </w:r>
      <w:r w:rsidR="002675E4" w:rsidRPr="00623F33">
        <w:rPr>
          <w:rFonts w:ascii="Arial" w:hAnsi="Arial" w:cs="Arial"/>
          <w:sz w:val="22"/>
          <w:szCs w:val="22"/>
        </w:rPr>
        <w:t>Group</w:t>
      </w:r>
      <w:r w:rsidRPr="00623F33">
        <w:rPr>
          <w:rFonts w:ascii="Arial" w:hAnsi="Arial" w:cs="Arial"/>
          <w:sz w:val="22"/>
          <w:szCs w:val="22"/>
        </w:rPr>
        <w:t xml:space="preserve"> had significant business transactions with </w:t>
      </w:r>
      <w:r w:rsidR="005C40B4" w:rsidRPr="00623F33">
        <w:rPr>
          <w:rFonts w:ascii="Arial" w:hAnsi="Arial" w:cs="Arial"/>
          <w:sz w:val="22"/>
          <w:szCs w:val="22"/>
        </w:rPr>
        <w:t>related person</w:t>
      </w:r>
      <w:r w:rsidR="00E125B3" w:rsidRPr="00623F33">
        <w:rPr>
          <w:rFonts w:ascii="Arial" w:hAnsi="Arial" w:cs="Arial"/>
          <w:sz w:val="22"/>
          <w:szCs w:val="22"/>
        </w:rPr>
        <w:t>s</w:t>
      </w:r>
      <w:r w:rsidR="00B56B9B" w:rsidRPr="00623F33">
        <w:rPr>
          <w:rFonts w:ascii="Arial" w:hAnsi="Arial" w:cs="Arial"/>
          <w:sz w:val="22"/>
          <w:szCs w:val="22"/>
          <w:cs/>
        </w:rPr>
        <w:t xml:space="preserve"> </w:t>
      </w:r>
      <w:r w:rsidR="008B3A8B" w:rsidRPr="00623F33">
        <w:rPr>
          <w:rFonts w:ascii="Arial" w:hAnsi="Arial" w:cs="Arial"/>
          <w:sz w:val="22"/>
          <w:szCs w:val="22"/>
        </w:rPr>
        <w:t xml:space="preserve">or </w:t>
      </w:r>
      <w:r w:rsidR="00B56B9B" w:rsidRPr="00623F33">
        <w:rPr>
          <w:rFonts w:ascii="Arial" w:hAnsi="Arial" w:cs="Arial"/>
          <w:sz w:val="22"/>
          <w:szCs w:val="22"/>
        </w:rPr>
        <w:t>r</w:t>
      </w:r>
      <w:r w:rsidRPr="00623F33">
        <w:rPr>
          <w:rFonts w:ascii="Arial" w:hAnsi="Arial" w:cs="Arial"/>
          <w:sz w:val="22"/>
          <w:szCs w:val="22"/>
        </w:rPr>
        <w:t xml:space="preserve">elated parties. Such transactions arose in the ordinary course of business and were concluded on commercial terms and bases agreed upon between the </w:t>
      </w:r>
      <w:r w:rsidR="003B636B" w:rsidRPr="00623F33">
        <w:rPr>
          <w:rFonts w:ascii="Arial" w:hAnsi="Arial" w:cs="Arial"/>
          <w:sz w:val="22"/>
          <w:szCs w:val="22"/>
        </w:rPr>
        <w:t>Group</w:t>
      </w:r>
      <w:r w:rsidRPr="00623F33">
        <w:rPr>
          <w:rFonts w:ascii="Arial" w:hAnsi="Arial" w:cs="Arial"/>
          <w:sz w:val="22"/>
          <w:szCs w:val="22"/>
        </w:rPr>
        <w:t xml:space="preserve"> and those </w:t>
      </w:r>
      <w:r w:rsidR="005C40B4" w:rsidRPr="00623F33">
        <w:rPr>
          <w:rFonts w:ascii="Arial" w:hAnsi="Arial" w:cs="Arial"/>
          <w:sz w:val="22"/>
          <w:szCs w:val="22"/>
        </w:rPr>
        <w:t xml:space="preserve">related persons or </w:t>
      </w:r>
      <w:r w:rsidRPr="00623F33">
        <w:rPr>
          <w:rFonts w:ascii="Arial" w:hAnsi="Arial" w:cs="Arial"/>
          <w:sz w:val="22"/>
          <w:szCs w:val="22"/>
        </w:rPr>
        <w:t>related parties.</w:t>
      </w:r>
      <w:r w:rsidR="00EC5430" w:rsidRPr="00623F33">
        <w:rPr>
          <w:rFonts w:ascii="Arial" w:hAnsi="Arial" w:cs="Arial"/>
          <w:sz w:val="22"/>
          <w:szCs w:val="22"/>
        </w:rPr>
        <w:t xml:space="preserve"> There were no significant changes in the pricing policy of transactions with related parties during the current period.</w:t>
      </w:r>
    </w:p>
    <w:p w14:paraId="739A3FA0" w14:textId="0372459B" w:rsidR="001C666A" w:rsidRPr="00623F33" w:rsidRDefault="009A6439" w:rsidP="00623F33">
      <w:pPr>
        <w:pStyle w:val="BodyTextIndent2"/>
        <w:spacing w:before="120" w:line="380" w:lineRule="exact"/>
        <w:ind w:left="547"/>
        <w:jc w:val="thaiDistribute"/>
        <w:rPr>
          <w:rFonts w:ascii="Arial" w:hAnsi="Arial" w:cs="Arial"/>
        </w:rPr>
      </w:pPr>
      <w:r w:rsidRPr="00623F33">
        <w:rPr>
          <w:rFonts w:ascii="Arial" w:hAnsi="Arial" w:cs="Arial"/>
          <w:sz w:val="22"/>
          <w:szCs w:val="22"/>
        </w:rPr>
        <w:t>Summary s</w:t>
      </w:r>
      <w:r w:rsidR="00EC5430" w:rsidRPr="00623F33">
        <w:rPr>
          <w:rFonts w:ascii="Arial" w:hAnsi="Arial" w:cs="Arial"/>
          <w:sz w:val="22"/>
          <w:szCs w:val="22"/>
        </w:rPr>
        <w:t xml:space="preserve">ignificant business transactions with related parties </w:t>
      </w:r>
      <w:r w:rsidR="00DE367A" w:rsidRPr="00623F33">
        <w:rPr>
          <w:rFonts w:ascii="Arial" w:hAnsi="Arial" w:cs="Arial"/>
          <w:sz w:val="22"/>
          <w:szCs w:val="22"/>
        </w:rPr>
        <w:t xml:space="preserve">are </w:t>
      </w:r>
      <w:r w:rsidR="00EC5430" w:rsidRPr="00623F33">
        <w:rPr>
          <w:rFonts w:ascii="Arial" w:hAnsi="Arial" w:cs="Arial"/>
          <w:sz w:val="22"/>
          <w:szCs w:val="22"/>
        </w:rPr>
        <w:t>as follows</w:t>
      </w:r>
      <w:r w:rsidR="006265DC" w:rsidRPr="00623F33">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600"/>
        <w:gridCol w:w="1417"/>
        <w:gridCol w:w="17"/>
        <w:gridCol w:w="1401"/>
        <w:gridCol w:w="39"/>
        <w:gridCol w:w="1350"/>
        <w:gridCol w:w="28"/>
        <w:gridCol w:w="1412"/>
        <w:gridCol w:w="6"/>
      </w:tblGrid>
      <w:tr w:rsidR="009F5337" w:rsidRPr="006E01C9" w14:paraId="50EDD852" w14:textId="77777777">
        <w:trPr>
          <w:tblHeader/>
        </w:trPr>
        <w:tc>
          <w:tcPr>
            <w:tcW w:w="3600" w:type="dxa"/>
          </w:tcPr>
          <w:p w14:paraId="24955A3C" w14:textId="77777777" w:rsidR="009F5337" w:rsidRPr="006E01C9" w:rsidRDefault="009F5337" w:rsidP="006E01C9">
            <w:pPr>
              <w:spacing w:after="0" w:line="360" w:lineRule="exact"/>
              <w:ind w:right="-144"/>
              <w:jc w:val="both"/>
              <w:rPr>
                <w:rFonts w:ascii="Arial" w:hAnsi="Arial" w:cs="Arial"/>
                <w:sz w:val="20"/>
                <w:szCs w:val="20"/>
              </w:rPr>
            </w:pPr>
          </w:p>
        </w:tc>
        <w:tc>
          <w:tcPr>
            <w:tcW w:w="5670" w:type="dxa"/>
            <w:gridSpan w:val="8"/>
          </w:tcPr>
          <w:p w14:paraId="10B37DCD" w14:textId="77777777" w:rsidR="009F5337" w:rsidRPr="006E01C9" w:rsidRDefault="009F5337" w:rsidP="006E01C9">
            <w:pPr>
              <w:pStyle w:val="Heading8"/>
              <w:spacing w:before="0" w:after="0" w:line="360" w:lineRule="exact"/>
              <w:jc w:val="right"/>
              <w:rPr>
                <w:rFonts w:ascii="Arial" w:hAnsi="Arial" w:cs="Arial"/>
                <w:i w:val="0"/>
                <w:iCs w:val="0"/>
                <w:cs/>
              </w:rPr>
            </w:pPr>
            <w:r w:rsidRPr="006E01C9">
              <w:rPr>
                <w:rFonts w:ascii="Arial" w:eastAsia="Arial Unicode MS" w:hAnsi="Arial" w:cs="Arial"/>
                <w:i w:val="0"/>
                <w:iCs w:val="0"/>
              </w:rPr>
              <w:t>(Unit: Baht)</w:t>
            </w:r>
          </w:p>
        </w:tc>
      </w:tr>
      <w:tr w:rsidR="009F5337" w:rsidRPr="006E01C9" w14:paraId="35E35579" w14:textId="77777777">
        <w:trPr>
          <w:tblHeader/>
        </w:trPr>
        <w:tc>
          <w:tcPr>
            <w:tcW w:w="3600" w:type="dxa"/>
          </w:tcPr>
          <w:p w14:paraId="4F909A21" w14:textId="77777777" w:rsidR="009F5337" w:rsidRPr="006E01C9" w:rsidRDefault="009F5337" w:rsidP="006E01C9">
            <w:pPr>
              <w:spacing w:after="0" w:line="360" w:lineRule="exact"/>
              <w:ind w:right="-144"/>
              <w:jc w:val="both"/>
              <w:rPr>
                <w:rFonts w:ascii="Arial" w:hAnsi="Arial" w:cs="Arial"/>
                <w:sz w:val="20"/>
                <w:szCs w:val="20"/>
              </w:rPr>
            </w:pPr>
          </w:p>
        </w:tc>
        <w:tc>
          <w:tcPr>
            <w:tcW w:w="5670" w:type="dxa"/>
            <w:gridSpan w:val="8"/>
          </w:tcPr>
          <w:p w14:paraId="7975C3BE" w14:textId="41C8D24D" w:rsidR="009F5337" w:rsidRPr="006E01C9" w:rsidRDefault="009F5337" w:rsidP="006E01C9">
            <w:pPr>
              <w:pBdr>
                <w:bottom w:val="single" w:sz="4" w:space="1" w:color="auto"/>
              </w:pBdr>
              <w:tabs>
                <w:tab w:val="left" w:pos="900"/>
              </w:tabs>
              <w:spacing w:after="0" w:line="360" w:lineRule="exact"/>
              <w:jc w:val="center"/>
              <w:rPr>
                <w:rFonts w:ascii="Arial" w:eastAsia="Arial Unicode MS" w:hAnsi="Arial" w:cs="Arial"/>
                <w:sz w:val="20"/>
                <w:szCs w:val="20"/>
              </w:rPr>
            </w:pPr>
            <w:r w:rsidRPr="006E01C9">
              <w:rPr>
                <w:rFonts w:ascii="Arial" w:hAnsi="Arial" w:cs="Arial"/>
                <w:sz w:val="20"/>
                <w:szCs w:val="20"/>
              </w:rPr>
              <w:t>For the three-month period ended 31 March</w:t>
            </w:r>
          </w:p>
        </w:tc>
      </w:tr>
      <w:tr w:rsidR="009F5337" w:rsidRPr="006E01C9" w14:paraId="7BB75814" w14:textId="77777777" w:rsidTr="00FE72A2">
        <w:trPr>
          <w:tblHeader/>
        </w:trPr>
        <w:tc>
          <w:tcPr>
            <w:tcW w:w="3600" w:type="dxa"/>
          </w:tcPr>
          <w:p w14:paraId="6D52C9C3" w14:textId="77777777" w:rsidR="009F5337" w:rsidRPr="006E01C9" w:rsidRDefault="009F5337" w:rsidP="006E01C9">
            <w:pPr>
              <w:spacing w:after="0" w:line="360" w:lineRule="exact"/>
              <w:ind w:right="-144"/>
              <w:jc w:val="both"/>
              <w:rPr>
                <w:rFonts w:ascii="Arial" w:hAnsi="Arial" w:cs="Arial"/>
                <w:sz w:val="20"/>
                <w:szCs w:val="20"/>
              </w:rPr>
            </w:pPr>
          </w:p>
        </w:tc>
        <w:tc>
          <w:tcPr>
            <w:tcW w:w="2835" w:type="dxa"/>
            <w:gridSpan w:val="3"/>
          </w:tcPr>
          <w:p w14:paraId="1C1330A2" w14:textId="77777777" w:rsidR="009F5337" w:rsidRPr="006E01C9" w:rsidRDefault="009F5337" w:rsidP="006E01C9">
            <w:pPr>
              <w:pBdr>
                <w:bottom w:val="single" w:sz="4" w:space="1" w:color="auto"/>
              </w:pBdr>
              <w:tabs>
                <w:tab w:val="left" w:pos="900"/>
              </w:tabs>
              <w:spacing w:after="0" w:line="360" w:lineRule="exact"/>
              <w:jc w:val="center"/>
              <w:rPr>
                <w:rFonts w:ascii="Arial" w:eastAsia="Arial Unicode MS" w:hAnsi="Arial" w:cs="Arial"/>
                <w:sz w:val="20"/>
                <w:szCs w:val="20"/>
                <w:cs/>
              </w:rPr>
            </w:pPr>
            <w:r w:rsidRPr="006E01C9">
              <w:rPr>
                <w:rFonts w:ascii="Arial" w:eastAsia="Arial Unicode MS" w:hAnsi="Arial" w:cs="Arial"/>
                <w:sz w:val="20"/>
                <w:szCs w:val="20"/>
              </w:rPr>
              <w:t xml:space="preserve">Consolidated </w:t>
            </w:r>
            <w:r w:rsidRPr="006E01C9">
              <w:rPr>
                <w:rFonts w:ascii="Arial" w:eastAsia="Arial Unicode MS" w:hAnsi="Arial" w:cs="Arial"/>
                <w:sz w:val="20"/>
                <w:szCs w:val="20"/>
              </w:rPr>
              <w:br/>
              <w:t>financial statements</w:t>
            </w:r>
          </w:p>
        </w:tc>
        <w:tc>
          <w:tcPr>
            <w:tcW w:w="2835" w:type="dxa"/>
            <w:gridSpan w:val="5"/>
          </w:tcPr>
          <w:p w14:paraId="273D74D2" w14:textId="77777777" w:rsidR="009F5337" w:rsidRPr="006E01C9" w:rsidRDefault="009F5337" w:rsidP="006E01C9">
            <w:pPr>
              <w:pBdr>
                <w:bottom w:val="single" w:sz="4" w:space="1" w:color="auto"/>
              </w:pBdr>
              <w:tabs>
                <w:tab w:val="left" w:pos="900"/>
              </w:tabs>
              <w:spacing w:after="0" w:line="360" w:lineRule="exact"/>
              <w:jc w:val="center"/>
              <w:rPr>
                <w:rFonts w:ascii="Arial" w:eastAsia="Arial Unicode MS" w:hAnsi="Arial" w:cs="Arial"/>
                <w:sz w:val="20"/>
                <w:szCs w:val="20"/>
                <w:cs/>
              </w:rPr>
            </w:pPr>
            <w:r w:rsidRPr="006E01C9">
              <w:rPr>
                <w:rFonts w:ascii="Arial" w:eastAsia="Arial Unicode MS" w:hAnsi="Arial" w:cs="Arial"/>
                <w:sz w:val="20"/>
                <w:szCs w:val="20"/>
              </w:rPr>
              <w:t xml:space="preserve">Separate </w:t>
            </w:r>
            <w:r w:rsidRPr="006E01C9">
              <w:rPr>
                <w:rFonts w:ascii="Arial" w:eastAsia="Arial Unicode MS" w:hAnsi="Arial" w:cs="Arial"/>
                <w:sz w:val="20"/>
                <w:szCs w:val="20"/>
              </w:rPr>
              <w:br/>
              <w:t>financial statements</w:t>
            </w:r>
          </w:p>
        </w:tc>
      </w:tr>
      <w:tr w:rsidR="009F5337" w:rsidRPr="006E01C9" w14:paraId="36FD3AE7" w14:textId="77777777" w:rsidTr="00FE72A2">
        <w:trPr>
          <w:tblHeader/>
        </w:trPr>
        <w:tc>
          <w:tcPr>
            <w:tcW w:w="3600" w:type="dxa"/>
          </w:tcPr>
          <w:p w14:paraId="43BAF585" w14:textId="77777777" w:rsidR="009F5337" w:rsidRPr="006E01C9" w:rsidRDefault="009F5337" w:rsidP="006E01C9">
            <w:pPr>
              <w:spacing w:after="0" w:line="360" w:lineRule="exact"/>
              <w:ind w:right="-144"/>
              <w:jc w:val="both"/>
              <w:rPr>
                <w:rFonts w:ascii="Arial" w:hAnsi="Arial" w:cs="Arial"/>
                <w:sz w:val="20"/>
                <w:szCs w:val="20"/>
              </w:rPr>
            </w:pPr>
          </w:p>
        </w:tc>
        <w:tc>
          <w:tcPr>
            <w:tcW w:w="1417" w:type="dxa"/>
          </w:tcPr>
          <w:p w14:paraId="7669CBB3" w14:textId="25AD9F79" w:rsidR="009F5337" w:rsidRPr="006E01C9" w:rsidRDefault="009F5337" w:rsidP="006E01C9">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w:t>
            </w:r>
            <w:r w:rsidR="00334C0C" w:rsidRPr="006E01C9">
              <w:rPr>
                <w:rFonts w:ascii="Arial" w:eastAsia="Arial Unicode MS" w:hAnsi="Arial" w:cs="Arial"/>
                <w:sz w:val="20"/>
                <w:szCs w:val="20"/>
              </w:rPr>
              <w:t>6</w:t>
            </w:r>
          </w:p>
        </w:tc>
        <w:tc>
          <w:tcPr>
            <w:tcW w:w="1418" w:type="dxa"/>
            <w:gridSpan w:val="2"/>
          </w:tcPr>
          <w:p w14:paraId="53B890CE" w14:textId="6FA914B7" w:rsidR="009F5337" w:rsidRPr="006E01C9" w:rsidRDefault="009F5337" w:rsidP="006E01C9">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w:t>
            </w:r>
            <w:r w:rsidR="00334C0C" w:rsidRPr="006E01C9">
              <w:rPr>
                <w:rFonts w:ascii="Arial" w:eastAsia="Arial Unicode MS" w:hAnsi="Arial" w:cs="Arial"/>
                <w:sz w:val="20"/>
                <w:szCs w:val="20"/>
              </w:rPr>
              <w:t>5</w:t>
            </w:r>
          </w:p>
        </w:tc>
        <w:tc>
          <w:tcPr>
            <w:tcW w:w="1417" w:type="dxa"/>
            <w:gridSpan w:val="3"/>
          </w:tcPr>
          <w:p w14:paraId="6A98158F" w14:textId="62635257" w:rsidR="009F5337" w:rsidRPr="006E01C9" w:rsidRDefault="009F5337" w:rsidP="006E01C9">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w:t>
            </w:r>
            <w:r w:rsidR="00334C0C" w:rsidRPr="006E01C9">
              <w:rPr>
                <w:rFonts w:ascii="Arial" w:eastAsia="Arial Unicode MS" w:hAnsi="Arial" w:cs="Arial"/>
                <w:sz w:val="20"/>
                <w:szCs w:val="20"/>
              </w:rPr>
              <w:t>6</w:t>
            </w:r>
          </w:p>
        </w:tc>
        <w:tc>
          <w:tcPr>
            <w:tcW w:w="1418" w:type="dxa"/>
            <w:gridSpan w:val="2"/>
          </w:tcPr>
          <w:p w14:paraId="67801046" w14:textId="0E690CD2" w:rsidR="009F5337" w:rsidRPr="006E01C9" w:rsidRDefault="009F5337" w:rsidP="006E01C9">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w:t>
            </w:r>
            <w:r w:rsidR="00334C0C" w:rsidRPr="006E01C9">
              <w:rPr>
                <w:rFonts w:ascii="Arial" w:eastAsia="Arial Unicode MS" w:hAnsi="Arial" w:cs="Arial"/>
                <w:sz w:val="20"/>
                <w:szCs w:val="20"/>
              </w:rPr>
              <w:t>5</w:t>
            </w:r>
          </w:p>
        </w:tc>
      </w:tr>
      <w:tr w:rsidR="009F5337" w:rsidRPr="006E01C9" w14:paraId="14899674" w14:textId="77777777" w:rsidTr="00FE72A2">
        <w:tc>
          <w:tcPr>
            <w:tcW w:w="3600" w:type="dxa"/>
          </w:tcPr>
          <w:p w14:paraId="2BC971DB" w14:textId="77777777" w:rsidR="009F5337" w:rsidRPr="006E01C9" w:rsidRDefault="009F5337" w:rsidP="006E01C9">
            <w:pPr>
              <w:spacing w:after="0" w:line="360" w:lineRule="exact"/>
              <w:ind w:left="162" w:right="-144" w:hanging="162"/>
              <w:jc w:val="both"/>
              <w:rPr>
                <w:rFonts w:ascii="Arial" w:hAnsi="Arial" w:cs="Arial"/>
                <w:sz w:val="20"/>
                <w:szCs w:val="20"/>
                <w:u w:val="single"/>
              </w:rPr>
            </w:pPr>
            <w:r w:rsidRPr="006E01C9">
              <w:rPr>
                <w:rFonts w:ascii="Arial" w:eastAsia="Arial Unicode MS" w:hAnsi="Arial" w:cs="Arial"/>
                <w:sz w:val="20"/>
                <w:szCs w:val="20"/>
                <w:u w:val="single"/>
              </w:rPr>
              <w:t>Transactions with subsidiaries</w:t>
            </w:r>
          </w:p>
        </w:tc>
        <w:tc>
          <w:tcPr>
            <w:tcW w:w="1417" w:type="dxa"/>
          </w:tcPr>
          <w:p w14:paraId="6A21B267" w14:textId="77777777" w:rsidR="009F5337" w:rsidRPr="006E01C9" w:rsidRDefault="009F5337" w:rsidP="006E01C9">
            <w:pPr>
              <w:tabs>
                <w:tab w:val="center" w:pos="8100"/>
              </w:tabs>
              <w:spacing w:after="0" w:line="360" w:lineRule="exact"/>
              <w:jc w:val="both"/>
              <w:rPr>
                <w:rFonts w:ascii="Arial" w:hAnsi="Arial" w:cs="Arial"/>
                <w:sz w:val="20"/>
                <w:szCs w:val="20"/>
              </w:rPr>
            </w:pPr>
          </w:p>
        </w:tc>
        <w:tc>
          <w:tcPr>
            <w:tcW w:w="1418" w:type="dxa"/>
            <w:gridSpan w:val="2"/>
          </w:tcPr>
          <w:p w14:paraId="29C5FD13" w14:textId="77777777" w:rsidR="009F5337" w:rsidRPr="006E01C9" w:rsidRDefault="009F5337" w:rsidP="006E01C9">
            <w:pPr>
              <w:tabs>
                <w:tab w:val="center" w:pos="8100"/>
              </w:tabs>
              <w:spacing w:after="0" w:line="360" w:lineRule="exact"/>
              <w:jc w:val="both"/>
              <w:rPr>
                <w:rFonts w:ascii="Arial" w:hAnsi="Arial" w:cs="Arial"/>
                <w:sz w:val="20"/>
                <w:szCs w:val="20"/>
              </w:rPr>
            </w:pPr>
          </w:p>
        </w:tc>
        <w:tc>
          <w:tcPr>
            <w:tcW w:w="1417" w:type="dxa"/>
            <w:gridSpan w:val="3"/>
          </w:tcPr>
          <w:p w14:paraId="2B8A8BB5" w14:textId="77777777" w:rsidR="009F5337" w:rsidRPr="006E01C9" w:rsidRDefault="009F5337" w:rsidP="006E01C9">
            <w:pPr>
              <w:tabs>
                <w:tab w:val="center" w:pos="8100"/>
              </w:tabs>
              <w:spacing w:after="0" w:line="360" w:lineRule="exact"/>
              <w:jc w:val="both"/>
              <w:rPr>
                <w:rFonts w:ascii="Arial" w:hAnsi="Arial" w:cs="Arial"/>
                <w:sz w:val="20"/>
                <w:szCs w:val="20"/>
              </w:rPr>
            </w:pPr>
          </w:p>
        </w:tc>
        <w:tc>
          <w:tcPr>
            <w:tcW w:w="1418" w:type="dxa"/>
            <w:gridSpan w:val="2"/>
          </w:tcPr>
          <w:p w14:paraId="7D1E755E" w14:textId="77777777" w:rsidR="009F5337" w:rsidRPr="006E01C9" w:rsidRDefault="009F5337" w:rsidP="006E01C9">
            <w:pPr>
              <w:tabs>
                <w:tab w:val="center" w:pos="8100"/>
              </w:tabs>
              <w:spacing w:after="0" w:line="360" w:lineRule="exact"/>
              <w:jc w:val="both"/>
              <w:rPr>
                <w:rFonts w:ascii="Arial" w:hAnsi="Arial" w:cs="Arial"/>
                <w:sz w:val="20"/>
                <w:szCs w:val="20"/>
              </w:rPr>
            </w:pPr>
          </w:p>
        </w:tc>
      </w:tr>
      <w:tr w:rsidR="009F5337" w:rsidRPr="006E01C9" w14:paraId="7C960CB0" w14:textId="77777777">
        <w:trPr>
          <w:gridAfter w:val="1"/>
          <w:wAfter w:w="6" w:type="dxa"/>
        </w:trPr>
        <w:tc>
          <w:tcPr>
            <w:tcW w:w="6474" w:type="dxa"/>
            <w:gridSpan w:val="5"/>
          </w:tcPr>
          <w:p w14:paraId="7D5DAAFE" w14:textId="77777777" w:rsidR="009F5337" w:rsidRPr="006E01C9" w:rsidRDefault="009F5337" w:rsidP="006E01C9">
            <w:pPr>
              <w:tabs>
                <w:tab w:val="center" w:pos="8100"/>
              </w:tabs>
              <w:spacing w:after="0" w:line="360" w:lineRule="exact"/>
              <w:jc w:val="both"/>
              <w:rPr>
                <w:rFonts w:ascii="Arial" w:hAnsi="Arial" w:cs="Arial"/>
                <w:sz w:val="20"/>
                <w:szCs w:val="20"/>
              </w:rPr>
            </w:pPr>
            <w:r w:rsidRPr="006E01C9">
              <w:rPr>
                <w:rFonts w:ascii="Arial" w:eastAsia="Arial Unicode MS" w:hAnsi="Arial" w:cs="Arial"/>
                <w:sz w:val="20"/>
                <w:szCs w:val="20"/>
              </w:rPr>
              <w:t>(Eliminated from the consolidated financial statements)</w:t>
            </w:r>
          </w:p>
        </w:tc>
        <w:tc>
          <w:tcPr>
            <w:tcW w:w="1350" w:type="dxa"/>
          </w:tcPr>
          <w:p w14:paraId="0D75BDB9" w14:textId="77777777" w:rsidR="009F5337" w:rsidRPr="006E01C9" w:rsidRDefault="009F5337" w:rsidP="006E01C9">
            <w:pPr>
              <w:tabs>
                <w:tab w:val="center" w:pos="8100"/>
              </w:tabs>
              <w:spacing w:after="0" w:line="360" w:lineRule="exact"/>
              <w:jc w:val="both"/>
              <w:rPr>
                <w:rFonts w:ascii="Arial" w:hAnsi="Arial" w:cs="Arial"/>
                <w:sz w:val="20"/>
                <w:szCs w:val="20"/>
              </w:rPr>
            </w:pPr>
          </w:p>
        </w:tc>
        <w:tc>
          <w:tcPr>
            <w:tcW w:w="1440" w:type="dxa"/>
            <w:gridSpan w:val="2"/>
          </w:tcPr>
          <w:p w14:paraId="78FC27F6" w14:textId="77777777" w:rsidR="009F5337" w:rsidRPr="006E01C9" w:rsidRDefault="009F5337" w:rsidP="006E01C9">
            <w:pPr>
              <w:tabs>
                <w:tab w:val="center" w:pos="8100"/>
              </w:tabs>
              <w:spacing w:after="0" w:line="360" w:lineRule="exact"/>
              <w:jc w:val="both"/>
              <w:rPr>
                <w:rFonts w:ascii="Arial" w:hAnsi="Arial" w:cs="Arial"/>
                <w:sz w:val="20"/>
                <w:szCs w:val="20"/>
              </w:rPr>
            </w:pPr>
          </w:p>
        </w:tc>
      </w:tr>
      <w:tr w:rsidR="00F06F3C" w:rsidRPr="006E01C9" w14:paraId="1230040E" w14:textId="77777777" w:rsidTr="00FE72A2">
        <w:tc>
          <w:tcPr>
            <w:tcW w:w="3600" w:type="dxa"/>
          </w:tcPr>
          <w:p w14:paraId="2371B3C0" w14:textId="77777777" w:rsidR="00F06F3C" w:rsidRPr="006E01C9" w:rsidRDefault="00F06F3C" w:rsidP="006E01C9">
            <w:pPr>
              <w:spacing w:after="0" w:line="360" w:lineRule="exact"/>
              <w:ind w:left="162" w:right="-144" w:hanging="162"/>
              <w:jc w:val="both"/>
              <w:rPr>
                <w:rFonts w:ascii="Arial" w:hAnsi="Arial" w:cs="Arial"/>
                <w:sz w:val="20"/>
                <w:szCs w:val="20"/>
                <w:cs/>
              </w:rPr>
            </w:pPr>
            <w:r w:rsidRPr="006E01C9">
              <w:rPr>
                <w:rFonts w:ascii="Arial" w:hAnsi="Arial" w:cs="Arial"/>
                <w:sz w:val="20"/>
                <w:szCs w:val="20"/>
              </w:rPr>
              <w:t>Rental and services income</w:t>
            </w:r>
          </w:p>
        </w:tc>
        <w:tc>
          <w:tcPr>
            <w:tcW w:w="1417" w:type="dxa"/>
          </w:tcPr>
          <w:p w14:paraId="5C09914F" w14:textId="4F5FA60E"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8" w:type="dxa"/>
            <w:gridSpan w:val="2"/>
          </w:tcPr>
          <w:p w14:paraId="76186541" w14:textId="54F1026E"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7" w:type="dxa"/>
            <w:gridSpan w:val="3"/>
            <w:vAlign w:val="bottom"/>
          </w:tcPr>
          <w:p w14:paraId="20F15B7C" w14:textId="01A2FC71"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109,350,235</w:t>
            </w:r>
          </w:p>
        </w:tc>
        <w:tc>
          <w:tcPr>
            <w:tcW w:w="1418" w:type="dxa"/>
            <w:gridSpan w:val="2"/>
            <w:vAlign w:val="bottom"/>
          </w:tcPr>
          <w:p w14:paraId="664F7B09" w14:textId="6635D975"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124,061,047</w:t>
            </w:r>
          </w:p>
        </w:tc>
      </w:tr>
      <w:tr w:rsidR="00F06F3C" w:rsidRPr="006E01C9" w14:paraId="6E7AE2F2" w14:textId="77777777" w:rsidTr="00FE72A2">
        <w:tc>
          <w:tcPr>
            <w:tcW w:w="3600" w:type="dxa"/>
          </w:tcPr>
          <w:p w14:paraId="57184342" w14:textId="6B60AC5C" w:rsidR="00F06F3C" w:rsidRPr="006E01C9" w:rsidRDefault="00F06F3C" w:rsidP="006E01C9">
            <w:pPr>
              <w:spacing w:after="0" w:line="360" w:lineRule="exact"/>
              <w:ind w:left="162" w:right="-144" w:hanging="162"/>
              <w:jc w:val="both"/>
              <w:rPr>
                <w:rFonts w:ascii="Arial" w:hAnsi="Arial" w:cs="Arial"/>
                <w:sz w:val="20"/>
                <w:szCs w:val="20"/>
              </w:rPr>
            </w:pPr>
            <w:r w:rsidRPr="006E01C9">
              <w:rPr>
                <w:rFonts w:ascii="Arial" w:hAnsi="Arial" w:cs="Arial"/>
                <w:sz w:val="20"/>
                <w:szCs w:val="20"/>
              </w:rPr>
              <w:t>Dividend incom</w:t>
            </w:r>
            <w:r w:rsidR="00E961F5">
              <w:rPr>
                <w:rFonts w:ascii="Arial" w:hAnsi="Arial" w:cs="Arial"/>
                <w:sz w:val="20"/>
                <w:szCs w:val="20"/>
              </w:rPr>
              <w:t>e</w:t>
            </w:r>
          </w:p>
        </w:tc>
        <w:tc>
          <w:tcPr>
            <w:tcW w:w="1417" w:type="dxa"/>
          </w:tcPr>
          <w:p w14:paraId="58D92154" w14:textId="23723B62"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8" w:type="dxa"/>
            <w:gridSpan w:val="2"/>
          </w:tcPr>
          <w:p w14:paraId="1CE07201" w14:textId="6D98F7F8"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7" w:type="dxa"/>
            <w:gridSpan w:val="3"/>
            <w:vAlign w:val="bottom"/>
          </w:tcPr>
          <w:p w14:paraId="698245B6" w14:textId="64BB19D8"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8" w:type="dxa"/>
            <w:gridSpan w:val="2"/>
            <w:vAlign w:val="bottom"/>
          </w:tcPr>
          <w:p w14:paraId="45B93D8B" w14:textId="609657DB"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369,089,240</w:t>
            </w:r>
          </w:p>
        </w:tc>
      </w:tr>
      <w:tr w:rsidR="00F06F3C" w:rsidRPr="006E01C9" w14:paraId="3BF36F28" w14:textId="77777777" w:rsidTr="00FE72A2">
        <w:tc>
          <w:tcPr>
            <w:tcW w:w="3600" w:type="dxa"/>
          </w:tcPr>
          <w:p w14:paraId="7B615BDD" w14:textId="77777777" w:rsidR="00F06F3C" w:rsidRPr="006E01C9" w:rsidRDefault="00F06F3C" w:rsidP="006E01C9">
            <w:pPr>
              <w:spacing w:after="0" w:line="36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17" w:type="dxa"/>
          </w:tcPr>
          <w:p w14:paraId="610E3A86" w14:textId="705CDF56"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8" w:type="dxa"/>
            <w:gridSpan w:val="2"/>
          </w:tcPr>
          <w:p w14:paraId="79E80FA7" w14:textId="313C3ACA"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7" w:type="dxa"/>
            <w:gridSpan w:val="3"/>
            <w:vAlign w:val="bottom"/>
          </w:tcPr>
          <w:p w14:paraId="56AD65DD" w14:textId="78DB6668"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107,946,431</w:t>
            </w:r>
          </w:p>
        </w:tc>
        <w:tc>
          <w:tcPr>
            <w:tcW w:w="1418" w:type="dxa"/>
            <w:gridSpan w:val="2"/>
            <w:vAlign w:val="bottom"/>
          </w:tcPr>
          <w:p w14:paraId="5529B436" w14:textId="7F6EA7D1"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109,023,245</w:t>
            </w:r>
          </w:p>
        </w:tc>
      </w:tr>
      <w:tr w:rsidR="00F06F3C" w:rsidRPr="006E01C9" w14:paraId="46A1A564" w14:textId="77777777" w:rsidTr="00FE72A2">
        <w:tc>
          <w:tcPr>
            <w:tcW w:w="3600" w:type="dxa"/>
          </w:tcPr>
          <w:p w14:paraId="04FC2ED2" w14:textId="77777777" w:rsidR="00F06F3C" w:rsidRPr="006E01C9" w:rsidRDefault="00F06F3C" w:rsidP="006E01C9">
            <w:pPr>
              <w:spacing w:after="0" w:line="360" w:lineRule="exact"/>
              <w:ind w:left="162" w:right="-144" w:hanging="162"/>
              <w:jc w:val="both"/>
              <w:rPr>
                <w:rFonts w:ascii="Arial" w:hAnsi="Arial" w:cs="Arial"/>
                <w:sz w:val="20"/>
                <w:szCs w:val="20"/>
              </w:rPr>
            </w:pPr>
            <w:r w:rsidRPr="006E01C9">
              <w:rPr>
                <w:rFonts w:ascii="Arial" w:hAnsi="Arial" w:cs="Arial"/>
                <w:sz w:val="20"/>
                <w:szCs w:val="20"/>
              </w:rPr>
              <w:t>Interest expenses</w:t>
            </w:r>
          </w:p>
        </w:tc>
        <w:tc>
          <w:tcPr>
            <w:tcW w:w="1417" w:type="dxa"/>
            <w:vAlign w:val="bottom"/>
          </w:tcPr>
          <w:p w14:paraId="599CE73C" w14:textId="35F0E40C"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8" w:type="dxa"/>
            <w:gridSpan w:val="2"/>
            <w:vAlign w:val="bottom"/>
          </w:tcPr>
          <w:p w14:paraId="735FC46E" w14:textId="4646FFF0"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7" w:type="dxa"/>
            <w:gridSpan w:val="3"/>
            <w:vAlign w:val="bottom"/>
          </w:tcPr>
          <w:p w14:paraId="3BFFB5C9" w14:textId="13F4A184"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10,966,898</w:t>
            </w:r>
          </w:p>
        </w:tc>
        <w:tc>
          <w:tcPr>
            <w:tcW w:w="1418" w:type="dxa"/>
            <w:gridSpan w:val="2"/>
            <w:vAlign w:val="bottom"/>
          </w:tcPr>
          <w:p w14:paraId="5BEDA361" w14:textId="67DF9416"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4,074,270</w:t>
            </w:r>
          </w:p>
        </w:tc>
      </w:tr>
      <w:tr w:rsidR="00F06F3C" w:rsidRPr="006E01C9" w14:paraId="285CF303" w14:textId="77777777" w:rsidTr="00FE72A2">
        <w:tc>
          <w:tcPr>
            <w:tcW w:w="3600" w:type="dxa"/>
          </w:tcPr>
          <w:p w14:paraId="456C8A87" w14:textId="7417ECC9" w:rsidR="00F06F3C" w:rsidRPr="006E01C9" w:rsidRDefault="00F95916" w:rsidP="006E01C9">
            <w:pPr>
              <w:spacing w:after="0" w:line="360" w:lineRule="exact"/>
              <w:ind w:left="162" w:right="-144" w:hanging="162"/>
              <w:jc w:val="both"/>
              <w:rPr>
                <w:rFonts w:ascii="Arial" w:hAnsi="Arial" w:cs="Arial"/>
                <w:sz w:val="20"/>
                <w:szCs w:val="20"/>
                <w:cs/>
              </w:rPr>
            </w:pPr>
            <w:r w:rsidRPr="006E01C9">
              <w:rPr>
                <w:rFonts w:ascii="Arial" w:hAnsi="Arial" w:cs="Arial"/>
                <w:sz w:val="20"/>
                <w:szCs w:val="20"/>
              </w:rPr>
              <w:t>Other income</w:t>
            </w:r>
          </w:p>
        </w:tc>
        <w:tc>
          <w:tcPr>
            <w:tcW w:w="1417" w:type="dxa"/>
            <w:vAlign w:val="bottom"/>
          </w:tcPr>
          <w:p w14:paraId="700B2E90" w14:textId="7569794C"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8" w:type="dxa"/>
            <w:gridSpan w:val="2"/>
            <w:vAlign w:val="bottom"/>
          </w:tcPr>
          <w:p w14:paraId="78063C20" w14:textId="7F528536"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7" w:type="dxa"/>
            <w:gridSpan w:val="3"/>
            <w:vAlign w:val="bottom"/>
          </w:tcPr>
          <w:p w14:paraId="223D9488" w14:textId="2BF07316"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4,650,000</w:t>
            </w:r>
          </w:p>
        </w:tc>
        <w:tc>
          <w:tcPr>
            <w:tcW w:w="1418" w:type="dxa"/>
            <w:gridSpan w:val="2"/>
            <w:vAlign w:val="bottom"/>
          </w:tcPr>
          <w:p w14:paraId="2F77F774" w14:textId="2BCFC1F9" w:rsidR="00F06F3C" w:rsidRPr="006E01C9" w:rsidRDefault="00F06F3C"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r>
      <w:tr w:rsidR="00C56DE9" w:rsidRPr="006E01C9" w14:paraId="7E02D389" w14:textId="77777777" w:rsidTr="001057DE">
        <w:trPr>
          <w:trHeight w:val="288"/>
        </w:trPr>
        <w:tc>
          <w:tcPr>
            <w:tcW w:w="3600" w:type="dxa"/>
          </w:tcPr>
          <w:p w14:paraId="2C05148F" w14:textId="77777777" w:rsidR="00C56DE9" w:rsidRPr="006E01C9" w:rsidRDefault="00C56DE9" w:rsidP="001057DE">
            <w:pPr>
              <w:spacing w:after="0" w:line="360" w:lineRule="exact"/>
              <w:ind w:right="-144"/>
              <w:jc w:val="both"/>
              <w:rPr>
                <w:rFonts w:ascii="Arial" w:hAnsi="Arial" w:cs="Arial"/>
                <w:sz w:val="20"/>
                <w:szCs w:val="20"/>
              </w:rPr>
            </w:pPr>
            <w:r w:rsidRPr="006E01C9">
              <w:rPr>
                <w:rFonts w:ascii="Arial" w:eastAsia="Arial Unicode MS" w:hAnsi="Arial" w:cs="Arial"/>
                <w:sz w:val="20"/>
                <w:szCs w:val="20"/>
                <w:u w:val="single"/>
              </w:rPr>
              <w:t>Transactions with joint ventures</w:t>
            </w:r>
          </w:p>
        </w:tc>
        <w:tc>
          <w:tcPr>
            <w:tcW w:w="1417" w:type="dxa"/>
            <w:vAlign w:val="bottom"/>
          </w:tcPr>
          <w:p w14:paraId="59F26D84" w14:textId="77777777" w:rsidR="00C56DE9" w:rsidRPr="006E01C9" w:rsidRDefault="00C56DE9" w:rsidP="001057DE">
            <w:pPr>
              <w:spacing w:after="0" w:line="360" w:lineRule="exact"/>
              <w:jc w:val="right"/>
              <w:rPr>
                <w:rFonts w:ascii="Arial" w:hAnsi="Arial" w:cs="Arial"/>
                <w:sz w:val="20"/>
                <w:szCs w:val="20"/>
              </w:rPr>
            </w:pPr>
          </w:p>
        </w:tc>
        <w:tc>
          <w:tcPr>
            <w:tcW w:w="1418" w:type="dxa"/>
            <w:gridSpan w:val="2"/>
            <w:vAlign w:val="bottom"/>
          </w:tcPr>
          <w:p w14:paraId="44604A4D" w14:textId="77777777" w:rsidR="00C56DE9" w:rsidRPr="006E01C9" w:rsidRDefault="00C56DE9" w:rsidP="001057DE">
            <w:pPr>
              <w:spacing w:after="0" w:line="360" w:lineRule="exact"/>
              <w:jc w:val="right"/>
              <w:rPr>
                <w:rFonts w:ascii="Arial" w:hAnsi="Arial" w:cs="Arial"/>
                <w:sz w:val="20"/>
                <w:szCs w:val="20"/>
              </w:rPr>
            </w:pPr>
          </w:p>
        </w:tc>
        <w:tc>
          <w:tcPr>
            <w:tcW w:w="1417" w:type="dxa"/>
            <w:gridSpan w:val="3"/>
            <w:vAlign w:val="bottom"/>
          </w:tcPr>
          <w:p w14:paraId="3D0F54A6" w14:textId="77777777" w:rsidR="00C56DE9" w:rsidRPr="006E01C9" w:rsidRDefault="00C56DE9" w:rsidP="001057DE">
            <w:pPr>
              <w:spacing w:after="0" w:line="360" w:lineRule="exact"/>
              <w:jc w:val="right"/>
              <w:rPr>
                <w:rFonts w:ascii="Arial" w:hAnsi="Arial" w:cs="Arial"/>
                <w:sz w:val="20"/>
                <w:szCs w:val="20"/>
                <w:cs/>
              </w:rPr>
            </w:pPr>
          </w:p>
        </w:tc>
        <w:tc>
          <w:tcPr>
            <w:tcW w:w="1418" w:type="dxa"/>
            <w:gridSpan w:val="2"/>
            <w:vAlign w:val="bottom"/>
          </w:tcPr>
          <w:p w14:paraId="102F34A2" w14:textId="77777777" w:rsidR="00C56DE9" w:rsidRPr="006E01C9" w:rsidRDefault="00C56DE9" w:rsidP="001057DE">
            <w:pPr>
              <w:spacing w:after="0" w:line="360" w:lineRule="exact"/>
              <w:jc w:val="right"/>
              <w:rPr>
                <w:rFonts w:ascii="Arial" w:hAnsi="Arial" w:cs="Arial"/>
                <w:sz w:val="20"/>
                <w:szCs w:val="20"/>
              </w:rPr>
            </w:pPr>
          </w:p>
        </w:tc>
      </w:tr>
      <w:tr w:rsidR="00C56DE9" w:rsidRPr="006E01C9" w14:paraId="11F896F3" w14:textId="77777777" w:rsidTr="001057DE">
        <w:trPr>
          <w:trHeight w:val="288"/>
        </w:trPr>
        <w:tc>
          <w:tcPr>
            <w:tcW w:w="3600" w:type="dxa"/>
          </w:tcPr>
          <w:p w14:paraId="4D7A20CF" w14:textId="77777777" w:rsidR="00C56DE9" w:rsidRPr="006E01C9" w:rsidRDefault="00C56DE9" w:rsidP="001057DE">
            <w:pPr>
              <w:spacing w:after="0" w:line="360" w:lineRule="exact"/>
              <w:ind w:left="162" w:right="-144" w:hanging="162"/>
              <w:jc w:val="both"/>
              <w:rPr>
                <w:rFonts w:ascii="Arial" w:hAnsi="Arial" w:cs="Arial"/>
                <w:sz w:val="20"/>
                <w:szCs w:val="20"/>
              </w:rPr>
            </w:pPr>
            <w:r w:rsidRPr="006E01C9">
              <w:rPr>
                <w:rFonts w:ascii="Arial" w:hAnsi="Arial" w:cs="Arial"/>
                <w:sz w:val="20"/>
                <w:szCs w:val="20"/>
              </w:rPr>
              <w:t>Rental and services income</w:t>
            </w:r>
          </w:p>
        </w:tc>
        <w:tc>
          <w:tcPr>
            <w:tcW w:w="1417" w:type="dxa"/>
          </w:tcPr>
          <w:p w14:paraId="614990B8" w14:textId="77777777" w:rsidR="00C56DE9" w:rsidRPr="006E01C9" w:rsidRDefault="00C56DE9" w:rsidP="001057DE">
            <w:pPr>
              <w:spacing w:after="0" w:line="360" w:lineRule="exact"/>
              <w:jc w:val="right"/>
              <w:rPr>
                <w:rFonts w:ascii="Arial" w:hAnsi="Arial" w:cs="Arial"/>
                <w:sz w:val="20"/>
                <w:szCs w:val="20"/>
                <w:cs/>
              </w:rPr>
            </w:pPr>
            <w:r w:rsidRPr="006E01C9">
              <w:rPr>
                <w:rFonts w:ascii="Arial" w:hAnsi="Arial" w:cs="Arial"/>
                <w:sz w:val="20"/>
                <w:szCs w:val="20"/>
              </w:rPr>
              <w:t>48,696,001</w:t>
            </w:r>
          </w:p>
        </w:tc>
        <w:tc>
          <w:tcPr>
            <w:tcW w:w="1418" w:type="dxa"/>
            <w:gridSpan w:val="2"/>
          </w:tcPr>
          <w:p w14:paraId="5E41D5C8" w14:textId="77777777" w:rsidR="00C56DE9" w:rsidRPr="006E01C9" w:rsidRDefault="00C56DE9" w:rsidP="001057DE">
            <w:pPr>
              <w:tabs>
                <w:tab w:val="decimal" w:pos="1226"/>
              </w:tabs>
              <w:spacing w:after="0" w:line="360" w:lineRule="exact"/>
              <w:rPr>
                <w:rFonts w:ascii="Arial" w:hAnsi="Arial" w:cs="Arial"/>
                <w:sz w:val="20"/>
                <w:szCs w:val="20"/>
                <w:cs/>
              </w:rPr>
            </w:pPr>
            <w:r w:rsidRPr="006E01C9">
              <w:rPr>
                <w:rFonts w:ascii="Arial" w:hAnsi="Arial" w:cs="Arial"/>
                <w:sz w:val="20"/>
                <w:szCs w:val="20"/>
              </w:rPr>
              <w:t>127,697,041</w:t>
            </w:r>
          </w:p>
        </w:tc>
        <w:tc>
          <w:tcPr>
            <w:tcW w:w="1417" w:type="dxa"/>
            <w:gridSpan w:val="3"/>
            <w:vAlign w:val="bottom"/>
          </w:tcPr>
          <w:p w14:paraId="1EB34BED" w14:textId="77777777" w:rsidR="00C56DE9" w:rsidRPr="006E01C9" w:rsidRDefault="00C56DE9" w:rsidP="001057DE">
            <w:pPr>
              <w:tabs>
                <w:tab w:val="decimal" w:pos="1226"/>
              </w:tabs>
              <w:spacing w:after="0" w:line="360" w:lineRule="exact"/>
              <w:rPr>
                <w:rFonts w:ascii="Arial" w:hAnsi="Arial" w:cs="Arial"/>
                <w:sz w:val="20"/>
                <w:szCs w:val="20"/>
                <w:cs/>
              </w:rPr>
            </w:pPr>
            <w:r w:rsidRPr="006E01C9">
              <w:rPr>
                <w:rFonts w:ascii="Arial" w:hAnsi="Arial" w:cs="Arial"/>
                <w:sz w:val="20"/>
                <w:szCs w:val="20"/>
              </w:rPr>
              <w:t>45,204,046</w:t>
            </w:r>
          </w:p>
        </w:tc>
        <w:tc>
          <w:tcPr>
            <w:tcW w:w="1418" w:type="dxa"/>
            <w:gridSpan w:val="2"/>
            <w:vAlign w:val="bottom"/>
          </w:tcPr>
          <w:p w14:paraId="5F7476A6" w14:textId="77777777" w:rsidR="00C56DE9" w:rsidRPr="006E01C9" w:rsidRDefault="00C56DE9" w:rsidP="001057DE">
            <w:pPr>
              <w:tabs>
                <w:tab w:val="decimal" w:pos="1226"/>
              </w:tabs>
              <w:spacing w:after="0" w:line="360" w:lineRule="exact"/>
              <w:rPr>
                <w:rFonts w:ascii="Arial" w:hAnsi="Arial" w:cs="Arial"/>
                <w:sz w:val="20"/>
                <w:szCs w:val="20"/>
                <w:cs/>
              </w:rPr>
            </w:pPr>
            <w:r w:rsidRPr="006E01C9">
              <w:rPr>
                <w:rFonts w:ascii="Arial" w:hAnsi="Arial" w:cs="Arial"/>
                <w:sz w:val="20"/>
                <w:szCs w:val="20"/>
              </w:rPr>
              <w:t>125,829,917</w:t>
            </w:r>
          </w:p>
        </w:tc>
      </w:tr>
      <w:tr w:rsidR="00C56DE9" w:rsidRPr="006E01C9" w14:paraId="3EA4F18A" w14:textId="77777777" w:rsidTr="001057DE">
        <w:trPr>
          <w:trHeight w:val="288"/>
        </w:trPr>
        <w:tc>
          <w:tcPr>
            <w:tcW w:w="3600" w:type="dxa"/>
          </w:tcPr>
          <w:p w14:paraId="08C39730" w14:textId="77777777" w:rsidR="00C56DE9" w:rsidRPr="006E01C9" w:rsidRDefault="00C56DE9" w:rsidP="001057DE">
            <w:pPr>
              <w:spacing w:after="0" w:line="360" w:lineRule="exact"/>
              <w:ind w:left="162" w:right="-144" w:hanging="162"/>
              <w:jc w:val="both"/>
              <w:rPr>
                <w:rFonts w:ascii="Arial" w:hAnsi="Arial" w:cs="Arial"/>
                <w:sz w:val="20"/>
                <w:szCs w:val="20"/>
              </w:rPr>
            </w:pPr>
            <w:r w:rsidRPr="006E01C9">
              <w:rPr>
                <w:rFonts w:ascii="Arial" w:hAnsi="Arial" w:cs="Arial"/>
                <w:sz w:val="20"/>
                <w:szCs w:val="20"/>
              </w:rPr>
              <w:t>Dividend income</w:t>
            </w:r>
          </w:p>
        </w:tc>
        <w:tc>
          <w:tcPr>
            <w:tcW w:w="1417" w:type="dxa"/>
          </w:tcPr>
          <w:p w14:paraId="528BB4AC" w14:textId="77777777" w:rsidR="00C56DE9" w:rsidRPr="006E01C9" w:rsidRDefault="00C56DE9" w:rsidP="001057DE">
            <w:pPr>
              <w:spacing w:after="0" w:line="360" w:lineRule="exact"/>
              <w:jc w:val="right"/>
              <w:rPr>
                <w:rFonts w:ascii="Arial" w:hAnsi="Arial" w:cs="Arial"/>
                <w:sz w:val="20"/>
                <w:szCs w:val="20"/>
                <w:cs/>
              </w:rPr>
            </w:pPr>
            <w:r w:rsidRPr="006E01C9">
              <w:rPr>
                <w:rFonts w:ascii="Arial" w:hAnsi="Arial" w:cs="Arial"/>
                <w:sz w:val="20"/>
                <w:szCs w:val="20"/>
              </w:rPr>
              <w:t>9,689,986</w:t>
            </w:r>
          </w:p>
        </w:tc>
        <w:tc>
          <w:tcPr>
            <w:tcW w:w="1418" w:type="dxa"/>
            <w:gridSpan w:val="2"/>
          </w:tcPr>
          <w:p w14:paraId="549F1914" w14:textId="77777777" w:rsidR="00C56DE9" w:rsidRPr="006E01C9" w:rsidRDefault="00C56DE9" w:rsidP="001057DE">
            <w:pPr>
              <w:tabs>
                <w:tab w:val="decimal" w:pos="1226"/>
              </w:tabs>
              <w:spacing w:after="0" w:line="360" w:lineRule="exact"/>
              <w:rPr>
                <w:rFonts w:ascii="Arial" w:hAnsi="Arial" w:cs="Arial"/>
                <w:sz w:val="20"/>
                <w:szCs w:val="20"/>
              </w:rPr>
            </w:pPr>
            <w:r w:rsidRPr="006E01C9">
              <w:rPr>
                <w:rFonts w:ascii="Arial" w:hAnsi="Arial" w:cs="Arial"/>
                <w:sz w:val="20"/>
                <w:szCs w:val="20"/>
              </w:rPr>
              <w:t>7,282,234</w:t>
            </w:r>
          </w:p>
        </w:tc>
        <w:tc>
          <w:tcPr>
            <w:tcW w:w="1417" w:type="dxa"/>
            <w:gridSpan w:val="3"/>
            <w:vAlign w:val="bottom"/>
          </w:tcPr>
          <w:p w14:paraId="7691F1FF" w14:textId="77777777" w:rsidR="00C56DE9" w:rsidRPr="006E01C9" w:rsidRDefault="00C56DE9" w:rsidP="001057DE">
            <w:pPr>
              <w:tabs>
                <w:tab w:val="decimal" w:pos="1226"/>
              </w:tabs>
              <w:spacing w:after="0" w:line="360" w:lineRule="exact"/>
              <w:rPr>
                <w:rFonts w:ascii="Arial" w:hAnsi="Arial" w:cs="Arial"/>
                <w:sz w:val="20"/>
                <w:szCs w:val="20"/>
                <w:cs/>
              </w:rPr>
            </w:pPr>
            <w:r w:rsidRPr="006E01C9">
              <w:rPr>
                <w:rFonts w:ascii="Arial" w:hAnsi="Arial" w:cs="Arial"/>
                <w:sz w:val="20"/>
                <w:szCs w:val="20"/>
              </w:rPr>
              <w:t>9,689,986</w:t>
            </w:r>
          </w:p>
        </w:tc>
        <w:tc>
          <w:tcPr>
            <w:tcW w:w="1418" w:type="dxa"/>
            <w:gridSpan w:val="2"/>
            <w:vAlign w:val="bottom"/>
          </w:tcPr>
          <w:p w14:paraId="57FDCCC1" w14:textId="77777777" w:rsidR="00C56DE9" w:rsidRPr="006E01C9" w:rsidRDefault="00C56DE9" w:rsidP="001057DE">
            <w:pPr>
              <w:tabs>
                <w:tab w:val="decimal" w:pos="1226"/>
              </w:tabs>
              <w:spacing w:after="0" w:line="360" w:lineRule="exact"/>
              <w:rPr>
                <w:rFonts w:ascii="Arial" w:hAnsi="Arial" w:cs="Arial"/>
                <w:sz w:val="20"/>
                <w:szCs w:val="20"/>
              </w:rPr>
            </w:pPr>
            <w:r w:rsidRPr="006E01C9">
              <w:rPr>
                <w:rFonts w:ascii="Arial" w:hAnsi="Arial" w:cs="Arial"/>
                <w:sz w:val="20"/>
                <w:szCs w:val="20"/>
              </w:rPr>
              <w:t>7,282,234</w:t>
            </w:r>
          </w:p>
        </w:tc>
      </w:tr>
      <w:tr w:rsidR="00C56DE9" w:rsidRPr="006E01C9" w14:paraId="16237934" w14:textId="77777777" w:rsidTr="001057DE">
        <w:trPr>
          <w:trHeight w:val="288"/>
        </w:trPr>
        <w:tc>
          <w:tcPr>
            <w:tcW w:w="3600" w:type="dxa"/>
          </w:tcPr>
          <w:p w14:paraId="58D30469" w14:textId="77777777" w:rsidR="00C56DE9" w:rsidRPr="006E01C9" w:rsidRDefault="00C56DE9" w:rsidP="001057DE">
            <w:pPr>
              <w:spacing w:after="0" w:line="36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17" w:type="dxa"/>
          </w:tcPr>
          <w:p w14:paraId="325D22B6" w14:textId="77777777" w:rsidR="00C56DE9" w:rsidRPr="006E01C9" w:rsidRDefault="00C56DE9" w:rsidP="001057DE">
            <w:pPr>
              <w:spacing w:after="0" w:line="360" w:lineRule="exact"/>
              <w:jc w:val="right"/>
              <w:rPr>
                <w:rFonts w:ascii="Arial" w:hAnsi="Arial" w:cs="Arial"/>
                <w:sz w:val="20"/>
                <w:szCs w:val="20"/>
              </w:rPr>
            </w:pPr>
            <w:r w:rsidRPr="006E01C9">
              <w:rPr>
                <w:rFonts w:ascii="Arial" w:hAnsi="Arial" w:cs="Arial"/>
                <w:sz w:val="20"/>
                <w:szCs w:val="20"/>
              </w:rPr>
              <w:t>11,297,918</w:t>
            </w:r>
          </w:p>
        </w:tc>
        <w:tc>
          <w:tcPr>
            <w:tcW w:w="1418" w:type="dxa"/>
            <w:gridSpan w:val="2"/>
          </w:tcPr>
          <w:p w14:paraId="3A096F8B" w14:textId="77777777" w:rsidR="00C56DE9" w:rsidRPr="006E01C9" w:rsidRDefault="00C56DE9" w:rsidP="001057DE">
            <w:pPr>
              <w:tabs>
                <w:tab w:val="decimal" w:pos="1226"/>
              </w:tabs>
              <w:spacing w:after="0" w:line="360" w:lineRule="exact"/>
              <w:rPr>
                <w:rFonts w:ascii="Arial" w:hAnsi="Arial" w:cs="Arial"/>
                <w:sz w:val="20"/>
                <w:szCs w:val="20"/>
                <w:cs/>
              </w:rPr>
            </w:pPr>
            <w:r w:rsidRPr="006E01C9">
              <w:rPr>
                <w:rFonts w:ascii="Arial" w:hAnsi="Arial" w:cs="Arial"/>
                <w:sz w:val="20"/>
                <w:szCs w:val="20"/>
              </w:rPr>
              <w:t>8,802,524</w:t>
            </w:r>
          </w:p>
        </w:tc>
        <w:tc>
          <w:tcPr>
            <w:tcW w:w="1417" w:type="dxa"/>
            <w:gridSpan w:val="3"/>
          </w:tcPr>
          <w:p w14:paraId="1708EFA8" w14:textId="77777777" w:rsidR="00C56DE9" w:rsidRPr="006E01C9" w:rsidRDefault="00C56DE9" w:rsidP="001057DE">
            <w:pPr>
              <w:tabs>
                <w:tab w:val="decimal" w:pos="1226"/>
              </w:tabs>
              <w:spacing w:after="0" w:line="360" w:lineRule="exact"/>
              <w:rPr>
                <w:rFonts w:ascii="Arial" w:hAnsi="Arial" w:cs="Arial"/>
                <w:sz w:val="20"/>
                <w:szCs w:val="20"/>
              </w:rPr>
            </w:pPr>
            <w:r w:rsidRPr="006E01C9">
              <w:rPr>
                <w:rFonts w:ascii="Arial" w:hAnsi="Arial" w:cs="Arial"/>
                <w:sz w:val="20"/>
                <w:szCs w:val="20"/>
              </w:rPr>
              <w:t>9,882,957</w:t>
            </w:r>
          </w:p>
        </w:tc>
        <w:tc>
          <w:tcPr>
            <w:tcW w:w="1418" w:type="dxa"/>
            <w:gridSpan w:val="2"/>
          </w:tcPr>
          <w:p w14:paraId="4CDEB06F" w14:textId="77777777" w:rsidR="00C56DE9" w:rsidRPr="006E01C9" w:rsidRDefault="00C56DE9" w:rsidP="001057DE">
            <w:pPr>
              <w:tabs>
                <w:tab w:val="decimal" w:pos="1226"/>
              </w:tabs>
              <w:spacing w:after="0" w:line="360" w:lineRule="exact"/>
              <w:rPr>
                <w:rFonts w:ascii="Arial" w:hAnsi="Arial" w:cs="Arial"/>
                <w:sz w:val="20"/>
                <w:szCs w:val="20"/>
                <w:cs/>
              </w:rPr>
            </w:pPr>
            <w:r w:rsidRPr="006E01C9">
              <w:rPr>
                <w:rFonts w:ascii="Arial" w:hAnsi="Arial" w:cs="Arial"/>
                <w:sz w:val="20"/>
                <w:szCs w:val="20"/>
              </w:rPr>
              <w:t>8,802,524</w:t>
            </w:r>
          </w:p>
        </w:tc>
      </w:tr>
      <w:tr w:rsidR="00C56DE9" w:rsidRPr="006E01C9" w14:paraId="6F175338" w14:textId="77777777" w:rsidTr="001057DE">
        <w:trPr>
          <w:trHeight w:val="288"/>
        </w:trPr>
        <w:tc>
          <w:tcPr>
            <w:tcW w:w="3600" w:type="dxa"/>
          </w:tcPr>
          <w:p w14:paraId="69ED826D" w14:textId="77777777" w:rsidR="00C56DE9" w:rsidRPr="006E01C9" w:rsidRDefault="00C56DE9" w:rsidP="001057DE">
            <w:pPr>
              <w:spacing w:after="0" w:line="360" w:lineRule="exact"/>
              <w:ind w:left="162" w:right="-144" w:hanging="162"/>
              <w:jc w:val="both"/>
              <w:rPr>
                <w:rFonts w:ascii="Arial" w:hAnsi="Arial" w:cs="Arial"/>
                <w:sz w:val="20"/>
                <w:szCs w:val="20"/>
              </w:rPr>
            </w:pPr>
            <w:r w:rsidRPr="006E01C9">
              <w:rPr>
                <w:rFonts w:ascii="Arial" w:hAnsi="Arial" w:cs="Arial"/>
                <w:sz w:val="20"/>
                <w:szCs w:val="20"/>
              </w:rPr>
              <w:t>Other income</w:t>
            </w:r>
          </w:p>
        </w:tc>
        <w:tc>
          <w:tcPr>
            <w:tcW w:w="1417" w:type="dxa"/>
            <w:vAlign w:val="bottom"/>
          </w:tcPr>
          <w:p w14:paraId="57B174D3" w14:textId="77777777" w:rsidR="00C56DE9" w:rsidRPr="006E01C9" w:rsidRDefault="00C56DE9" w:rsidP="001057DE">
            <w:pPr>
              <w:tabs>
                <w:tab w:val="decimal" w:pos="1226"/>
              </w:tabs>
              <w:spacing w:after="0" w:line="360" w:lineRule="exact"/>
              <w:rPr>
                <w:rFonts w:ascii="Arial" w:hAnsi="Arial" w:cs="Arial"/>
                <w:sz w:val="20"/>
                <w:szCs w:val="20"/>
              </w:rPr>
            </w:pPr>
            <w:r w:rsidRPr="006E01C9">
              <w:rPr>
                <w:rFonts w:ascii="Arial" w:hAnsi="Arial" w:cs="Arial"/>
                <w:sz w:val="20"/>
                <w:szCs w:val="20"/>
              </w:rPr>
              <w:t>15,504,752</w:t>
            </w:r>
          </w:p>
        </w:tc>
        <w:tc>
          <w:tcPr>
            <w:tcW w:w="1418" w:type="dxa"/>
            <w:gridSpan w:val="2"/>
          </w:tcPr>
          <w:p w14:paraId="4DDBABB4" w14:textId="77777777" w:rsidR="00C56DE9" w:rsidRPr="006E01C9" w:rsidRDefault="00C56DE9" w:rsidP="001057DE">
            <w:pPr>
              <w:tabs>
                <w:tab w:val="decimal" w:pos="1226"/>
              </w:tabs>
              <w:spacing w:after="0" w:line="360" w:lineRule="exact"/>
              <w:rPr>
                <w:rFonts w:ascii="Arial" w:hAnsi="Arial" w:cs="Arial"/>
                <w:sz w:val="20"/>
                <w:szCs w:val="20"/>
              </w:rPr>
            </w:pPr>
            <w:r w:rsidRPr="006E01C9">
              <w:rPr>
                <w:rFonts w:ascii="Arial" w:hAnsi="Arial" w:cs="Arial"/>
                <w:sz w:val="20"/>
                <w:szCs w:val="20"/>
              </w:rPr>
              <w:t>1,344,340</w:t>
            </w:r>
          </w:p>
        </w:tc>
        <w:tc>
          <w:tcPr>
            <w:tcW w:w="1417" w:type="dxa"/>
            <w:gridSpan w:val="3"/>
            <w:vAlign w:val="bottom"/>
          </w:tcPr>
          <w:p w14:paraId="7F56E530" w14:textId="77777777" w:rsidR="00C56DE9" w:rsidRPr="006E01C9" w:rsidRDefault="00C56DE9" w:rsidP="001057DE">
            <w:pPr>
              <w:tabs>
                <w:tab w:val="decimal" w:pos="1226"/>
              </w:tabs>
              <w:spacing w:after="0" w:line="360" w:lineRule="exact"/>
              <w:rPr>
                <w:rFonts w:ascii="Arial" w:hAnsi="Arial" w:cs="Arial"/>
                <w:sz w:val="20"/>
                <w:szCs w:val="20"/>
                <w:cs/>
              </w:rPr>
            </w:pPr>
            <w:r w:rsidRPr="006E01C9">
              <w:rPr>
                <w:rFonts w:ascii="Arial" w:hAnsi="Arial" w:cs="Arial"/>
                <w:sz w:val="20"/>
                <w:szCs w:val="20"/>
              </w:rPr>
              <w:t>804,752</w:t>
            </w:r>
          </w:p>
        </w:tc>
        <w:tc>
          <w:tcPr>
            <w:tcW w:w="1418" w:type="dxa"/>
            <w:gridSpan w:val="2"/>
            <w:vAlign w:val="bottom"/>
          </w:tcPr>
          <w:p w14:paraId="43A3699C" w14:textId="77777777" w:rsidR="00C56DE9" w:rsidRPr="006E01C9" w:rsidRDefault="00C56DE9" w:rsidP="001057DE">
            <w:pPr>
              <w:tabs>
                <w:tab w:val="decimal" w:pos="1226"/>
              </w:tabs>
              <w:spacing w:after="0" w:line="360" w:lineRule="exact"/>
              <w:rPr>
                <w:rFonts w:ascii="Arial" w:hAnsi="Arial" w:cs="Arial"/>
                <w:sz w:val="20"/>
                <w:szCs w:val="20"/>
                <w:cs/>
              </w:rPr>
            </w:pPr>
            <w:r w:rsidRPr="006E01C9">
              <w:rPr>
                <w:rFonts w:ascii="Arial" w:hAnsi="Arial" w:cs="Arial"/>
                <w:sz w:val="20"/>
                <w:szCs w:val="20"/>
              </w:rPr>
              <w:t>1,344,340</w:t>
            </w:r>
          </w:p>
        </w:tc>
      </w:tr>
      <w:tr w:rsidR="00F06F3C" w:rsidRPr="006E01C9" w14:paraId="62B31569" w14:textId="77777777" w:rsidTr="00FE72A2">
        <w:trPr>
          <w:trHeight w:val="288"/>
        </w:trPr>
        <w:tc>
          <w:tcPr>
            <w:tcW w:w="3600" w:type="dxa"/>
          </w:tcPr>
          <w:p w14:paraId="4252CF69" w14:textId="77777777" w:rsidR="00F06F3C" w:rsidRPr="006E01C9" w:rsidRDefault="00F06F3C" w:rsidP="006E01C9">
            <w:pPr>
              <w:spacing w:after="0" w:line="360" w:lineRule="exact"/>
              <w:ind w:left="162" w:right="-144" w:hanging="162"/>
              <w:jc w:val="both"/>
              <w:rPr>
                <w:rFonts w:ascii="Arial" w:hAnsi="Arial" w:cs="Arial"/>
                <w:sz w:val="20"/>
                <w:szCs w:val="20"/>
                <w:u w:val="single"/>
              </w:rPr>
            </w:pPr>
            <w:r w:rsidRPr="006E01C9">
              <w:rPr>
                <w:rFonts w:ascii="Arial" w:eastAsia="Arial Unicode MS" w:hAnsi="Arial" w:cs="Arial"/>
                <w:sz w:val="20"/>
                <w:szCs w:val="20"/>
                <w:u w:val="single"/>
              </w:rPr>
              <w:t>Transactions with associates</w:t>
            </w:r>
          </w:p>
        </w:tc>
        <w:tc>
          <w:tcPr>
            <w:tcW w:w="1417" w:type="dxa"/>
            <w:vAlign w:val="bottom"/>
          </w:tcPr>
          <w:p w14:paraId="7DEBC010" w14:textId="77777777" w:rsidR="00F06F3C" w:rsidRPr="006E01C9" w:rsidRDefault="00F06F3C" w:rsidP="006E01C9">
            <w:pPr>
              <w:spacing w:after="0" w:line="360" w:lineRule="exact"/>
              <w:jc w:val="right"/>
              <w:rPr>
                <w:rFonts w:ascii="Arial" w:hAnsi="Arial" w:cs="Arial"/>
                <w:sz w:val="20"/>
                <w:szCs w:val="20"/>
                <w:cs/>
              </w:rPr>
            </w:pPr>
          </w:p>
        </w:tc>
        <w:tc>
          <w:tcPr>
            <w:tcW w:w="1418" w:type="dxa"/>
            <w:gridSpan w:val="2"/>
            <w:vAlign w:val="bottom"/>
          </w:tcPr>
          <w:p w14:paraId="58342C9B" w14:textId="77777777" w:rsidR="00F06F3C" w:rsidRPr="006E01C9" w:rsidRDefault="00F06F3C" w:rsidP="006E01C9">
            <w:pPr>
              <w:spacing w:after="0" w:line="360" w:lineRule="exact"/>
              <w:jc w:val="right"/>
              <w:rPr>
                <w:rFonts w:ascii="Arial" w:hAnsi="Arial" w:cs="Arial"/>
                <w:sz w:val="20"/>
                <w:szCs w:val="20"/>
                <w:cs/>
              </w:rPr>
            </w:pPr>
          </w:p>
        </w:tc>
        <w:tc>
          <w:tcPr>
            <w:tcW w:w="1417" w:type="dxa"/>
            <w:gridSpan w:val="3"/>
            <w:vAlign w:val="bottom"/>
          </w:tcPr>
          <w:p w14:paraId="64A02DD1" w14:textId="77777777" w:rsidR="00F06F3C" w:rsidRPr="006E01C9" w:rsidRDefault="00F06F3C" w:rsidP="006E01C9">
            <w:pPr>
              <w:spacing w:after="0" w:line="360" w:lineRule="exact"/>
              <w:jc w:val="right"/>
              <w:rPr>
                <w:rFonts w:ascii="Arial" w:hAnsi="Arial" w:cs="Arial"/>
                <w:sz w:val="20"/>
                <w:szCs w:val="20"/>
              </w:rPr>
            </w:pPr>
          </w:p>
        </w:tc>
        <w:tc>
          <w:tcPr>
            <w:tcW w:w="1418" w:type="dxa"/>
            <w:gridSpan w:val="2"/>
            <w:vAlign w:val="bottom"/>
          </w:tcPr>
          <w:p w14:paraId="700AA043" w14:textId="77777777" w:rsidR="00F06F3C" w:rsidRPr="006E01C9" w:rsidRDefault="00F06F3C" w:rsidP="006E01C9">
            <w:pPr>
              <w:spacing w:after="0" w:line="360" w:lineRule="exact"/>
              <w:jc w:val="right"/>
              <w:rPr>
                <w:rFonts w:ascii="Arial" w:hAnsi="Arial" w:cs="Arial"/>
                <w:sz w:val="20"/>
                <w:szCs w:val="20"/>
              </w:rPr>
            </w:pPr>
          </w:p>
        </w:tc>
      </w:tr>
      <w:tr w:rsidR="00F95916" w:rsidRPr="006E01C9" w14:paraId="73A4B72B" w14:textId="77777777" w:rsidTr="00FE72A2">
        <w:trPr>
          <w:trHeight w:val="288"/>
        </w:trPr>
        <w:tc>
          <w:tcPr>
            <w:tcW w:w="3600" w:type="dxa"/>
          </w:tcPr>
          <w:p w14:paraId="0B494CB7" w14:textId="77777777" w:rsidR="00F95916" w:rsidRPr="006E01C9" w:rsidRDefault="00F95916" w:rsidP="006E01C9">
            <w:pPr>
              <w:spacing w:after="0" w:line="36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17" w:type="dxa"/>
            <w:vAlign w:val="bottom"/>
          </w:tcPr>
          <w:p w14:paraId="1610CDB8" w14:textId="334AF0B5" w:rsidR="00F95916" w:rsidRPr="006E01C9" w:rsidRDefault="00F95916" w:rsidP="006E01C9">
            <w:pPr>
              <w:spacing w:after="0" w:line="360" w:lineRule="exact"/>
              <w:jc w:val="right"/>
              <w:rPr>
                <w:rFonts w:ascii="Arial" w:hAnsi="Arial" w:cs="Arial"/>
                <w:sz w:val="20"/>
                <w:szCs w:val="20"/>
                <w:cs/>
              </w:rPr>
            </w:pPr>
            <w:r w:rsidRPr="006E01C9">
              <w:rPr>
                <w:rFonts w:ascii="Arial" w:hAnsi="Arial" w:cs="Arial"/>
                <w:sz w:val="20"/>
                <w:szCs w:val="20"/>
              </w:rPr>
              <w:t>2,099,405</w:t>
            </w:r>
          </w:p>
        </w:tc>
        <w:tc>
          <w:tcPr>
            <w:tcW w:w="1418" w:type="dxa"/>
            <w:gridSpan w:val="2"/>
            <w:vAlign w:val="bottom"/>
          </w:tcPr>
          <w:p w14:paraId="1DB0B907" w14:textId="11D35051" w:rsidR="00F95916" w:rsidRPr="006E01C9" w:rsidRDefault="00F95916" w:rsidP="006E01C9">
            <w:pPr>
              <w:tabs>
                <w:tab w:val="decimal" w:pos="1226"/>
              </w:tabs>
              <w:spacing w:after="0" w:line="360" w:lineRule="exact"/>
              <w:rPr>
                <w:rFonts w:ascii="Arial" w:hAnsi="Arial" w:cs="Arial"/>
                <w:sz w:val="20"/>
                <w:szCs w:val="20"/>
                <w:cs/>
              </w:rPr>
            </w:pPr>
            <w:r w:rsidRPr="006E01C9">
              <w:rPr>
                <w:rFonts w:ascii="Arial" w:hAnsi="Arial" w:cs="Arial"/>
                <w:sz w:val="20"/>
                <w:szCs w:val="20"/>
              </w:rPr>
              <w:t>2,129,451</w:t>
            </w:r>
          </w:p>
        </w:tc>
        <w:tc>
          <w:tcPr>
            <w:tcW w:w="1417" w:type="dxa"/>
            <w:gridSpan w:val="3"/>
            <w:vAlign w:val="bottom"/>
          </w:tcPr>
          <w:p w14:paraId="1FB70954" w14:textId="72BCDBBC" w:rsidR="00F95916" w:rsidRPr="006E01C9" w:rsidRDefault="00F95916" w:rsidP="006E01C9">
            <w:pPr>
              <w:tabs>
                <w:tab w:val="decimal" w:pos="1226"/>
              </w:tabs>
              <w:spacing w:after="0" w:line="360" w:lineRule="exact"/>
              <w:rPr>
                <w:rFonts w:ascii="Arial" w:hAnsi="Arial" w:cs="Arial"/>
                <w:sz w:val="20"/>
                <w:szCs w:val="20"/>
                <w:cs/>
              </w:rPr>
            </w:pPr>
            <w:r w:rsidRPr="006E01C9">
              <w:rPr>
                <w:rFonts w:ascii="Arial" w:hAnsi="Arial" w:cs="Arial"/>
                <w:sz w:val="20"/>
                <w:szCs w:val="20"/>
              </w:rPr>
              <w:t>142,460</w:t>
            </w:r>
          </w:p>
        </w:tc>
        <w:tc>
          <w:tcPr>
            <w:tcW w:w="1418" w:type="dxa"/>
            <w:gridSpan w:val="2"/>
            <w:vAlign w:val="bottom"/>
          </w:tcPr>
          <w:p w14:paraId="4BED8F71" w14:textId="7CFBC19C" w:rsidR="00F95916" w:rsidRPr="006E01C9" w:rsidRDefault="00F95916" w:rsidP="006E01C9">
            <w:pPr>
              <w:tabs>
                <w:tab w:val="decimal" w:pos="1226"/>
              </w:tabs>
              <w:spacing w:after="0" w:line="360" w:lineRule="exact"/>
              <w:rPr>
                <w:rFonts w:ascii="Arial" w:hAnsi="Arial" w:cs="Arial"/>
                <w:sz w:val="20"/>
                <w:szCs w:val="20"/>
                <w:cs/>
              </w:rPr>
            </w:pPr>
            <w:r w:rsidRPr="006E01C9">
              <w:rPr>
                <w:rFonts w:ascii="Arial" w:hAnsi="Arial" w:cs="Arial"/>
                <w:sz w:val="20"/>
                <w:szCs w:val="20"/>
              </w:rPr>
              <w:t>172,506</w:t>
            </w:r>
          </w:p>
        </w:tc>
      </w:tr>
      <w:tr w:rsidR="00F95916" w:rsidRPr="006E01C9" w14:paraId="0BBAB63F" w14:textId="77777777" w:rsidTr="00FE72A2">
        <w:trPr>
          <w:trHeight w:val="288"/>
        </w:trPr>
        <w:tc>
          <w:tcPr>
            <w:tcW w:w="3600" w:type="dxa"/>
          </w:tcPr>
          <w:p w14:paraId="03C080E3" w14:textId="2BAAFF4B" w:rsidR="00F95916" w:rsidRPr="006E01C9" w:rsidRDefault="00F95916" w:rsidP="006E01C9">
            <w:pPr>
              <w:spacing w:after="0" w:line="360" w:lineRule="exact"/>
              <w:ind w:left="162" w:right="-144" w:hanging="162"/>
              <w:jc w:val="both"/>
              <w:rPr>
                <w:rFonts w:ascii="Arial" w:hAnsi="Arial" w:cs="Arial"/>
                <w:sz w:val="20"/>
                <w:szCs w:val="20"/>
              </w:rPr>
            </w:pPr>
            <w:r w:rsidRPr="006E01C9">
              <w:rPr>
                <w:rFonts w:ascii="Arial" w:hAnsi="Arial" w:cs="Arial"/>
                <w:sz w:val="20"/>
                <w:szCs w:val="20"/>
              </w:rPr>
              <w:t>Other income</w:t>
            </w:r>
          </w:p>
        </w:tc>
        <w:tc>
          <w:tcPr>
            <w:tcW w:w="1417" w:type="dxa"/>
            <w:vAlign w:val="bottom"/>
          </w:tcPr>
          <w:p w14:paraId="0B1D4967" w14:textId="613F67C5" w:rsidR="00F95916" w:rsidRPr="006E01C9" w:rsidRDefault="00F95916" w:rsidP="006E01C9">
            <w:pPr>
              <w:spacing w:after="0" w:line="360" w:lineRule="exact"/>
              <w:jc w:val="right"/>
              <w:rPr>
                <w:rFonts w:ascii="Arial" w:hAnsi="Arial" w:cs="Arial"/>
                <w:sz w:val="20"/>
                <w:szCs w:val="20"/>
                <w:cs/>
              </w:rPr>
            </w:pPr>
            <w:r w:rsidRPr="006E01C9">
              <w:rPr>
                <w:rFonts w:ascii="Arial" w:hAnsi="Arial" w:cs="Arial"/>
                <w:sz w:val="20"/>
                <w:szCs w:val="20"/>
              </w:rPr>
              <w:t>489,517</w:t>
            </w:r>
          </w:p>
        </w:tc>
        <w:tc>
          <w:tcPr>
            <w:tcW w:w="1418" w:type="dxa"/>
            <w:gridSpan w:val="2"/>
            <w:vAlign w:val="bottom"/>
          </w:tcPr>
          <w:p w14:paraId="7D95AC16" w14:textId="587CD232" w:rsidR="00F95916" w:rsidRPr="006E01C9" w:rsidRDefault="00F95916"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c>
          <w:tcPr>
            <w:tcW w:w="1417" w:type="dxa"/>
            <w:gridSpan w:val="3"/>
            <w:vAlign w:val="bottom"/>
          </w:tcPr>
          <w:p w14:paraId="71F7C69E" w14:textId="49714529" w:rsidR="00F95916" w:rsidRPr="006E01C9" w:rsidRDefault="00F95916" w:rsidP="006E01C9">
            <w:pPr>
              <w:tabs>
                <w:tab w:val="decimal" w:pos="1226"/>
              </w:tabs>
              <w:spacing w:after="0" w:line="360" w:lineRule="exact"/>
              <w:rPr>
                <w:rFonts w:ascii="Arial" w:hAnsi="Arial" w:cs="Arial"/>
                <w:sz w:val="20"/>
                <w:szCs w:val="20"/>
                <w:cs/>
              </w:rPr>
            </w:pPr>
            <w:r w:rsidRPr="006E01C9">
              <w:rPr>
                <w:rFonts w:ascii="Arial" w:hAnsi="Arial" w:cs="Arial"/>
                <w:sz w:val="20"/>
                <w:szCs w:val="20"/>
              </w:rPr>
              <w:t>489,517</w:t>
            </w:r>
          </w:p>
        </w:tc>
        <w:tc>
          <w:tcPr>
            <w:tcW w:w="1418" w:type="dxa"/>
            <w:gridSpan w:val="2"/>
            <w:vAlign w:val="bottom"/>
          </w:tcPr>
          <w:p w14:paraId="498B9AB4" w14:textId="51C2E58E" w:rsidR="00F95916" w:rsidRPr="006E01C9" w:rsidRDefault="00F95916"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r>
      <w:tr w:rsidR="00F95916" w:rsidRPr="006E01C9" w14:paraId="561FC77D" w14:textId="77777777">
        <w:trPr>
          <w:gridAfter w:val="1"/>
          <w:wAfter w:w="6" w:type="dxa"/>
          <w:trHeight w:val="288"/>
        </w:trPr>
        <w:tc>
          <w:tcPr>
            <w:tcW w:w="5034" w:type="dxa"/>
            <w:gridSpan w:val="3"/>
          </w:tcPr>
          <w:p w14:paraId="26A28288" w14:textId="77777777" w:rsidR="00F95916" w:rsidRPr="006E01C9" w:rsidRDefault="00F95916" w:rsidP="006E01C9">
            <w:pPr>
              <w:spacing w:after="0" w:line="360" w:lineRule="exact"/>
              <w:rPr>
                <w:rFonts w:ascii="Arial" w:hAnsi="Arial" w:cs="Arial"/>
                <w:sz w:val="20"/>
                <w:szCs w:val="20"/>
                <w:cs/>
              </w:rPr>
            </w:pPr>
            <w:r w:rsidRPr="006E01C9">
              <w:rPr>
                <w:rFonts w:ascii="Arial" w:hAnsi="Arial" w:cs="Arial"/>
                <w:sz w:val="20"/>
                <w:szCs w:val="20"/>
                <w:u w:val="single"/>
              </w:rPr>
              <w:t>Transactions with related persons and related parties</w:t>
            </w:r>
          </w:p>
        </w:tc>
        <w:tc>
          <w:tcPr>
            <w:tcW w:w="1440" w:type="dxa"/>
            <w:gridSpan w:val="2"/>
          </w:tcPr>
          <w:p w14:paraId="4376612A" w14:textId="77777777" w:rsidR="00F95916" w:rsidRPr="006E01C9" w:rsidRDefault="00F95916" w:rsidP="006E01C9">
            <w:pPr>
              <w:spacing w:after="0" w:line="360" w:lineRule="exact"/>
              <w:jc w:val="right"/>
              <w:rPr>
                <w:rFonts w:ascii="Arial" w:hAnsi="Arial" w:cs="Arial"/>
                <w:sz w:val="20"/>
                <w:szCs w:val="20"/>
              </w:rPr>
            </w:pPr>
          </w:p>
        </w:tc>
        <w:tc>
          <w:tcPr>
            <w:tcW w:w="1350" w:type="dxa"/>
          </w:tcPr>
          <w:p w14:paraId="2F7A6638" w14:textId="77777777" w:rsidR="00F95916" w:rsidRPr="006E01C9" w:rsidRDefault="00F95916" w:rsidP="006E01C9">
            <w:pPr>
              <w:spacing w:after="0" w:line="360" w:lineRule="exact"/>
              <w:jc w:val="right"/>
              <w:rPr>
                <w:rFonts w:ascii="Arial" w:hAnsi="Arial" w:cs="Arial"/>
                <w:sz w:val="20"/>
                <w:szCs w:val="20"/>
                <w:cs/>
              </w:rPr>
            </w:pPr>
          </w:p>
        </w:tc>
        <w:tc>
          <w:tcPr>
            <w:tcW w:w="1440" w:type="dxa"/>
            <w:gridSpan w:val="2"/>
          </w:tcPr>
          <w:p w14:paraId="05B043A5" w14:textId="77777777" w:rsidR="00F95916" w:rsidRPr="006E01C9" w:rsidRDefault="00F95916" w:rsidP="006E01C9">
            <w:pPr>
              <w:spacing w:after="0" w:line="360" w:lineRule="exact"/>
              <w:jc w:val="right"/>
              <w:rPr>
                <w:rFonts w:ascii="Arial" w:hAnsi="Arial" w:cs="Arial"/>
                <w:sz w:val="20"/>
                <w:szCs w:val="20"/>
              </w:rPr>
            </w:pPr>
          </w:p>
        </w:tc>
      </w:tr>
      <w:tr w:rsidR="00F95916" w:rsidRPr="006E01C9" w14:paraId="6A6DED06" w14:textId="77777777" w:rsidTr="00FE72A2">
        <w:trPr>
          <w:trHeight w:val="288"/>
        </w:trPr>
        <w:tc>
          <w:tcPr>
            <w:tcW w:w="3600" w:type="dxa"/>
          </w:tcPr>
          <w:p w14:paraId="1C34E93E" w14:textId="77777777" w:rsidR="00F95916" w:rsidRPr="006E01C9" w:rsidRDefault="00F95916" w:rsidP="006E01C9">
            <w:pPr>
              <w:spacing w:after="0" w:line="360" w:lineRule="exact"/>
              <w:ind w:left="162" w:right="-144" w:hanging="162"/>
              <w:jc w:val="both"/>
              <w:rPr>
                <w:rFonts w:ascii="Arial" w:hAnsi="Arial" w:cs="Arial"/>
                <w:sz w:val="20"/>
                <w:szCs w:val="20"/>
                <w:highlight w:val="yellow"/>
                <w:u w:val="single"/>
                <w:cs/>
              </w:rPr>
            </w:pPr>
            <w:r w:rsidRPr="006E01C9">
              <w:rPr>
                <w:rFonts w:ascii="Arial" w:hAnsi="Arial" w:cs="Arial"/>
                <w:sz w:val="20"/>
                <w:szCs w:val="20"/>
              </w:rPr>
              <w:t>Revenues from sales of real estate</w:t>
            </w:r>
          </w:p>
        </w:tc>
        <w:tc>
          <w:tcPr>
            <w:tcW w:w="1417" w:type="dxa"/>
          </w:tcPr>
          <w:p w14:paraId="34E4B967" w14:textId="6E56F1C9" w:rsidR="00F95916" w:rsidRPr="006E01C9" w:rsidRDefault="00522D19" w:rsidP="006E01C9">
            <w:pPr>
              <w:tabs>
                <w:tab w:val="decimal" w:pos="1226"/>
              </w:tabs>
              <w:spacing w:after="0" w:line="360" w:lineRule="exact"/>
              <w:rPr>
                <w:rFonts w:ascii="Arial" w:hAnsi="Arial" w:cs="Arial"/>
                <w:sz w:val="20"/>
                <w:szCs w:val="20"/>
                <w:cs/>
              </w:rPr>
            </w:pPr>
            <w:r w:rsidRPr="006E01C9">
              <w:rPr>
                <w:rFonts w:ascii="Arial" w:hAnsi="Arial" w:cs="Arial"/>
                <w:sz w:val="20"/>
                <w:szCs w:val="20"/>
              </w:rPr>
              <w:t>-</w:t>
            </w:r>
          </w:p>
        </w:tc>
        <w:tc>
          <w:tcPr>
            <w:tcW w:w="1418" w:type="dxa"/>
            <w:gridSpan w:val="2"/>
          </w:tcPr>
          <w:p w14:paraId="45A98201" w14:textId="214D66BE" w:rsidR="00F95916" w:rsidRPr="006E01C9" w:rsidRDefault="00F95916" w:rsidP="006E01C9">
            <w:pPr>
              <w:tabs>
                <w:tab w:val="decimal" w:pos="1226"/>
              </w:tabs>
              <w:spacing w:after="0" w:line="360" w:lineRule="exact"/>
              <w:rPr>
                <w:rFonts w:ascii="Arial" w:hAnsi="Arial" w:cs="Arial"/>
                <w:sz w:val="20"/>
                <w:szCs w:val="20"/>
              </w:rPr>
            </w:pPr>
            <w:r w:rsidRPr="006E01C9">
              <w:rPr>
                <w:rFonts w:ascii="Arial" w:hAnsi="Arial" w:cs="Arial"/>
                <w:sz w:val="20"/>
                <w:szCs w:val="20"/>
              </w:rPr>
              <w:t>155,364,869</w:t>
            </w:r>
          </w:p>
        </w:tc>
        <w:tc>
          <w:tcPr>
            <w:tcW w:w="1417" w:type="dxa"/>
            <w:gridSpan w:val="3"/>
          </w:tcPr>
          <w:p w14:paraId="12ED352F" w14:textId="1ED15F18" w:rsidR="00F95916" w:rsidRPr="006E01C9" w:rsidRDefault="00F95916" w:rsidP="006E01C9">
            <w:pPr>
              <w:tabs>
                <w:tab w:val="decimal" w:pos="1226"/>
              </w:tabs>
              <w:spacing w:after="0" w:line="360" w:lineRule="exact"/>
              <w:rPr>
                <w:rFonts w:ascii="Arial" w:hAnsi="Arial" w:cs="Arial"/>
                <w:sz w:val="20"/>
                <w:szCs w:val="20"/>
                <w:cs/>
              </w:rPr>
            </w:pPr>
            <w:r w:rsidRPr="006E01C9">
              <w:rPr>
                <w:rFonts w:ascii="Arial" w:hAnsi="Arial" w:cs="Arial"/>
                <w:sz w:val="20"/>
                <w:szCs w:val="20"/>
              </w:rPr>
              <w:t>-</w:t>
            </w:r>
          </w:p>
        </w:tc>
        <w:tc>
          <w:tcPr>
            <w:tcW w:w="1418" w:type="dxa"/>
            <w:gridSpan w:val="2"/>
          </w:tcPr>
          <w:p w14:paraId="311E173B" w14:textId="3684464C" w:rsidR="00F95916" w:rsidRPr="006E01C9" w:rsidRDefault="00F95916" w:rsidP="006E01C9">
            <w:pPr>
              <w:tabs>
                <w:tab w:val="decimal" w:pos="1226"/>
              </w:tabs>
              <w:spacing w:after="0" w:line="360" w:lineRule="exact"/>
              <w:rPr>
                <w:rFonts w:ascii="Arial" w:hAnsi="Arial" w:cs="Arial"/>
                <w:sz w:val="20"/>
                <w:szCs w:val="20"/>
              </w:rPr>
            </w:pPr>
            <w:r w:rsidRPr="006E01C9">
              <w:rPr>
                <w:rFonts w:ascii="Arial" w:hAnsi="Arial" w:cs="Arial"/>
                <w:sz w:val="20"/>
                <w:szCs w:val="20"/>
              </w:rPr>
              <w:t>-</w:t>
            </w:r>
          </w:p>
        </w:tc>
      </w:tr>
    </w:tbl>
    <w:p w14:paraId="40E5FB51" w14:textId="77777777" w:rsidR="006E01C9" w:rsidRDefault="006E01C9">
      <w:pPr>
        <w:rPr>
          <w:rFonts w:ascii="Arial" w:eastAsia="Calibri" w:hAnsi="Arial" w:cs="Arial"/>
          <w:szCs w:val="22"/>
        </w:rPr>
      </w:pPr>
      <w:r>
        <w:rPr>
          <w:rFonts w:ascii="Arial" w:eastAsia="Calibri" w:hAnsi="Arial" w:cs="Arial"/>
          <w:szCs w:val="22"/>
        </w:rPr>
        <w:br w:type="page"/>
      </w:r>
    </w:p>
    <w:p w14:paraId="43175630" w14:textId="3C8D4A77" w:rsidR="00DE2023" w:rsidRPr="00623F33" w:rsidRDefault="00F91C95" w:rsidP="00F91C95">
      <w:pPr>
        <w:tabs>
          <w:tab w:val="left" w:pos="540"/>
        </w:tabs>
        <w:spacing w:before="120" w:after="120" w:line="380" w:lineRule="exact"/>
        <w:rPr>
          <w:rFonts w:ascii="Arial" w:eastAsia="Calibri" w:hAnsi="Arial" w:cs="Arial"/>
          <w:szCs w:val="22"/>
        </w:rPr>
      </w:pPr>
      <w:r>
        <w:rPr>
          <w:rFonts w:ascii="Arial" w:eastAsia="Calibri" w:hAnsi="Arial"/>
          <w:szCs w:val="22"/>
          <w:cs/>
        </w:rPr>
        <w:lastRenderedPageBreak/>
        <w:tab/>
      </w:r>
      <w:r w:rsidR="009A6439" w:rsidRPr="00623F33">
        <w:rPr>
          <w:rFonts w:ascii="Arial" w:eastAsia="Calibri" w:hAnsi="Arial" w:cs="Arial"/>
          <w:szCs w:val="22"/>
        </w:rPr>
        <w:t>T</w:t>
      </w:r>
      <w:r w:rsidR="00DE2023" w:rsidRPr="00623F33">
        <w:rPr>
          <w:rFonts w:ascii="Arial" w:hAnsi="Arial" w:cs="Arial"/>
          <w:szCs w:val="22"/>
        </w:rPr>
        <w:t>he balances of the accounts between</w:t>
      </w:r>
      <w:r w:rsidR="009A6439" w:rsidRPr="00623F33">
        <w:rPr>
          <w:rFonts w:ascii="Arial" w:hAnsi="Arial" w:cs="Arial"/>
          <w:szCs w:val="22"/>
        </w:rPr>
        <w:t xml:space="preserve"> </w:t>
      </w:r>
      <w:r w:rsidR="00DE2023" w:rsidRPr="00623F33">
        <w:rPr>
          <w:rFonts w:ascii="Arial" w:hAnsi="Arial" w:cs="Arial"/>
          <w:szCs w:val="22"/>
        </w:rPr>
        <w:t xml:space="preserve">the </w:t>
      </w:r>
      <w:r w:rsidR="002675E4" w:rsidRPr="00623F33">
        <w:rPr>
          <w:rFonts w:ascii="Arial" w:hAnsi="Arial" w:cs="Arial"/>
          <w:szCs w:val="22"/>
        </w:rPr>
        <w:t>Group</w:t>
      </w:r>
      <w:r w:rsidR="00EA4648" w:rsidRPr="00623F33">
        <w:rPr>
          <w:rFonts w:ascii="Arial" w:hAnsi="Arial" w:cs="Arial"/>
          <w:szCs w:val="22"/>
        </w:rPr>
        <w:t xml:space="preserve"> </w:t>
      </w:r>
      <w:r w:rsidR="00DE2023" w:rsidRPr="00623F33">
        <w:rPr>
          <w:rFonts w:ascii="Arial" w:hAnsi="Arial" w:cs="Arial"/>
          <w:szCs w:val="22"/>
        </w:rPr>
        <w:t>and those related parties are as follows</w:t>
      </w:r>
      <w:r w:rsidR="005D0B81" w:rsidRPr="00623F33">
        <w:rPr>
          <w:rFonts w:ascii="Arial" w:hAnsi="Arial" w:cs="Arial"/>
          <w:szCs w:val="22"/>
        </w:rPr>
        <w:t>:</w:t>
      </w:r>
    </w:p>
    <w:tbl>
      <w:tblPr>
        <w:tblW w:w="9180" w:type="dxa"/>
        <w:tblInd w:w="450" w:type="dxa"/>
        <w:tblLayout w:type="fixed"/>
        <w:tblLook w:val="01E0" w:firstRow="1" w:lastRow="1" w:firstColumn="1" w:lastColumn="1" w:noHBand="0" w:noVBand="0"/>
      </w:tblPr>
      <w:tblGrid>
        <w:gridCol w:w="3760"/>
        <w:gridCol w:w="1370"/>
        <w:gridCol w:w="1350"/>
        <w:gridCol w:w="1350"/>
        <w:gridCol w:w="1350"/>
      </w:tblGrid>
      <w:tr w:rsidR="001978DF" w:rsidRPr="00F91C95" w14:paraId="4426ECA5" w14:textId="77777777" w:rsidTr="003D030D">
        <w:trPr>
          <w:tblHeader/>
        </w:trPr>
        <w:tc>
          <w:tcPr>
            <w:tcW w:w="9180" w:type="dxa"/>
            <w:gridSpan w:val="5"/>
          </w:tcPr>
          <w:p w14:paraId="14455DAA" w14:textId="4343C9A2" w:rsidR="001978DF" w:rsidRPr="00F91C95" w:rsidRDefault="001978DF" w:rsidP="00F91C95">
            <w:pPr>
              <w:spacing w:after="0" w:line="320" w:lineRule="exact"/>
              <w:ind w:right="-31"/>
              <w:jc w:val="right"/>
              <w:rPr>
                <w:rFonts w:ascii="Arial" w:hAnsi="Arial" w:cs="Arial"/>
                <w:sz w:val="17"/>
                <w:szCs w:val="17"/>
                <w:cs/>
              </w:rPr>
            </w:pPr>
            <w:r w:rsidRPr="00F91C95">
              <w:rPr>
                <w:rFonts w:ascii="Arial" w:eastAsia="Arial Unicode MS" w:hAnsi="Arial" w:cs="Arial"/>
                <w:sz w:val="17"/>
                <w:szCs w:val="17"/>
              </w:rPr>
              <w:t>(Unit: Baht)</w:t>
            </w:r>
          </w:p>
        </w:tc>
      </w:tr>
      <w:tr w:rsidR="00D87196" w:rsidRPr="00F91C95" w14:paraId="2649CA74" w14:textId="77777777" w:rsidTr="003D030D">
        <w:trPr>
          <w:tblHeader/>
        </w:trPr>
        <w:tc>
          <w:tcPr>
            <w:tcW w:w="3760" w:type="dxa"/>
          </w:tcPr>
          <w:p w14:paraId="24513E06" w14:textId="77777777" w:rsidR="00D87196" w:rsidRPr="00F91C95" w:rsidRDefault="00D87196" w:rsidP="00F91C95">
            <w:pPr>
              <w:spacing w:after="0" w:line="320" w:lineRule="exact"/>
              <w:ind w:right="58"/>
              <w:jc w:val="center"/>
              <w:rPr>
                <w:rFonts w:ascii="Arial" w:hAnsi="Arial" w:cs="Arial"/>
                <w:sz w:val="17"/>
                <w:szCs w:val="17"/>
              </w:rPr>
            </w:pPr>
          </w:p>
        </w:tc>
        <w:tc>
          <w:tcPr>
            <w:tcW w:w="2720" w:type="dxa"/>
            <w:gridSpan w:val="2"/>
          </w:tcPr>
          <w:p w14:paraId="5BC53BFA" w14:textId="77777777" w:rsidR="00D87196" w:rsidRPr="00F91C95" w:rsidRDefault="00D87196" w:rsidP="00F91C95">
            <w:pPr>
              <w:pBdr>
                <w:bottom w:val="single" w:sz="4" w:space="1" w:color="auto"/>
              </w:pBdr>
              <w:tabs>
                <w:tab w:val="left" w:pos="900"/>
              </w:tabs>
              <w:spacing w:after="0" w:line="320" w:lineRule="exact"/>
              <w:jc w:val="center"/>
              <w:rPr>
                <w:rFonts w:ascii="Arial" w:eastAsia="Arial Unicode MS" w:hAnsi="Arial" w:cs="Arial"/>
                <w:sz w:val="17"/>
                <w:szCs w:val="17"/>
                <w:cs/>
              </w:rPr>
            </w:pPr>
            <w:r w:rsidRPr="00F91C95">
              <w:rPr>
                <w:rFonts w:ascii="Arial" w:eastAsia="Arial Unicode MS" w:hAnsi="Arial" w:cs="Arial"/>
                <w:sz w:val="17"/>
                <w:szCs w:val="17"/>
              </w:rPr>
              <w:t xml:space="preserve">Consolidated </w:t>
            </w:r>
            <w:r w:rsidRPr="00F91C95">
              <w:rPr>
                <w:rFonts w:ascii="Arial" w:eastAsia="Arial Unicode MS" w:hAnsi="Arial" w:cs="Arial"/>
                <w:sz w:val="17"/>
                <w:szCs w:val="17"/>
              </w:rPr>
              <w:br/>
              <w:t>financial statements</w:t>
            </w:r>
          </w:p>
        </w:tc>
        <w:tc>
          <w:tcPr>
            <w:tcW w:w="2700" w:type="dxa"/>
            <w:gridSpan w:val="2"/>
          </w:tcPr>
          <w:p w14:paraId="389AD0D2" w14:textId="77777777" w:rsidR="00D87196" w:rsidRPr="00F91C95" w:rsidRDefault="00D87196" w:rsidP="00F91C95">
            <w:pPr>
              <w:pBdr>
                <w:bottom w:val="single" w:sz="4" w:space="1" w:color="auto"/>
              </w:pBdr>
              <w:tabs>
                <w:tab w:val="left" w:pos="900"/>
              </w:tabs>
              <w:spacing w:after="0" w:line="320" w:lineRule="exact"/>
              <w:jc w:val="center"/>
              <w:rPr>
                <w:rFonts w:ascii="Arial" w:eastAsia="Arial Unicode MS" w:hAnsi="Arial" w:cs="Arial"/>
                <w:sz w:val="17"/>
                <w:szCs w:val="17"/>
                <w:cs/>
              </w:rPr>
            </w:pPr>
            <w:r w:rsidRPr="00F91C95">
              <w:rPr>
                <w:rFonts w:ascii="Arial" w:eastAsia="Arial Unicode MS" w:hAnsi="Arial" w:cs="Arial"/>
                <w:sz w:val="17"/>
                <w:szCs w:val="17"/>
              </w:rPr>
              <w:t xml:space="preserve">Separate </w:t>
            </w:r>
            <w:r w:rsidRPr="00F91C95">
              <w:rPr>
                <w:rFonts w:ascii="Arial" w:eastAsia="Arial Unicode MS" w:hAnsi="Arial" w:cs="Arial"/>
                <w:sz w:val="17"/>
                <w:szCs w:val="17"/>
              </w:rPr>
              <w:br/>
              <w:t>financial statements</w:t>
            </w:r>
          </w:p>
        </w:tc>
      </w:tr>
      <w:tr w:rsidR="00DB4A17" w:rsidRPr="00F91C95" w14:paraId="4D990CDD" w14:textId="77777777" w:rsidTr="003D030D">
        <w:trPr>
          <w:tblHeader/>
        </w:trPr>
        <w:tc>
          <w:tcPr>
            <w:tcW w:w="3760" w:type="dxa"/>
          </w:tcPr>
          <w:p w14:paraId="77E88686" w14:textId="77777777" w:rsidR="00DB4A17" w:rsidRPr="00F91C95" w:rsidRDefault="00DB4A17" w:rsidP="00F91C95">
            <w:pPr>
              <w:spacing w:after="0" w:line="320" w:lineRule="exact"/>
              <w:ind w:right="54"/>
              <w:rPr>
                <w:rFonts w:ascii="Arial" w:hAnsi="Arial" w:cs="Arial"/>
                <w:sz w:val="17"/>
                <w:szCs w:val="17"/>
              </w:rPr>
            </w:pPr>
          </w:p>
        </w:tc>
        <w:tc>
          <w:tcPr>
            <w:tcW w:w="1370" w:type="dxa"/>
          </w:tcPr>
          <w:p w14:paraId="2E7DC056" w14:textId="2F57D923" w:rsidR="00DB4A17" w:rsidRPr="00F91C95" w:rsidRDefault="00DB4A17" w:rsidP="00F91C95">
            <w:pPr>
              <w:spacing w:after="0" w:line="320" w:lineRule="exact"/>
              <w:jc w:val="center"/>
              <w:rPr>
                <w:rFonts w:ascii="Arial" w:eastAsia="Arial Unicode MS" w:hAnsi="Arial" w:cs="Arial"/>
                <w:sz w:val="17"/>
                <w:szCs w:val="17"/>
              </w:rPr>
            </w:pPr>
            <w:r w:rsidRPr="00F91C95">
              <w:rPr>
                <w:rFonts w:ascii="Arial" w:eastAsia="Arial Unicode MS" w:hAnsi="Arial" w:cs="Arial"/>
                <w:sz w:val="17"/>
                <w:szCs w:val="17"/>
              </w:rPr>
              <w:t>31 March</w:t>
            </w:r>
          </w:p>
        </w:tc>
        <w:tc>
          <w:tcPr>
            <w:tcW w:w="1350" w:type="dxa"/>
          </w:tcPr>
          <w:p w14:paraId="29486E3F" w14:textId="45BB8A70" w:rsidR="00DB4A17" w:rsidRPr="00F91C95" w:rsidRDefault="00DB4A17" w:rsidP="00F91C95">
            <w:pPr>
              <w:spacing w:after="0" w:line="320" w:lineRule="exact"/>
              <w:jc w:val="center"/>
              <w:rPr>
                <w:rFonts w:ascii="Arial" w:eastAsia="Arial Unicode MS" w:hAnsi="Arial" w:cs="Arial"/>
                <w:sz w:val="17"/>
                <w:szCs w:val="17"/>
              </w:rPr>
            </w:pPr>
            <w:r w:rsidRPr="00F91C95">
              <w:rPr>
                <w:rFonts w:ascii="Arial" w:eastAsia="Arial Unicode MS" w:hAnsi="Arial" w:cs="Arial"/>
                <w:sz w:val="17"/>
                <w:szCs w:val="17"/>
              </w:rPr>
              <w:t xml:space="preserve">31 December </w:t>
            </w:r>
          </w:p>
        </w:tc>
        <w:tc>
          <w:tcPr>
            <w:tcW w:w="1350" w:type="dxa"/>
          </w:tcPr>
          <w:p w14:paraId="5ABA39E8" w14:textId="6CE9388A" w:rsidR="00DB4A17" w:rsidRPr="00F91C95" w:rsidRDefault="00DB4A17" w:rsidP="00F91C95">
            <w:pPr>
              <w:spacing w:after="0" w:line="320" w:lineRule="exact"/>
              <w:ind w:left="-104" w:right="-110"/>
              <w:jc w:val="center"/>
              <w:rPr>
                <w:rFonts w:ascii="Arial" w:eastAsia="Arial Unicode MS" w:hAnsi="Arial" w:cs="Arial"/>
                <w:sz w:val="17"/>
                <w:szCs w:val="17"/>
              </w:rPr>
            </w:pPr>
            <w:r w:rsidRPr="00F91C95">
              <w:rPr>
                <w:rFonts w:ascii="Arial" w:eastAsia="Arial Unicode MS" w:hAnsi="Arial" w:cs="Arial"/>
                <w:sz w:val="17"/>
                <w:szCs w:val="17"/>
              </w:rPr>
              <w:t>31 March</w:t>
            </w:r>
          </w:p>
        </w:tc>
        <w:tc>
          <w:tcPr>
            <w:tcW w:w="1350" w:type="dxa"/>
          </w:tcPr>
          <w:p w14:paraId="354C5D03" w14:textId="6F6E0543" w:rsidR="00DB4A17" w:rsidRPr="00F91C95" w:rsidRDefault="00DB4A17" w:rsidP="00F91C95">
            <w:pPr>
              <w:spacing w:after="0" w:line="320" w:lineRule="exact"/>
              <w:jc w:val="center"/>
              <w:rPr>
                <w:rFonts w:ascii="Arial" w:eastAsia="Arial Unicode MS" w:hAnsi="Arial" w:cs="Arial"/>
                <w:sz w:val="17"/>
                <w:szCs w:val="17"/>
              </w:rPr>
            </w:pPr>
            <w:r w:rsidRPr="00F91C95">
              <w:rPr>
                <w:rFonts w:ascii="Arial" w:eastAsia="Arial Unicode MS" w:hAnsi="Arial" w:cs="Arial"/>
                <w:sz w:val="17"/>
                <w:szCs w:val="17"/>
              </w:rPr>
              <w:t xml:space="preserve">31 December </w:t>
            </w:r>
          </w:p>
        </w:tc>
      </w:tr>
      <w:tr w:rsidR="00DB4A17" w:rsidRPr="00F91C95" w14:paraId="319E545A" w14:textId="77777777" w:rsidTr="003D030D">
        <w:trPr>
          <w:tblHeader/>
        </w:trPr>
        <w:tc>
          <w:tcPr>
            <w:tcW w:w="3760" w:type="dxa"/>
          </w:tcPr>
          <w:p w14:paraId="6CFDA89A" w14:textId="77777777" w:rsidR="00DB4A17" w:rsidRPr="00F91C95" w:rsidRDefault="00DB4A17" w:rsidP="00F91C95">
            <w:pPr>
              <w:spacing w:after="0" w:line="320" w:lineRule="exact"/>
              <w:ind w:right="54"/>
              <w:rPr>
                <w:rFonts w:ascii="Arial" w:hAnsi="Arial" w:cs="Arial"/>
                <w:sz w:val="17"/>
                <w:szCs w:val="17"/>
              </w:rPr>
            </w:pPr>
          </w:p>
        </w:tc>
        <w:tc>
          <w:tcPr>
            <w:tcW w:w="1370" w:type="dxa"/>
          </w:tcPr>
          <w:p w14:paraId="5A3A1028" w14:textId="216806F3" w:rsidR="00DB4A17" w:rsidRPr="00F91C95" w:rsidRDefault="00DB4A17" w:rsidP="00F91C95">
            <w:pPr>
              <w:pBdr>
                <w:bottom w:val="single" w:sz="4" w:space="1" w:color="auto"/>
              </w:pBdr>
              <w:spacing w:after="0" w:line="320" w:lineRule="exact"/>
              <w:jc w:val="center"/>
              <w:rPr>
                <w:rFonts w:ascii="Arial" w:eastAsia="Arial Unicode MS" w:hAnsi="Arial" w:cs="Arial"/>
                <w:sz w:val="17"/>
                <w:szCs w:val="17"/>
              </w:rPr>
            </w:pPr>
            <w:r w:rsidRPr="00F91C95">
              <w:rPr>
                <w:rFonts w:ascii="Arial" w:eastAsia="Arial Unicode MS" w:hAnsi="Arial" w:cs="Arial"/>
                <w:sz w:val="17"/>
                <w:szCs w:val="17"/>
              </w:rPr>
              <w:t>2026</w:t>
            </w:r>
          </w:p>
        </w:tc>
        <w:tc>
          <w:tcPr>
            <w:tcW w:w="1350" w:type="dxa"/>
          </w:tcPr>
          <w:p w14:paraId="008AC43F" w14:textId="4A652A73" w:rsidR="00DB4A17" w:rsidRPr="00F91C95" w:rsidRDefault="00DB4A17" w:rsidP="00F91C95">
            <w:pPr>
              <w:pBdr>
                <w:bottom w:val="single" w:sz="4" w:space="1" w:color="auto"/>
              </w:pBdr>
              <w:spacing w:after="0" w:line="320" w:lineRule="exact"/>
              <w:jc w:val="center"/>
              <w:rPr>
                <w:rFonts w:ascii="Arial" w:eastAsia="Arial Unicode MS" w:hAnsi="Arial" w:cs="Arial"/>
                <w:sz w:val="17"/>
                <w:szCs w:val="17"/>
              </w:rPr>
            </w:pPr>
            <w:r w:rsidRPr="00F91C95">
              <w:rPr>
                <w:rFonts w:ascii="Arial" w:eastAsia="Arial Unicode MS" w:hAnsi="Arial" w:cs="Arial"/>
                <w:sz w:val="17"/>
                <w:szCs w:val="17"/>
              </w:rPr>
              <w:t>2025</w:t>
            </w:r>
          </w:p>
        </w:tc>
        <w:tc>
          <w:tcPr>
            <w:tcW w:w="1350" w:type="dxa"/>
          </w:tcPr>
          <w:p w14:paraId="66976613" w14:textId="4B550BC3" w:rsidR="00DB4A17" w:rsidRPr="00F91C95" w:rsidRDefault="00DB4A17" w:rsidP="00F91C95">
            <w:pPr>
              <w:pBdr>
                <w:bottom w:val="single" w:sz="4" w:space="1" w:color="auto"/>
              </w:pBdr>
              <w:spacing w:after="0" w:line="320" w:lineRule="exact"/>
              <w:jc w:val="center"/>
              <w:rPr>
                <w:rFonts w:ascii="Arial" w:eastAsia="Arial Unicode MS" w:hAnsi="Arial" w:cs="Arial"/>
                <w:sz w:val="17"/>
                <w:szCs w:val="17"/>
              </w:rPr>
            </w:pPr>
            <w:r w:rsidRPr="00F91C95">
              <w:rPr>
                <w:rFonts w:ascii="Arial" w:eastAsia="Arial Unicode MS" w:hAnsi="Arial" w:cs="Arial"/>
                <w:sz w:val="17"/>
                <w:szCs w:val="17"/>
              </w:rPr>
              <w:t>2026</w:t>
            </w:r>
          </w:p>
        </w:tc>
        <w:tc>
          <w:tcPr>
            <w:tcW w:w="1350" w:type="dxa"/>
          </w:tcPr>
          <w:p w14:paraId="5933C1CA" w14:textId="5F52EB9A" w:rsidR="00DB4A17" w:rsidRPr="00F91C95" w:rsidRDefault="00DB4A17" w:rsidP="00F91C95">
            <w:pPr>
              <w:pBdr>
                <w:bottom w:val="single" w:sz="4" w:space="1" w:color="auto"/>
              </w:pBdr>
              <w:spacing w:after="0" w:line="320" w:lineRule="exact"/>
              <w:jc w:val="center"/>
              <w:rPr>
                <w:rFonts w:ascii="Arial" w:eastAsia="Arial Unicode MS" w:hAnsi="Arial" w:cs="Arial"/>
                <w:sz w:val="17"/>
                <w:szCs w:val="17"/>
              </w:rPr>
            </w:pPr>
            <w:r w:rsidRPr="00F91C95">
              <w:rPr>
                <w:rFonts w:ascii="Arial" w:eastAsia="Arial Unicode MS" w:hAnsi="Arial" w:cs="Arial"/>
                <w:sz w:val="17"/>
                <w:szCs w:val="17"/>
              </w:rPr>
              <w:t>2025</w:t>
            </w:r>
          </w:p>
        </w:tc>
      </w:tr>
      <w:tr w:rsidR="00DB4A17" w:rsidRPr="00F91C95" w14:paraId="016EB9E1" w14:textId="77777777" w:rsidTr="003D030D">
        <w:trPr>
          <w:tblHeader/>
        </w:trPr>
        <w:tc>
          <w:tcPr>
            <w:tcW w:w="3760" w:type="dxa"/>
          </w:tcPr>
          <w:p w14:paraId="038F4CC9" w14:textId="77777777" w:rsidR="00DB4A17" w:rsidRPr="00F91C95" w:rsidRDefault="00DB4A17" w:rsidP="00F91C95">
            <w:pPr>
              <w:pStyle w:val="BodyText"/>
              <w:spacing w:after="0" w:line="320" w:lineRule="exact"/>
              <w:ind w:right="-86"/>
              <w:rPr>
                <w:rFonts w:ascii="Arial" w:hAnsi="Arial" w:cs="Arial"/>
                <w:sz w:val="17"/>
                <w:szCs w:val="17"/>
                <w:cs/>
              </w:rPr>
            </w:pPr>
          </w:p>
        </w:tc>
        <w:tc>
          <w:tcPr>
            <w:tcW w:w="1370" w:type="dxa"/>
          </w:tcPr>
          <w:p w14:paraId="2B816DF9" w14:textId="77777777" w:rsidR="00DB4A17" w:rsidRPr="00F91C95" w:rsidRDefault="00DB4A17" w:rsidP="00F91C95">
            <w:pPr>
              <w:spacing w:after="0" w:line="320" w:lineRule="exact"/>
              <w:ind w:right="-31"/>
              <w:jc w:val="both"/>
              <w:rPr>
                <w:rFonts w:ascii="Arial" w:hAnsi="Arial" w:cs="Arial"/>
                <w:sz w:val="17"/>
                <w:szCs w:val="17"/>
              </w:rPr>
            </w:pPr>
          </w:p>
        </w:tc>
        <w:tc>
          <w:tcPr>
            <w:tcW w:w="1350" w:type="dxa"/>
          </w:tcPr>
          <w:p w14:paraId="1F64B0B7" w14:textId="77777777" w:rsidR="00DB4A17" w:rsidRPr="00F91C95" w:rsidRDefault="00DB4A17" w:rsidP="00F91C95">
            <w:pPr>
              <w:spacing w:after="0" w:line="320" w:lineRule="exact"/>
              <w:ind w:right="-31"/>
              <w:jc w:val="center"/>
              <w:rPr>
                <w:rFonts w:ascii="Arial" w:hAnsi="Arial" w:cs="Arial"/>
                <w:sz w:val="17"/>
                <w:szCs w:val="17"/>
              </w:rPr>
            </w:pPr>
            <w:r w:rsidRPr="00F91C95">
              <w:rPr>
                <w:rFonts w:ascii="Arial" w:hAnsi="Arial" w:cs="Arial"/>
                <w:sz w:val="17"/>
                <w:szCs w:val="17"/>
              </w:rPr>
              <w:t>(Audited)</w:t>
            </w:r>
          </w:p>
        </w:tc>
        <w:tc>
          <w:tcPr>
            <w:tcW w:w="1350" w:type="dxa"/>
          </w:tcPr>
          <w:p w14:paraId="74DC2C5A" w14:textId="77777777" w:rsidR="00DB4A17" w:rsidRPr="00F91C95" w:rsidRDefault="00DB4A17" w:rsidP="00F91C95">
            <w:pPr>
              <w:spacing w:after="0" w:line="320" w:lineRule="exact"/>
              <w:ind w:right="-31"/>
              <w:jc w:val="both"/>
              <w:rPr>
                <w:rFonts w:ascii="Arial" w:hAnsi="Arial" w:cs="Arial"/>
                <w:sz w:val="17"/>
                <w:szCs w:val="17"/>
              </w:rPr>
            </w:pPr>
          </w:p>
        </w:tc>
        <w:tc>
          <w:tcPr>
            <w:tcW w:w="1350" w:type="dxa"/>
          </w:tcPr>
          <w:p w14:paraId="3D9E6AA9" w14:textId="77777777" w:rsidR="00DB4A17" w:rsidRPr="00F91C95" w:rsidRDefault="00DB4A17" w:rsidP="00F91C95">
            <w:pPr>
              <w:spacing w:after="0" w:line="320" w:lineRule="exact"/>
              <w:ind w:right="-31"/>
              <w:jc w:val="center"/>
              <w:rPr>
                <w:rFonts w:ascii="Arial" w:hAnsi="Arial" w:cs="Arial"/>
                <w:sz w:val="17"/>
                <w:szCs w:val="17"/>
              </w:rPr>
            </w:pPr>
            <w:r w:rsidRPr="00F91C95">
              <w:rPr>
                <w:rFonts w:ascii="Arial" w:hAnsi="Arial" w:cs="Arial"/>
                <w:sz w:val="17"/>
                <w:szCs w:val="17"/>
              </w:rPr>
              <w:t>(Audited)</w:t>
            </w:r>
          </w:p>
        </w:tc>
      </w:tr>
      <w:tr w:rsidR="00DB4A17" w:rsidRPr="00C56DE9" w14:paraId="60D05D37" w14:textId="77777777" w:rsidTr="003D030D">
        <w:tc>
          <w:tcPr>
            <w:tcW w:w="9180" w:type="dxa"/>
            <w:gridSpan w:val="5"/>
          </w:tcPr>
          <w:p w14:paraId="183C6A8D" w14:textId="584509D3" w:rsidR="00DB4A17" w:rsidRPr="00C56DE9" w:rsidRDefault="00DB4A17" w:rsidP="00F91C95">
            <w:pPr>
              <w:spacing w:after="0" w:line="320" w:lineRule="exact"/>
              <w:ind w:right="-31"/>
              <w:rPr>
                <w:rFonts w:ascii="Arial" w:hAnsi="Arial" w:cs="Arial"/>
                <w:sz w:val="17"/>
                <w:szCs w:val="17"/>
              </w:rPr>
            </w:pPr>
            <w:r w:rsidRPr="00C56DE9">
              <w:rPr>
                <w:rFonts w:ascii="Arial" w:hAnsi="Arial" w:cs="Arial"/>
                <w:sz w:val="17"/>
                <w:szCs w:val="17"/>
                <w:u w:val="single"/>
              </w:rPr>
              <w:t>Trade receivables - related parties</w:t>
            </w:r>
            <w:r w:rsidRPr="00C56DE9">
              <w:rPr>
                <w:rFonts w:ascii="Arial" w:hAnsi="Arial" w:cs="Arial"/>
                <w:sz w:val="17"/>
                <w:szCs w:val="17"/>
              </w:rPr>
              <w:t xml:space="preserve"> (Note 3)</w:t>
            </w:r>
          </w:p>
        </w:tc>
      </w:tr>
      <w:tr w:rsidR="00F95916" w:rsidRPr="00F91C95" w14:paraId="69AEFCE7" w14:textId="77777777" w:rsidTr="003D030D">
        <w:trPr>
          <w:trHeight w:val="68"/>
        </w:trPr>
        <w:tc>
          <w:tcPr>
            <w:tcW w:w="3760" w:type="dxa"/>
          </w:tcPr>
          <w:p w14:paraId="3494F773" w14:textId="77777777" w:rsidR="00F95916" w:rsidRPr="00F91C95" w:rsidRDefault="00F95916" w:rsidP="00F91C95">
            <w:pPr>
              <w:pStyle w:val="BodyText"/>
              <w:spacing w:after="0" w:line="320" w:lineRule="exact"/>
              <w:ind w:right="-86"/>
              <w:rPr>
                <w:rFonts w:ascii="Arial" w:hAnsi="Arial" w:cs="Arial"/>
                <w:sz w:val="17"/>
                <w:szCs w:val="17"/>
                <w:cs/>
              </w:rPr>
            </w:pPr>
            <w:r w:rsidRPr="00F91C95">
              <w:rPr>
                <w:rFonts w:ascii="Arial" w:hAnsi="Arial" w:cs="Arial"/>
                <w:sz w:val="17"/>
                <w:szCs w:val="17"/>
              </w:rPr>
              <w:t>Subsidiaries</w:t>
            </w:r>
          </w:p>
        </w:tc>
        <w:tc>
          <w:tcPr>
            <w:tcW w:w="1370" w:type="dxa"/>
            <w:vAlign w:val="bottom"/>
          </w:tcPr>
          <w:p w14:paraId="51E5C2E7" w14:textId="7D5F30F7" w:rsidR="00F95916" w:rsidRPr="00F91C95" w:rsidRDefault="00F95916"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767306BC" w14:textId="6D67FBAD" w:rsidR="00F95916" w:rsidRPr="00F91C95" w:rsidRDefault="00F95916"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35D64CF0" w14:textId="492EFDB4" w:rsidR="00F95916" w:rsidRPr="00F91C95" w:rsidRDefault="00F95916"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25,196,124</w:t>
            </w:r>
          </w:p>
        </w:tc>
        <w:tc>
          <w:tcPr>
            <w:tcW w:w="1350" w:type="dxa"/>
            <w:vAlign w:val="bottom"/>
          </w:tcPr>
          <w:p w14:paraId="795269BA" w14:textId="4CDA661A" w:rsidR="00F95916" w:rsidRPr="00F91C95" w:rsidRDefault="00F95916"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32,302,603</w:t>
            </w:r>
          </w:p>
        </w:tc>
      </w:tr>
      <w:tr w:rsidR="00F95916" w:rsidRPr="00F91C95" w14:paraId="2C902219" w14:textId="77777777" w:rsidTr="003D030D">
        <w:trPr>
          <w:trHeight w:val="68"/>
        </w:trPr>
        <w:tc>
          <w:tcPr>
            <w:tcW w:w="3760" w:type="dxa"/>
          </w:tcPr>
          <w:p w14:paraId="5AC1EDC5" w14:textId="06799B55" w:rsidR="00F95916" w:rsidRPr="00F91C95" w:rsidRDefault="00F95916" w:rsidP="00F91C95">
            <w:pPr>
              <w:pStyle w:val="BodyText"/>
              <w:tabs>
                <w:tab w:val="left" w:pos="720"/>
              </w:tabs>
              <w:spacing w:after="0" w:line="320" w:lineRule="exact"/>
              <w:ind w:right="-131"/>
              <w:jc w:val="both"/>
              <w:rPr>
                <w:rFonts w:ascii="Arial" w:hAnsi="Arial" w:cs="Arial"/>
                <w:sz w:val="17"/>
                <w:szCs w:val="17"/>
              </w:rPr>
            </w:pPr>
            <w:r w:rsidRPr="00F91C95">
              <w:rPr>
                <w:rFonts w:ascii="Arial" w:hAnsi="Arial" w:cs="Arial"/>
                <w:sz w:val="17"/>
                <w:szCs w:val="17"/>
              </w:rPr>
              <w:t>Joint ventures</w:t>
            </w:r>
          </w:p>
        </w:tc>
        <w:tc>
          <w:tcPr>
            <w:tcW w:w="1370" w:type="dxa"/>
            <w:vAlign w:val="bottom"/>
          </w:tcPr>
          <w:p w14:paraId="5CCB73D5" w14:textId="718BE183" w:rsidR="00F95916" w:rsidRPr="00F91C95" w:rsidRDefault="00F95916"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2,588,965</w:t>
            </w:r>
          </w:p>
        </w:tc>
        <w:tc>
          <w:tcPr>
            <w:tcW w:w="1350" w:type="dxa"/>
            <w:vAlign w:val="bottom"/>
          </w:tcPr>
          <w:p w14:paraId="0427A759" w14:textId="17E24EAC" w:rsidR="00F95916" w:rsidRPr="00F91C95" w:rsidRDefault="00F95916"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2,749,326</w:t>
            </w:r>
          </w:p>
        </w:tc>
        <w:tc>
          <w:tcPr>
            <w:tcW w:w="1350" w:type="dxa"/>
            <w:vAlign w:val="bottom"/>
          </w:tcPr>
          <w:p w14:paraId="004BA334" w14:textId="5FF0DCC5" w:rsidR="00F95916" w:rsidRPr="00F91C95" w:rsidRDefault="00F95916"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2,178,268</w:t>
            </w:r>
          </w:p>
        </w:tc>
        <w:tc>
          <w:tcPr>
            <w:tcW w:w="1350" w:type="dxa"/>
            <w:vAlign w:val="bottom"/>
          </w:tcPr>
          <w:p w14:paraId="70C0B943" w14:textId="13032E54" w:rsidR="00F95916" w:rsidRPr="00F91C95" w:rsidRDefault="00F95916"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2,292,655</w:t>
            </w:r>
          </w:p>
        </w:tc>
      </w:tr>
      <w:tr w:rsidR="00F95916" w:rsidRPr="00F91C95" w14:paraId="5A9E1DE5" w14:textId="77777777" w:rsidTr="003D030D">
        <w:tc>
          <w:tcPr>
            <w:tcW w:w="3760" w:type="dxa"/>
          </w:tcPr>
          <w:p w14:paraId="3078EA61" w14:textId="7634D9F8" w:rsidR="00F95916" w:rsidRPr="00F91C95" w:rsidRDefault="00F95916" w:rsidP="00F91C95">
            <w:pPr>
              <w:pStyle w:val="BodyText"/>
              <w:spacing w:after="0" w:line="320" w:lineRule="exact"/>
              <w:ind w:right="-86"/>
              <w:rPr>
                <w:rFonts w:ascii="Arial" w:hAnsi="Arial" w:cs="Arial"/>
                <w:sz w:val="17"/>
                <w:szCs w:val="17"/>
                <w:cs/>
              </w:rPr>
            </w:pPr>
            <w:r w:rsidRPr="00F91C95">
              <w:rPr>
                <w:rFonts w:ascii="Arial" w:hAnsi="Arial" w:cs="Arial"/>
                <w:sz w:val="17"/>
                <w:szCs w:val="17"/>
              </w:rPr>
              <w:t>Total trade receivables - related parties</w:t>
            </w:r>
          </w:p>
        </w:tc>
        <w:tc>
          <w:tcPr>
            <w:tcW w:w="1370" w:type="dxa"/>
            <w:vAlign w:val="bottom"/>
          </w:tcPr>
          <w:p w14:paraId="29C46827" w14:textId="7C150E13" w:rsidR="00F95916" w:rsidRPr="00F91C95" w:rsidRDefault="00F95916"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2,588,965</w:t>
            </w:r>
          </w:p>
        </w:tc>
        <w:tc>
          <w:tcPr>
            <w:tcW w:w="1350" w:type="dxa"/>
            <w:vAlign w:val="bottom"/>
          </w:tcPr>
          <w:p w14:paraId="6EDC5CA2" w14:textId="3387D4E6" w:rsidR="00F95916" w:rsidRPr="00F91C95" w:rsidRDefault="00F95916"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2,749,326</w:t>
            </w:r>
          </w:p>
        </w:tc>
        <w:tc>
          <w:tcPr>
            <w:tcW w:w="1350" w:type="dxa"/>
            <w:vAlign w:val="bottom"/>
          </w:tcPr>
          <w:p w14:paraId="16DAA319" w14:textId="7CFF516B" w:rsidR="00F95916" w:rsidRPr="00F91C95" w:rsidRDefault="00F95916"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27,374,392</w:t>
            </w:r>
          </w:p>
        </w:tc>
        <w:tc>
          <w:tcPr>
            <w:tcW w:w="1350" w:type="dxa"/>
            <w:vAlign w:val="bottom"/>
          </w:tcPr>
          <w:p w14:paraId="5CAFAD74" w14:textId="57213E0B" w:rsidR="00F95916" w:rsidRPr="00F91C95" w:rsidRDefault="00F95916" w:rsidP="00F91C95">
            <w:pPr>
              <w:pBdr>
                <w:bottom w:val="double" w:sz="4" w:space="1" w:color="auto"/>
              </w:pBdr>
              <w:tabs>
                <w:tab w:val="decimal" w:pos="1080"/>
              </w:tabs>
              <w:spacing w:after="0" w:line="320" w:lineRule="exact"/>
              <w:ind w:right="-31"/>
              <w:rPr>
                <w:rFonts w:ascii="Arial" w:hAnsi="Arial" w:cs="Arial"/>
                <w:color w:val="000000" w:themeColor="text1"/>
                <w:sz w:val="17"/>
                <w:szCs w:val="17"/>
                <w:cs/>
              </w:rPr>
            </w:pPr>
            <w:r w:rsidRPr="00F91C95">
              <w:rPr>
                <w:rFonts w:ascii="Arial" w:hAnsi="Arial" w:cs="Arial"/>
                <w:color w:val="000000" w:themeColor="text1"/>
                <w:sz w:val="17"/>
                <w:szCs w:val="17"/>
              </w:rPr>
              <w:t>34,595,258</w:t>
            </w:r>
          </w:p>
        </w:tc>
      </w:tr>
      <w:tr w:rsidR="00F95916" w:rsidRPr="00C56DE9" w14:paraId="1ACDCF70" w14:textId="77777777" w:rsidTr="003D030D">
        <w:trPr>
          <w:trHeight w:val="80"/>
        </w:trPr>
        <w:tc>
          <w:tcPr>
            <w:tcW w:w="9180" w:type="dxa"/>
            <w:gridSpan w:val="5"/>
          </w:tcPr>
          <w:p w14:paraId="7E40E63E" w14:textId="7255E4F4" w:rsidR="00F95916" w:rsidRPr="00C56DE9" w:rsidRDefault="00F95916" w:rsidP="00F91C95">
            <w:pPr>
              <w:tabs>
                <w:tab w:val="decimal" w:pos="1065"/>
              </w:tabs>
              <w:spacing w:after="0" w:line="320" w:lineRule="exact"/>
              <w:ind w:right="-31"/>
              <w:jc w:val="both"/>
              <w:rPr>
                <w:rFonts w:ascii="Arial" w:hAnsi="Arial" w:cs="Arial"/>
                <w:sz w:val="17"/>
                <w:szCs w:val="17"/>
              </w:rPr>
            </w:pPr>
            <w:r w:rsidRPr="00C56DE9">
              <w:rPr>
                <w:rFonts w:ascii="Arial" w:hAnsi="Arial" w:cs="Arial"/>
                <w:sz w:val="17"/>
                <w:szCs w:val="17"/>
                <w:u w:val="single"/>
              </w:rPr>
              <w:t>Other current receivables - related parties</w:t>
            </w:r>
            <w:r w:rsidRPr="00C56DE9">
              <w:rPr>
                <w:rFonts w:ascii="Arial" w:hAnsi="Arial" w:cs="Arial"/>
                <w:sz w:val="17"/>
                <w:szCs w:val="17"/>
              </w:rPr>
              <w:t xml:space="preserve"> (Note 3)</w:t>
            </w:r>
          </w:p>
        </w:tc>
      </w:tr>
      <w:tr w:rsidR="00F95916" w:rsidRPr="00F91C95" w14:paraId="04FF822B" w14:textId="77777777" w:rsidTr="003D030D">
        <w:trPr>
          <w:trHeight w:val="80"/>
        </w:trPr>
        <w:tc>
          <w:tcPr>
            <w:tcW w:w="3760" w:type="dxa"/>
          </w:tcPr>
          <w:p w14:paraId="649BB95A" w14:textId="77777777" w:rsidR="00F95916" w:rsidRPr="00F91C95" w:rsidRDefault="00F95916" w:rsidP="00F91C95">
            <w:pPr>
              <w:pStyle w:val="BodyText"/>
              <w:spacing w:after="0" w:line="320" w:lineRule="exact"/>
              <w:ind w:right="-130"/>
              <w:jc w:val="both"/>
              <w:rPr>
                <w:rFonts w:ascii="Arial" w:hAnsi="Arial" w:cs="Arial"/>
                <w:sz w:val="17"/>
                <w:szCs w:val="17"/>
              </w:rPr>
            </w:pPr>
            <w:r w:rsidRPr="00F91C95">
              <w:rPr>
                <w:rFonts w:ascii="Arial" w:hAnsi="Arial" w:cs="Arial"/>
                <w:sz w:val="17"/>
                <w:szCs w:val="17"/>
              </w:rPr>
              <w:t>Subsidiaries</w:t>
            </w:r>
          </w:p>
        </w:tc>
        <w:tc>
          <w:tcPr>
            <w:tcW w:w="1370" w:type="dxa"/>
            <w:vAlign w:val="bottom"/>
          </w:tcPr>
          <w:p w14:paraId="45229E57" w14:textId="636237E2" w:rsidR="00F95916" w:rsidRPr="00F91C95" w:rsidRDefault="00F95916"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5C2157FB" w14:textId="11A05A16" w:rsidR="00F95916" w:rsidRPr="00F91C95" w:rsidRDefault="00F95916"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06391300" w14:textId="74DA1D75" w:rsidR="00F95916" w:rsidRPr="009F27DD" w:rsidRDefault="00F95916" w:rsidP="00F91C95">
            <w:pPr>
              <w:tabs>
                <w:tab w:val="decimal" w:pos="1080"/>
              </w:tabs>
              <w:spacing w:after="0" w:line="320" w:lineRule="exact"/>
              <w:ind w:right="-31"/>
              <w:rPr>
                <w:rFonts w:ascii="Arial" w:hAnsi="Arial"/>
                <w:color w:val="000000" w:themeColor="text1"/>
                <w:sz w:val="17"/>
                <w:szCs w:val="17"/>
              </w:rPr>
            </w:pPr>
            <w:r w:rsidRPr="00F91C95">
              <w:rPr>
                <w:rFonts w:ascii="Arial" w:hAnsi="Arial" w:cs="Arial"/>
                <w:color w:val="000000" w:themeColor="text1"/>
                <w:sz w:val="17"/>
                <w:szCs w:val="17"/>
              </w:rPr>
              <w:t>8,616,82</w:t>
            </w:r>
            <w:r w:rsidR="009F27DD">
              <w:rPr>
                <w:rFonts w:ascii="Arial" w:hAnsi="Arial"/>
                <w:color w:val="000000" w:themeColor="text1"/>
                <w:sz w:val="17"/>
                <w:szCs w:val="17"/>
              </w:rPr>
              <w:t>8</w:t>
            </w:r>
          </w:p>
        </w:tc>
        <w:tc>
          <w:tcPr>
            <w:tcW w:w="1350" w:type="dxa"/>
            <w:vAlign w:val="bottom"/>
          </w:tcPr>
          <w:p w14:paraId="569AA02B" w14:textId="2DF864D7" w:rsidR="00F95916" w:rsidRPr="00F91C95" w:rsidRDefault="00F95916"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3,257,071</w:t>
            </w:r>
          </w:p>
        </w:tc>
      </w:tr>
      <w:tr w:rsidR="00E961F5" w:rsidRPr="00F91C95" w14:paraId="52C47944" w14:textId="77777777" w:rsidTr="00DE5261">
        <w:trPr>
          <w:trHeight w:val="80"/>
        </w:trPr>
        <w:tc>
          <w:tcPr>
            <w:tcW w:w="3760" w:type="dxa"/>
          </w:tcPr>
          <w:p w14:paraId="3A134215" w14:textId="14020DB2" w:rsidR="00E961F5" w:rsidRPr="00F91C95" w:rsidRDefault="00E961F5" w:rsidP="00F91C95">
            <w:pPr>
              <w:pStyle w:val="BodyText"/>
              <w:spacing w:after="0" w:line="320" w:lineRule="exact"/>
              <w:ind w:right="-130"/>
              <w:jc w:val="both"/>
              <w:rPr>
                <w:rFonts w:ascii="Arial" w:hAnsi="Arial" w:cs="Arial"/>
                <w:sz w:val="17"/>
                <w:szCs w:val="17"/>
              </w:rPr>
            </w:pPr>
            <w:r w:rsidRPr="00F91C95">
              <w:rPr>
                <w:rFonts w:ascii="Arial" w:hAnsi="Arial" w:cs="Arial"/>
                <w:sz w:val="17"/>
                <w:szCs w:val="17"/>
              </w:rPr>
              <w:t>Joint ventures</w:t>
            </w:r>
          </w:p>
        </w:tc>
        <w:tc>
          <w:tcPr>
            <w:tcW w:w="1370" w:type="dxa"/>
          </w:tcPr>
          <w:p w14:paraId="0FDAE0D2" w14:textId="2DD42F52"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113,150,170</w:t>
            </w:r>
          </w:p>
        </w:tc>
        <w:tc>
          <w:tcPr>
            <w:tcW w:w="1350" w:type="dxa"/>
            <w:vAlign w:val="bottom"/>
          </w:tcPr>
          <w:p w14:paraId="5AEF8CD0" w14:textId="40282578"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98,800,878</w:t>
            </w:r>
          </w:p>
        </w:tc>
        <w:tc>
          <w:tcPr>
            <w:tcW w:w="1350" w:type="dxa"/>
            <w:vAlign w:val="bottom"/>
          </w:tcPr>
          <w:p w14:paraId="32F9EE11" w14:textId="5F324DC6"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113,150,170</w:t>
            </w:r>
          </w:p>
        </w:tc>
        <w:tc>
          <w:tcPr>
            <w:tcW w:w="1350" w:type="dxa"/>
            <w:vAlign w:val="bottom"/>
          </w:tcPr>
          <w:p w14:paraId="392EC83C" w14:textId="27DE9553"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 xml:space="preserve"> 98,800,878 </w:t>
            </w:r>
          </w:p>
        </w:tc>
      </w:tr>
      <w:tr w:rsidR="00E961F5" w:rsidRPr="00F91C95" w14:paraId="39F79550" w14:textId="77777777" w:rsidTr="00551878">
        <w:trPr>
          <w:trHeight w:val="80"/>
        </w:trPr>
        <w:tc>
          <w:tcPr>
            <w:tcW w:w="3760" w:type="dxa"/>
          </w:tcPr>
          <w:p w14:paraId="5931585A" w14:textId="6B8A606D" w:rsidR="00E961F5" w:rsidRPr="00F91C95" w:rsidRDefault="00E961F5" w:rsidP="00F91C95">
            <w:pPr>
              <w:pStyle w:val="BodyText"/>
              <w:spacing w:after="0" w:line="320" w:lineRule="exact"/>
              <w:ind w:right="-130"/>
              <w:jc w:val="both"/>
              <w:rPr>
                <w:rFonts w:ascii="Arial" w:hAnsi="Arial" w:cs="Arial"/>
                <w:sz w:val="17"/>
                <w:szCs w:val="17"/>
              </w:rPr>
            </w:pPr>
            <w:r w:rsidRPr="00F91C95">
              <w:rPr>
                <w:rFonts w:ascii="Arial" w:hAnsi="Arial" w:cs="Arial"/>
                <w:sz w:val="17"/>
                <w:szCs w:val="17"/>
              </w:rPr>
              <w:t>Associate</w:t>
            </w:r>
          </w:p>
        </w:tc>
        <w:tc>
          <w:tcPr>
            <w:tcW w:w="1370" w:type="dxa"/>
            <w:vAlign w:val="bottom"/>
          </w:tcPr>
          <w:p w14:paraId="55175F64" w14:textId="36A22684"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489,517</w:t>
            </w:r>
          </w:p>
        </w:tc>
        <w:tc>
          <w:tcPr>
            <w:tcW w:w="1350" w:type="dxa"/>
            <w:vAlign w:val="bottom"/>
          </w:tcPr>
          <w:p w14:paraId="7CB37257" w14:textId="05AC659B"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1,497,028</w:t>
            </w:r>
          </w:p>
        </w:tc>
        <w:tc>
          <w:tcPr>
            <w:tcW w:w="1350" w:type="dxa"/>
            <w:vAlign w:val="bottom"/>
          </w:tcPr>
          <w:p w14:paraId="0B366CD8" w14:textId="127D93E9" w:rsidR="00E961F5" w:rsidRPr="009F27DD" w:rsidRDefault="00E961F5" w:rsidP="00F91C95">
            <w:pPr>
              <w:pBdr>
                <w:bottom w:val="single" w:sz="4" w:space="1" w:color="auto"/>
              </w:pBdr>
              <w:tabs>
                <w:tab w:val="decimal" w:pos="1080"/>
              </w:tabs>
              <w:spacing w:after="0" w:line="320" w:lineRule="exact"/>
              <w:ind w:right="-31"/>
              <w:rPr>
                <w:rFonts w:ascii="Arial" w:hAnsi="Arial"/>
                <w:color w:val="000000" w:themeColor="text1"/>
                <w:sz w:val="17"/>
                <w:szCs w:val="17"/>
              </w:rPr>
            </w:pPr>
            <w:r w:rsidRPr="00F91C95">
              <w:rPr>
                <w:rFonts w:ascii="Arial" w:hAnsi="Arial" w:cs="Arial"/>
                <w:color w:val="000000" w:themeColor="text1"/>
                <w:sz w:val="17"/>
                <w:szCs w:val="17"/>
              </w:rPr>
              <w:t>489,51</w:t>
            </w:r>
            <w:r w:rsidR="009F27DD">
              <w:rPr>
                <w:rFonts w:ascii="Arial" w:hAnsi="Arial"/>
                <w:color w:val="000000" w:themeColor="text1"/>
                <w:sz w:val="17"/>
                <w:szCs w:val="17"/>
              </w:rPr>
              <w:t>7</w:t>
            </w:r>
          </w:p>
        </w:tc>
        <w:tc>
          <w:tcPr>
            <w:tcW w:w="1350" w:type="dxa"/>
            <w:vAlign w:val="bottom"/>
          </w:tcPr>
          <w:p w14:paraId="41FA4A0C" w14:textId="62CDF121"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 xml:space="preserve"> 1,497,028 </w:t>
            </w:r>
          </w:p>
        </w:tc>
      </w:tr>
      <w:tr w:rsidR="00E961F5" w:rsidRPr="00F91C95" w14:paraId="7D572054" w14:textId="77777777" w:rsidTr="003D030D">
        <w:tc>
          <w:tcPr>
            <w:tcW w:w="3760" w:type="dxa"/>
          </w:tcPr>
          <w:p w14:paraId="6A27E791" w14:textId="1F0B323A" w:rsidR="00E961F5" w:rsidRPr="00F91C95" w:rsidRDefault="00E961F5" w:rsidP="00F91C95">
            <w:pPr>
              <w:spacing w:after="0" w:line="320" w:lineRule="exact"/>
              <w:ind w:left="156" w:right="-126" w:hanging="156"/>
              <w:rPr>
                <w:rFonts w:ascii="Arial" w:hAnsi="Arial" w:cs="Arial"/>
                <w:spacing w:val="-2"/>
                <w:sz w:val="17"/>
                <w:szCs w:val="17"/>
                <w:cs/>
              </w:rPr>
            </w:pPr>
            <w:r w:rsidRPr="00F91C95">
              <w:rPr>
                <w:rFonts w:ascii="Arial" w:hAnsi="Arial" w:cs="Arial"/>
                <w:spacing w:val="-2"/>
                <w:sz w:val="17"/>
                <w:szCs w:val="17"/>
              </w:rPr>
              <w:t>Total other current receivables - related parties</w:t>
            </w:r>
          </w:p>
        </w:tc>
        <w:tc>
          <w:tcPr>
            <w:tcW w:w="1370" w:type="dxa"/>
            <w:vAlign w:val="bottom"/>
          </w:tcPr>
          <w:p w14:paraId="17EB86C9" w14:textId="6F23F381"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113,639,687</w:t>
            </w:r>
          </w:p>
        </w:tc>
        <w:tc>
          <w:tcPr>
            <w:tcW w:w="1350" w:type="dxa"/>
            <w:vAlign w:val="bottom"/>
          </w:tcPr>
          <w:p w14:paraId="419E9015" w14:textId="032CFCB0"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100,297,906</w:t>
            </w:r>
          </w:p>
        </w:tc>
        <w:tc>
          <w:tcPr>
            <w:tcW w:w="1350" w:type="dxa"/>
            <w:vAlign w:val="bottom"/>
          </w:tcPr>
          <w:p w14:paraId="7B0A3EE8" w14:textId="65AD52FF"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122,256,515</w:t>
            </w:r>
          </w:p>
        </w:tc>
        <w:tc>
          <w:tcPr>
            <w:tcW w:w="1350" w:type="dxa"/>
            <w:vAlign w:val="bottom"/>
          </w:tcPr>
          <w:p w14:paraId="531C3CD9" w14:textId="5BD77437"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103,554,977</w:t>
            </w:r>
          </w:p>
        </w:tc>
      </w:tr>
      <w:tr w:rsidR="00E961F5" w:rsidRPr="00C56DE9" w14:paraId="6EC87645" w14:textId="77777777" w:rsidTr="003D030D">
        <w:trPr>
          <w:trHeight w:val="80"/>
        </w:trPr>
        <w:tc>
          <w:tcPr>
            <w:tcW w:w="9180" w:type="dxa"/>
            <w:gridSpan w:val="5"/>
          </w:tcPr>
          <w:p w14:paraId="391ED46F" w14:textId="1CE96B57" w:rsidR="00E961F5" w:rsidRPr="00C56DE9" w:rsidRDefault="00E961F5" w:rsidP="00F91C95">
            <w:pPr>
              <w:tabs>
                <w:tab w:val="decimal" w:pos="1065"/>
              </w:tabs>
              <w:spacing w:after="0" w:line="320" w:lineRule="exact"/>
              <w:ind w:right="-31"/>
              <w:jc w:val="both"/>
              <w:rPr>
                <w:rFonts w:ascii="Arial" w:hAnsi="Arial" w:cs="Arial"/>
                <w:sz w:val="17"/>
                <w:szCs w:val="17"/>
              </w:rPr>
            </w:pPr>
            <w:r w:rsidRPr="00C56DE9">
              <w:rPr>
                <w:rFonts w:ascii="Arial" w:hAnsi="Arial" w:cs="Arial"/>
                <w:sz w:val="17"/>
                <w:szCs w:val="17"/>
                <w:u w:val="single"/>
              </w:rPr>
              <w:t>Interest receivables - related parties</w:t>
            </w:r>
            <w:r w:rsidRPr="00C56DE9">
              <w:rPr>
                <w:rFonts w:ascii="Arial" w:hAnsi="Arial" w:cs="Arial"/>
                <w:sz w:val="17"/>
                <w:szCs w:val="17"/>
              </w:rPr>
              <w:t xml:space="preserve"> (Note 3)</w:t>
            </w:r>
          </w:p>
        </w:tc>
      </w:tr>
      <w:tr w:rsidR="00E961F5" w:rsidRPr="00F91C95" w14:paraId="343454A3" w14:textId="77777777" w:rsidTr="003D030D">
        <w:trPr>
          <w:trHeight w:val="80"/>
        </w:trPr>
        <w:tc>
          <w:tcPr>
            <w:tcW w:w="3760" w:type="dxa"/>
          </w:tcPr>
          <w:p w14:paraId="66771A7A" w14:textId="39E48A75" w:rsidR="00E961F5" w:rsidRPr="00F91C95" w:rsidRDefault="00E961F5" w:rsidP="00F91C95">
            <w:pPr>
              <w:pStyle w:val="BodyText"/>
              <w:tabs>
                <w:tab w:val="left" w:pos="720"/>
              </w:tabs>
              <w:spacing w:after="0" w:line="320" w:lineRule="exact"/>
              <w:ind w:left="162" w:right="-18" w:hanging="162"/>
              <w:rPr>
                <w:rFonts w:ascii="Arial" w:hAnsi="Arial" w:cs="Arial"/>
                <w:b/>
                <w:bCs/>
                <w:sz w:val="17"/>
                <w:szCs w:val="17"/>
                <w:u w:val="single"/>
              </w:rPr>
            </w:pPr>
            <w:r w:rsidRPr="00F91C95">
              <w:rPr>
                <w:rFonts w:ascii="Arial" w:hAnsi="Arial" w:cs="Arial"/>
                <w:sz w:val="17"/>
                <w:szCs w:val="17"/>
              </w:rPr>
              <w:t>Subsidiaries</w:t>
            </w:r>
          </w:p>
        </w:tc>
        <w:tc>
          <w:tcPr>
            <w:tcW w:w="1370" w:type="dxa"/>
            <w:vAlign w:val="bottom"/>
          </w:tcPr>
          <w:p w14:paraId="023FA339" w14:textId="59A24918"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5E658092" w14:textId="0C5A2C75"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 xml:space="preserve"> -</w:t>
            </w:r>
          </w:p>
        </w:tc>
        <w:tc>
          <w:tcPr>
            <w:tcW w:w="1350" w:type="dxa"/>
            <w:vAlign w:val="bottom"/>
          </w:tcPr>
          <w:p w14:paraId="77024A16" w14:textId="7A682A1D"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1,329,061,435</w:t>
            </w:r>
          </w:p>
        </w:tc>
        <w:tc>
          <w:tcPr>
            <w:tcW w:w="1350" w:type="dxa"/>
            <w:vAlign w:val="bottom"/>
          </w:tcPr>
          <w:p w14:paraId="2DE13829" w14:textId="45A7C183"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 xml:space="preserve">1,280,156,319 </w:t>
            </w:r>
          </w:p>
        </w:tc>
      </w:tr>
      <w:tr w:rsidR="00E961F5" w:rsidRPr="00F91C95" w14:paraId="23F6991E" w14:textId="77777777" w:rsidTr="00064DB9">
        <w:trPr>
          <w:trHeight w:val="20"/>
        </w:trPr>
        <w:tc>
          <w:tcPr>
            <w:tcW w:w="3760" w:type="dxa"/>
          </w:tcPr>
          <w:p w14:paraId="6D1660BD" w14:textId="77777777" w:rsidR="00E961F5" w:rsidRPr="00F91C95" w:rsidRDefault="00E961F5" w:rsidP="00F91C95">
            <w:pPr>
              <w:pStyle w:val="BodyText"/>
              <w:tabs>
                <w:tab w:val="left" w:pos="720"/>
              </w:tabs>
              <w:spacing w:after="0" w:line="320" w:lineRule="exact"/>
              <w:ind w:left="162" w:right="-18" w:hanging="162"/>
              <w:rPr>
                <w:rFonts w:ascii="Arial" w:hAnsi="Arial" w:cs="Arial"/>
                <w:b/>
                <w:bCs/>
                <w:sz w:val="17"/>
                <w:szCs w:val="17"/>
                <w:u w:val="single"/>
              </w:rPr>
            </w:pPr>
            <w:r w:rsidRPr="00F91C95">
              <w:rPr>
                <w:rFonts w:ascii="Arial" w:hAnsi="Arial" w:cs="Arial"/>
                <w:sz w:val="17"/>
                <w:szCs w:val="17"/>
              </w:rPr>
              <w:t>Joint ventures</w:t>
            </w:r>
          </w:p>
        </w:tc>
        <w:tc>
          <w:tcPr>
            <w:tcW w:w="1370" w:type="dxa"/>
            <w:vAlign w:val="center"/>
          </w:tcPr>
          <w:p w14:paraId="0E8A2D19" w14:textId="77777777"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84,519,828</w:t>
            </w:r>
          </w:p>
        </w:tc>
        <w:tc>
          <w:tcPr>
            <w:tcW w:w="1350" w:type="dxa"/>
            <w:vAlign w:val="center"/>
          </w:tcPr>
          <w:p w14:paraId="65F0C410" w14:textId="77777777"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73,221,910</w:t>
            </w:r>
          </w:p>
        </w:tc>
        <w:tc>
          <w:tcPr>
            <w:tcW w:w="1350" w:type="dxa"/>
            <w:vAlign w:val="center"/>
          </w:tcPr>
          <w:p w14:paraId="609E8B8D" w14:textId="77777777"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81,973,562</w:t>
            </w:r>
          </w:p>
        </w:tc>
        <w:tc>
          <w:tcPr>
            <w:tcW w:w="1350" w:type="dxa"/>
            <w:vAlign w:val="center"/>
          </w:tcPr>
          <w:p w14:paraId="3D5C9616" w14:textId="77777777"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72,090,605</w:t>
            </w:r>
          </w:p>
        </w:tc>
      </w:tr>
      <w:tr w:rsidR="00E961F5" w:rsidRPr="00F91C95" w14:paraId="79C8FF66" w14:textId="77777777" w:rsidTr="003D030D">
        <w:trPr>
          <w:trHeight w:val="80"/>
        </w:trPr>
        <w:tc>
          <w:tcPr>
            <w:tcW w:w="3760" w:type="dxa"/>
          </w:tcPr>
          <w:p w14:paraId="2047C3CA" w14:textId="0FA085D8" w:rsidR="00E961F5" w:rsidRPr="00F91C95" w:rsidRDefault="00E961F5" w:rsidP="00F91C95">
            <w:pPr>
              <w:pStyle w:val="BodyText"/>
              <w:tabs>
                <w:tab w:val="left" w:pos="720"/>
              </w:tabs>
              <w:spacing w:after="0" w:line="320" w:lineRule="exact"/>
              <w:ind w:left="162" w:right="-18" w:hanging="162"/>
              <w:rPr>
                <w:rFonts w:ascii="Arial" w:hAnsi="Arial" w:cs="Arial"/>
                <w:b/>
                <w:bCs/>
                <w:sz w:val="17"/>
                <w:szCs w:val="17"/>
                <w:u w:val="single"/>
              </w:rPr>
            </w:pPr>
            <w:r w:rsidRPr="00F91C95">
              <w:rPr>
                <w:rFonts w:ascii="Arial" w:hAnsi="Arial" w:cs="Arial"/>
                <w:sz w:val="17"/>
                <w:szCs w:val="17"/>
              </w:rPr>
              <w:t>Associates</w:t>
            </w:r>
          </w:p>
        </w:tc>
        <w:tc>
          <w:tcPr>
            <w:tcW w:w="1370" w:type="dxa"/>
            <w:vAlign w:val="bottom"/>
          </w:tcPr>
          <w:p w14:paraId="7C2ECEE2" w14:textId="2BB055DD"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26,308,837</w:t>
            </w:r>
          </w:p>
        </w:tc>
        <w:tc>
          <w:tcPr>
            <w:tcW w:w="1350" w:type="dxa"/>
            <w:vAlign w:val="bottom"/>
          </w:tcPr>
          <w:p w14:paraId="2AC39E47" w14:textId="31F412E3"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25,032,216</w:t>
            </w:r>
          </w:p>
        </w:tc>
        <w:tc>
          <w:tcPr>
            <w:tcW w:w="1350" w:type="dxa"/>
            <w:vAlign w:val="bottom"/>
          </w:tcPr>
          <w:p w14:paraId="2D9BCC1B" w14:textId="7B856A8C"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1,531,422</w:t>
            </w:r>
          </w:p>
        </w:tc>
        <w:tc>
          <w:tcPr>
            <w:tcW w:w="1350" w:type="dxa"/>
            <w:vAlign w:val="bottom"/>
          </w:tcPr>
          <w:p w14:paraId="4CF1F822" w14:textId="3715955B"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2,211,747</w:t>
            </w:r>
          </w:p>
        </w:tc>
      </w:tr>
      <w:tr w:rsidR="00E961F5" w:rsidRPr="00F91C95" w14:paraId="2D81FCB3" w14:textId="77777777" w:rsidTr="003D030D">
        <w:trPr>
          <w:trHeight w:val="80"/>
        </w:trPr>
        <w:tc>
          <w:tcPr>
            <w:tcW w:w="3760" w:type="dxa"/>
          </w:tcPr>
          <w:p w14:paraId="0B8EA38C" w14:textId="306E73D9" w:rsidR="00E961F5" w:rsidRPr="00F91C95" w:rsidRDefault="00E961F5" w:rsidP="00F91C95">
            <w:pPr>
              <w:pStyle w:val="BodyText"/>
              <w:tabs>
                <w:tab w:val="left" w:pos="720"/>
              </w:tabs>
              <w:spacing w:after="0" w:line="320" w:lineRule="exact"/>
              <w:ind w:left="162" w:right="-18" w:hanging="162"/>
              <w:rPr>
                <w:rFonts w:ascii="Arial" w:hAnsi="Arial"/>
                <w:sz w:val="17"/>
                <w:szCs w:val="17"/>
              </w:rPr>
            </w:pPr>
            <w:r w:rsidRPr="00F91C95">
              <w:rPr>
                <w:rFonts w:ascii="Arial" w:hAnsi="Arial" w:cs="Arial"/>
                <w:sz w:val="17"/>
                <w:szCs w:val="17"/>
              </w:rPr>
              <w:t>Related part</w:t>
            </w:r>
            <w:r w:rsidR="00F91C95" w:rsidRPr="00F91C95">
              <w:rPr>
                <w:rFonts w:ascii="Arial" w:hAnsi="Arial" w:cs="Arial"/>
                <w:sz w:val="17"/>
                <w:szCs w:val="17"/>
              </w:rPr>
              <w:t>y</w:t>
            </w:r>
          </w:p>
        </w:tc>
        <w:tc>
          <w:tcPr>
            <w:tcW w:w="1370" w:type="dxa"/>
            <w:vAlign w:val="bottom"/>
          </w:tcPr>
          <w:p w14:paraId="7A24F01F" w14:textId="49E0DCA2"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57,419</w:t>
            </w:r>
          </w:p>
        </w:tc>
        <w:tc>
          <w:tcPr>
            <w:tcW w:w="1350" w:type="dxa"/>
            <w:vAlign w:val="bottom"/>
          </w:tcPr>
          <w:p w14:paraId="761CD34A" w14:textId="527D0ABE"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4AE2ABCD" w14:textId="22120E57"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74E5C34B" w14:textId="29BCE7FD"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r>
      <w:tr w:rsidR="00E961F5" w:rsidRPr="00F91C95" w14:paraId="2E2E7215" w14:textId="77777777" w:rsidTr="003D030D">
        <w:trPr>
          <w:trHeight w:val="80"/>
        </w:trPr>
        <w:tc>
          <w:tcPr>
            <w:tcW w:w="3760" w:type="dxa"/>
          </w:tcPr>
          <w:p w14:paraId="61EE03B6" w14:textId="572DC729" w:rsidR="00E961F5" w:rsidRPr="00F91C95" w:rsidRDefault="00E961F5" w:rsidP="00F91C95">
            <w:pPr>
              <w:pStyle w:val="BodyText"/>
              <w:tabs>
                <w:tab w:val="left" w:pos="720"/>
              </w:tabs>
              <w:spacing w:after="0" w:line="320" w:lineRule="exact"/>
              <w:ind w:left="162" w:right="-18" w:hanging="162"/>
              <w:rPr>
                <w:rFonts w:ascii="Arial" w:hAnsi="Arial" w:cs="Arial"/>
                <w:sz w:val="17"/>
                <w:szCs w:val="17"/>
              </w:rPr>
            </w:pPr>
            <w:r w:rsidRPr="00F91C95">
              <w:rPr>
                <w:rFonts w:ascii="Arial" w:hAnsi="Arial" w:cs="Arial"/>
                <w:sz w:val="17"/>
                <w:szCs w:val="17"/>
              </w:rPr>
              <w:t>Total interest receivables - related parties</w:t>
            </w:r>
          </w:p>
        </w:tc>
        <w:tc>
          <w:tcPr>
            <w:tcW w:w="1370" w:type="dxa"/>
            <w:vAlign w:val="bottom"/>
          </w:tcPr>
          <w:p w14:paraId="03114D83" w14:textId="332D6460"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110,886,084</w:t>
            </w:r>
          </w:p>
        </w:tc>
        <w:tc>
          <w:tcPr>
            <w:tcW w:w="1350" w:type="dxa"/>
            <w:vAlign w:val="bottom"/>
          </w:tcPr>
          <w:p w14:paraId="49D75FC0" w14:textId="4C1EF1A5"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 xml:space="preserve"> 98,254,126 </w:t>
            </w:r>
          </w:p>
        </w:tc>
        <w:tc>
          <w:tcPr>
            <w:tcW w:w="1350" w:type="dxa"/>
            <w:vAlign w:val="bottom"/>
          </w:tcPr>
          <w:p w14:paraId="66811554" w14:textId="763A7191"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1,412,566,419</w:t>
            </w:r>
          </w:p>
        </w:tc>
        <w:tc>
          <w:tcPr>
            <w:tcW w:w="1350" w:type="dxa"/>
            <w:vAlign w:val="bottom"/>
          </w:tcPr>
          <w:p w14:paraId="011C1A6D" w14:textId="270B5927"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 xml:space="preserve">1,354,458,671 </w:t>
            </w:r>
          </w:p>
        </w:tc>
      </w:tr>
      <w:tr w:rsidR="00E961F5" w:rsidRPr="00F91C95" w14:paraId="47183D64" w14:textId="77777777" w:rsidTr="003D030D">
        <w:trPr>
          <w:trHeight w:val="80"/>
        </w:trPr>
        <w:tc>
          <w:tcPr>
            <w:tcW w:w="3760" w:type="dxa"/>
          </w:tcPr>
          <w:p w14:paraId="2B2F1A83" w14:textId="11BCD11F" w:rsidR="00E961F5" w:rsidRPr="00F91C95" w:rsidRDefault="00E961F5" w:rsidP="00F91C95">
            <w:pPr>
              <w:pStyle w:val="BodyText"/>
              <w:tabs>
                <w:tab w:val="left" w:pos="720"/>
              </w:tabs>
              <w:spacing w:after="0" w:line="320" w:lineRule="exact"/>
              <w:ind w:left="162" w:right="-18" w:hanging="162"/>
              <w:rPr>
                <w:rFonts w:ascii="Arial" w:hAnsi="Arial" w:cs="Arial"/>
                <w:sz w:val="17"/>
                <w:szCs w:val="17"/>
              </w:rPr>
            </w:pPr>
            <w:r w:rsidRPr="00F91C95">
              <w:rPr>
                <w:rFonts w:ascii="Arial" w:hAnsi="Arial" w:cs="Arial"/>
                <w:sz w:val="17"/>
                <w:szCs w:val="17"/>
              </w:rPr>
              <w:t>Less: Allowance for expected credit loss</w:t>
            </w:r>
            <w:r w:rsidR="00F91C95" w:rsidRPr="00F91C95">
              <w:rPr>
                <w:rFonts w:ascii="Arial" w:hAnsi="Arial" w:cs="Arial"/>
                <w:sz w:val="17"/>
                <w:szCs w:val="17"/>
              </w:rPr>
              <w:t>es</w:t>
            </w:r>
          </w:p>
        </w:tc>
        <w:tc>
          <w:tcPr>
            <w:tcW w:w="1370" w:type="dxa"/>
            <w:vAlign w:val="bottom"/>
          </w:tcPr>
          <w:p w14:paraId="4918D12E" w14:textId="3159F54B"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(308,767)</w:t>
            </w:r>
          </w:p>
        </w:tc>
        <w:tc>
          <w:tcPr>
            <w:tcW w:w="1350" w:type="dxa"/>
            <w:vAlign w:val="bottom"/>
          </w:tcPr>
          <w:p w14:paraId="581DB763" w14:textId="77A0997C"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cs/>
              </w:rPr>
              <w:t>(</w:t>
            </w:r>
            <w:r w:rsidRPr="00F91C95">
              <w:rPr>
                <w:rFonts w:ascii="Arial" w:hAnsi="Arial" w:cs="Arial"/>
                <w:color w:val="000000" w:themeColor="text1"/>
                <w:sz w:val="17"/>
                <w:szCs w:val="17"/>
              </w:rPr>
              <w:t>2,520,306</w:t>
            </w:r>
            <w:r w:rsidRPr="00F91C95">
              <w:rPr>
                <w:rFonts w:ascii="Arial" w:hAnsi="Arial" w:cs="Arial"/>
                <w:color w:val="000000" w:themeColor="text1"/>
                <w:sz w:val="17"/>
                <w:szCs w:val="17"/>
                <w:cs/>
              </w:rPr>
              <w:t>)</w:t>
            </w:r>
          </w:p>
        </w:tc>
        <w:tc>
          <w:tcPr>
            <w:tcW w:w="1350" w:type="dxa"/>
            <w:vAlign w:val="bottom"/>
          </w:tcPr>
          <w:p w14:paraId="07113D77" w14:textId="49421BDD"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(39,054,161)</w:t>
            </w:r>
          </w:p>
        </w:tc>
        <w:tc>
          <w:tcPr>
            <w:tcW w:w="1350" w:type="dxa"/>
            <w:vAlign w:val="bottom"/>
          </w:tcPr>
          <w:p w14:paraId="3B6FB24E" w14:textId="45C4044A"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cs/>
              </w:rPr>
              <w:t>(</w:t>
            </w:r>
            <w:r w:rsidRPr="00F91C95">
              <w:rPr>
                <w:rFonts w:ascii="Arial" w:hAnsi="Arial" w:cs="Arial"/>
                <w:color w:val="000000" w:themeColor="text1"/>
                <w:sz w:val="17"/>
                <w:szCs w:val="17"/>
              </w:rPr>
              <w:t>55,457,568</w:t>
            </w:r>
            <w:r w:rsidRPr="00F91C95">
              <w:rPr>
                <w:rFonts w:ascii="Arial" w:hAnsi="Arial" w:cs="Arial"/>
                <w:color w:val="000000" w:themeColor="text1"/>
                <w:sz w:val="17"/>
                <w:szCs w:val="17"/>
                <w:cs/>
              </w:rPr>
              <w:t>)</w:t>
            </w:r>
          </w:p>
        </w:tc>
      </w:tr>
      <w:tr w:rsidR="00E961F5" w:rsidRPr="00F91C95" w14:paraId="6CE68338" w14:textId="77777777" w:rsidTr="003D030D">
        <w:trPr>
          <w:trHeight w:val="80"/>
        </w:trPr>
        <w:tc>
          <w:tcPr>
            <w:tcW w:w="3760" w:type="dxa"/>
          </w:tcPr>
          <w:p w14:paraId="5EF646EF" w14:textId="2262CE02" w:rsidR="00E961F5" w:rsidRPr="00F91C95" w:rsidRDefault="00E961F5" w:rsidP="00F91C95">
            <w:pPr>
              <w:pStyle w:val="BodyText"/>
              <w:tabs>
                <w:tab w:val="left" w:pos="720"/>
              </w:tabs>
              <w:spacing w:after="0" w:line="320" w:lineRule="exact"/>
              <w:ind w:left="162" w:right="-105" w:hanging="162"/>
              <w:rPr>
                <w:rFonts w:ascii="Arial" w:hAnsi="Arial" w:cs="Arial"/>
                <w:b/>
                <w:bCs/>
                <w:sz w:val="17"/>
                <w:szCs w:val="17"/>
                <w:u w:val="single"/>
              </w:rPr>
            </w:pPr>
            <w:r w:rsidRPr="00F91C95">
              <w:rPr>
                <w:rFonts w:ascii="Arial" w:hAnsi="Arial" w:cs="Arial"/>
                <w:sz w:val="17"/>
                <w:szCs w:val="17"/>
              </w:rPr>
              <w:t>Total interest receivables - related parties - net</w:t>
            </w:r>
          </w:p>
        </w:tc>
        <w:tc>
          <w:tcPr>
            <w:tcW w:w="1370" w:type="dxa"/>
            <w:vAlign w:val="bottom"/>
          </w:tcPr>
          <w:p w14:paraId="290C2D1F" w14:textId="0BE5579D"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110,577,317</w:t>
            </w:r>
          </w:p>
        </w:tc>
        <w:tc>
          <w:tcPr>
            <w:tcW w:w="1350" w:type="dxa"/>
            <w:vAlign w:val="bottom"/>
          </w:tcPr>
          <w:p w14:paraId="532BC01F" w14:textId="6931D442"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 xml:space="preserve"> 95,733,820</w:t>
            </w:r>
          </w:p>
        </w:tc>
        <w:tc>
          <w:tcPr>
            <w:tcW w:w="1350" w:type="dxa"/>
            <w:vAlign w:val="bottom"/>
          </w:tcPr>
          <w:p w14:paraId="50765880" w14:textId="37A8E7E1"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1,373,512,258</w:t>
            </w:r>
          </w:p>
        </w:tc>
        <w:tc>
          <w:tcPr>
            <w:tcW w:w="1350" w:type="dxa"/>
            <w:vAlign w:val="bottom"/>
          </w:tcPr>
          <w:p w14:paraId="672E0E46" w14:textId="7967F3F9"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1,299,001,103</w:t>
            </w:r>
          </w:p>
        </w:tc>
      </w:tr>
      <w:tr w:rsidR="00E961F5" w:rsidRPr="00F91C95" w14:paraId="25C0F501" w14:textId="77777777" w:rsidTr="003D030D">
        <w:trPr>
          <w:trHeight w:val="80"/>
        </w:trPr>
        <w:tc>
          <w:tcPr>
            <w:tcW w:w="3760" w:type="dxa"/>
          </w:tcPr>
          <w:p w14:paraId="51528B6D" w14:textId="77777777" w:rsidR="00E961F5" w:rsidRPr="00F91C95" w:rsidRDefault="00E961F5" w:rsidP="00F91C95">
            <w:pPr>
              <w:pStyle w:val="BodyText"/>
              <w:tabs>
                <w:tab w:val="left" w:pos="720"/>
              </w:tabs>
              <w:spacing w:after="0" w:line="320" w:lineRule="exact"/>
              <w:ind w:left="162" w:right="-18" w:hanging="162"/>
              <w:rPr>
                <w:rFonts w:ascii="Arial" w:hAnsi="Arial" w:cs="Arial"/>
                <w:sz w:val="17"/>
                <w:szCs w:val="17"/>
              </w:rPr>
            </w:pPr>
          </w:p>
        </w:tc>
        <w:tc>
          <w:tcPr>
            <w:tcW w:w="1370" w:type="dxa"/>
            <w:vAlign w:val="bottom"/>
          </w:tcPr>
          <w:p w14:paraId="66BBB1A8" w14:textId="77777777"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p>
        </w:tc>
        <w:tc>
          <w:tcPr>
            <w:tcW w:w="1350" w:type="dxa"/>
            <w:vAlign w:val="bottom"/>
          </w:tcPr>
          <w:p w14:paraId="499B6ACC" w14:textId="77777777" w:rsidR="00E961F5" w:rsidRPr="00F91C95" w:rsidRDefault="00E961F5" w:rsidP="00F91C95">
            <w:pPr>
              <w:tabs>
                <w:tab w:val="decimal" w:pos="1080"/>
              </w:tabs>
              <w:spacing w:after="0" w:line="320" w:lineRule="exact"/>
              <w:ind w:right="-31"/>
              <w:rPr>
                <w:rFonts w:ascii="Arial" w:hAnsi="Arial" w:cs="Arial"/>
                <w:color w:val="000000" w:themeColor="text1"/>
                <w:sz w:val="17"/>
                <w:szCs w:val="17"/>
                <w:cs/>
              </w:rPr>
            </w:pPr>
          </w:p>
        </w:tc>
        <w:tc>
          <w:tcPr>
            <w:tcW w:w="1350" w:type="dxa"/>
            <w:vAlign w:val="bottom"/>
          </w:tcPr>
          <w:p w14:paraId="6A5CFC1C" w14:textId="77777777" w:rsidR="00E961F5" w:rsidRPr="00F91C95" w:rsidRDefault="00E961F5" w:rsidP="00F91C95">
            <w:pPr>
              <w:tabs>
                <w:tab w:val="decimal" w:pos="1080"/>
                <w:tab w:val="decimal" w:pos="1272"/>
              </w:tabs>
              <w:spacing w:after="0" w:line="320" w:lineRule="exact"/>
              <w:ind w:right="-31"/>
              <w:rPr>
                <w:rFonts w:ascii="Arial" w:hAnsi="Arial" w:cs="Arial"/>
                <w:color w:val="000000" w:themeColor="text1"/>
                <w:sz w:val="17"/>
                <w:szCs w:val="17"/>
              </w:rPr>
            </w:pPr>
          </w:p>
        </w:tc>
        <w:tc>
          <w:tcPr>
            <w:tcW w:w="1350" w:type="dxa"/>
            <w:vAlign w:val="bottom"/>
          </w:tcPr>
          <w:p w14:paraId="0C409C83" w14:textId="77777777" w:rsidR="00E961F5" w:rsidRPr="00F91C95" w:rsidRDefault="00E961F5" w:rsidP="00F91C95">
            <w:pPr>
              <w:tabs>
                <w:tab w:val="decimal" w:pos="1080"/>
              </w:tabs>
              <w:spacing w:after="0" w:line="320" w:lineRule="exact"/>
              <w:ind w:right="-31"/>
              <w:rPr>
                <w:rFonts w:ascii="Arial" w:hAnsi="Arial" w:cs="Arial"/>
                <w:color w:val="000000" w:themeColor="text1"/>
                <w:sz w:val="17"/>
                <w:szCs w:val="17"/>
                <w:cs/>
              </w:rPr>
            </w:pPr>
          </w:p>
        </w:tc>
      </w:tr>
      <w:tr w:rsidR="00E961F5" w:rsidRPr="00F91C95" w14:paraId="22709211" w14:textId="77777777" w:rsidTr="003D030D">
        <w:trPr>
          <w:trHeight w:val="80"/>
        </w:trPr>
        <w:tc>
          <w:tcPr>
            <w:tcW w:w="3760" w:type="dxa"/>
          </w:tcPr>
          <w:p w14:paraId="11C76F88" w14:textId="52C0320F" w:rsidR="00E961F5" w:rsidRPr="00F91C95" w:rsidRDefault="00E961F5" w:rsidP="00F91C95">
            <w:pPr>
              <w:pStyle w:val="BodyText"/>
              <w:tabs>
                <w:tab w:val="left" w:pos="720"/>
              </w:tabs>
              <w:spacing w:after="0" w:line="320" w:lineRule="exact"/>
              <w:ind w:left="162" w:right="-18" w:hanging="162"/>
              <w:rPr>
                <w:rFonts w:ascii="Arial" w:hAnsi="Arial" w:cs="Arial"/>
                <w:b/>
                <w:bCs/>
                <w:sz w:val="17"/>
                <w:szCs w:val="17"/>
                <w:u w:val="single"/>
              </w:rPr>
            </w:pPr>
            <w:r w:rsidRPr="00F91C95">
              <w:rPr>
                <w:rFonts w:ascii="Arial" w:hAnsi="Arial" w:cs="Arial"/>
                <w:sz w:val="17"/>
                <w:szCs w:val="17"/>
              </w:rPr>
              <w:t>Interest receivables - current portion</w:t>
            </w:r>
          </w:p>
        </w:tc>
        <w:tc>
          <w:tcPr>
            <w:tcW w:w="1370" w:type="dxa"/>
          </w:tcPr>
          <w:p w14:paraId="2B0E6363" w14:textId="1FAB761A"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78,798,874</w:t>
            </w:r>
          </w:p>
        </w:tc>
        <w:tc>
          <w:tcPr>
            <w:tcW w:w="1350" w:type="dxa"/>
          </w:tcPr>
          <w:p w14:paraId="6207A288" w14:textId="4B387B7D"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68,525,747</w:t>
            </w:r>
          </w:p>
        </w:tc>
        <w:tc>
          <w:tcPr>
            <w:tcW w:w="1350" w:type="dxa"/>
            <w:vAlign w:val="bottom"/>
          </w:tcPr>
          <w:p w14:paraId="59F325E1" w14:textId="50E65A94"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1,248,072,977</w:t>
            </w:r>
          </w:p>
        </w:tc>
        <w:tc>
          <w:tcPr>
            <w:tcW w:w="1350" w:type="dxa"/>
            <w:vAlign w:val="bottom"/>
          </w:tcPr>
          <w:p w14:paraId="600106D9" w14:textId="64BAA68A"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1,189,332,832</w:t>
            </w:r>
          </w:p>
        </w:tc>
      </w:tr>
      <w:tr w:rsidR="00E961F5" w:rsidRPr="00F91C95" w14:paraId="0577E4FB" w14:textId="77777777" w:rsidTr="003D030D">
        <w:trPr>
          <w:trHeight w:val="80"/>
        </w:trPr>
        <w:tc>
          <w:tcPr>
            <w:tcW w:w="3760" w:type="dxa"/>
          </w:tcPr>
          <w:p w14:paraId="2F35BF76" w14:textId="324D4E14" w:rsidR="00E961F5" w:rsidRPr="00F91C95" w:rsidRDefault="00E961F5" w:rsidP="00F91C95">
            <w:pPr>
              <w:pStyle w:val="BodyText"/>
              <w:tabs>
                <w:tab w:val="left" w:pos="720"/>
              </w:tabs>
              <w:spacing w:after="0" w:line="320" w:lineRule="exact"/>
              <w:ind w:left="162" w:right="-223" w:hanging="162"/>
              <w:rPr>
                <w:rFonts w:ascii="Arial" w:hAnsi="Arial" w:cs="Arial"/>
                <w:b/>
                <w:bCs/>
                <w:sz w:val="17"/>
                <w:szCs w:val="17"/>
                <w:u w:val="single"/>
              </w:rPr>
            </w:pPr>
            <w:r w:rsidRPr="00F91C95">
              <w:rPr>
                <w:rFonts w:ascii="Arial" w:hAnsi="Arial" w:cs="Arial"/>
                <w:sz w:val="17"/>
                <w:szCs w:val="17"/>
              </w:rPr>
              <w:t>Interest receivables - non-current portion</w:t>
            </w:r>
          </w:p>
        </w:tc>
        <w:tc>
          <w:tcPr>
            <w:tcW w:w="1370" w:type="dxa"/>
          </w:tcPr>
          <w:p w14:paraId="3BFEDBF9" w14:textId="2B703C01"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31,778,443</w:t>
            </w:r>
          </w:p>
        </w:tc>
        <w:tc>
          <w:tcPr>
            <w:tcW w:w="1350" w:type="dxa"/>
          </w:tcPr>
          <w:p w14:paraId="3B49AB96" w14:textId="47320660"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27,208,073</w:t>
            </w:r>
          </w:p>
        </w:tc>
        <w:tc>
          <w:tcPr>
            <w:tcW w:w="1350" w:type="dxa"/>
            <w:vAlign w:val="bottom"/>
          </w:tcPr>
          <w:p w14:paraId="144861F3" w14:textId="652B6086"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125,439,281</w:t>
            </w:r>
          </w:p>
        </w:tc>
        <w:tc>
          <w:tcPr>
            <w:tcW w:w="1350" w:type="dxa"/>
            <w:vAlign w:val="bottom"/>
          </w:tcPr>
          <w:p w14:paraId="37E2738E" w14:textId="6ED5306D"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109,668,271</w:t>
            </w:r>
          </w:p>
        </w:tc>
      </w:tr>
      <w:tr w:rsidR="00E961F5" w:rsidRPr="00F91C95" w14:paraId="368BABB7" w14:textId="77777777" w:rsidTr="003D030D">
        <w:trPr>
          <w:trHeight w:val="80"/>
        </w:trPr>
        <w:tc>
          <w:tcPr>
            <w:tcW w:w="3760" w:type="dxa"/>
          </w:tcPr>
          <w:p w14:paraId="34CF3C48" w14:textId="1B5E2BDA" w:rsidR="00E961F5" w:rsidRPr="00F91C95" w:rsidRDefault="00E961F5" w:rsidP="00F91C95">
            <w:pPr>
              <w:pStyle w:val="BodyText"/>
              <w:tabs>
                <w:tab w:val="left" w:pos="720"/>
              </w:tabs>
              <w:spacing w:after="0" w:line="320" w:lineRule="exact"/>
              <w:ind w:left="162" w:right="-105" w:hanging="162"/>
              <w:rPr>
                <w:rFonts w:ascii="Arial" w:hAnsi="Arial" w:cs="Arial"/>
                <w:b/>
                <w:bCs/>
                <w:sz w:val="17"/>
                <w:szCs w:val="17"/>
                <w:u w:val="single"/>
              </w:rPr>
            </w:pPr>
            <w:r w:rsidRPr="00F91C95">
              <w:rPr>
                <w:rFonts w:ascii="Arial" w:hAnsi="Arial" w:cs="Arial"/>
                <w:sz w:val="17"/>
                <w:szCs w:val="17"/>
              </w:rPr>
              <w:t>Total interest receivables - related parties - net</w:t>
            </w:r>
          </w:p>
        </w:tc>
        <w:tc>
          <w:tcPr>
            <w:tcW w:w="1370" w:type="dxa"/>
          </w:tcPr>
          <w:p w14:paraId="0D4864FC" w14:textId="03AFAD9A"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110,577,317</w:t>
            </w:r>
          </w:p>
        </w:tc>
        <w:tc>
          <w:tcPr>
            <w:tcW w:w="1350" w:type="dxa"/>
          </w:tcPr>
          <w:p w14:paraId="2D56CE52" w14:textId="71FA9925"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95,733,820</w:t>
            </w:r>
          </w:p>
        </w:tc>
        <w:tc>
          <w:tcPr>
            <w:tcW w:w="1350" w:type="dxa"/>
            <w:vAlign w:val="bottom"/>
          </w:tcPr>
          <w:p w14:paraId="7635F129" w14:textId="35D20F1D"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1,373,512,258</w:t>
            </w:r>
          </w:p>
        </w:tc>
        <w:tc>
          <w:tcPr>
            <w:tcW w:w="1350" w:type="dxa"/>
          </w:tcPr>
          <w:p w14:paraId="0E7195C7" w14:textId="4FB7895E"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1,299,001,103</w:t>
            </w:r>
          </w:p>
        </w:tc>
      </w:tr>
      <w:tr w:rsidR="00E961F5" w:rsidRPr="00C56DE9" w14:paraId="57692634" w14:textId="77777777" w:rsidTr="003D030D">
        <w:trPr>
          <w:trHeight w:val="80"/>
        </w:trPr>
        <w:tc>
          <w:tcPr>
            <w:tcW w:w="3760" w:type="dxa"/>
          </w:tcPr>
          <w:p w14:paraId="6707CD47" w14:textId="139D5B24" w:rsidR="00E961F5" w:rsidRPr="00C56DE9" w:rsidRDefault="00E961F5" w:rsidP="00F91C95">
            <w:pPr>
              <w:pStyle w:val="BodyText"/>
              <w:tabs>
                <w:tab w:val="left" w:pos="720"/>
              </w:tabs>
              <w:spacing w:after="0" w:line="320" w:lineRule="exact"/>
              <w:ind w:left="162" w:right="-105" w:hanging="162"/>
              <w:rPr>
                <w:rFonts w:ascii="Arial" w:hAnsi="Arial" w:cs="Browallia New"/>
                <w:sz w:val="17"/>
                <w:szCs w:val="17"/>
              </w:rPr>
            </w:pPr>
            <w:r w:rsidRPr="00C56DE9">
              <w:rPr>
                <w:rFonts w:ascii="Arial" w:hAnsi="Arial" w:cs="Arial"/>
                <w:color w:val="000000" w:themeColor="text1"/>
                <w:sz w:val="17"/>
                <w:szCs w:val="17"/>
                <w:u w:val="single"/>
              </w:rPr>
              <w:t>Finance lease receivables - related partie</w:t>
            </w:r>
            <w:r w:rsidRPr="00C56DE9">
              <w:rPr>
                <w:rFonts w:ascii="Arial" w:hAnsi="Arial" w:cs="Browallia New"/>
                <w:color w:val="000000" w:themeColor="text1"/>
                <w:sz w:val="17"/>
                <w:szCs w:val="17"/>
                <w:u w:val="single"/>
              </w:rPr>
              <w:t>s</w:t>
            </w:r>
          </w:p>
        </w:tc>
        <w:tc>
          <w:tcPr>
            <w:tcW w:w="1370" w:type="dxa"/>
          </w:tcPr>
          <w:p w14:paraId="315B1DAC" w14:textId="77777777" w:rsidR="00E961F5" w:rsidRPr="00C56DE9" w:rsidRDefault="00E961F5" w:rsidP="00F91C95">
            <w:pPr>
              <w:spacing w:after="0" w:line="320" w:lineRule="exact"/>
              <w:rPr>
                <w:rFonts w:ascii="Arial" w:hAnsi="Arial" w:cs="Arial"/>
                <w:sz w:val="17"/>
                <w:szCs w:val="17"/>
              </w:rPr>
            </w:pPr>
          </w:p>
        </w:tc>
        <w:tc>
          <w:tcPr>
            <w:tcW w:w="1350" w:type="dxa"/>
          </w:tcPr>
          <w:p w14:paraId="0F8E1326" w14:textId="77777777" w:rsidR="00E961F5" w:rsidRPr="00C56DE9" w:rsidRDefault="00E961F5" w:rsidP="00F91C95">
            <w:pPr>
              <w:spacing w:after="0" w:line="320" w:lineRule="exact"/>
              <w:rPr>
                <w:rFonts w:ascii="Arial" w:hAnsi="Arial" w:cs="Arial"/>
                <w:sz w:val="17"/>
                <w:szCs w:val="17"/>
              </w:rPr>
            </w:pPr>
          </w:p>
        </w:tc>
        <w:tc>
          <w:tcPr>
            <w:tcW w:w="1350" w:type="dxa"/>
            <w:vAlign w:val="bottom"/>
          </w:tcPr>
          <w:p w14:paraId="58814D1A" w14:textId="77777777" w:rsidR="00E961F5" w:rsidRPr="00C56DE9" w:rsidRDefault="00E961F5" w:rsidP="00F91C95">
            <w:pPr>
              <w:spacing w:after="0" w:line="320" w:lineRule="exact"/>
              <w:rPr>
                <w:rFonts w:ascii="Arial" w:hAnsi="Arial" w:cs="Arial"/>
                <w:sz w:val="17"/>
                <w:szCs w:val="17"/>
              </w:rPr>
            </w:pPr>
          </w:p>
        </w:tc>
        <w:tc>
          <w:tcPr>
            <w:tcW w:w="1350" w:type="dxa"/>
          </w:tcPr>
          <w:p w14:paraId="7377D667" w14:textId="77777777" w:rsidR="00E961F5" w:rsidRPr="00C56DE9" w:rsidRDefault="00E961F5" w:rsidP="00F91C95">
            <w:pPr>
              <w:spacing w:after="0" w:line="320" w:lineRule="exact"/>
              <w:rPr>
                <w:rFonts w:ascii="Arial" w:hAnsi="Arial" w:cs="Arial"/>
                <w:sz w:val="17"/>
                <w:szCs w:val="17"/>
              </w:rPr>
            </w:pPr>
          </w:p>
        </w:tc>
      </w:tr>
      <w:tr w:rsidR="00E961F5" w:rsidRPr="00F91C95" w14:paraId="11EAF489" w14:textId="77777777" w:rsidTr="003D030D">
        <w:trPr>
          <w:trHeight w:val="80"/>
        </w:trPr>
        <w:tc>
          <w:tcPr>
            <w:tcW w:w="3760" w:type="dxa"/>
          </w:tcPr>
          <w:p w14:paraId="7A5B41F2" w14:textId="074528AE" w:rsidR="00E961F5" w:rsidRPr="00F91C95" w:rsidRDefault="00E961F5" w:rsidP="00F91C95">
            <w:pPr>
              <w:pStyle w:val="BodyText"/>
              <w:tabs>
                <w:tab w:val="left" w:pos="720"/>
              </w:tabs>
              <w:spacing w:after="0" w:line="320" w:lineRule="exact"/>
              <w:ind w:left="162" w:right="-105" w:hanging="162"/>
              <w:rPr>
                <w:rFonts w:ascii="Arial" w:hAnsi="Arial" w:cs="Arial"/>
                <w:sz w:val="17"/>
                <w:szCs w:val="17"/>
              </w:rPr>
            </w:pPr>
            <w:r w:rsidRPr="00F91C95">
              <w:rPr>
                <w:rFonts w:ascii="Arial" w:hAnsi="Arial" w:cs="Arial"/>
                <w:sz w:val="17"/>
                <w:szCs w:val="17"/>
              </w:rPr>
              <w:t>Subsidiaries</w:t>
            </w:r>
          </w:p>
        </w:tc>
        <w:tc>
          <w:tcPr>
            <w:tcW w:w="1370" w:type="dxa"/>
          </w:tcPr>
          <w:p w14:paraId="19FDE59D" w14:textId="51A141DC"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tcPr>
          <w:p w14:paraId="3C5E85E3" w14:textId="6A123028"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114324BE" w14:textId="4866D4E0"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294,272,809</w:t>
            </w:r>
          </w:p>
        </w:tc>
        <w:tc>
          <w:tcPr>
            <w:tcW w:w="1350" w:type="dxa"/>
          </w:tcPr>
          <w:p w14:paraId="57E5473E" w14:textId="2C016540"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292,049,261</w:t>
            </w:r>
          </w:p>
        </w:tc>
      </w:tr>
      <w:tr w:rsidR="00E961F5" w:rsidRPr="00C56DE9" w14:paraId="301762F0" w14:textId="7F439759" w:rsidTr="003D030D">
        <w:trPr>
          <w:trHeight w:val="68"/>
        </w:trPr>
        <w:tc>
          <w:tcPr>
            <w:tcW w:w="5130" w:type="dxa"/>
            <w:gridSpan w:val="2"/>
          </w:tcPr>
          <w:p w14:paraId="4CC6126D" w14:textId="72336381" w:rsidR="00E961F5" w:rsidRPr="00C56DE9" w:rsidRDefault="00E961F5" w:rsidP="00F91C95">
            <w:pPr>
              <w:tabs>
                <w:tab w:val="decimal" w:pos="1188"/>
              </w:tabs>
              <w:spacing w:after="0" w:line="320" w:lineRule="exact"/>
              <w:ind w:right="-31"/>
              <w:jc w:val="both"/>
              <w:rPr>
                <w:rFonts w:ascii="Arial" w:hAnsi="Arial" w:cs="Arial"/>
                <w:sz w:val="17"/>
                <w:szCs w:val="17"/>
              </w:rPr>
            </w:pPr>
            <w:r w:rsidRPr="00C56DE9">
              <w:rPr>
                <w:rFonts w:ascii="Arial" w:hAnsi="Arial" w:cs="Arial"/>
                <w:sz w:val="17"/>
                <w:szCs w:val="17"/>
                <w:u w:val="single"/>
              </w:rPr>
              <w:t>Other current payables - related parties</w:t>
            </w:r>
          </w:p>
        </w:tc>
        <w:tc>
          <w:tcPr>
            <w:tcW w:w="1350" w:type="dxa"/>
            <w:vAlign w:val="bottom"/>
          </w:tcPr>
          <w:p w14:paraId="65BDC845" w14:textId="77777777" w:rsidR="00E961F5" w:rsidRPr="00C56DE9" w:rsidRDefault="00E961F5" w:rsidP="00F91C95">
            <w:pPr>
              <w:tabs>
                <w:tab w:val="decimal" w:pos="1188"/>
              </w:tabs>
              <w:spacing w:after="0" w:line="320" w:lineRule="exact"/>
              <w:ind w:right="-31"/>
              <w:jc w:val="both"/>
              <w:rPr>
                <w:rFonts w:ascii="Arial" w:hAnsi="Arial" w:cs="Arial"/>
                <w:sz w:val="17"/>
                <w:szCs w:val="17"/>
              </w:rPr>
            </w:pPr>
          </w:p>
        </w:tc>
        <w:tc>
          <w:tcPr>
            <w:tcW w:w="1350" w:type="dxa"/>
            <w:vAlign w:val="bottom"/>
          </w:tcPr>
          <w:p w14:paraId="3CB8F5C1" w14:textId="77777777" w:rsidR="00E961F5" w:rsidRPr="00C56DE9" w:rsidRDefault="00E961F5" w:rsidP="00F91C95">
            <w:pPr>
              <w:tabs>
                <w:tab w:val="decimal" w:pos="1188"/>
              </w:tabs>
              <w:spacing w:after="0" w:line="320" w:lineRule="exact"/>
              <w:ind w:right="-31"/>
              <w:jc w:val="both"/>
              <w:rPr>
                <w:rFonts w:ascii="Arial" w:hAnsi="Arial" w:cs="Arial"/>
                <w:sz w:val="17"/>
                <w:szCs w:val="17"/>
              </w:rPr>
            </w:pPr>
          </w:p>
        </w:tc>
        <w:tc>
          <w:tcPr>
            <w:tcW w:w="1350" w:type="dxa"/>
            <w:vAlign w:val="bottom"/>
          </w:tcPr>
          <w:p w14:paraId="1EB8BC2A" w14:textId="77777777" w:rsidR="00E961F5" w:rsidRPr="00C56DE9" w:rsidRDefault="00E961F5" w:rsidP="00F91C95">
            <w:pPr>
              <w:tabs>
                <w:tab w:val="decimal" w:pos="1188"/>
              </w:tabs>
              <w:spacing w:after="0" w:line="320" w:lineRule="exact"/>
              <w:ind w:right="-31"/>
              <w:jc w:val="both"/>
              <w:rPr>
                <w:rFonts w:ascii="Arial" w:hAnsi="Arial" w:cs="Arial"/>
                <w:sz w:val="17"/>
                <w:szCs w:val="17"/>
              </w:rPr>
            </w:pPr>
          </w:p>
        </w:tc>
      </w:tr>
      <w:tr w:rsidR="00E961F5" w:rsidRPr="00F91C95" w14:paraId="39AC8692" w14:textId="77777777" w:rsidTr="003D030D">
        <w:trPr>
          <w:trHeight w:val="80"/>
        </w:trPr>
        <w:tc>
          <w:tcPr>
            <w:tcW w:w="3760" w:type="dxa"/>
          </w:tcPr>
          <w:p w14:paraId="0C3B5633" w14:textId="59D457A1" w:rsidR="00E961F5" w:rsidRPr="00F91C95" w:rsidRDefault="00E961F5" w:rsidP="00F91C95">
            <w:pPr>
              <w:pStyle w:val="BodyText"/>
              <w:spacing w:after="0" w:line="320" w:lineRule="exact"/>
              <w:ind w:right="-130"/>
              <w:jc w:val="both"/>
              <w:rPr>
                <w:rFonts w:ascii="Arial" w:hAnsi="Arial" w:cs="Arial"/>
                <w:sz w:val="17"/>
                <w:szCs w:val="17"/>
                <w:cs/>
              </w:rPr>
            </w:pPr>
            <w:r w:rsidRPr="00F91C95">
              <w:rPr>
                <w:rFonts w:ascii="Arial" w:hAnsi="Arial" w:cs="Arial"/>
                <w:sz w:val="17"/>
                <w:szCs w:val="17"/>
              </w:rPr>
              <w:t>Subsidiaries</w:t>
            </w:r>
          </w:p>
        </w:tc>
        <w:tc>
          <w:tcPr>
            <w:tcW w:w="1370" w:type="dxa"/>
            <w:vAlign w:val="bottom"/>
          </w:tcPr>
          <w:p w14:paraId="5B66A12B" w14:textId="7D19C1A9"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0B41C2C5" w14:textId="61E408AD"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74D9B25D" w14:textId="0CE21200" w:rsidR="00E961F5" w:rsidRPr="00F91C95" w:rsidRDefault="00F91C9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20,640,126</w:t>
            </w:r>
          </w:p>
        </w:tc>
        <w:tc>
          <w:tcPr>
            <w:tcW w:w="1350" w:type="dxa"/>
            <w:vAlign w:val="bottom"/>
          </w:tcPr>
          <w:p w14:paraId="5E9C9FD5" w14:textId="13297BD3"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83,549,350</w:t>
            </w:r>
          </w:p>
        </w:tc>
      </w:tr>
      <w:tr w:rsidR="00E961F5" w:rsidRPr="00F91C95" w14:paraId="0433438E" w14:textId="77777777" w:rsidTr="003D030D">
        <w:trPr>
          <w:trHeight w:val="80"/>
        </w:trPr>
        <w:tc>
          <w:tcPr>
            <w:tcW w:w="3760" w:type="dxa"/>
          </w:tcPr>
          <w:p w14:paraId="575BFA27" w14:textId="1C117685" w:rsidR="00E961F5" w:rsidRPr="00F91C95" w:rsidRDefault="00E961F5" w:rsidP="00F91C95">
            <w:pPr>
              <w:pStyle w:val="BodyText"/>
              <w:spacing w:after="0" w:line="320" w:lineRule="exact"/>
              <w:ind w:right="-130"/>
              <w:jc w:val="both"/>
              <w:rPr>
                <w:rFonts w:ascii="Arial" w:hAnsi="Arial" w:cs="Arial"/>
                <w:sz w:val="17"/>
                <w:szCs w:val="17"/>
              </w:rPr>
            </w:pPr>
            <w:r w:rsidRPr="00F91C95">
              <w:rPr>
                <w:rFonts w:ascii="Arial" w:hAnsi="Arial" w:cs="Arial"/>
                <w:sz w:val="17"/>
                <w:szCs w:val="17"/>
              </w:rPr>
              <w:t>Joint ventures</w:t>
            </w:r>
          </w:p>
        </w:tc>
        <w:tc>
          <w:tcPr>
            <w:tcW w:w="1370" w:type="dxa"/>
            <w:vAlign w:val="bottom"/>
          </w:tcPr>
          <w:p w14:paraId="7E987E29" w14:textId="397FFC2F"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3B2CDC7D" w14:textId="0AA28001"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5,030,627</w:t>
            </w:r>
          </w:p>
        </w:tc>
        <w:tc>
          <w:tcPr>
            <w:tcW w:w="1350" w:type="dxa"/>
            <w:vAlign w:val="bottom"/>
          </w:tcPr>
          <w:p w14:paraId="431368F9" w14:textId="17155BF1"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5AAEEFD2" w14:textId="030866A0"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r>
      <w:tr w:rsidR="00E961F5" w:rsidRPr="00F91C95" w14:paraId="4DA95251" w14:textId="77777777" w:rsidTr="003D030D">
        <w:trPr>
          <w:trHeight w:val="80"/>
        </w:trPr>
        <w:tc>
          <w:tcPr>
            <w:tcW w:w="3760" w:type="dxa"/>
          </w:tcPr>
          <w:p w14:paraId="2AB360DD" w14:textId="4F1DBFA0" w:rsidR="00E961F5" w:rsidRPr="00F91C95" w:rsidRDefault="00E961F5" w:rsidP="00F91C95">
            <w:pPr>
              <w:pStyle w:val="BodyText"/>
              <w:spacing w:after="0" w:line="320" w:lineRule="exact"/>
              <w:ind w:right="-130"/>
              <w:rPr>
                <w:rFonts w:ascii="Arial" w:hAnsi="Arial" w:cs="Arial"/>
                <w:sz w:val="17"/>
                <w:szCs w:val="17"/>
              </w:rPr>
            </w:pPr>
            <w:r w:rsidRPr="00F91C95">
              <w:rPr>
                <w:rFonts w:ascii="Arial" w:hAnsi="Arial" w:cs="Arial"/>
                <w:sz w:val="17"/>
                <w:szCs w:val="17"/>
              </w:rPr>
              <w:t xml:space="preserve">Total other current payables - related </w:t>
            </w:r>
            <w:bookmarkStart w:id="0" w:name="_Hlk166012376"/>
            <w:r w:rsidRPr="00F91C95">
              <w:rPr>
                <w:rFonts w:ascii="Arial" w:hAnsi="Arial" w:cs="Arial"/>
                <w:sz w:val="17"/>
                <w:szCs w:val="17"/>
              </w:rPr>
              <w:t>parties</w:t>
            </w:r>
            <w:bookmarkEnd w:id="0"/>
          </w:p>
        </w:tc>
        <w:tc>
          <w:tcPr>
            <w:tcW w:w="1370" w:type="dxa"/>
            <w:vAlign w:val="bottom"/>
          </w:tcPr>
          <w:p w14:paraId="3E97BF40" w14:textId="3D0CEE47"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5E90C03B" w14:textId="7BB6A3EB"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5,030,627</w:t>
            </w:r>
          </w:p>
        </w:tc>
        <w:tc>
          <w:tcPr>
            <w:tcW w:w="1350" w:type="dxa"/>
            <w:vAlign w:val="bottom"/>
          </w:tcPr>
          <w:p w14:paraId="722B8A4C" w14:textId="3549D77C" w:rsidR="00E961F5" w:rsidRPr="00F91C95" w:rsidRDefault="00F91C9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20,640,126</w:t>
            </w:r>
          </w:p>
        </w:tc>
        <w:tc>
          <w:tcPr>
            <w:tcW w:w="1350" w:type="dxa"/>
            <w:vAlign w:val="bottom"/>
          </w:tcPr>
          <w:p w14:paraId="0B6570E9" w14:textId="26CF010E"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83,549,350</w:t>
            </w:r>
          </w:p>
        </w:tc>
      </w:tr>
      <w:tr w:rsidR="00E961F5" w:rsidRPr="00C56DE9" w14:paraId="47852B4C" w14:textId="77777777" w:rsidTr="003D030D">
        <w:trPr>
          <w:trHeight w:val="80"/>
        </w:trPr>
        <w:tc>
          <w:tcPr>
            <w:tcW w:w="9180" w:type="dxa"/>
            <w:gridSpan w:val="5"/>
          </w:tcPr>
          <w:p w14:paraId="5EF71248" w14:textId="15C231B8" w:rsidR="00E961F5" w:rsidRPr="00C56DE9" w:rsidRDefault="00E961F5" w:rsidP="00F91C95">
            <w:pPr>
              <w:tabs>
                <w:tab w:val="decimal" w:pos="1188"/>
              </w:tabs>
              <w:spacing w:after="0" w:line="320" w:lineRule="exact"/>
              <w:ind w:right="-31"/>
              <w:jc w:val="both"/>
              <w:rPr>
                <w:rFonts w:ascii="Arial" w:hAnsi="Arial" w:cs="Arial"/>
                <w:sz w:val="17"/>
                <w:szCs w:val="17"/>
              </w:rPr>
            </w:pPr>
            <w:r w:rsidRPr="00C56DE9">
              <w:rPr>
                <w:rFonts w:ascii="Arial" w:hAnsi="Arial" w:cs="Arial"/>
                <w:sz w:val="17"/>
                <w:szCs w:val="17"/>
                <w:u w:val="single"/>
              </w:rPr>
              <w:t>Interest payables - related parties</w:t>
            </w:r>
            <w:r w:rsidRPr="00C56DE9">
              <w:rPr>
                <w:rFonts w:ascii="Arial" w:hAnsi="Arial" w:cs="Arial"/>
                <w:sz w:val="17"/>
                <w:szCs w:val="17"/>
              </w:rPr>
              <w:t xml:space="preserve"> </w:t>
            </w:r>
          </w:p>
        </w:tc>
      </w:tr>
      <w:tr w:rsidR="00E961F5" w:rsidRPr="00F91C95" w14:paraId="56E9E018" w14:textId="77777777" w:rsidTr="003D030D">
        <w:trPr>
          <w:trHeight w:val="80"/>
        </w:trPr>
        <w:tc>
          <w:tcPr>
            <w:tcW w:w="3760" w:type="dxa"/>
          </w:tcPr>
          <w:p w14:paraId="7D7FD54B" w14:textId="33244349" w:rsidR="00E961F5" w:rsidRPr="00F91C95" w:rsidRDefault="00E961F5" w:rsidP="00F91C95">
            <w:pPr>
              <w:pStyle w:val="BodyText"/>
              <w:spacing w:after="0" w:line="320" w:lineRule="exact"/>
              <w:ind w:right="-130"/>
              <w:rPr>
                <w:rFonts w:ascii="Arial" w:hAnsi="Arial" w:cs="Arial"/>
                <w:sz w:val="17"/>
                <w:szCs w:val="17"/>
              </w:rPr>
            </w:pPr>
            <w:r w:rsidRPr="00F91C95">
              <w:rPr>
                <w:rFonts w:ascii="Arial" w:hAnsi="Arial" w:cs="Arial"/>
                <w:sz w:val="17"/>
                <w:szCs w:val="17"/>
              </w:rPr>
              <w:t>Subsidiaries</w:t>
            </w:r>
          </w:p>
        </w:tc>
        <w:tc>
          <w:tcPr>
            <w:tcW w:w="1370" w:type="dxa"/>
          </w:tcPr>
          <w:p w14:paraId="2C2686B3" w14:textId="202D6B22"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5D0A3C98" w14:textId="36562E37" w:rsidR="00E961F5" w:rsidRPr="00F91C95" w:rsidRDefault="00E961F5" w:rsidP="00F91C95">
            <w:pPr>
              <w:tabs>
                <w:tab w:val="decimal" w:pos="1080"/>
              </w:tabs>
              <w:spacing w:after="0" w:line="320" w:lineRule="exact"/>
              <w:ind w:right="-31"/>
              <w:rPr>
                <w:rFonts w:ascii="Arial" w:hAnsi="Arial" w:cs="Arial"/>
                <w:color w:val="000000" w:themeColor="text1"/>
                <w:sz w:val="17"/>
                <w:szCs w:val="17"/>
                <w:cs/>
              </w:rPr>
            </w:pPr>
            <w:r w:rsidRPr="00F91C95">
              <w:rPr>
                <w:rFonts w:ascii="Arial" w:hAnsi="Arial" w:cs="Arial"/>
                <w:color w:val="000000" w:themeColor="text1"/>
                <w:sz w:val="17"/>
                <w:szCs w:val="17"/>
              </w:rPr>
              <w:t>-</w:t>
            </w:r>
          </w:p>
        </w:tc>
        <w:tc>
          <w:tcPr>
            <w:tcW w:w="1350" w:type="dxa"/>
            <w:vAlign w:val="bottom"/>
          </w:tcPr>
          <w:p w14:paraId="6CC37C91" w14:textId="2337B279"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72,794,274</w:t>
            </w:r>
          </w:p>
        </w:tc>
        <w:tc>
          <w:tcPr>
            <w:tcW w:w="1350" w:type="dxa"/>
            <w:vAlign w:val="bottom"/>
          </w:tcPr>
          <w:p w14:paraId="228EAF5A" w14:textId="1EE236AB"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61,806,410</w:t>
            </w:r>
          </w:p>
        </w:tc>
      </w:tr>
      <w:tr w:rsidR="00E961F5" w:rsidRPr="00F91C95" w14:paraId="2762181B" w14:textId="77777777" w:rsidTr="003D030D">
        <w:trPr>
          <w:trHeight w:val="80"/>
        </w:trPr>
        <w:tc>
          <w:tcPr>
            <w:tcW w:w="3760" w:type="dxa"/>
          </w:tcPr>
          <w:p w14:paraId="1809B06D" w14:textId="11362568" w:rsidR="00E961F5" w:rsidRPr="00F91C95" w:rsidRDefault="00E961F5" w:rsidP="00F91C95">
            <w:pPr>
              <w:pStyle w:val="BodyText"/>
              <w:spacing w:after="0" w:line="320" w:lineRule="exact"/>
              <w:ind w:right="-130"/>
              <w:rPr>
                <w:rFonts w:ascii="Arial" w:hAnsi="Arial" w:cs="Arial"/>
                <w:sz w:val="17"/>
                <w:szCs w:val="17"/>
              </w:rPr>
            </w:pPr>
            <w:r w:rsidRPr="00F91C95">
              <w:rPr>
                <w:rFonts w:ascii="Arial" w:hAnsi="Arial" w:cs="Arial"/>
                <w:sz w:val="17"/>
                <w:szCs w:val="17"/>
              </w:rPr>
              <w:t>Joint ventures</w:t>
            </w:r>
          </w:p>
        </w:tc>
        <w:tc>
          <w:tcPr>
            <w:tcW w:w="1370" w:type="dxa"/>
          </w:tcPr>
          <w:p w14:paraId="46C206DC" w14:textId="6757F6B1"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cs/>
              </w:rPr>
            </w:pPr>
            <w:r w:rsidRPr="00F91C95">
              <w:rPr>
                <w:rFonts w:ascii="Arial" w:hAnsi="Arial" w:cs="Arial"/>
                <w:color w:val="000000" w:themeColor="text1"/>
                <w:sz w:val="17"/>
                <w:szCs w:val="17"/>
              </w:rPr>
              <w:t>71,557</w:t>
            </w:r>
          </w:p>
        </w:tc>
        <w:tc>
          <w:tcPr>
            <w:tcW w:w="1350" w:type="dxa"/>
            <w:vAlign w:val="bottom"/>
          </w:tcPr>
          <w:p w14:paraId="1C8E07C8" w14:textId="701A5391"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cs/>
              </w:rPr>
            </w:pPr>
            <w:r w:rsidRPr="00F91C95">
              <w:rPr>
                <w:rFonts w:ascii="Arial" w:hAnsi="Arial" w:cs="Arial"/>
                <w:color w:val="000000" w:themeColor="text1"/>
                <w:sz w:val="17"/>
                <w:szCs w:val="17"/>
              </w:rPr>
              <w:t>44,373</w:t>
            </w:r>
          </w:p>
        </w:tc>
        <w:tc>
          <w:tcPr>
            <w:tcW w:w="1350" w:type="dxa"/>
            <w:vAlign w:val="bottom"/>
          </w:tcPr>
          <w:p w14:paraId="0FCD3FAD" w14:textId="3D04C961"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cs/>
              </w:rPr>
            </w:pPr>
            <w:r w:rsidRPr="00F91C95">
              <w:rPr>
                <w:rFonts w:ascii="Arial" w:hAnsi="Arial" w:cs="Arial"/>
                <w:color w:val="000000" w:themeColor="text1"/>
                <w:sz w:val="17"/>
                <w:szCs w:val="17"/>
              </w:rPr>
              <w:t>71,557</w:t>
            </w:r>
          </w:p>
        </w:tc>
        <w:tc>
          <w:tcPr>
            <w:tcW w:w="1350" w:type="dxa"/>
            <w:vAlign w:val="bottom"/>
          </w:tcPr>
          <w:p w14:paraId="50109648" w14:textId="695AC149"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44,373</w:t>
            </w:r>
          </w:p>
        </w:tc>
      </w:tr>
      <w:tr w:rsidR="00E961F5" w:rsidRPr="00F91C95" w14:paraId="14EC8CC6" w14:textId="77777777" w:rsidTr="003D030D">
        <w:trPr>
          <w:trHeight w:val="80"/>
        </w:trPr>
        <w:tc>
          <w:tcPr>
            <w:tcW w:w="3760" w:type="dxa"/>
          </w:tcPr>
          <w:p w14:paraId="04659988" w14:textId="6545D11C" w:rsidR="00E961F5" w:rsidRPr="00F91C95" w:rsidRDefault="00E961F5" w:rsidP="00F91C95">
            <w:pPr>
              <w:pStyle w:val="BodyText"/>
              <w:spacing w:after="0" w:line="320" w:lineRule="exact"/>
              <w:ind w:right="-130"/>
              <w:rPr>
                <w:rFonts w:ascii="Arial" w:hAnsi="Arial" w:cs="Arial"/>
                <w:sz w:val="17"/>
                <w:szCs w:val="17"/>
              </w:rPr>
            </w:pPr>
            <w:r w:rsidRPr="00F91C95">
              <w:rPr>
                <w:rFonts w:ascii="Arial" w:hAnsi="Arial" w:cs="Arial"/>
                <w:sz w:val="17"/>
                <w:szCs w:val="17"/>
              </w:rPr>
              <w:t>Total interest payables - related parties</w:t>
            </w:r>
          </w:p>
        </w:tc>
        <w:tc>
          <w:tcPr>
            <w:tcW w:w="1370" w:type="dxa"/>
          </w:tcPr>
          <w:p w14:paraId="48BFA456" w14:textId="59B5FAD7"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cs/>
              </w:rPr>
            </w:pPr>
            <w:r w:rsidRPr="00F91C95">
              <w:rPr>
                <w:rFonts w:ascii="Arial" w:hAnsi="Arial" w:cs="Arial"/>
                <w:color w:val="000000" w:themeColor="text1"/>
                <w:sz w:val="17"/>
                <w:szCs w:val="17"/>
              </w:rPr>
              <w:t>71,557</w:t>
            </w:r>
          </w:p>
        </w:tc>
        <w:tc>
          <w:tcPr>
            <w:tcW w:w="1350" w:type="dxa"/>
            <w:vAlign w:val="bottom"/>
          </w:tcPr>
          <w:p w14:paraId="7B105E57" w14:textId="7A9DABAD"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cs/>
              </w:rPr>
            </w:pPr>
            <w:r w:rsidRPr="00F91C95">
              <w:rPr>
                <w:rFonts w:ascii="Arial" w:hAnsi="Arial" w:cs="Arial"/>
                <w:color w:val="000000" w:themeColor="text1"/>
                <w:sz w:val="17"/>
                <w:szCs w:val="17"/>
              </w:rPr>
              <w:t>44,373</w:t>
            </w:r>
          </w:p>
        </w:tc>
        <w:tc>
          <w:tcPr>
            <w:tcW w:w="1350" w:type="dxa"/>
            <w:vAlign w:val="bottom"/>
          </w:tcPr>
          <w:p w14:paraId="3E002D69" w14:textId="0DD0151F"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cs/>
              </w:rPr>
            </w:pPr>
            <w:r w:rsidRPr="00F91C95">
              <w:rPr>
                <w:rFonts w:ascii="Arial" w:hAnsi="Arial" w:cs="Arial"/>
                <w:color w:val="000000" w:themeColor="text1"/>
                <w:sz w:val="17"/>
                <w:szCs w:val="17"/>
              </w:rPr>
              <w:t>72,865,831</w:t>
            </w:r>
          </w:p>
        </w:tc>
        <w:tc>
          <w:tcPr>
            <w:tcW w:w="1350" w:type="dxa"/>
            <w:vAlign w:val="bottom"/>
          </w:tcPr>
          <w:p w14:paraId="27DAEE16" w14:textId="250EA8DA"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61,850,783</w:t>
            </w:r>
          </w:p>
        </w:tc>
      </w:tr>
      <w:tr w:rsidR="00F91C95" w:rsidRPr="00F91C95" w14:paraId="0A198C83" w14:textId="77777777" w:rsidTr="00D418CC">
        <w:trPr>
          <w:trHeight w:val="80"/>
        </w:trPr>
        <w:tc>
          <w:tcPr>
            <w:tcW w:w="3760" w:type="dxa"/>
          </w:tcPr>
          <w:p w14:paraId="231C3262" w14:textId="77777777" w:rsidR="00F91C95" w:rsidRPr="00F91C95" w:rsidRDefault="00F91C95" w:rsidP="00F91C95">
            <w:pPr>
              <w:pStyle w:val="BodyText"/>
              <w:tabs>
                <w:tab w:val="left" w:pos="720"/>
              </w:tabs>
              <w:spacing w:after="0" w:line="320" w:lineRule="exact"/>
              <w:ind w:left="162" w:right="-18" w:hanging="162"/>
              <w:rPr>
                <w:rFonts w:ascii="Arial" w:hAnsi="Arial" w:cs="Arial"/>
                <w:sz w:val="17"/>
                <w:szCs w:val="17"/>
              </w:rPr>
            </w:pPr>
          </w:p>
        </w:tc>
        <w:tc>
          <w:tcPr>
            <w:tcW w:w="1370" w:type="dxa"/>
            <w:vAlign w:val="bottom"/>
          </w:tcPr>
          <w:p w14:paraId="0BC59519"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rPr>
            </w:pPr>
          </w:p>
        </w:tc>
        <w:tc>
          <w:tcPr>
            <w:tcW w:w="1350" w:type="dxa"/>
            <w:vAlign w:val="bottom"/>
          </w:tcPr>
          <w:p w14:paraId="35F59C1A"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cs/>
              </w:rPr>
            </w:pPr>
          </w:p>
        </w:tc>
        <w:tc>
          <w:tcPr>
            <w:tcW w:w="1350" w:type="dxa"/>
            <w:vAlign w:val="bottom"/>
          </w:tcPr>
          <w:p w14:paraId="2A7257E1" w14:textId="77777777" w:rsidR="00F91C95" w:rsidRPr="00F91C95" w:rsidRDefault="00F91C95" w:rsidP="00F91C95">
            <w:pPr>
              <w:tabs>
                <w:tab w:val="decimal" w:pos="1080"/>
                <w:tab w:val="decimal" w:pos="1272"/>
              </w:tabs>
              <w:spacing w:after="0" w:line="320" w:lineRule="exact"/>
              <w:ind w:right="-31"/>
              <w:rPr>
                <w:rFonts w:ascii="Arial" w:hAnsi="Arial" w:cs="Arial"/>
                <w:color w:val="000000" w:themeColor="text1"/>
                <w:sz w:val="17"/>
                <w:szCs w:val="17"/>
              </w:rPr>
            </w:pPr>
          </w:p>
        </w:tc>
        <w:tc>
          <w:tcPr>
            <w:tcW w:w="1350" w:type="dxa"/>
            <w:vAlign w:val="bottom"/>
          </w:tcPr>
          <w:p w14:paraId="7FA222AF"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cs/>
              </w:rPr>
            </w:pPr>
          </w:p>
        </w:tc>
      </w:tr>
      <w:tr w:rsidR="00F91C95" w:rsidRPr="00F91C95" w14:paraId="3C2955CF" w14:textId="77777777" w:rsidTr="00D418CC">
        <w:trPr>
          <w:trHeight w:val="80"/>
        </w:trPr>
        <w:tc>
          <w:tcPr>
            <w:tcW w:w="3760" w:type="dxa"/>
          </w:tcPr>
          <w:p w14:paraId="113037AA" w14:textId="77777777" w:rsidR="00F91C95" w:rsidRPr="00F91C95" w:rsidRDefault="00F91C95" w:rsidP="00F91C95">
            <w:pPr>
              <w:pStyle w:val="BodyText"/>
              <w:tabs>
                <w:tab w:val="left" w:pos="720"/>
              </w:tabs>
              <w:spacing w:after="0" w:line="320" w:lineRule="exact"/>
              <w:ind w:left="162" w:right="-18" w:hanging="162"/>
              <w:rPr>
                <w:rFonts w:ascii="Arial" w:hAnsi="Arial" w:cs="Arial"/>
                <w:sz w:val="17"/>
                <w:szCs w:val="17"/>
              </w:rPr>
            </w:pPr>
          </w:p>
        </w:tc>
        <w:tc>
          <w:tcPr>
            <w:tcW w:w="1370" w:type="dxa"/>
            <w:vAlign w:val="bottom"/>
          </w:tcPr>
          <w:p w14:paraId="01D41F79"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rPr>
            </w:pPr>
          </w:p>
        </w:tc>
        <w:tc>
          <w:tcPr>
            <w:tcW w:w="1350" w:type="dxa"/>
            <w:vAlign w:val="bottom"/>
          </w:tcPr>
          <w:p w14:paraId="41C8069A"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cs/>
              </w:rPr>
            </w:pPr>
          </w:p>
        </w:tc>
        <w:tc>
          <w:tcPr>
            <w:tcW w:w="1350" w:type="dxa"/>
            <w:vAlign w:val="bottom"/>
          </w:tcPr>
          <w:p w14:paraId="31B20AC7" w14:textId="77777777" w:rsidR="00F91C95" w:rsidRPr="00F91C95" w:rsidRDefault="00F91C95" w:rsidP="00F91C95">
            <w:pPr>
              <w:tabs>
                <w:tab w:val="decimal" w:pos="1080"/>
                <w:tab w:val="decimal" w:pos="1272"/>
              </w:tabs>
              <w:spacing w:after="0" w:line="320" w:lineRule="exact"/>
              <w:ind w:right="-31"/>
              <w:rPr>
                <w:rFonts w:ascii="Arial" w:hAnsi="Arial" w:cs="Arial"/>
                <w:color w:val="000000" w:themeColor="text1"/>
                <w:sz w:val="17"/>
                <w:szCs w:val="17"/>
              </w:rPr>
            </w:pPr>
          </w:p>
        </w:tc>
        <w:tc>
          <w:tcPr>
            <w:tcW w:w="1350" w:type="dxa"/>
            <w:vAlign w:val="bottom"/>
          </w:tcPr>
          <w:p w14:paraId="1654540E"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cs/>
              </w:rPr>
            </w:pPr>
          </w:p>
        </w:tc>
      </w:tr>
      <w:tr w:rsidR="00F91C95" w:rsidRPr="00F91C95" w14:paraId="4F1FD6C6" w14:textId="77777777" w:rsidTr="00D418CC">
        <w:trPr>
          <w:trHeight w:val="80"/>
        </w:trPr>
        <w:tc>
          <w:tcPr>
            <w:tcW w:w="3760" w:type="dxa"/>
          </w:tcPr>
          <w:p w14:paraId="1E4A932F" w14:textId="77777777" w:rsidR="00F91C95" w:rsidRPr="00F91C95" w:rsidRDefault="00F91C95" w:rsidP="00F91C95">
            <w:pPr>
              <w:pStyle w:val="BodyText"/>
              <w:tabs>
                <w:tab w:val="left" w:pos="720"/>
              </w:tabs>
              <w:spacing w:after="0" w:line="320" w:lineRule="exact"/>
              <w:ind w:left="162" w:right="-18" w:hanging="162"/>
              <w:rPr>
                <w:rFonts w:ascii="Arial" w:hAnsi="Arial" w:cs="Arial"/>
                <w:sz w:val="17"/>
                <w:szCs w:val="17"/>
              </w:rPr>
            </w:pPr>
          </w:p>
        </w:tc>
        <w:tc>
          <w:tcPr>
            <w:tcW w:w="1370" w:type="dxa"/>
            <w:vAlign w:val="bottom"/>
          </w:tcPr>
          <w:p w14:paraId="2DFD2B9F"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rPr>
            </w:pPr>
          </w:p>
        </w:tc>
        <w:tc>
          <w:tcPr>
            <w:tcW w:w="1350" w:type="dxa"/>
            <w:vAlign w:val="bottom"/>
          </w:tcPr>
          <w:p w14:paraId="647F396B"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cs/>
              </w:rPr>
            </w:pPr>
          </w:p>
        </w:tc>
        <w:tc>
          <w:tcPr>
            <w:tcW w:w="1350" w:type="dxa"/>
            <w:vAlign w:val="bottom"/>
          </w:tcPr>
          <w:p w14:paraId="7FCAA2B9" w14:textId="77777777" w:rsidR="00F91C95" w:rsidRPr="00F91C95" w:rsidRDefault="00F91C95" w:rsidP="00F91C95">
            <w:pPr>
              <w:tabs>
                <w:tab w:val="decimal" w:pos="1080"/>
                <w:tab w:val="decimal" w:pos="1272"/>
              </w:tabs>
              <w:spacing w:after="0" w:line="320" w:lineRule="exact"/>
              <w:ind w:right="-31"/>
              <w:rPr>
                <w:rFonts w:ascii="Arial" w:hAnsi="Arial" w:cs="Arial"/>
                <w:color w:val="000000" w:themeColor="text1"/>
                <w:sz w:val="17"/>
                <w:szCs w:val="17"/>
              </w:rPr>
            </w:pPr>
          </w:p>
        </w:tc>
        <w:tc>
          <w:tcPr>
            <w:tcW w:w="1350" w:type="dxa"/>
            <w:vAlign w:val="bottom"/>
          </w:tcPr>
          <w:p w14:paraId="1BD17FC8"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cs/>
              </w:rPr>
            </w:pPr>
          </w:p>
        </w:tc>
      </w:tr>
      <w:tr w:rsidR="00F91C95" w:rsidRPr="00F91C95" w14:paraId="5B1090A5" w14:textId="77777777" w:rsidTr="00D418CC">
        <w:trPr>
          <w:trHeight w:val="80"/>
        </w:trPr>
        <w:tc>
          <w:tcPr>
            <w:tcW w:w="3760" w:type="dxa"/>
          </w:tcPr>
          <w:p w14:paraId="41AA7FDD" w14:textId="77777777" w:rsidR="00F91C95" w:rsidRPr="00F91C95" w:rsidRDefault="00F91C95" w:rsidP="00F91C95">
            <w:pPr>
              <w:pStyle w:val="BodyText"/>
              <w:tabs>
                <w:tab w:val="left" w:pos="720"/>
              </w:tabs>
              <w:spacing w:after="0" w:line="320" w:lineRule="exact"/>
              <w:ind w:left="162" w:right="-18" w:hanging="162"/>
              <w:rPr>
                <w:rFonts w:ascii="Arial" w:hAnsi="Arial" w:cs="Arial"/>
                <w:sz w:val="17"/>
                <w:szCs w:val="17"/>
              </w:rPr>
            </w:pPr>
          </w:p>
        </w:tc>
        <w:tc>
          <w:tcPr>
            <w:tcW w:w="1370" w:type="dxa"/>
            <w:vAlign w:val="bottom"/>
          </w:tcPr>
          <w:p w14:paraId="44F818A7"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rPr>
            </w:pPr>
          </w:p>
        </w:tc>
        <w:tc>
          <w:tcPr>
            <w:tcW w:w="1350" w:type="dxa"/>
            <w:vAlign w:val="bottom"/>
          </w:tcPr>
          <w:p w14:paraId="7CD69090"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cs/>
              </w:rPr>
            </w:pPr>
          </w:p>
        </w:tc>
        <w:tc>
          <w:tcPr>
            <w:tcW w:w="1350" w:type="dxa"/>
            <w:vAlign w:val="bottom"/>
          </w:tcPr>
          <w:p w14:paraId="4E74D29B" w14:textId="77777777" w:rsidR="00F91C95" w:rsidRPr="00F91C95" w:rsidRDefault="00F91C95" w:rsidP="00F91C95">
            <w:pPr>
              <w:tabs>
                <w:tab w:val="decimal" w:pos="1080"/>
                <w:tab w:val="decimal" w:pos="1272"/>
              </w:tabs>
              <w:spacing w:after="0" w:line="320" w:lineRule="exact"/>
              <w:ind w:right="-31"/>
              <w:rPr>
                <w:rFonts w:ascii="Arial" w:hAnsi="Arial" w:cs="Arial"/>
                <w:color w:val="000000" w:themeColor="text1"/>
                <w:sz w:val="17"/>
                <w:szCs w:val="17"/>
              </w:rPr>
            </w:pPr>
          </w:p>
        </w:tc>
        <w:tc>
          <w:tcPr>
            <w:tcW w:w="1350" w:type="dxa"/>
            <w:vAlign w:val="bottom"/>
          </w:tcPr>
          <w:p w14:paraId="72C06C88" w14:textId="77777777" w:rsidR="00F91C95" w:rsidRPr="00F91C95" w:rsidRDefault="00F91C95" w:rsidP="00F91C95">
            <w:pPr>
              <w:tabs>
                <w:tab w:val="decimal" w:pos="1080"/>
              </w:tabs>
              <w:spacing w:after="0" w:line="320" w:lineRule="exact"/>
              <w:ind w:right="-31"/>
              <w:rPr>
                <w:rFonts w:ascii="Arial" w:hAnsi="Arial" w:cs="Arial"/>
                <w:color w:val="000000" w:themeColor="text1"/>
                <w:sz w:val="17"/>
                <w:szCs w:val="17"/>
                <w:cs/>
              </w:rPr>
            </w:pPr>
          </w:p>
        </w:tc>
      </w:tr>
      <w:tr w:rsidR="00E961F5" w:rsidRPr="00F91C95" w14:paraId="0C68FE9B" w14:textId="77777777" w:rsidTr="003D030D">
        <w:trPr>
          <w:trHeight w:val="80"/>
        </w:trPr>
        <w:tc>
          <w:tcPr>
            <w:tcW w:w="9180" w:type="dxa"/>
            <w:gridSpan w:val="5"/>
          </w:tcPr>
          <w:p w14:paraId="262FA210" w14:textId="042D3AA0" w:rsidR="00E961F5" w:rsidRPr="00F91C95" w:rsidRDefault="00E961F5" w:rsidP="00F91C95">
            <w:pPr>
              <w:tabs>
                <w:tab w:val="decimal" w:pos="1188"/>
              </w:tabs>
              <w:spacing w:after="0" w:line="320" w:lineRule="exact"/>
              <w:ind w:right="-31"/>
              <w:jc w:val="both"/>
              <w:rPr>
                <w:rFonts w:ascii="Arial" w:hAnsi="Arial" w:cs="Arial"/>
                <w:sz w:val="17"/>
                <w:szCs w:val="17"/>
              </w:rPr>
            </w:pPr>
            <w:r w:rsidRPr="00F91C95">
              <w:rPr>
                <w:rFonts w:ascii="Arial" w:hAnsi="Arial" w:cs="Arial"/>
                <w:b/>
                <w:bCs/>
                <w:sz w:val="17"/>
                <w:szCs w:val="17"/>
                <w:u w:val="single"/>
              </w:rPr>
              <w:t>Deferred revenues - related parties</w:t>
            </w:r>
            <w:r w:rsidRPr="00F91C95">
              <w:rPr>
                <w:rFonts w:ascii="Arial" w:hAnsi="Arial" w:cs="Arial"/>
                <w:b/>
                <w:bCs/>
                <w:sz w:val="17"/>
                <w:szCs w:val="17"/>
              </w:rPr>
              <w:t xml:space="preserve"> </w:t>
            </w:r>
          </w:p>
        </w:tc>
      </w:tr>
      <w:tr w:rsidR="00E961F5" w:rsidRPr="00F91C95" w14:paraId="34E5725F" w14:textId="77777777" w:rsidTr="003D030D">
        <w:trPr>
          <w:trHeight w:val="80"/>
        </w:trPr>
        <w:tc>
          <w:tcPr>
            <w:tcW w:w="3760" w:type="dxa"/>
          </w:tcPr>
          <w:p w14:paraId="66720091" w14:textId="42969074" w:rsidR="00E961F5" w:rsidRPr="00F91C95" w:rsidRDefault="00E961F5" w:rsidP="00F91C95">
            <w:pPr>
              <w:pStyle w:val="BodyText"/>
              <w:spacing w:after="0" w:line="320" w:lineRule="exact"/>
              <w:ind w:right="-130"/>
              <w:rPr>
                <w:rFonts w:ascii="Arial" w:hAnsi="Arial" w:cs="Arial"/>
                <w:sz w:val="17"/>
                <w:szCs w:val="17"/>
              </w:rPr>
            </w:pPr>
            <w:r w:rsidRPr="00F91C95">
              <w:rPr>
                <w:rFonts w:ascii="Arial" w:hAnsi="Arial" w:cs="Arial"/>
                <w:sz w:val="17"/>
                <w:szCs w:val="17"/>
              </w:rPr>
              <w:t>Subsidiaries</w:t>
            </w:r>
          </w:p>
        </w:tc>
        <w:tc>
          <w:tcPr>
            <w:tcW w:w="1370" w:type="dxa"/>
            <w:vAlign w:val="bottom"/>
          </w:tcPr>
          <w:p w14:paraId="3E8CA3BA" w14:textId="2D53DE56"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3471E35F" w14:textId="68F7B125"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102C9453" w14:textId="0153BFC6"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84,317,536</w:t>
            </w:r>
          </w:p>
        </w:tc>
        <w:tc>
          <w:tcPr>
            <w:tcW w:w="1350" w:type="dxa"/>
            <w:vAlign w:val="bottom"/>
          </w:tcPr>
          <w:p w14:paraId="1942DB58" w14:textId="206523BA"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176,956,616</w:t>
            </w:r>
          </w:p>
        </w:tc>
      </w:tr>
      <w:tr w:rsidR="002B3F8E" w:rsidRPr="00F91C95" w14:paraId="52372828" w14:textId="77777777" w:rsidTr="00230569">
        <w:trPr>
          <w:trHeight w:val="80"/>
        </w:trPr>
        <w:tc>
          <w:tcPr>
            <w:tcW w:w="3760" w:type="dxa"/>
          </w:tcPr>
          <w:p w14:paraId="20B33092" w14:textId="689C9FAF" w:rsidR="002B3F8E" w:rsidRPr="00F91C95" w:rsidRDefault="002B3F8E" w:rsidP="00230569">
            <w:pPr>
              <w:pStyle w:val="BodyText"/>
              <w:spacing w:after="0" w:line="320" w:lineRule="exact"/>
              <w:rPr>
                <w:rFonts w:ascii="Arial" w:hAnsi="Arial" w:cs="Arial"/>
                <w:sz w:val="17"/>
                <w:szCs w:val="17"/>
              </w:rPr>
            </w:pPr>
          </w:p>
        </w:tc>
        <w:tc>
          <w:tcPr>
            <w:tcW w:w="1370" w:type="dxa"/>
            <w:vAlign w:val="bottom"/>
          </w:tcPr>
          <w:p w14:paraId="155B214A" w14:textId="4154ADCE" w:rsidR="002B3F8E" w:rsidRPr="00F91C95" w:rsidRDefault="002B3F8E" w:rsidP="00230569">
            <w:pPr>
              <w:tabs>
                <w:tab w:val="decimal" w:pos="1080"/>
              </w:tabs>
              <w:spacing w:after="0" w:line="320" w:lineRule="exact"/>
              <w:ind w:right="-31"/>
              <w:rPr>
                <w:rFonts w:ascii="Arial" w:hAnsi="Arial" w:cs="Arial"/>
                <w:color w:val="000000" w:themeColor="text1"/>
                <w:sz w:val="17"/>
                <w:szCs w:val="17"/>
              </w:rPr>
            </w:pPr>
          </w:p>
        </w:tc>
        <w:tc>
          <w:tcPr>
            <w:tcW w:w="1350" w:type="dxa"/>
            <w:vAlign w:val="bottom"/>
          </w:tcPr>
          <w:p w14:paraId="6418DBF6" w14:textId="2E4FAAB5" w:rsidR="002B3F8E" w:rsidRPr="00F91C95" w:rsidRDefault="002B3F8E" w:rsidP="00230569">
            <w:pPr>
              <w:tabs>
                <w:tab w:val="decimal" w:pos="1080"/>
              </w:tabs>
              <w:spacing w:after="0" w:line="320" w:lineRule="exact"/>
              <w:ind w:right="-31"/>
              <w:rPr>
                <w:rFonts w:ascii="Arial" w:hAnsi="Arial" w:cs="Arial"/>
                <w:color w:val="000000" w:themeColor="text1"/>
                <w:sz w:val="17"/>
                <w:szCs w:val="17"/>
              </w:rPr>
            </w:pPr>
          </w:p>
        </w:tc>
        <w:tc>
          <w:tcPr>
            <w:tcW w:w="1350" w:type="dxa"/>
            <w:vAlign w:val="bottom"/>
          </w:tcPr>
          <w:p w14:paraId="28BB6288" w14:textId="5D15F472" w:rsidR="002B3F8E" w:rsidRPr="00F91C95" w:rsidRDefault="002B3F8E" w:rsidP="00230569">
            <w:pPr>
              <w:tabs>
                <w:tab w:val="decimal" w:pos="1080"/>
              </w:tabs>
              <w:spacing w:after="0" w:line="320" w:lineRule="exact"/>
              <w:ind w:right="-31"/>
              <w:rPr>
                <w:rFonts w:ascii="Arial" w:hAnsi="Arial" w:cs="Arial"/>
                <w:color w:val="000000" w:themeColor="text1"/>
                <w:sz w:val="17"/>
                <w:szCs w:val="17"/>
              </w:rPr>
            </w:pPr>
          </w:p>
        </w:tc>
        <w:tc>
          <w:tcPr>
            <w:tcW w:w="1350" w:type="dxa"/>
            <w:vAlign w:val="bottom"/>
          </w:tcPr>
          <w:p w14:paraId="37BFC00B" w14:textId="290C6F48" w:rsidR="002B3F8E" w:rsidRPr="00F91C95" w:rsidRDefault="002B3F8E" w:rsidP="00230569">
            <w:pPr>
              <w:tabs>
                <w:tab w:val="decimal" w:pos="1080"/>
              </w:tabs>
              <w:spacing w:after="0" w:line="320" w:lineRule="exact"/>
              <w:ind w:right="-31"/>
              <w:rPr>
                <w:rFonts w:ascii="Arial" w:hAnsi="Arial" w:cs="Arial"/>
                <w:color w:val="000000" w:themeColor="text1"/>
                <w:sz w:val="17"/>
                <w:szCs w:val="17"/>
              </w:rPr>
            </w:pPr>
          </w:p>
        </w:tc>
      </w:tr>
      <w:tr w:rsidR="00E961F5" w:rsidRPr="00F91C95" w14:paraId="4446CE3B" w14:textId="77777777" w:rsidTr="003D030D">
        <w:trPr>
          <w:trHeight w:val="80"/>
        </w:trPr>
        <w:tc>
          <w:tcPr>
            <w:tcW w:w="3760" w:type="dxa"/>
          </w:tcPr>
          <w:p w14:paraId="1E6E58CD" w14:textId="4927351B" w:rsidR="00E961F5" w:rsidRPr="00F91C95" w:rsidRDefault="00E961F5" w:rsidP="00F91C95">
            <w:pPr>
              <w:pStyle w:val="BodyText"/>
              <w:spacing w:after="0" w:line="320" w:lineRule="exact"/>
              <w:rPr>
                <w:rFonts w:ascii="Arial" w:hAnsi="Arial" w:cs="Arial"/>
                <w:sz w:val="17"/>
                <w:szCs w:val="17"/>
              </w:rPr>
            </w:pPr>
            <w:r w:rsidRPr="00F91C95">
              <w:rPr>
                <w:rFonts w:ascii="Arial" w:hAnsi="Arial" w:cs="Arial"/>
                <w:sz w:val="17"/>
                <w:szCs w:val="17"/>
              </w:rPr>
              <w:t>Deferred revenues - current portion</w:t>
            </w:r>
          </w:p>
        </w:tc>
        <w:tc>
          <w:tcPr>
            <w:tcW w:w="1370" w:type="dxa"/>
            <w:vAlign w:val="bottom"/>
          </w:tcPr>
          <w:p w14:paraId="0A51702A" w14:textId="4456CAB5"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7148BDDE" w14:textId="57395B29"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0EA8D9D9" w14:textId="4E6B0D82"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41,396,355</w:t>
            </w:r>
          </w:p>
        </w:tc>
        <w:tc>
          <w:tcPr>
            <w:tcW w:w="1350" w:type="dxa"/>
            <w:vAlign w:val="bottom"/>
          </w:tcPr>
          <w:p w14:paraId="7EBA1865" w14:textId="1176E3D0" w:rsidR="00E961F5" w:rsidRPr="00F91C95" w:rsidRDefault="00E961F5" w:rsidP="00F91C95">
            <w:pP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134,035,435</w:t>
            </w:r>
          </w:p>
        </w:tc>
      </w:tr>
      <w:tr w:rsidR="00E961F5" w:rsidRPr="00F91C95" w14:paraId="10C93AB0" w14:textId="77777777" w:rsidTr="003D030D">
        <w:trPr>
          <w:trHeight w:val="80"/>
        </w:trPr>
        <w:tc>
          <w:tcPr>
            <w:tcW w:w="3760" w:type="dxa"/>
          </w:tcPr>
          <w:p w14:paraId="4DC2F13C" w14:textId="002D2BF9" w:rsidR="00E961F5" w:rsidRPr="00F91C95" w:rsidRDefault="00E961F5" w:rsidP="00F91C95">
            <w:pPr>
              <w:pStyle w:val="BodyText"/>
              <w:spacing w:after="0" w:line="320" w:lineRule="exact"/>
              <w:rPr>
                <w:rFonts w:ascii="Arial" w:hAnsi="Arial" w:cs="Arial"/>
                <w:sz w:val="17"/>
                <w:szCs w:val="17"/>
              </w:rPr>
            </w:pPr>
            <w:r w:rsidRPr="00F91C95">
              <w:rPr>
                <w:rFonts w:ascii="Arial" w:hAnsi="Arial" w:cs="Arial"/>
                <w:sz w:val="17"/>
                <w:szCs w:val="17"/>
              </w:rPr>
              <w:t>Deferred revenues - non-current portion</w:t>
            </w:r>
          </w:p>
        </w:tc>
        <w:tc>
          <w:tcPr>
            <w:tcW w:w="1370" w:type="dxa"/>
            <w:vAlign w:val="bottom"/>
          </w:tcPr>
          <w:p w14:paraId="4AAD6D67" w14:textId="190E6FD1"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7A4AE3C1" w14:textId="29AFC71D"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26104D10" w14:textId="57767F8C"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42,921,181</w:t>
            </w:r>
          </w:p>
        </w:tc>
        <w:tc>
          <w:tcPr>
            <w:tcW w:w="1350" w:type="dxa"/>
            <w:vAlign w:val="bottom"/>
          </w:tcPr>
          <w:p w14:paraId="5A6932A8" w14:textId="6506DC13" w:rsidR="00E961F5" w:rsidRPr="00F91C95" w:rsidRDefault="00E961F5" w:rsidP="00F91C95">
            <w:pPr>
              <w:pBdr>
                <w:bottom w:val="sing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42,921,181</w:t>
            </w:r>
          </w:p>
        </w:tc>
      </w:tr>
      <w:tr w:rsidR="00E961F5" w:rsidRPr="00F91C95" w14:paraId="3D1FE9B5" w14:textId="77777777" w:rsidTr="003D030D">
        <w:trPr>
          <w:trHeight w:val="80"/>
        </w:trPr>
        <w:tc>
          <w:tcPr>
            <w:tcW w:w="3760" w:type="dxa"/>
          </w:tcPr>
          <w:p w14:paraId="50EF0E31" w14:textId="460BAD9D" w:rsidR="00E961F5" w:rsidRPr="00F91C95" w:rsidRDefault="00E961F5" w:rsidP="00F91C95">
            <w:pPr>
              <w:pStyle w:val="BodyText"/>
              <w:spacing w:after="0" w:line="320" w:lineRule="exact"/>
              <w:ind w:right="-102"/>
              <w:rPr>
                <w:rFonts w:ascii="Arial" w:hAnsi="Arial" w:cs="Arial"/>
                <w:sz w:val="17"/>
                <w:szCs w:val="17"/>
              </w:rPr>
            </w:pPr>
            <w:r w:rsidRPr="00F91C95">
              <w:rPr>
                <w:rFonts w:ascii="Arial" w:hAnsi="Arial" w:cs="Arial"/>
                <w:sz w:val="17"/>
                <w:szCs w:val="17"/>
              </w:rPr>
              <w:t>Total deferred revenues - related parties</w:t>
            </w:r>
          </w:p>
        </w:tc>
        <w:tc>
          <w:tcPr>
            <w:tcW w:w="1370" w:type="dxa"/>
            <w:vAlign w:val="bottom"/>
          </w:tcPr>
          <w:p w14:paraId="7E005A98" w14:textId="5335C481"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6EA06F87" w14:textId="0182EEF4"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1BE3870E" w14:textId="1715AB82"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84,317,536</w:t>
            </w:r>
          </w:p>
        </w:tc>
        <w:tc>
          <w:tcPr>
            <w:tcW w:w="1350" w:type="dxa"/>
            <w:vAlign w:val="bottom"/>
          </w:tcPr>
          <w:p w14:paraId="02C0E50E" w14:textId="730B373F"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176,956,616</w:t>
            </w:r>
          </w:p>
        </w:tc>
      </w:tr>
      <w:tr w:rsidR="00E961F5" w:rsidRPr="00F91C95" w14:paraId="15F25761" w14:textId="77777777" w:rsidTr="003D030D">
        <w:trPr>
          <w:trHeight w:val="80"/>
        </w:trPr>
        <w:tc>
          <w:tcPr>
            <w:tcW w:w="9180" w:type="dxa"/>
            <w:gridSpan w:val="5"/>
          </w:tcPr>
          <w:p w14:paraId="676E8507" w14:textId="057B23BA" w:rsidR="00E961F5" w:rsidRPr="00F91C95" w:rsidRDefault="00E961F5" w:rsidP="00F91C95">
            <w:pPr>
              <w:tabs>
                <w:tab w:val="decimal" w:pos="1188"/>
              </w:tabs>
              <w:spacing w:after="0" w:line="320" w:lineRule="exact"/>
              <w:ind w:right="-31"/>
              <w:rPr>
                <w:rFonts w:ascii="Arial" w:hAnsi="Arial" w:cs="Arial"/>
                <w:color w:val="000000" w:themeColor="text1"/>
                <w:sz w:val="17"/>
                <w:szCs w:val="17"/>
                <w:u w:val="single"/>
              </w:rPr>
            </w:pPr>
            <w:r w:rsidRPr="00F91C95">
              <w:rPr>
                <w:rFonts w:ascii="Arial" w:hAnsi="Arial" w:cs="Arial"/>
                <w:b/>
                <w:bCs/>
                <w:sz w:val="17"/>
                <w:szCs w:val="17"/>
                <w:u w:val="single"/>
              </w:rPr>
              <w:t>Deposits and advances received - related persons</w:t>
            </w:r>
          </w:p>
        </w:tc>
      </w:tr>
      <w:tr w:rsidR="00E961F5" w:rsidRPr="00F91C95" w14:paraId="526530C5" w14:textId="77777777" w:rsidTr="003D030D">
        <w:trPr>
          <w:trHeight w:val="80"/>
        </w:trPr>
        <w:tc>
          <w:tcPr>
            <w:tcW w:w="3760" w:type="dxa"/>
          </w:tcPr>
          <w:p w14:paraId="470092C5" w14:textId="19BF6F00" w:rsidR="00E961F5" w:rsidRPr="00F91C95" w:rsidRDefault="00E961F5" w:rsidP="00F91C95">
            <w:pPr>
              <w:pStyle w:val="BodyText"/>
              <w:spacing w:after="0" w:line="320" w:lineRule="exact"/>
              <w:ind w:right="-102"/>
              <w:rPr>
                <w:rFonts w:ascii="Arial" w:hAnsi="Arial" w:cs="Arial"/>
                <w:sz w:val="17"/>
                <w:szCs w:val="17"/>
              </w:rPr>
            </w:pPr>
            <w:r w:rsidRPr="00F91C95">
              <w:rPr>
                <w:rFonts w:ascii="Arial" w:hAnsi="Arial" w:cs="Arial"/>
                <w:sz w:val="17"/>
                <w:szCs w:val="17"/>
              </w:rPr>
              <w:t>Related persons</w:t>
            </w:r>
          </w:p>
        </w:tc>
        <w:tc>
          <w:tcPr>
            <w:tcW w:w="1370" w:type="dxa"/>
            <w:vAlign w:val="bottom"/>
          </w:tcPr>
          <w:p w14:paraId="7C0B649B" w14:textId="6012172F"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40,982,529</w:t>
            </w:r>
          </w:p>
        </w:tc>
        <w:tc>
          <w:tcPr>
            <w:tcW w:w="1350" w:type="dxa"/>
          </w:tcPr>
          <w:p w14:paraId="5C1F94BB" w14:textId="31104B27"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39,375,422</w:t>
            </w:r>
          </w:p>
        </w:tc>
        <w:tc>
          <w:tcPr>
            <w:tcW w:w="1350" w:type="dxa"/>
            <w:vAlign w:val="bottom"/>
          </w:tcPr>
          <w:p w14:paraId="42999EAD" w14:textId="591FF248"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1A693D66" w14:textId="399E8933" w:rsidR="00E961F5" w:rsidRPr="00F91C95" w:rsidRDefault="00E961F5" w:rsidP="00F91C95">
            <w:pPr>
              <w:pBdr>
                <w:bottom w:val="double" w:sz="4" w:space="1" w:color="auto"/>
              </w:pBdr>
              <w:tabs>
                <w:tab w:val="decimal" w:pos="1080"/>
              </w:tabs>
              <w:spacing w:after="0" w:line="32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r>
    </w:tbl>
    <w:p w14:paraId="642713B5" w14:textId="7738A0B6" w:rsidR="00417AF4" w:rsidRPr="00623F33" w:rsidRDefault="00CF111E" w:rsidP="00F91C95">
      <w:pPr>
        <w:tabs>
          <w:tab w:val="left" w:pos="2160"/>
          <w:tab w:val="right" w:pos="5760"/>
          <w:tab w:val="right" w:pos="6660"/>
          <w:tab w:val="right" w:pos="7560"/>
          <w:tab w:val="right" w:pos="8460"/>
        </w:tabs>
        <w:spacing w:before="120" w:after="120" w:line="380" w:lineRule="exact"/>
        <w:ind w:left="547"/>
        <w:jc w:val="thaiDistribute"/>
        <w:rPr>
          <w:rFonts w:ascii="Arial" w:eastAsia="Arial Unicode MS" w:hAnsi="Arial" w:cs="Arial"/>
          <w:szCs w:val="22"/>
        </w:rPr>
      </w:pPr>
      <w:r w:rsidRPr="00623F33">
        <w:rPr>
          <w:rFonts w:ascii="Arial" w:hAnsi="Arial" w:cs="Arial"/>
          <w:u w:val="single"/>
        </w:rPr>
        <w:t>L</w:t>
      </w:r>
      <w:r w:rsidR="00417AF4" w:rsidRPr="00623F33">
        <w:rPr>
          <w:rFonts w:ascii="Arial" w:hAnsi="Arial" w:cs="Arial"/>
          <w:szCs w:val="22"/>
          <w:u w:val="single"/>
        </w:rPr>
        <w:t>oans to related parties</w:t>
      </w:r>
      <w:r w:rsidR="00417AF4" w:rsidRPr="00623F33">
        <w:rPr>
          <w:rFonts w:ascii="Arial" w:eastAsia="Arial Unicode MS" w:hAnsi="Arial" w:cs="Arial"/>
          <w:szCs w:val="22"/>
        </w:rPr>
        <w:t xml:space="preserve"> </w:t>
      </w:r>
    </w:p>
    <w:p w14:paraId="4816179B" w14:textId="34F47C26" w:rsidR="008B1FD4" w:rsidRPr="00623F33" w:rsidRDefault="00992A96" w:rsidP="00F91C95">
      <w:pPr>
        <w:tabs>
          <w:tab w:val="left" w:pos="2160"/>
          <w:tab w:val="right" w:pos="5760"/>
          <w:tab w:val="right" w:pos="6660"/>
          <w:tab w:val="right" w:pos="7560"/>
          <w:tab w:val="right" w:pos="8460"/>
        </w:tabs>
        <w:spacing w:before="120" w:after="120" w:line="380" w:lineRule="exact"/>
        <w:ind w:left="547"/>
        <w:jc w:val="thaiDistribute"/>
        <w:rPr>
          <w:rFonts w:ascii="Arial" w:eastAsia="Arial Unicode MS" w:hAnsi="Arial" w:cs="Arial"/>
        </w:rPr>
      </w:pPr>
      <w:r w:rsidRPr="00623F33">
        <w:rPr>
          <w:rFonts w:ascii="Arial" w:eastAsia="Arial Unicode MS" w:hAnsi="Arial" w:cs="Arial"/>
        </w:rPr>
        <w:t xml:space="preserve">For the </w:t>
      </w:r>
      <w:r w:rsidR="00DB4A17" w:rsidRPr="00623F33">
        <w:rPr>
          <w:rFonts w:ascii="Arial" w:eastAsia="Arial Unicode MS" w:hAnsi="Arial" w:cs="Arial"/>
        </w:rPr>
        <w:t>three</w:t>
      </w:r>
      <w:r w:rsidRPr="00623F33">
        <w:rPr>
          <w:rFonts w:ascii="Arial" w:eastAsia="Arial Unicode MS" w:hAnsi="Arial" w:cs="Arial"/>
        </w:rPr>
        <w:t xml:space="preserve">-month period ended </w:t>
      </w:r>
      <w:r w:rsidR="00DB4A17" w:rsidRPr="00623F33">
        <w:rPr>
          <w:rFonts w:ascii="Arial" w:eastAsia="Arial Unicode MS" w:hAnsi="Arial" w:cs="Arial"/>
        </w:rPr>
        <w:t>31 March 2026</w:t>
      </w:r>
      <w:r w:rsidRPr="00623F33">
        <w:rPr>
          <w:rFonts w:ascii="Arial" w:eastAsia="Arial Unicode MS" w:hAnsi="Arial" w:cs="Arial"/>
        </w:rPr>
        <w:t>, the movement</w:t>
      </w:r>
      <w:r w:rsidR="004741F5" w:rsidRPr="00623F33">
        <w:rPr>
          <w:rFonts w:ascii="Arial" w:eastAsia="Arial Unicode MS" w:hAnsi="Arial" w:cs="Arial"/>
        </w:rPr>
        <w:t>s</w:t>
      </w:r>
      <w:r w:rsidRPr="00623F33">
        <w:rPr>
          <w:rFonts w:ascii="Arial" w:eastAsia="Arial Unicode MS" w:hAnsi="Arial" w:cs="Arial"/>
        </w:rPr>
        <w:t xml:space="preserve"> of loans to related parties are as follows</w:t>
      </w:r>
      <w:r w:rsidR="006265DC" w:rsidRPr="00623F33">
        <w:rPr>
          <w:rFonts w:ascii="Arial" w:eastAsia="Arial Unicode MS" w:hAnsi="Arial" w:cs="Arial"/>
        </w:rPr>
        <w:t>:</w:t>
      </w: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2430"/>
        <w:gridCol w:w="1278"/>
        <w:gridCol w:w="1279"/>
        <w:gridCol w:w="1279"/>
        <w:gridCol w:w="1279"/>
      </w:tblGrid>
      <w:tr w:rsidR="009529B4" w:rsidRPr="003D030D" w14:paraId="23404306" w14:textId="77777777" w:rsidTr="003D030D">
        <w:tc>
          <w:tcPr>
            <w:tcW w:w="1620" w:type="dxa"/>
            <w:tcBorders>
              <w:top w:val="nil"/>
              <w:left w:val="nil"/>
              <w:bottom w:val="nil"/>
              <w:right w:val="nil"/>
            </w:tcBorders>
          </w:tcPr>
          <w:p w14:paraId="12947AFD" w14:textId="77777777" w:rsidR="009529B4" w:rsidRPr="003D030D" w:rsidRDefault="009529B4" w:rsidP="00F91C95">
            <w:pPr>
              <w:spacing w:after="0" w:line="320" w:lineRule="exact"/>
              <w:jc w:val="right"/>
              <w:rPr>
                <w:rFonts w:ascii="Arial" w:hAnsi="Arial" w:cs="Arial"/>
                <w:sz w:val="16"/>
                <w:szCs w:val="16"/>
                <w:cs/>
              </w:rPr>
            </w:pPr>
          </w:p>
        </w:tc>
        <w:tc>
          <w:tcPr>
            <w:tcW w:w="2430" w:type="dxa"/>
            <w:tcBorders>
              <w:top w:val="nil"/>
              <w:left w:val="nil"/>
              <w:bottom w:val="nil"/>
              <w:right w:val="nil"/>
            </w:tcBorders>
          </w:tcPr>
          <w:p w14:paraId="3D3E3A6F" w14:textId="77777777" w:rsidR="009529B4" w:rsidRPr="003D030D" w:rsidRDefault="009529B4" w:rsidP="00F91C95">
            <w:pPr>
              <w:spacing w:after="0" w:line="320" w:lineRule="exact"/>
              <w:jc w:val="right"/>
              <w:rPr>
                <w:rFonts w:ascii="Arial" w:hAnsi="Arial" w:cs="Arial"/>
                <w:sz w:val="16"/>
                <w:szCs w:val="16"/>
              </w:rPr>
            </w:pPr>
          </w:p>
        </w:tc>
        <w:tc>
          <w:tcPr>
            <w:tcW w:w="5115" w:type="dxa"/>
            <w:gridSpan w:val="4"/>
            <w:tcBorders>
              <w:top w:val="nil"/>
              <w:left w:val="nil"/>
              <w:bottom w:val="nil"/>
              <w:right w:val="nil"/>
            </w:tcBorders>
          </w:tcPr>
          <w:p w14:paraId="17549762" w14:textId="77777777" w:rsidR="009529B4" w:rsidRPr="003D030D" w:rsidRDefault="009529B4" w:rsidP="00F91C95">
            <w:pPr>
              <w:spacing w:after="0" w:line="320" w:lineRule="exact"/>
              <w:jc w:val="right"/>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Unit: Baht</w:t>
            </w:r>
            <w:r w:rsidRPr="003D030D">
              <w:rPr>
                <w:rFonts w:ascii="Arial" w:hAnsi="Arial" w:cs="Arial"/>
                <w:sz w:val="16"/>
                <w:szCs w:val="16"/>
                <w:cs/>
              </w:rPr>
              <w:t>)</w:t>
            </w:r>
          </w:p>
        </w:tc>
      </w:tr>
      <w:tr w:rsidR="009529B4" w:rsidRPr="003D030D" w14:paraId="0BA7C73D" w14:textId="77777777" w:rsidTr="003D030D">
        <w:tc>
          <w:tcPr>
            <w:tcW w:w="1620" w:type="dxa"/>
            <w:tcBorders>
              <w:top w:val="nil"/>
              <w:left w:val="nil"/>
              <w:bottom w:val="nil"/>
              <w:right w:val="nil"/>
            </w:tcBorders>
          </w:tcPr>
          <w:p w14:paraId="73580E66" w14:textId="77777777" w:rsidR="009529B4" w:rsidRPr="003D030D" w:rsidRDefault="009529B4" w:rsidP="00F91C95">
            <w:pPr>
              <w:spacing w:after="0" w:line="320" w:lineRule="exact"/>
              <w:jc w:val="center"/>
              <w:rPr>
                <w:rFonts w:ascii="Arial" w:hAnsi="Arial" w:cs="Arial"/>
                <w:sz w:val="16"/>
                <w:szCs w:val="16"/>
                <w:cs/>
              </w:rPr>
            </w:pPr>
          </w:p>
        </w:tc>
        <w:tc>
          <w:tcPr>
            <w:tcW w:w="2430" w:type="dxa"/>
            <w:tcBorders>
              <w:top w:val="nil"/>
              <w:left w:val="nil"/>
              <w:bottom w:val="nil"/>
              <w:right w:val="nil"/>
            </w:tcBorders>
          </w:tcPr>
          <w:p w14:paraId="2B16BF73" w14:textId="77777777" w:rsidR="009529B4" w:rsidRPr="003D030D" w:rsidRDefault="009529B4" w:rsidP="00F91C95">
            <w:pPr>
              <w:spacing w:after="0" w:line="320" w:lineRule="exact"/>
              <w:jc w:val="center"/>
              <w:rPr>
                <w:rFonts w:ascii="Arial" w:hAnsi="Arial" w:cs="Arial"/>
                <w:sz w:val="16"/>
                <w:szCs w:val="16"/>
                <w:cs/>
              </w:rPr>
            </w:pPr>
          </w:p>
        </w:tc>
        <w:tc>
          <w:tcPr>
            <w:tcW w:w="5115" w:type="dxa"/>
            <w:gridSpan w:val="4"/>
            <w:tcBorders>
              <w:top w:val="nil"/>
              <w:left w:val="nil"/>
              <w:bottom w:val="nil"/>
              <w:right w:val="nil"/>
            </w:tcBorders>
            <w:vAlign w:val="bottom"/>
          </w:tcPr>
          <w:p w14:paraId="22BB6F41" w14:textId="77777777" w:rsidR="009529B4" w:rsidRPr="003D030D" w:rsidRDefault="009529B4" w:rsidP="00F91C95">
            <w:pPr>
              <w:pBdr>
                <w:bottom w:val="single" w:sz="4" w:space="1" w:color="auto"/>
              </w:pBdr>
              <w:spacing w:after="0" w:line="320" w:lineRule="exact"/>
              <w:ind w:right="-144"/>
              <w:jc w:val="center"/>
              <w:rPr>
                <w:rFonts w:ascii="Arial" w:hAnsi="Arial" w:cs="Arial"/>
                <w:sz w:val="16"/>
                <w:szCs w:val="16"/>
                <w:cs/>
              </w:rPr>
            </w:pPr>
            <w:r w:rsidRPr="003D030D">
              <w:rPr>
                <w:rFonts w:ascii="Arial" w:hAnsi="Arial" w:cs="Arial"/>
                <w:sz w:val="16"/>
                <w:szCs w:val="16"/>
              </w:rPr>
              <w:t>Consolidated financial statements</w:t>
            </w:r>
          </w:p>
        </w:tc>
      </w:tr>
      <w:tr w:rsidR="009529B4" w:rsidRPr="003D030D" w14:paraId="1F48BB11" w14:textId="77777777" w:rsidTr="003D030D">
        <w:trPr>
          <w:trHeight w:val="68"/>
        </w:trPr>
        <w:tc>
          <w:tcPr>
            <w:tcW w:w="1620" w:type="dxa"/>
            <w:tcBorders>
              <w:top w:val="nil"/>
              <w:left w:val="nil"/>
              <w:bottom w:val="nil"/>
              <w:right w:val="nil"/>
            </w:tcBorders>
            <w:vAlign w:val="bottom"/>
          </w:tcPr>
          <w:p w14:paraId="3E933299" w14:textId="6D37476A" w:rsidR="009529B4" w:rsidRPr="003D030D" w:rsidRDefault="00CF111E" w:rsidP="00F91C95">
            <w:pPr>
              <w:pBdr>
                <w:bottom w:val="single" w:sz="4" w:space="1" w:color="auto"/>
              </w:pBdr>
              <w:spacing w:after="0" w:line="320" w:lineRule="exact"/>
              <w:ind w:right="-102"/>
              <w:jc w:val="center"/>
              <w:rPr>
                <w:rFonts w:ascii="Arial" w:hAnsi="Arial" w:cs="Arial"/>
                <w:sz w:val="16"/>
                <w:szCs w:val="16"/>
                <w:cs/>
              </w:rPr>
            </w:pPr>
            <w:r w:rsidRPr="003D030D">
              <w:rPr>
                <w:rFonts w:ascii="Arial" w:hAnsi="Arial" w:cs="Arial"/>
                <w:sz w:val="16"/>
                <w:szCs w:val="16"/>
              </w:rPr>
              <w:t>L</w:t>
            </w:r>
            <w:r w:rsidR="009529B4" w:rsidRPr="003D030D">
              <w:rPr>
                <w:rFonts w:ascii="Arial" w:hAnsi="Arial" w:cs="Arial"/>
                <w:sz w:val="16"/>
                <w:szCs w:val="16"/>
              </w:rPr>
              <w:t xml:space="preserve">oans to </w:t>
            </w:r>
          </w:p>
        </w:tc>
        <w:tc>
          <w:tcPr>
            <w:tcW w:w="2430" w:type="dxa"/>
            <w:tcBorders>
              <w:top w:val="nil"/>
              <w:left w:val="nil"/>
              <w:bottom w:val="nil"/>
              <w:right w:val="nil"/>
            </w:tcBorders>
            <w:vAlign w:val="bottom"/>
          </w:tcPr>
          <w:p w14:paraId="3008DD57" w14:textId="2C621098" w:rsidR="009529B4" w:rsidRPr="003D030D" w:rsidRDefault="009529B4" w:rsidP="00F91C95">
            <w:pPr>
              <w:pBdr>
                <w:bottom w:val="single" w:sz="4" w:space="1" w:color="auto"/>
              </w:pBdr>
              <w:spacing w:after="0" w:line="320" w:lineRule="exact"/>
              <w:ind w:right="-102"/>
              <w:jc w:val="center"/>
              <w:rPr>
                <w:rFonts w:ascii="Arial" w:hAnsi="Arial" w:cs="Arial"/>
                <w:sz w:val="16"/>
                <w:szCs w:val="16"/>
                <w:cs/>
              </w:rPr>
            </w:pPr>
            <w:r w:rsidRPr="003D030D">
              <w:rPr>
                <w:rFonts w:ascii="Arial" w:hAnsi="Arial" w:cs="Arial"/>
                <w:sz w:val="16"/>
                <w:szCs w:val="16"/>
              </w:rPr>
              <w:t>Interest rate</w:t>
            </w:r>
            <w:r w:rsidR="006265DC" w:rsidRPr="003D030D">
              <w:rPr>
                <w:rFonts w:ascii="Arial" w:hAnsi="Arial" w:cs="Arial"/>
                <w:sz w:val="16"/>
                <w:szCs w:val="16"/>
              </w:rPr>
              <w:t xml:space="preserve">                                       </w:t>
            </w:r>
            <w:r w:rsidRPr="003D030D">
              <w:rPr>
                <w:rFonts w:ascii="Arial" w:hAnsi="Arial" w:cs="Arial"/>
                <w:sz w:val="16"/>
                <w:szCs w:val="16"/>
              </w:rPr>
              <w:t xml:space="preserve"> (% per annum)</w:t>
            </w:r>
          </w:p>
        </w:tc>
        <w:tc>
          <w:tcPr>
            <w:tcW w:w="1278" w:type="dxa"/>
            <w:tcBorders>
              <w:top w:val="nil"/>
              <w:left w:val="nil"/>
              <w:bottom w:val="nil"/>
              <w:right w:val="nil"/>
            </w:tcBorders>
            <w:vAlign w:val="bottom"/>
          </w:tcPr>
          <w:p w14:paraId="5F203090" w14:textId="21C5C38A" w:rsidR="009529B4" w:rsidRPr="003D030D" w:rsidRDefault="009529B4" w:rsidP="00F91C95">
            <w:pPr>
              <w:pBdr>
                <w:bottom w:val="single" w:sz="4" w:space="1" w:color="auto"/>
              </w:pBdr>
              <w:spacing w:after="0" w:line="320" w:lineRule="exact"/>
              <w:ind w:right="-144"/>
              <w:jc w:val="center"/>
              <w:rPr>
                <w:rFonts w:ascii="Arial" w:hAnsi="Arial" w:cs="Arial"/>
                <w:sz w:val="16"/>
                <w:szCs w:val="16"/>
              </w:rPr>
            </w:pPr>
            <w:r w:rsidRPr="003D030D">
              <w:rPr>
                <w:rFonts w:ascii="Arial" w:hAnsi="Arial" w:cs="Arial"/>
                <w:sz w:val="16"/>
                <w:szCs w:val="16"/>
              </w:rPr>
              <w:t>Balance as at              31 December 202</w:t>
            </w:r>
            <w:r w:rsidR="00DB4A17" w:rsidRPr="003D030D">
              <w:rPr>
                <w:rFonts w:ascii="Arial" w:hAnsi="Arial" w:cs="Arial"/>
                <w:sz w:val="16"/>
                <w:szCs w:val="16"/>
              </w:rPr>
              <w:t>5</w:t>
            </w:r>
          </w:p>
        </w:tc>
        <w:tc>
          <w:tcPr>
            <w:tcW w:w="1279" w:type="dxa"/>
            <w:tcBorders>
              <w:top w:val="nil"/>
              <w:left w:val="nil"/>
              <w:bottom w:val="nil"/>
              <w:right w:val="nil"/>
            </w:tcBorders>
            <w:vAlign w:val="bottom"/>
          </w:tcPr>
          <w:p w14:paraId="70F3FBF8" w14:textId="77777777" w:rsidR="009529B4" w:rsidRPr="003D030D" w:rsidRDefault="009529B4" w:rsidP="00F91C95">
            <w:pPr>
              <w:pBdr>
                <w:bottom w:val="single" w:sz="4" w:space="1" w:color="auto"/>
              </w:pBdr>
              <w:spacing w:after="0" w:line="320" w:lineRule="exact"/>
              <w:ind w:right="-144"/>
              <w:jc w:val="center"/>
              <w:rPr>
                <w:rFonts w:ascii="Arial" w:hAnsi="Arial" w:cs="Arial"/>
                <w:sz w:val="16"/>
                <w:szCs w:val="16"/>
                <w:cs/>
              </w:rPr>
            </w:pPr>
            <w:r w:rsidRPr="003D030D">
              <w:rPr>
                <w:rFonts w:ascii="Arial" w:hAnsi="Arial" w:cs="Arial"/>
                <w:sz w:val="16"/>
                <w:szCs w:val="16"/>
              </w:rPr>
              <w:t xml:space="preserve">Increase </w:t>
            </w:r>
          </w:p>
        </w:tc>
        <w:tc>
          <w:tcPr>
            <w:tcW w:w="1279" w:type="dxa"/>
            <w:tcBorders>
              <w:top w:val="nil"/>
              <w:left w:val="nil"/>
              <w:bottom w:val="nil"/>
              <w:right w:val="nil"/>
            </w:tcBorders>
            <w:vAlign w:val="bottom"/>
          </w:tcPr>
          <w:p w14:paraId="5B165C5E" w14:textId="77777777" w:rsidR="009529B4" w:rsidRPr="003D030D" w:rsidRDefault="009529B4" w:rsidP="00F91C95">
            <w:pPr>
              <w:pBdr>
                <w:bottom w:val="single" w:sz="4" w:space="1" w:color="auto"/>
              </w:pBdr>
              <w:spacing w:after="0" w:line="320" w:lineRule="exact"/>
              <w:ind w:right="-144"/>
              <w:jc w:val="center"/>
              <w:rPr>
                <w:rFonts w:ascii="Arial" w:hAnsi="Arial" w:cs="Arial"/>
                <w:sz w:val="16"/>
                <w:szCs w:val="16"/>
                <w:cs/>
              </w:rPr>
            </w:pPr>
            <w:r w:rsidRPr="003D030D">
              <w:rPr>
                <w:rFonts w:ascii="Arial" w:hAnsi="Arial" w:cs="Arial"/>
                <w:sz w:val="16"/>
                <w:szCs w:val="16"/>
              </w:rPr>
              <w:t xml:space="preserve">Decrease </w:t>
            </w:r>
          </w:p>
        </w:tc>
        <w:tc>
          <w:tcPr>
            <w:tcW w:w="1279" w:type="dxa"/>
            <w:tcBorders>
              <w:top w:val="nil"/>
              <w:left w:val="nil"/>
              <w:bottom w:val="nil"/>
              <w:right w:val="nil"/>
            </w:tcBorders>
            <w:vAlign w:val="bottom"/>
          </w:tcPr>
          <w:p w14:paraId="03E264FC" w14:textId="3578E603" w:rsidR="009529B4" w:rsidRPr="003D030D" w:rsidRDefault="009529B4" w:rsidP="00F91C95">
            <w:pPr>
              <w:pBdr>
                <w:bottom w:val="single" w:sz="4" w:space="1" w:color="auto"/>
              </w:pBdr>
              <w:spacing w:after="0" w:line="320" w:lineRule="exact"/>
              <w:ind w:right="-144"/>
              <w:jc w:val="center"/>
              <w:rPr>
                <w:rFonts w:ascii="Arial" w:hAnsi="Arial" w:cs="Arial"/>
                <w:sz w:val="16"/>
                <w:szCs w:val="16"/>
                <w:cs/>
              </w:rPr>
            </w:pPr>
            <w:r w:rsidRPr="003D030D">
              <w:rPr>
                <w:rFonts w:ascii="Arial" w:hAnsi="Arial" w:cs="Arial"/>
                <w:color w:val="000000" w:themeColor="text1"/>
                <w:sz w:val="16"/>
                <w:szCs w:val="16"/>
              </w:rPr>
              <w:t xml:space="preserve">Balance as at        </w:t>
            </w:r>
            <w:r w:rsidR="00DB4A17" w:rsidRPr="003D030D">
              <w:rPr>
                <w:rFonts w:ascii="Arial" w:hAnsi="Arial" w:cs="Arial"/>
                <w:color w:val="000000" w:themeColor="text1"/>
                <w:sz w:val="16"/>
                <w:szCs w:val="16"/>
              </w:rPr>
              <w:t xml:space="preserve">31 March </w:t>
            </w:r>
            <w:r w:rsidR="00DB4A17" w:rsidRPr="003D030D">
              <w:rPr>
                <w:rFonts w:ascii="Arial" w:hAnsi="Arial" w:cs="Arial"/>
                <w:color w:val="000000" w:themeColor="text1"/>
                <w:sz w:val="16"/>
                <w:szCs w:val="16"/>
              </w:rPr>
              <w:br/>
              <w:t>2026</w:t>
            </w:r>
          </w:p>
        </w:tc>
      </w:tr>
      <w:tr w:rsidR="00E961F5" w:rsidRPr="003D030D" w14:paraId="4EE27D2F" w14:textId="77777777" w:rsidTr="00C56DE9">
        <w:trPr>
          <w:trHeight w:val="68"/>
        </w:trPr>
        <w:tc>
          <w:tcPr>
            <w:tcW w:w="1620" w:type="dxa"/>
            <w:tcBorders>
              <w:top w:val="nil"/>
              <w:left w:val="nil"/>
              <w:bottom w:val="nil"/>
              <w:right w:val="nil"/>
            </w:tcBorders>
          </w:tcPr>
          <w:p w14:paraId="106634F9" w14:textId="31B431A7"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Joint ventures</w:t>
            </w:r>
          </w:p>
        </w:tc>
        <w:tc>
          <w:tcPr>
            <w:tcW w:w="2430" w:type="dxa"/>
            <w:tcBorders>
              <w:top w:val="nil"/>
              <w:left w:val="nil"/>
              <w:bottom w:val="nil"/>
              <w:right w:val="nil"/>
            </w:tcBorders>
            <w:vAlign w:val="bottom"/>
          </w:tcPr>
          <w:p w14:paraId="3C0ADFFE" w14:textId="68E1A6C3" w:rsidR="00E961F5" w:rsidRPr="003D030D" w:rsidRDefault="00E961F5" w:rsidP="00F91C95">
            <w:pPr>
              <w:spacing w:after="0" w:line="320" w:lineRule="exact"/>
              <w:jc w:val="center"/>
              <w:rPr>
                <w:rFonts w:ascii="Arial" w:hAnsi="Arial" w:cs="Arial"/>
                <w:sz w:val="16"/>
                <w:szCs w:val="16"/>
              </w:rPr>
            </w:pPr>
            <w:r w:rsidRPr="003D030D">
              <w:rPr>
                <w:rFonts w:ascii="Arial" w:hAnsi="Arial" w:cs="Arial"/>
                <w:color w:val="000000" w:themeColor="text1"/>
                <w:sz w:val="16"/>
                <w:szCs w:val="16"/>
              </w:rPr>
              <w:t>Average rate/Fixed rate</w:t>
            </w:r>
          </w:p>
        </w:tc>
        <w:tc>
          <w:tcPr>
            <w:tcW w:w="1278" w:type="dxa"/>
            <w:tcBorders>
              <w:top w:val="nil"/>
              <w:left w:val="nil"/>
              <w:bottom w:val="nil"/>
              <w:right w:val="nil"/>
            </w:tcBorders>
          </w:tcPr>
          <w:p w14:paraId="083FDB35" w14:textId="33C7718A"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671,600,000</w:t>
            </w:r>
          </w:p>
        </w:tc>
        <w:tc>
          <w:tcPr>
            <w:tcW w:w="1279" w:type="dxa"/>
            <w:tcBorders>
              <w:top w:val="nil"/>
              <w:left w:val="nil"/>
              <w:bottom w:val="nil"/>
              <w:right w:val="nil"/>
            </w:tcBorders>
          </w:tcPr>
          <w:p w14:paraId="14C9421E" w14:textId="055B87CA"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35,000,000</w:t>
            </w:r>
          </w:p>
        </w:tc>
        <w:tc>
          <w:tcPr>
            <w:tcW w:w="1279" w:type="dxa"/>
            <w:tcBorders>
              <w:top w:val="nil"/>
              <w:left w:val="nil"/>
              <w:bottom w:val="nil"/>
              <w:right w:val="nil"/>
            </w:tcBorders>
          </w:tcPr>
          <w:p w14:paraId="07FA45C7" w14:textId="2374FCE4"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(15,300,000)</w:t>
            </w:r>
          </w:p>
        </w:tc>
        <w:tc>
          <w:tcPr>
            <w:tcW w:w="1279" w:type="dxa"/>
            <w:tcBorders>
              <w:top w:val="nil"/>
              <w:left w:val="nil"/>
              <w:bottom w:val="nil"/>
              <w:right w:val="nil"/>
            </w:tcBorders>
          </w:tcPr>
          <w:p w14:paraId="2753A4B5" w14:textId="5A168C9F"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691,300,000</w:t>
            </w:r>
          </w:p>
        </w:tc>
      </w:tr>
      <w:tr w:rsidR="00E961F5" w:rsidRPr="003D030D" w14:paraId="4BF9E0A5" w14:textId="77777777" w:rsidTr="00C56DE9">
        <w:trPr>
          <w:trHeight w:val="68"/>
        </w:trPr>
        <w:tc>
          <w:tcPr>
            <w:tcW w:w="1620" w:type="dxa"/>
            <w:tcBorders>
              <w:top w:val="nil"/>
              <w:left w:val="nil"/>
              <w:bottom w:val="nil"/>
              <w:right w:val="nil"/>
            </w:tcBorders>
            <w:vAlign w:val="bottom"/>
          </w:tcPr>
          <w:p w14:paraId="29CEC4B7" w14:textId="32CE2956"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Associates</w:t>
            </w:r>
          </w:p>
        </w:tc>
        <w:tc>
          <w:tcPr>
            <w:tcW w:w="2430" w:type="dxa"/>
            <w:tcBorders>
              <w:top w:val="nil"/>
              <w:left w:val="nil"/>
              <w:bottom w:val="nil"/>
              <w:right w:val="nil"/>
            </w:tcBorders>
            <w:vAlign w:val="bottom"/>
          </w:tcPr>
          <w:p w14:paraId="7C5D7B4A" w14:textId="2A148D07" w:rsidR="00E961F5" w:rsidRPr="003D030D" w:rsidRDefault="00E961F5" w:rsidP="00F91C95">
            <w:pPr>
              <w:spacing w:after="0" w:line="320" w:lineRule="exact"/>
              <w:jc w:val="center"/>
              <w:rPr>
                <w:rFonts w:ascii="Arial" w:hAnsi="Arial" w:cs="Arial"/>
                <w:sz w:val="16"/>
                <w:szCs w:val="16"/>
              </w:rPr>
            </w:pPr>
            <w:r w:rsidRPr="003D030D">
              <w:rPr>
                <w:rFonts w:ascii="Arial" w:hAnsi="Arial" w:cs="Arial"/>
                <w:color w:val="000000" w:themeColor="text1"/>
                <w:sz w:val="16"/>
                <w:szCs w:val="16"/>
              </w:rPr>
              <w:t>Fixed rate</w:t>
            </w:r>
          </w:p>
        </w:tc>
        <w:tc>
          <w:tcPr>
            <w:tcW w:w="1278" w:type="dxa"/>
            <w:tcBorders>
              <w:top w:val="nil"/>
              <w:left w:val="nil"/>
              <w:bottom w:val="nil"/>
              <w:right w:val="nil"/>
            </w:tcBorders>
          </w:tcPr>
          <w:p w14:paraId="294FCBC8" w14:textId="717315A3"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178,785,000</w:t>
            </w:r>
          </w:p>
        </w:tc>
        <w:tc>
          <w:tcPr>
            <w:tcW w:w="1279" w:type="dxa"/>
            <w:tcBorders>
              <w:top w:val="nil"/>
              <w:left w:val="nil"/>
              <w:bottom w:val="nil"/>
              <w:right w:val="nil"/>
            </w:tcBorders>
          </w:tcPr>
          <w:p w14:paraId="754981E8" w14:textId="67121515"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w:t>
            </w:r>
          </w:p>
        </w:tc>
        <w:tc>
          <w:tcPr>
            <w:tcW w:w="1279" w:type="dxa"/>
            <w:tcBorders>
              <w:top w:val="nil"/>
              <w:left w:val="nil"/>
              <w:bottom w:val="nil"/>
              <w:right w:val="nil"/>
            </w:tcBorders>
          </w:tcPr>
          <w:p w14:paraId="2009A1B6" w14:textId="3BBFC509"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(3,000,000)</w:t>
            </w:r>
          </w:p>
        </w:tc>
        <w:tc>
          <w:tcPr>
            <w:tcW w:w="1279" w:type="dxa"/>
            <w:tcBorders>
              <w:top w:val="nil"/>
              <w:left w:val="nil"/>
              <w:bottom w:val="nil"/>
              <w:right w:val="nil"/>
            </w:tcBorders>
          </w:tcPr>
          <w:p w14:paraId="2C8D837B" w14:textId="46F6AE28"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175,785,000</w:t>
            </w:r>
          </w:p>
        </w:tc>
      </w:tr>
      <w:tr w:rsidR="00E961F5" w:rsidRPr="003D030D" w14:paraId="32C2CD81" w14:textId="77777777" w:rsidTr="00C56DE9">
        <w:tc>
          <w:tcPr>
            <w:tcW w:w="1620" w:type="dxa"/>
            <w:tcBorders>
              <w:top w:val="nil"/>
              <w:left w:val="nil"/>
              <w:bottom w:val="nil"/>
              <w:right w:val="nil"/>
            </w:tcBorders>
            <w:vAlign w:val="bottom"/>
          </w:tcPr>
          <w:p w14:paraId="76CD36E8" w14:textId="7B14530E"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Related parties</w:t>
            </w:r>
          </w:p>
        </w:tc>
        <w:tc>
          <w:tcPr>
            <w:tcW w:w="2430" w:type="dxa"/>
            <w:tcBorders>
              <w:top w:val="nil"/>
              <w:left w:val="nil"/>
              <w:bottom w:val="nil"/>
              <w:right w:val="nil"/>
            </w:tcBorders>
            <w:vAlign w:val="bottom"/>
          </w:tcPr>
          <w:p w14:paraId="22503197" w14:textId="55C33041" w:rsidR="00E961F5" w:rsidRPr="003D030D" w:rsidRDefault="00E961F5" w:rsidP="00F91C95">
            <w:pPr>
              <w:spacing w:after="0" w:line="320" w:lineRule="exact"/>
              <w:jc w:val="center"/>
              <w:rPr>
                <w:rFonts w:ascii="Arial" w:hAnsi="Arial" w:cs="Arial"/>
                <w:sz w:val="16"/>
                <w:szCs w:val="16"/>
              </w:rPr>
            </w:pPr>
            <w:r w:rsidRPr="003D030D">
              <w:rPr>
                <w:rFonts w:ascii="Arial" w:hAnsi="Arial" w:cs="Arial"/>
                <w:sz w:val="16"/>
                <w:szCs w:val="16"/>
              </w:rPr>
              <w:t>Fixed rate</w:t>
            </w:r>
          </w:p>
        </w:tc>
        <w:tc>
          <w:tcPr>
            <w:tcW w:w="1278" w:type="dxa"/>
            <w:tcBorders>
              <w:top w:val="nil"/>
              <w:left w:val="nil"/>
              <w:bottom w:val="nil"/>
              <w:right w:val="nil"/>
            </w:tcBorders>
          </w:tcPr>
          <w:p w14:paraId="798B2A65" w14:textId="3C1F044E"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w:t>
            </w:r>
          </w:p>
        </w:tc>
        <w:tc>
          <w:tcPr>
            <w:tcW w:w="1279" w:type="dxa"/>
            <w:tcBorders>
              <w:top w:val="nil"/>
              <w:left w:val="nil"/>
              <w:bottom w:val="nil"/>
              <w:right w:val="nil"/>
            </w:tcBorders>
          </w:tcPr>
          <w:p w14:paraId="6AE65BE6" w14:textId="0CF5043F"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2,700,000</w:t>
            </w:r>
          </w:p>
        </w:tc>
        <w:tc>
          <w:tcPr>
            <w:tcW w:w="1279" w:type="dxa"/>
            <w:tcBorders>
              <w:top w:val="nil"/>
              <w:left w:val="nil"/>
              <w:bottom w:val="nil"/>
              <w:right w:val="nil"/>
            </w:tcBorders>
          </w:tcPr>
          <w:p w14:paraId="22608676" w14:textId="2EB0AB8C"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w:t>
            </w:r>
          </w:p>
        </w:tc>
        <w:tc>
          <w:tcPr>
            <w:tcW w:w="1279" w:type="dxa"/>
            <w:tcBorders>
              <w:top w:val="nil"/>
              <w:left w:val="nil"/>
              <w:bottom w:val="nil"/>
              <w:right w:val="nil"/>
            </w:tcBorders>
          </w:tcPr>
          <w:p w14:paraId="6C1312BD" w14:textId="4AB1D859"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2,700,000</w:t>
            </w:r>
          </w:p>
        </w:tc>
      </w:tr>
      <w:tr w:rsidR="00E961F5" w:rsidRPr="003D030D" w14:paraId="63956868" w14:textId="77777777" w:rsidTr="00C56DE9">
        <w:trPr>
          <w:trHeight w:val="260"/>
        </w:trPr>
        <w:tc>
          <w:tcPr>
            <w:tcW w:w="1620" w:type="dxa"/>
            <w:tcBorders>
              <w:top w:val="nil"/>
              <w:left w:val="nil"/>
              <w:bottom w:val="nil"/>
              <w:right w:val="nil"/>
            </w:tcBorders>
          </w:tcPr>
          <w:p w14:paraId="7652969E" w14:textId="77777777"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Total</w:t>
            </w:r>
          </w:p>
        </w:tc>
        <w:tc>
          <w:tcPr>
            <w:tcW w:w="2430" w:type="dxa"/>
            <w:tcBorders>
              <w:top w:val="nil"/>
              <w:left w:val="nil"/>
              <w:bottom w:val="nil"/>
              <w:right w:val="nil"/>
            </w:tcBorders>
            <w:vAlign w:val="bottom"/>
          </w:tcPr>
          <w:p w14:paraId="2F1FCE48" w14:textId="77777777" w:rsidR="00E961F5" w:rsidRPr="003D030D" w:rsidRDefault="00E961F5" w:rsidP="00F91C95">
            <w:pPr>
              <w:tabs>
                <w:tab w:val="decimal" w:pos="974"/>
              </w:tabs>
              <w:spacing w:after="0" w:line="320" w:lineRule="exact"/>
              <w:jc w:val="center"/>
              <w:rPr>
                <w:rFonts w:ascii="Arial" w:hAnsi="Arial" w:cs="Arial"/>
                <w:sz w:val="16"/>
                <w:szCs w:val="16"/>
              </w:rPr>
            </w:pPr>
          </w:p>
        </w:tc>
        <w:tc>
          <w:tcPr>
            <w:tcW w:w="1278" w:type="dxa"/>
            <w:tcBorders>
              <w:top w:val="nil"/>
              <w:left w:val="nil"/>
              <w:bottom w:val="nil"/>
              <w:right w:val="nil"/>
            </w:tcBorders>
          </w:tcPr>
          <w:p w14:paraId="723973A0" w14:textId="68B1CC55"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850,385,000</w:t>
            </w:r>
          </w:p>
        </w:tc>
        <w:tc>
          <w:tcPr>
            <w:tcW w:w="1279" w:type="dxa"/>
            <w:tcBorders>
              <w:top w:val="nil"/>
              <w:left w:val="nil"/>
              <w:bottom w:val="nil"/>
              <w:right w:val="nil"/>
            </w:tcBorders>
          </w:tcPr>
          <w:p w14:paraId="2115A84E" w14:textId="29AA8EC9" w:rsidR="00E961F5" w:rsidRPr="003D030D" w:rsidRDefault="00E961F5" w:rsidP="00C56DE9">
            <w:pPr>
              <w:pBdr>
                <w:bottom w:val="double" w:sz="4" w:space="1" w:color="auto"/>
              </w:pBdr>
              <w:tabs>
                <w:tab w:val="decimal" w:pos="1056"/>
              </w:tabs>
              <w:spacing w:after="0" w:line="320" w:lineRule="exact"/>
              <w:ind w:right="-144"/>
              <w:rPr>
                <w:rFonts w:ascii="Arial" w:hAnsi="Arial" w:cs="Arial"/>
                <w:color w:val="000000" w:themeColor="text1"/>
                <w:sz w:val="16"/>
                <w:szCs w:val="16"/>
                <w:cs/>
              </w:rPr>
            </w:pPr>
            <w:r w:rsidRPr="003D030D">
              <w:rPr>
                <w:rFonts w:ascii="Arial" w:hAnsi="Arial" w:cs="Arial"/>
                <w:color w:val="000000" w:themeColor="text1"/>
                <w:sz w:val="16"/>
                <w:szCs w:val="16"/>
              </w:rPr>
              <w:t>37,700,000</w:t>
            </w:r>
          </w:p>
        </w:tc>
        <w:tc>
          <w:tcPr>
            <w:tcW w:w="1279" w:type="dxa"/>
            <w:tcBorders>
              <w:top w:val="nil"/>
              <w:left w:val="nil"/>
              <w:bottom w:val="nil"/>
              <w:right w:val="nil"/>
            </w:tcBorders>
          </w:tcPr>
          <w:p w14:paraId="56E67075" w14:textId="0F347217" w:rsidR="00E961F5" w:rsidRPr="003D030D" w:rsidRDefault="00E961F5" w:rsidP="00C56DE9">
            <w:pPr>
              <w:pBdr>
                <w:bottom w:val="doub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(18,300,000)</w:t>
            </w:r>
          </w:p>
        </w:tc>
        <w:tc>
          <w:tcPr>
            <w:tcW w:w="1279" w:type="dxa"/>
            <w:tcBorders>
              <w:top w:val="nil"/>
              <w:left w:val="nil"/>
              <w:bottom w:val="nil"/>
              <w:right w:val="nil"/>
            </w:tcBorders>
          </w:tcPr>
          <w:p w14:paraId="61751437" w14:textId="6B8519F7"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869,785,000</w:t>
            </w:r>
          </w:p>
        </w:tc>
      </w:tr>
      <w:tr w:rsidR="00E961F5" w:rsidRPr="003D030D" w14:paraId="7D55E3FE" w14:textId="77777777" w:rsidTr="00C56DE9">
        <w:trPr>
          <w:trHeight w:val="80"/>
        </w:trPr>
        <w:tc>
          <w:tcPr>
            <w:tcW w:w="4050" w:type="dxa"/>
            <w:gridSpan w:val="2"/>
            <w:tcBorders>
              <w:top w:val="nil"/>
              <w:left w:val="nil"/>
              <w:bottom w:val="nil"/>
              <w:right w:val="nil"/>
            </w:tcBorders>
          </w:tcPr>
          <w:p w14:paraId="3C134FB1" w14:textId="4776EBB1" w:rsidR="00E961F5" w:rsidRPr="003D030D" w:rsidRDefault="00E961F5" w:rsidP="00F91C95">
            <w:pPr>
              <w:tabs>
                <w:tab w:val="decimal" w:pos="974"/>
              </w:tabs>
              <w:spacing w:after="0" w:line="320" w:lineRule="exact"/>
              <w:rPr>
                <w:rFonts w:ascii="Arial" w:hAnsi="Arial" w:cs="Arial"/>
                <w:sz w:val="16"/>
                <w:szCs w:val="16"/>
              </w:rPr>
            </w:pPr>
            <w:r w:rsidRPr="003D030D">
              <w:rPr>
                <w:rFonts w:ascii="Arial" w:hAnsi="Arial" w:cs="Arial"/>
                <w:sz w:val="16"/>
                <w:szCs w:val="16"/>
              </w:rPr>
              <w:t>Less: Long-term loans to related parties</w:t>
            </w:r>
          </w:p>
        </w:tc>
        <w:tc>
          <w:tcPr>
            <w:tcW w:w="1278" w:type="dxa"/>
            <w:tcBorders>
              <w:top w:val="nil"/>
              <w:left w:val="nil"/>
              <w:bottom w:val="nil"/>
              <w:right w:val="nil"/>
            </w:tcBorders>
          </w:tcPr>
          <w:p w14:paraId="4BE50008" w14:textId="7C6F4FE3"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(342,585,000)</w:t>
            </w:r>
          </w:p>
        </w:tc>
        <w:tc>
          <w:tcPr>
            <w:tcW w:w="1279" w:type="dxa"/>
            <w:tcBorders>
              <w:top w:val="nil"/>
              <w:left w:val="nil"/>
              <w:bottom w:val="nil"/>
              <w:right w:val="nil"/>
            </w:tcBorders>
          </w:tcPr>
          <w:p w14:paraId="2B3F1EBB" w14:textId="77777777"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p>
        </w:tc>
        <w:tc>
          <w:tcPr>
            <w:tcW w:w="1279" w:type="dxa"/>
            <w:tcBorders>
              <w:top w:val="nil"/>
              <w:left w:val="nil"/>
              <w:bottom w:val="nil"/>
              <w:right w:val="nil"/>
            </w:tcBorders>
          </w:tcPr>
          <w:p w14:paraId="2F8AAE06" w14:textId="77777777"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p>
        </w:tc>
        <w:tc>
          <w:tcPr>
            <w:tcW w:w="1279" w:type="dxa"/>
            <w:tcBorders>
              <w:top w:val="nil"/>
              <w:left w:val="nil"/>
              <w:bottom w:val="nil"/>
              <w:right w:val="nil"/>
            </w:tcBorders>
          </w:tcPr>
          <w:p w14:paraId="7642D798" w14:textId="1879AF31"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cs/>
              </w:rPr>
              <w:t>(</w:t>
            </w:r>
            <w:r w:rsidRPr="003D030D">
              <w:rPr>
                <w:rFonts w:ascii="Arial" w:hAnsi="Arial" w:cs="Arial"/>
                <w:color w:val="000000" w:themeColor="text1"/>
                <w:sz w:val="16"/>
                <w:szCs w:val="16"/>
              </w:rPr>
              <w:t>339,585,000</w:t>
            </w:r>
            <w:r w:rsidRPr="003D030D">
              <w:rPr>
                <w:rFonts w:ascii="Arial" w:hAnsi="Arial" w:cs="Arial"/>
                <w:color w:val="000000" w:themeColor="text1"/>
                <w:sz w:val="16"/>
                <w:szCs w:val="16"/>
                <w:cs/>
              </w:rPr>
              <w:t>)</w:t>
            </w:r>
          </w:p>
        </w:tc>
      </w:tr>
      <w:tr w:rsidR="00E961F5" w:rsidRPr="003D030D" w14:paraId="029E7F69" w14:textId="77777777" w:rsidTr="00C56DE9">
        <w:trPr>
          <w:trHeight w:val="260"/>
        </w:trPr>
        <w:tc>
          <w:tcPr>
            <w:tcW w:w="4050" w:type="dxa"/>
            <w:gridSpan w:val="2"/>
            <w:tcBorders>
              <w:top w:val="nil"/>
              <w:left w:val="nil"/>
              <w:bottom w:val="nil"/>
              <w:right w:val="nil"/>
            </w:tcBorders>
          </w:tcPr>
          <w:p w14:paraId="63187830" w14:textId="0CC5A208" w:rsidR="00E961F5" w:rsidRPr="003D030D" w:rsidRDefault="00E961F5" w:rsidP="00F91C95">
            <w:pPr>
              <w:tabs>
                <w:tab w:val="decimal" w:pos="974"/>
              </w:tabs>
              <w:spacing w:after="0" w:line="320" w:lineRule="exact"/>
              <w:rPr>
                <w:rFonts w:ascii="Arial" w:hAnsi="Arial" w:cs="Arial"/>
                <w:sz w:val="16"/>
                <w:szCs w:val="16"/>
              </w:rPr>
            </w:pPr>
            <w:r w:rsidRPr="003D030D">
              <w:rPr>
                <w:rFonts w:ascii="Arial" w:hAnsi="Arial" w:cs="Arial"/>
                <w:sz w:val="16"/>
                <w:szCs w:val="16"/>
              </w:rPr>
              <w:t>Short-term loans to related parties</w:t>
            </w:r>
          </w:p>
        </w:tc>
        <w:tc>
          <w:tcPr>
            <w:tcW w:w="1278" w:type="dxa"/>
            <w:tcBorders>
              <w:top w:val="nil"/>
              <w:left w:val="nil"/>
              <w:bottom w:val="nil"/>
              <w:right w:val="nil"/>
            </w:tcBorders>
          </w:tcPr>
          <w:p w14:paraId="3CC7BF73" w14:textId="4942B901" w:rsidR="00E961F5" w:rsidRPr="003D030D" w:rsidRDefault="00E961F5" w:rsidP="00C56DE9">
            <w:pPr>
              <w:pBdr>
                <w:bottom w:val="doub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 xml:space="preserve"> 507,800,000 </w:t>
            </w:r>
          </w:p>
        </w:tc>
        <w:tc>
          <w:tcPr>
            <w:tcW w:w="1279" w:type="dxa"/>
            <w:tcBorders>
              <w:top w:val="nil"/>
              <w:left w:val="nil"/>
              <w:bottom w:val="nil"/>
              <w:right w:val="nil"/>
            </w:tcBorders>
          </w:tcPr>
          <w:p w14:paraId="56087BD6" w14:textId="77777777"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p>
        </w:tc>
        <w:tc>
          <w:tcPr>
            <w:tcW w:w="1279" w:type="dxa"/>
            <w:tcBorders>
              <w:top w:val="nil"/>
              <w:left w:val="nil"/>
              <w:bottom w:val="nil"/>
              <w:right w:val="nil"/>
            </w:tcBorders>
          </w:tcPr>
          <w:p w14:paraId="1E83B183" w14:textId="77777777"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p>
        </w:tc>
        <w:tc>
          <w:tcPr>
            <w:tcW w:w="1279" w:type="dxa"/>
            <w:tcBorders>
              <w:top w:val="nil"/>
              <w:left w:val="nil"/>
              <w:bottom w:val="nil"/>
              <w:right w:val="nil"/>
            </w:tcBorders>
          </w:tcPr>
          <w:p w14:paraId="3D3DB03A" w14:textId="0F42AF4A" w:rsidR="00E961F5" w:rsidRPr="003D030D" w:rsidRDefault="00E961F5" w:rsidP="00C56DE9">
            <w:pPr>
              <w:pBdr>
                <w:bottom w:val="doub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530,200,000</w:t>
            </w:r>
          </w:p>
        </w:tc>
      </w:tr>
    </w:tbl>
    <w:p w14:paraId="4036E323" w14:textId="35BADD72" w:rsidR="008E77DD" w:rsidRPr="00623F33" w:rsidRDefault="008E77DD" w:rsidP="003D030D">
      <w:pPr>
        <w:spacing w:after="0" w:line="240" w:lineRule="exact"/>
        <w:rPr>
          <w:rFonts w:ascii="Arial" w:hAnsi="Arial" w:cs="Arial"/>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8"/>
        <w:gridCol w:w="2432"/>
        <w:gridCol w:w="1282"/>
        <w:gridCol w:w="1283"/>
        <w:gridCol w:w="1282"/>
        <w:gridCol w:w="1283"/>
      </w:tblGrid>
      <w:tr w:rsidR="00FD293D" w:rsidRPr="003D030D" w14:paraId="464B56FF" w14:textId="77777777" w:rsidTr="003D030D">
        <w:trPr>
          <w:trHeight w:val="38"/>
        </w:trPr>
        <w:tc>
          <w:tcPr>
            <w:tcW w:w="1618" w:type="dxa"/>
            <w:tcBorders>
              <w:top w:val="nil"/>
              <w:left w:val="nil"/>
              <w:bottom w:val="nil"/>
              <w:right w:val="nil"/>
            </w:tcBorders>
          </w:tcPr>
          <w:p w14:paraId="69EEED47" w14:textId="77777777" w:rsidR="00FD293D" w:rsidRPr="003D030D" w:rsidRDefault="00FD293D" w:rsidP="00F91C95">
            <w:pPr>
              <w:spacing w:after="0" w:line="320" w:lineRule="exact"/>
              <w:jc w:val="right"/>
              <w:rPr>
                <w:rFonts w:ascii="Arial" w:hAnsi="Arial" w:cs="Arial"/>
                <w:sz w:val="16"/>
                <w:szCs w:val="16"/>
                <w:cs/>
              </w:rPr>
            </w:pPr>
          </w:p>
        </w:tc>
        <w:tc>
          <w:tcPr>
            <w:tcW w:w="2432" w:type="dxa"/>
            <w:tcBorders>
              <w:top w:val="nil"/>
              <w:left w:val="nil"/>
              <w:bottom w:val="nil"/>
              <w:right w:val="nil"/>
            </w:tcBorders>
          </w:tcPr>
          <w:p w14:paraId="0E11BDBF" w14:textId="77777777" w:rsidR="00FD293D" w:rsidRPr="003D030D" w:rsidRDefault="00FD293D" w:rsidP="00F91C95">
            <w:pPr>
              <w:spacing w:after="0" w:line="320" w:lineRule="exact"/>
              <w:jc w:val="right"/>
              <w:rPr>
                <w:rFonts w:ascii="Arial" w:hAnsi="Arial" w:cs="Arial"/>
                <w:sz w:val="16"/>
                <w:szCs w:val="16"/>
              </w:rPr>
            </w:pPr>
          </w:p>
        </w:tc>
        <w:tc>
          <w:tcPr>
            <w:tcW w:w="5130" w:type="dxa"/>
            <w:gridSpan w:val="4"/>
            <w:tcBorders>
              <w:top w:val="nil"/>
              <w:left w:val="nil"/>
              <w:bottom w:val="nil"/>
              <w:right w:val="nil"/>
            </w:tcBorders>
          </w:tcPr>
          <w:p w14:paraId="59A91304" w14:textId="77777777" w:rsidR="00FD293D" w:rsidRPr="003D030D" w:rsidRDefault="00FD293D" w:rsidP="00F91C95">
            <w:pPr>
              <w:spacing w:after="0" w:line="320" w:lineRule="exact"/>
              <w:jc w:val="right"/>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Unit: Baht</w:t>
            </w:r>
            <w:r w:rsidRPr="003D030D">
              <w:rPr>
                <w:rFonts w:ascii="Arial" w:hAnsi="Arial" w:cs="Arial"/>
                <w:sz w:val="16"/>
                <w:szCs w:val="16"/>
                <w:cs/>
              </w:rPr>
              <w:t>)</w:t>
            </w:r>
          </w:p>
        </w:tc>
      </w:tr>
      <w:tr w:rsidR="00FD293D" w:rsidRPr="003D030D" w14:paraId="28682EB2" w14:textId="77777777" w:rsidTr="003D030D">
        <w:tc>
          <w:tcPr>
            <w:tcW w:w="1618" w:type="dxa"/>
            <w:tcBorders>
              <w:top w:val="nil"/>
              <w:left w:val="nil"/>
              <w:bottom w:val="nil"/>
              <w:right w:val="nil"/>
            </w:tcBorders>
          </w:tcPr>
          <w:p w14:paraId="5355469B" w14:textId="77777777" w:rsidR="00FD293D" w:rsidRPr="003D030D" w:rsidRDefault="00FD293D" w:rsidP="00F91C95">
            <w:pPr>
              <w:spacing w:after="0" w:line="320" w:lineRule="exact"/>
              <w:jc w:val="center"/>
              <w:rPr>
                <w:rFonts w:ascii="Arial" w:hAnsi="Arial" w:cs="Arial"/>
                <w:sz w:val="16"/>
                <w:szCs w:val="16"/>
                <w:cs/>
              </w:rPr>
            </w:pPr>
          </w:p>
        </w:tc>
        <w:tc>
          <w:tcPr>
            <w:tcW w:w="2432" w:type="dxa"/>
            <w:tcBorders>
              <w:top w:val="nil"/>
              <w:left w:val="nil"/>
              <w:bottom w:val="nil"/>
              <w:right w:val="nil"/>
            </w:tcBorders>
          </w:tcPr>
          <w:p w14:paraId="09829D93" w14:textId="77777777" w:rsidR="00FD293D" w:rsidRPr="003D030D" w:rsidRDefault="00FD293D" w:rsidP="00F91C95">
            <w:pPr>
              <w:spacing w:after="0" w:line="320" w:lineRule="exact"/>
              <w:jc w:val="center"/>
              <w:rPr>
                <w:rFonts w:ascii="Arial" w:hAnsi="Arial" w:cs="Arial"/>
                <w:sz w:val="16"/>
                <w:szCs w:val="16"/>
                <w:cs/>
              </w:rPr>
            </w:pPr>
          </w:p>
        </w:tc>
        <w:tc>
          <w:tcPr>
            <w:tcW w:w="5130" w:type="dxa"/>
            <w:gridSpan w:val="4"/>
            <w:tcBorders>
              <w:top w:val="nil"/>
              <w:left w:val="nil"/>
              <w:bottom w:val="nil"/>
              <w:right w:val="nil"/>
            </w:tcBorders>
            <w:vAlign w:val="bottom"/>
          </w:tcPr>
          <w:p w14:paraId="72E3CE24" w14:textId="77777777" w:rsidR="00FD293D" w:rsidRPr="003D030D" w:rsidRDefault="00FD293D" w:rsidP="00F91C95">
            <w:pPr>
              <w:pBdr>
                <w:bottom w:val="single" w:sz="4" w:space="1" w:color="auto"/>
              </w:pBdr>
              <w:spacing w:after="0" w:line="320" w:lineRule="exact"/>
              <w:ind w:right="-144"/>
              <w:jc w:val="center"/>
              <w:rPr>
                <w:rFonts w:ascii="Arial" w:hAnsi="Arial" w:cs="Arial"/>
                <w:sz w:val="16"/>
                <w:szCs w:val="16"/>
                <w:cs/>
              </w:rPr>
            </w:pPr>
            <w:r w:rsidRPr="003D030D">
              <w:rPr>
                <w:rFonts w:ascii="Arial" w:hAnsi="Arial" w:cs="Arial"/>
                <w:sz w:val="16"/>
                <w:szCs w:val="16"/>
              </w:rPr>
              <w:t>Separate financial statements</w:t>
            </w:r>
          </w:p>
        </w:tc>
      </w:tr>
      <w:tr w:rsidR="00FD293D" w:rsidRPr="003D030D" w14:paraId="39938763" w14:textId="77777777" w:rsidTr="003D030D">
        <w:trPr>
          <w:trHeight w:val="68"/>
        </w:trPr>
        <w:tc>
          <w:tcPr>
            <w:tcW w:w="1618" w:type="dxa"/>
            <w:tcBorders>
              <w:top w:val="nil"/>
              <w:left w:val="nil"/>
              <w:bottom w:val="nil"/>
              <w:right w:val="nil"/>
            </w:tcBorders>
            <w:vAlign w:val="bottom"/>
          </w:tcPr>
          <w:p w14:paraId="3FD420A1" w14:textId="77777777" w:rsidR="00FD293D" w:rsidRPr="003D030D" w:rsidRDefault="00FD293D" w:rsidP="00F91C95">
            <w:pPr>
              <w:pBdr>
                <w:bottom w:val="single" w:sz="4" w:space="1" w:color="auto"/>
              </w:pBdr>
              <w:spacing w:after="0" w:line="320" w:lineRule="exact"/>
              <w:ind w:right="-114"/>
              <w:jc w:val="center"/>
              <w:rPr>
                <w:rFonts w:ascii="Arial" w:hAnsi="Arial" w:cs="Arial"/>
                <w:sz w:val="16"/>
                <w:szCs w:val="16"/>
                <w:cs/>
              </w:rPr>
            </w:pPr>
            <w:r w:rsidRPr="003D030D">
              <w:rPr>
                <w:rFonts w:ascii="Arial" w:hAnsi="Arial" w:cs="Arial"/>
                <w:sz w:val="16"/>
                <w:szCs w:val="16"/>
              </w:rPr>
              <w:t>Loans to</w:t>
            </w:r>
          </w:p>
        </w:tc>
        <w:tc>
          <w:tcPr>
            <w:tcW w:w="2432" w:type="dxa"/>
            <w:tcBorders>
              <w:top w:val="nil"/>
              <w:left w:val="nil"/>
              <w:bottom w:val="nil"/>
              <w:right w:val="nil"/>
            </w:tcBorders>
            <w:vAlign w:val="bottom"/>
          </w:tcPr>
          <w:p w14:paraId="47F4A2A5" w14:textId="77777777" w:rsidR="00FD293D" w:rsidRPr="003D030D" w:rsidRDefault="00FD293D" w:rsidP="00F91C95">
            <w:pPr>
              <w:pBdr>
                <w:bottom w:val="single" w:sz="4" w:space="1" w:color="auto"/>
              </w:pBdr>
              <w:spacing w:after="0" w:line="320" w:lineRule="exact"/>
              <w:ind w:right="-114"/>
              <w:jc w:val="center"/>
              <w:rPr>
                <w:rFonts w:ascii="Arial" w:hAnsi="Arial" w:cs="Arial"/>
                <w:sz w:val="16"/>
                <w:szCs w:val="16"/>
                <w:cs/>
              </w:rPr>
            </w:pPr>
            <w:r w:rsidRPr="003D030D">
              <w:rPr>
                <w:rFonts w:ascii="Arial" w:hAnsi="Arial" w:cs="Arial"/>
                <w:sz w:val="16"/>
                <w:szCs w:val="16"/>
              </w:rPr>
              <w:t xml:space="preserve">Interest rate </w:t>
            </w:r>
            <w:r w:rsidRPr="003D030D">
              <w:rPr>
                <w:rFonts w:ascii="Arial" w:hAnsi="Arial" w:cs="Arial"/>
                <w:sz w:val="16"/>
                <w:szCs w:val="16"/>
                <w:cs/>
              </w:rPr>
              <w:t xml:space="preserve">                                                    </w:t>
            </w:r>
            <w:r w:rsidRPr="003D030D">
              <w:rPr>
                <w:rFonts w:ascii="Arial" w:hAnsi="Arial" w:cs="Arial"/>
                <w:sz w:val="16"/>
                <w:szCs w:val="16"/>
              </w:rPr>
              <w:t>(% per annum)</w:t>
            </w:r>
          </w:p>
        </w:tc>
        <w:tc>
          <w:tcPr>
            <w:tcW w:w="1282" w:type="dxa"/>
            <w:tcBorders>
              <w:top w:val="nil"/>
              <w:left w:val="nil"/>
              <w:bottom w:val="nil"/>
              <w:right w:val="nil"/>
            </w:tcBorders>
            <w:vAlign w:val="bottom"/>
          </w:tcPr>
          <w:p w14:paraId="0F106BD6" w14:textId="77777777" w:rsidR="00FD293D" w:rsidRPr="003D030D" w:rsidRDefault="00FD293D" w:rsidP="00F91C95">
            <w:pPr>
              <w:pBdr>
                <w:bottom w:val="single" w:sz="4" w:space="1" w:color="auto"/>
              </w:pBdr>
              <w:spacing w:after="0" w:line="320" w:lineRule="exact"/>
              <w:ind w:right="-144"/>
              <w:jc w:val="center"/>
              <w:rPr>
                <w:rFonts w:ascii="Arial" w:hAnsi="Arial" w:cs="Arial"/>
                <w:sz w:val="16"/>
                <w:szCs w:val="16"/>
              </w:rPr>
            </w:pPr>
            <w:r w:rsidRPr="003D030D">
              <w:rPr>
                <w:rFonts w:ascii="Arial" w:hAnsi="Arial" w:cs="Arial"/>
                <w:sz w:val="16"/>
                <w:szCs w:val="16"/>
              </w:rPr>
              <w:t>Balance as at              31 December 2025</w:t>
            </w:r>
          </w:p>
        </w:tc>
        <w:tc>
          <w:tcPr>
            <w:tcW w:w="1283" w:type="dxa"/>
            <w:tcBorders>
              <w:top w:val="nil"/>
              <w:left w:val="nil"/>
              <w:bottom w:val="nil"/>
              <w:right w:val="nil"/>
            </w:tcBorders>
            <w:vAlign w:val="bottom"/>
          </w:tcPr>
          <w:p w14:paraId="0405A6B2" w14:textId="77777777" w:rsidR="00FD293D" w:rsidRPr="003D030D" w:rsidRDefault="00FD293D" w:rsidP="00F91C95">
            <w:pPr>
              <w:pBdr>
                <w:bottom w:val="single" w:sz="4" w:space="1" w:color="auto"/>
              </w:pBdr>
              <w:spacing w:after="0" w:line="320" w:lineRule="exact"/>
              <w:ind w:right="-144"/>
              <w:jc w:val="center"/>
              <w:rPr>
                <w:rFonts w:ascii="Arial" w:hAnsi="Arial" w:cs="Arial"/>
                <w:sz w:val="16"/>
                <w:szCs w:val="16"/>
                <w:cs/>
              </w:rPr>
            </w:pPr>
            <w:r w:rsidRPr="003D030D">
              <w:rPr>
                <w:rFonts w:ascii="Arial" w:hAnsi="Arial" w:cs="Arial"/>
                <w:sz w:val="16"/>
                <w:szCs w:val="16"/>
              </w:rPr>
              <w:t xml:space="preserve">Increase </w:t>
            </w:r>
          </w:p>
        </w:tc>
        <w:tc>
          <w:tcPr>
            <w:tcW w:w="1282" w:type="dxa"/>
            <w:tcBorders>
              <w:top w:val="nil"/>
              <w:left w:val="nil"/>
              <w:bottom w:val="nil"/>
              <w:right w:val="nil"/>
            </w:tcBorders>
            <w:vAlign w:val="bottom"/>
          </w:tcPr>
          <w:p w14:paraId="67D8A5BF" w14:textId="77777777" w:rsidR="00FD293D" w:rsidRPr="003D030D" w:rsidRDefault="00FD293D" w:rsidP="00F91C95">
            <w:pPr>
              <w:pBdr>
                <w:bottom w:val="single" w:sz="4" w:space="1" w:color="auto"/>
              </w:pBdr>
              <w:spacing w:after="0" w:line="320" w:lineRule="exact"/>
              <w:ind w:right="-144"/>
              <w:jc w:val="center"/>
              <w:rPr>
                <w:rFonts w:ascii="Arial" w:hAnsi="Arial" w:cs="Arial"/>
                <w:sz w:val="16"/>
                <w:szCs w:val="16"/>
                <w:cs/>
              </w:rPr>
            </w:pPr>
            <w:r w:rsidRPr="003D030D">
              <w:rPr>
                <w:rFonts w:ascii="Arial" w:hAnsi="Arial" w:cs="Arial"/>
                <w:sz w:val="16"/>
                <w:szCs w:val="16"/>
              </w:rPr>
              <w:t xml:space="preserve">Decrease </w:t>
            </w:r>
          </w:p>
        </w:tc>
        <w:tc>
          <w:tcPr>
            <w:tcW w:w="1283" w:type="dxa"/>
            <w:tcBorders>
              <w:top w:val="nil"/>
              <w:left w:val="nil"/>
              <w:bottom w:val="nil"/>
              <w:right w:val="nil"/>
            </w:tcBorders>
            <w:vAlign w:val="bottom"/>
          </w:tcPr>
          <w:p w14:paraId="7D5B7B3B" w14:textId="77777777" w:rsidR="00FD293D" w:rsidRPr="003D030D" w:rsidRDefault="00FD293D" w:rsidP="00F91C95">
            <w:pPr>
              <w:pBdr>
                <w:bottom w:val="single" w:sz="4" w:space="1" w:color="auto"/>
              </w:pBdr>
              <w:spacing w:after="0" w:line="320" w:lineRule="exact"/>
              <w:ind w:right="-144"/>
              <w:jc w:val="center"/>
              <w:rPr>
                <w:rFonts w:ascii="Arial" w:hAnsi="Arial" w:cs="Arial"/>
                <w:sz w:val="16"/>
                <w:szCs w:val="16"/>
              </w:rPr>
            </w:pPr>
            <w:r w:rsidRPr="003D030D">
              <w:rPr>
                <w:rFonts w:ascii="Arial" w:hAnsi="Arial" w:cs="Arial"/>
                <w:color w:val="000000" w:themeColor="text1"/>
                <w:sz w:val="16"/>
                <w:szCs w:val="16"/>
              </w:rPr>
              <w:t xml:space="preserve">Balance as at        31 March </w:t>
            </w:r>
            <w:r w:rsidRPr="003D030D">
              <w:rPr>
                <w:rFonts w:ascii="Arial" w:hAnsi="Arial" w:cs="Arial"/>
                <w:color w:val="000000" w:themeColor="text1"/>
                <w:sz w:val="16"/>
                <w:szCs w:val="16"/>
              </w:rPr>
              <w:br/>
              <w:t>2026</w:t>
            </w:r>
          </w:p>
        </w:tc>
      </w:tr>
      <w:tr w:rsidR="00FD293D" w:rsidRPr="003D030D" w14:paraId="6FC80729" w14:textId="77777777" w:rsidTr="00C56DE9">
        <w:tc>
          <w:tcPr>
            <w:tcW w:w="1618" w:type="dxa"/>
            <w:tcBorders>
              <w:top w:val="nil"/>
              <w:left w:val="nil"/>
              <w:bottom w:val="nil"/>
              <w:right w:val="nil"/>
            </w:tcBorders>
            <w:vAlign w:val="bottom"/>
          </w:tcPr>
          <w:p w14:paraId="6BBDABAA" w14:textId="77777777" w:rsidR="00FD293D" w:rsidRPr="003D030D" w:rsidRDefault="00FD293D" w:rsidP="00F91C95">
            <w:pPr>
              <w:spacing w:after="0" w:line="320" w:lineRule="exact"/>
              <w:rPr>
                <w:rFonts w:ascii="Arial" w:hAnsi="Arial" w:cs="Arial"/>
                <w:sz w:val="16"/>
                <w:szCs w:val="16"/>
                <w:cs/>
              </w:rPr>
            </w:pPr>
            <w:r w:rsidRPr="003D030D">
              <w:rPr>
                <w:rFonts w:ascii="Arial" w:hAnsi="Arial" w:cs="Arial"/>
                <w:sz w:val="16"/>
                <w:szCs w:val="16"/>
              </w:rPr>
              <w:t>Subsidiaries</w:t>
            </w:r>
          </w:p>
        </w:tc>
        <w:tc>
          <w:tcPr>
            <w:tcW w:w="2432" w:type="dxa"/>
            <w:tcBorders>
              <w:top w:val="nil"/>
              <w:left w:val="nil"/>
              <w:bottom w:val="nil"/>
              <w:right w:val="nil"/>
            </w:tcBorders>
          </w:tcPr>
          <w:p w14:paraId="666F9CA1" w14:textId="77777777" w:rsidR="00FD293D" w:rsidRPr="003D030D" w:rsidRDefault="00FD293D" w:rsidP="00F91C95">
            <w:pPr>
              <w:spacing w:after="0" w:line="320" w:lineRule="exact"/>
              <w:jc w:val="center"/>
              <w:rPr>
                <w:rFonts w:ascii="Arial" w:hAnsi="Arial" w:cs="Arial"/>
                <w:sz w:val="16"/>
                <w:szCs w:val="16"/>
              </w:rPr>
            </w:pPr>
            <w:r w:rsidRPr="003D030D">
              <w:rPr>
                <w:rFonts w:ascii="Arial" w:hAnsi="Arial" w:cs="Arial"/>
                <w:color w:val="000000" w:themeColor="text1"/>
                <w:sz w:val="16"/>
                <w:szCs w:val="16"/>
              </w:rPr>
              <w:t>Average rate/ Fixed rate</w:t>
            </w:r>
          </w:p>
        </w:tc>
        <w:tc>
          <w:tcPr>
            <w:tcW w:w="1282" w:type="dxa"/>
            <w:tcBorders>
              <w:top w:val="nil"/>
              <w:left w:val="nil"/>
              <w:bottom w:val="nil"/>
              <w:right w:val="nil"/>
            </w:tcBorders>
          </w:tcPr>
          <w:p w14:paraId="62D8C0B3" w14:textId="77777777" w:rsidR="00FD293D" w:rsidRPr="003D030D" w:rsidRDefault="00FD293D"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7,651,892,247</w:t>
            </w:r>
          </w:p>
        </w:tc>
        <w:tc>
          <w:tcPr>
            <w:tcW w:w="1283" w:type="dxa"/>
            <w:tcBorders>
              <w:top w:val="nil"/>
              <w:left w:val="nil"/>
              <w:bottom w:val="nil"/>
              <w:right w:val="nil"/>
            </w:tcBorders>
          </w:tcPr>
          <w:p w14:paraId="306588AB" w14:textId="77777777" w:rsidR="00FD293D" w:rsidRPr="003D030D" w:rsidRDefault="00FD293D"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469,958,887</w:t>
            </w:r>
          </w:p>
        </w:tc>
        <w:tc>
          <w:tcPr>
            <w:tcW w:w="1282" w:type="dxa"/>
            <w:tcBorders>
              <w:top w:val="nil"/>
              <w:left w:val="nil"/>
              <w:bottom w:val="nil"/>
              <w:right w:val="nil"/>
            </w:tcBorders>
          </w:tcPr>
          <w:p w14:paraId="4238C257" w14:textId="77777777" w:rsidR="00FD293D" w:rsidRPr="003D030D" w:rsidRDefault="00FD293D" w:rsidP="00C56DE9">
            <w:pPr>
              <w:tabs>
                <w:tab w:val="decimal" w:pos="1032"/>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(417,820,793)</w:t>
            </w:r>
          </w:p>
        </w:tc>
        <w:tc>
          <w:tcPr>
            <w:tcW w:w="1283" w:type="dxa"/>
            <w:tcBorders>
              <w:top w:val="nil"/>
              <w:left w:val="nil"/>
              <w:bottom w:val="nil"/>
              <w:right w:val="nil"/>
            </w:tcBorders>
          </w:tcPr>
          <w:p w14:paraId="1684629E" w14:textId="77777777" w:rsidR="00FD293D" w:rsidRPr="003D030D" w:rsidRDefault="00FD293D"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7,704,030,341</w:t>
            </w:r>
          </w:p>
        </w:tc>
      </w:tr>
      <w:tr w:rsidR="00E961F5" w:rsidRPr="003D030D" w14:paraId="71E3A3E8" w14:textId="77777777" w:rsidTr="00C56DE9">
        <w:tc>
          <w:tcPr>
            <w:tcW w:w="1618" w:type="dxa"/>
            <w:tcBorders>
              <w:top w:val="nil"/>
              <w:left w:val="nil"/>
              <w:bottom w:val="nil"/>
              <w:right w:val="nil"/>
            </w:tcBorders>
          </w:tcPr>
          <w:p w14:paraId="67302B5B" w14:textId="27EDA96B"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Joint ventures</w:t>
            </w:r>
          </w:p>
        </w:tc>
        <w:tc>
          <w:tcPr>
            <w:tcW w:w="2432" w:type="dxa"/>
            <w:tcBorders>
              <w:top w:val="nil"/>
              <w:left w:val="nil"/>
              <w:bottom w:val="nil"/>
              <w:right w:val="nil"/>
            </w:tcBorders>
            <w:vAlign w:val="bottom"/>
          </w:tcPr>
          <w:p w14:paraId="3DFC4329" w14:textId="63892D69" w:rsidR="00E961F5" w:rsidRPr="003D030D" w:rsidRDefault="00E961F5" w:rsidP="00F91C95">
            <w:pPr>
              <w:spacing w:after="0" w:line="320" w:lineRule="exact"/>
              <w:jc w:val="center"/>
              <w:rPr>
                <w:rFonts w:ascii="Arial" w:hAnsi="Arial" w:cs="Arial"/>
                <w:color w:val="000000" w:themeColor="text1"/>
                <w:sz w:val="16"/>
                <w:szCs w:val="16"/>
              </w:rPr>
            </w:pPr>
            <w:r w:rsidRPr="003D030D">
              <w:rPr>
                <w:rFonts w:ascii="Arial" w:hAnsi="Arial" w:cs="Arial"/>
                <w:color w:val="000000" w:themeColor="text1"/>
                <w:sz w:val="16"/>
                <w:szCs w:val="16"/>
              </w:rPr>
              <w:t>Average rate/</w:t>
            </w:r>
            <w:r w:rsidRPr="003D030D">
              <w:rPr>
                <w:rFonts w:ascii="Arial" w:hAnsi="Arial" w:cs="Arial"/>
                <w:color w:val="000000" w:themeColor="text1"/>
                <w:sz w:val="16"/>
                <w:szCs w:val="16"/>
                <w:cs/>
              </w:rPr>
              <w:t xml:space="preserve"> </w:t>
            </w:r>
            <w:r w:rsidRPr="003D030D">
              <w:rPr>
                <w:rFonts w:ascii="Arial" w:hAnsi="Arial" w:cs="Arial"/>
                <w:color w:val="000000" w:themeColor="text1"/>
                <w:sz w:val="16"/>
                <w:szCs w:val="16"/>
              </w:rPr>
              <w:t>Fixed rate</w:t>
            </w:r>
          </w:p>
        </w:tc>
        <w:tc>
          <w:tcPr>
            <w:tcW w:w="1282" w:type="dxa"/>
            <w:tcBorders>
              <w:top w:val="nil"/>
              <w:left w:val="nil"/>
              <w:bottom w:val="nil"/>
              <w:right w:val="nil"/>
            </w:tcBorders>
          </w:tcPr>
          <w:p w14:paraId="11A95477" w14:textId="209FF02F"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608,600,000</w:t>
            </w:r>
          </w:p>
        </w:tc>
        <w:tc>
          <w:tcPr>
            <w:tcW w:w="1283" w:type="dxa"/>
            <w:tcBorders>
              <w:top w:val="nil"/>
              <w:left w:val="nil"/>
              <w:bottom w:val="nil"/>
              <w:right w:val="nil"/>
            </w:tcBorders>
          </w:tcPr>
          <w:p w14:paraId="281A012B" w14:textId="32CE0927"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35,000,000</w:t>
            </w:r>
          </w:p>
        </w:tc>
        <w:tc>
          <w:tcPr>
            <w:tcW w:w="1282" w:type="dxa"/>
            <w:tcBorders>
              <w:top w:val="nil"/>
              <w:left w:val="nil"/>
              <w:bottom w:val="nil"/>
              <w:right w:val="nil"/>
            </w:tcBorders>
          </w:tcPr>
          <w:p w14:paraId="08ABA158" w14:textId="2541DAFC" w:rsidR="00E961F5" w:rsidRPr="003D030D" w:rsidRDefault="00E961F5" w:rsidP="00C56DE9">
            <w:pPr>
              <w:tabs>
                <w:tab w:val="decimal" w:pos="1032"/>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(15,300,000)</w:t>
            </w:r>
          </w:p>
        </w:tc>
        <w:tc>
          <w:tcPr>
            <w:tcW w:w="1283" w:type="dxa"/>
            <w:tcBorders>
              <w:top w:val="nil"/>
              <w:left w:val="nil"/>
              <w:bottom w:val="nil"/>
              <w:right w:val="nil"/>
            </w:tcBorders>
          </w:tcPr>
          <w:p w14:paraId="3B5974D3" w14:textId="6A7AC9C4"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628,300,000</w:t>
            </w:r>
          </w:p>
        </w:tc>
      </w:tr>
      <w:tr w:rsidR="00E961F5" w:rsidRPr="003D030D" w14:paraId="20D04303" w14:textId="77777777" w:rsidTr="00C56DE9">
        <w:tc>
          <w:tcPr>
            <w:tcW w:w="1618" w:type="dxa"/>
            <w:tcBorders>
              <w:top w:val="nil"/>
              <w:left w:val="nil"/>
              <w:bottom w:val="nil"/>
              <w:right w:val="nil"/>
            </w:tcBorders>
            <w:vAlign w:val="bottom"/>
          </w:tcPr>
          <w:p w14:paraId="6D4B0831" w14:textId="0E9AC99F"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Associates</w:t>
            </w:r>
          </w:p>
        </w:tc>
        <w:tc>
          <w:tcPr>
            <w:tcW w:w="2432" w:type="dxa"/>
            <w:tcBorders>
              <w:top w:val="nil"/>
              <w:left w:val="nil"/>
              <w:bottom w:val="nil"/>
              <w:right w:val="nil"/>
            </w:tcBorders>
          </w:tcPr>
          <w:p w14:paraId="728629F9" w14:textId="63358771" w:rsidR="00E961F5" w:rsidRPr="003D030D" w:rsidRDefault="00E961F5" w:rsidP="00F91C95">
            <w:pPr>
              <w:spacing w:after="0" w:line="320" w:lineRule="exact"/>
              <w:jc w:val="center"/>
              <w:rPr>
                <w:rFonts w:ascii="Arial" w:hAnsi="Arial" w:cs="Arial"/>
                <w:sz w:val="16"/>
                <w:szCs w:val="16"/>
              </w:rPr>
            </w:pPr>
            <w:r w:rsidRPr="003D030D">
              <w:rPr>
                <w:rFonts w:ascii="Arial" w:hAnsi="Arial" w:cs="Arial"/>
                <w:sz w:val="16"/>
                <w:szCs w:val="16"/>
              </w:rPr>
              <w:t>Fixed rate</w:t>
            </w:r>
          </w:p>
        </w:tc>
        <w:tc>
          <w:tcPr>
            <w:tcW w:w="1282" w:type="dxa"/>
            <w:tcBorders>
              <w:top w:val="nil"/>
              <w:left w:val="nil"/>
              <w:bottom w:val="nil"/>
              <w:right w:val="nil"/>
            </w:tcBorders>
          </w:tcPr>
          <w:p w14:paraId="20051E22" w14:textId="1799DA1D"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11,510,000</w:t>
            </w:r>
          </w:p>
        </w:tc>
        <w:tc>
          <w:tcPr>
            <w:tcW w:w="1283" w:type="dxa"/>
            <w:tcBorders>
              <w:top w:val="nil"/>
              <w:left w:val="nil"/>
              <w:bottom w:val="nil"/>
              <w:right w:val="nil"/>
            </w:tcBorders>
          </w:tcPr>
          <w:p w14:paraId="7F61CEBF" w14:textId="045138C5"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w:t>
            </w:r>
          </w:p>
        </w:tc>
        <w:tc>
          <w:tcPr>
            <w:tcW w:w="1282" w:type="dxa"/>
            <w:tcBorders>
              <w:top w:val="nil"/>
              <w:left w:val="nil"/>
              <w:bottom w:val="nil"/>
              <w:right w:val="nil"/>
            </w:tcBorders>
          </w:tcPr>
          <w:p w14:paraId="664571C4" w14:textId="3AFB93D1"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cs/>
              </w:rPr>
              <w:t>(</w:t>
            </w:r>
            <w:r w:rsidRPr="003D030D">
              <w:rPr>
                <w:rFonts w:ascii="Arial" w:hAnsi="Arial" w:cs="Arial"/>
                <w:color w:val="000000" w:themeColor="text1"/>
                <w:sz w:val="16"/>
                <w:szCs w:val="16"/>
              </w:rPr>
              <w:t>3,000,000</w:t>
            </w:r>
            <w:r w:rsidRPr="003D030D">
              <w:rPr>
                <w:rFonts w:ascii="Arial" w:hAnsi="Arial" w:cs="Arial"/>
                <w:color w:val="000000" w:themeColor="text1"/>
                <w:sz w:val="16"/>
                <w:szCs w:val="16"/>
                <w:cs/>
              </w:rPr>
              <w:t>)</w:t>
            </w:r>
          </w:p>
        </w:tc>
        <w:tc>
          <w:tcPr>
            <w:tcW w:w="1283" w:type="dxa"/>
            <w:tcBorders>
              <w:top w:val="nil"/>
              <w:left w:val="nil"/>
              <w:bottom w:val="nil"/>
              <w:right w:val="nil"/>
            </w:tcBorders>
          </w:tcPr>
          <w:p w14:paraId="112A5A20" w14:textId="60627FE2"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8,510,000</w:t>
            </w:r>
          </w:p>
        </w:tc>
      </w:tr>
      <w:tr w:rsidR="00E961F5" w:rsidRPr="003D030D" w14:paraId="14D08B09" w14:textId="77777777" w:rsidTr="00C56DE9">
        <w:trPr>
          <w:trHeight w:val="260"/>
        </w:trPr>
        <w:tc>
          <w:tcPr>
            <w:tcW w:w="1618" w:type="dxa"/>
            <w:tcBorders>
              <w:top w:val="nil"/>
              <w:left w:val="nil"/>
              <w:bottom w:val="nil"/>
              <w:right w:val="nil"/>
            </w:tcBorders>
          </w:tcPr>
          <w:p w14:paraId="70A78535" w14:textId="77777777"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Total</w:t>
            </w:r>
          </w:p>
        </w:tc>
        <w:tc>
          <w:tcPr>
            <w:tcW w:w="2432" w:type="dxa"/>
            <w:tcBorders>
              <w:top w:val="nil"/>
              <w:left w:val="nil"/>
              <w:bottom w:val="nil"/>
              <w:right w:val="nil"/>
            </w:tcBorders>
            <w:vAlign w:val="bottom"/>
          </w:tcPr>
          <w:p w14:paraId="65AE2828" w14:textId="77777777" w:rsidR="00E961F5" w:rsidRPr="003D030D" w:rsidRDefault="00E961F5" w:rsidP="00F91C95">
            <w:pPr>
              <w:tabs>
                <w:tab w:val="decimal" w:pos="1056"/>
              </w:tabs>
              <w:spacing w:after="0" w:line="320" w:lineRule="exact"/>
              <w:ind w:right="-144"/>
              <w:rPr>
                <w:rFonts w:ascii="Arial" w:hAnsi="Arial" w:cs="Arial"/>
                <w:color w:val="000000" w:themeColor="text1"/>
                <w:sz w:val="16"/>
                <w:szCs w:val="16"/>
              </w:rPr>
            </w:pPr>
          </w:p>
        </w:tc>
        <w:tc>
          <w:tcPr>
            <w:tcW w:w="1282" w:type="dxa"/>
            <w:tcBorders>
              <w:top w:val="nil"/>
              <w:left w:val="nil"/>
              <w:bottom w:val="nil"/>
              <w:right w:val="nil"/>
            </w:tcBorders>
          </w:tcPr>
          <w:p w14:paraId="65476191" w14:textId="77777777"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cs/>
              </w:rPr>
              <w:t>8</w:t>
            </w:r>
            <w:r w:rsidRPr="003D030D">
              <w:rPr>
                <w:rFonts w:ascii="Arial" w:hAnsi="Arial" w:cs="Arial"/>
                <w:color w:val="000000" w:themeColor="text1"/>
                <w:sz w:val="16"/>
                <w:szCs w:val="16"/>
              </w:rPr>
              <w:t>,</w:t>
            </w:r>
            <w:r w:rsidRPr="003D030D">
              <w:rPr>
                <w:rFonts w:ascii="Arial" w:hAnsi="Arial" w:cs="Arial"/>
                <w:color w:val="000000" w:themeColor="text1"/>
                <w:sz w:val="16"/>
                <w:szCs w:val="16"/>
                <w:cs/>
              </w:rPr>
              <w:t>272</w:t>
            </w:r>
            <w:r w:rsidRPr="003D030D">
              <w:rPr>
                <w:rFonts w:ascii="Arial" w:hAnsi="Arial" w:cs="Arial"/>
                <w:color w:val="000000" w:themeColor="text1"/>
                <w:sz w:val="16"/>
                <w:szCs w:val="16"/>
              </w:rPr>
              <w:t>,</w:t>
            </w:r>
            <w:r w:rsidRPr="003D030D">
              <w:rPr>
                <w:rFonts w:ascii="Arial" w:hAnsi="Arial" w:cs="Arial"/>
                <w:color w:val="000000" w:themeColor="text1"/>
                <w:sz w:val="16"/>
                <w:szCs w:val="16"/>
                <w:cs/>
              </w:rPr>
              <w:t>002</w:t>
            </w:r>
            <w:r w:rsidRPr="003D030D">
              <w:rPr>
                <w:rFonts w:ascii="Arial" w:hAnsi="Arial" w:cs="Arial"/>
                <w:color w:val="000000" w:themeColor="text1"/>
                <w:sz w:val="16"/>
                <w:szCs w:val="16"/>
              </w:rPr>
              <w:t>,</w:t>
            </w:r>
            <w:r w:rsidRPr="003D030D">
              <w:rPr>
                <w:rFonts w:ascii="Arial" w:hAnsi="Arial" w:cs="Arial"/>
                <w:color w:val="000000" w:themeColor="text1"/>
                <w:sz w:val="16"/>
                <w:szCs w:val="16"/>
                <w:cs/>
              </w:rPr>
              <w:t>247</w:t>
            </w:r>
          </w:p>
        </w:tc>
        <w:tc>
          <w:tcPr>
            <w:tcW w:w="1283" w:type="dxa"/>
            <w:tcBorders>
              <w:top w:val="nil"/>
              <w:left w:val="nil"/>
              <w:bottom w:val="nil"/>
              <w:right w:val="nil"/>
            </w:tcBorders>
          </w:tcPr>
          <w:p w14:paraId="7E76EC1C" w14:textId="77777777" w:rsidR="00E961F5" w:rsidRPr="003D030D" w:rsidRDefault="00E961F5" w:rsidP="00C56DE9">
            <w:pPr>
              <w:pBdr>
                <w:bottom w:val="double" w:sz="4" w:space="1" w:color="auto"/>
              </w:pBdr>
              <w:tabs>
                <w:tab w:val="decimal" w:pos="1056"/>
              </w:tabs>
              <w:spacing w:after="0" w:line="320" w:lineRule="exact"/>
              <w:ind w:right="-144"/>
              <w:rPr>
                <w:rFonts w:ascii="Arial" w:hAnsi="Arial" w:cs="Arial"/>
                <w:color w:val="000000" w:themeColor="text1"/>
                <w:sz w:val="16"/>
                <w:szCs w:val="16"/>
                <w:cs/>
              </w:rPr>
            </w:pPr>
            <w:r w:rsidRPr="003D030D">
              <w:rPr>
                <w:rFonts w:ascii="Arial" w:hAnsi="Arial" w:cs="Arial"/>
                <w:color w:val="000000" w:themeColor="text1"/>
                <w:sz w:val="16"/>
                <w:szCs w:val="16"/>
              </w:rPr>
              <w:t>504,958,887</w:t>
            </w:r>
          </w:p>
        </w:tc>
        <w:tc>
          <w:tcPr>
            <w:tcW w:w="1282" w:type="dxa"/>
            <w:tcBorders>
              <w:top w:val="nil"/>
              <w:left w:val="nil"/>
              <w:bottom w:val="nil"/>
              <w:right w:val="nil"/>
            </w:tcBorders>
          </w:tcPr>
          <w:p w14:paraId="334CF8B7" w14:textId="77777777" w:rsidR="00E961F5" w:rsidRPr="003D030D" w:rsidRDefault="00E961F5" w:rsidP="00C56DE9">
            <w:pPr>
              <w:pBdr>
                <w:bottom w:val="doub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(436,120,793)</w:t>
            </w:r>
          </w:p>
        </w:tc>
        <w:tc>
          <w:tcPr>
            <w:tcW w:w="1283" w:type="dxa"/>
            <w:tcBorders>
              <w:top w:val="nil"/>
              <w:left w:val="nil"/>
              <w:bottom w:val="nil"/>
              <w:right w:val="nil"/>
            </w:tcBorders>
          </w:tcPr>
          <w:p w14:paraId="2AEE58C7" w14:textId="77777777" w:rsidR="00E961F5" w:rsidRPr="003D030D" w:rsidRDefault="00E961F5" w:rsidP="00C56DE9">
            <w:pP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8,340,840,341</w:t>
            </w:r>
          </w:p>
        </w:tc>
      </w:tr>
      <w:tr w:rsidR="00E961F5" w:rsidRPr="003D030D" w14:paraId="07113BD4" w14:textId="77777777" w:rsidTr="00C56DE9">
        <w:trPr>
          <w:trHeight w:val="260"/>
        </w:trPr>
        <w:tc>
          <w:tcPr>
            <w:tcW w:w="4050" w:type="dxa"/>
            <w:gridSpan w:val="2"/>
            <w:tcBorders>
              <w:top w:val="nil"/>
              <w:left w:val="nil"/>
              <w:bottom w:val="nil"/>
              <w:right w:val="nil"/>
            </w:tcBorders>
          </w:tcPr>
          <w:p w14:paraId="1F72895A" w14:textId="77777777"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Less: Long-term loans to related parties</w:t>
            </w:r>
          </w:p>
        </w:tc>
        <w:tc>
          <w:tcPr>
            <w:tcW w:w="1282" w:type="dxa"/>
            <w:tcBorders>
              <w:top w:val="nil"/>
              <w:left w:val="nil"/>
              <w:bottom w:val="nil"/>
              <w:right w:val="nil"/>
            </w:tcBorders>
          </w:tcPr>
          <w:p w14:paraId="080BF433" w14:textId="77777777"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(846,686,842)</w:t>
            </w:r>
          </w:p>
        </w:tc>
        <w:tc>
          <w:tcPr>
            <w:tcW w:w="1283" w:type="dxa"/>
            <w:tcBorders>
              <w:top w:val="nil"/>
              <w:left w:val="nil"/>
              <w:bottom w:val="nil"/>
              <w:right w:val="nil"/>
            </w:tcBorders>
          </w:tcPr>
          <w:p w14:paraId="4DA40C56" w14:textId="77777777" w:rsidR="00E961F5" w:rsidRPr="003D030D" w:rsidRDefault="00E961F5" w:rsidP="00C56DE9">
            <w:pPr>
              <w:spacing w:after="0" w:line="320" w:lineRule="exact"/>
              <w:ind w:right="-144"/>
              <w:rPr>
                <w:rFonts w:ascii="Arial" w:hAnsi="Arial" w:cs="Arial"/>
                <w:color w:val="000000" w:themeColor="text1"/>
                <w:sz w:val="16"/>
                <w:szCs w:val="16"/>
              </w:rPr>
            </w:pPr>
          </w:p>
        </w:tc>
        <w:tc>
          <w:tcPr>
            <w:tcW w:w="1282" w:type="dxa"/>
            <w:tcBorders>
              <w:top w:val="nil"/>
              <w:left w:val="nil"/>
              <w:bottom w:val="nil"/>
              <w:right w:val="nil"/>
            </w:tcBorders>
          </w:tcPr>
          <w:p w14:paraId="297A27D8" w14:textId="77777777" w:rsidR="00E961F5" w:rsidRPr="003D030D" w:rsidRDefault="00E961F5" w:rsidP="00C56DE9">
            <w:pPr>
              <w:spacing w:after="0" w:line="320" w:lineRule="exact"/>
              <w:ind w:right="-144"/>
              <w:rPr>
                <w:rFonts w:ascii="Arial" w:hAnsi="Arial" w:cs="Arial"/>
                <w:color w:val="000000" w:themeColor="text1"/>
                <w:sz w:val="16"/>
                <w:szCs w:val="16"/>
              </w:rPr>
            </w:pPr>
          </w:p>
        </w:tc>
        <w:tc>
          <w:tcPr>
            <w:tcW w:w="1283" w:type="dxa"/>
            <w:tcBorders>
              <w:top w:val="nil"/>
              <w:left w:val="nil"/>
              <w:bottom w:val="nil"/>
              <w:right w:val="nil"/>
            </w:tcBorders>
          </w:tcPr>
          <w:p w14:paraId="4E5752D3" w14:textId="77777777" w:rsidR="00E961F5" w:rsidRPr="003D030D" w:rsidRDefault="00E961F5" w:rsidP="00C56DE9">
            <w:pPr>
              <w:pBdr>
                <w:bottom w:val="sing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(847,936,842)</w:t>
            </w:r>
          </w:p>
        </w:tc>
      </w:tr>
      <w:tr w:rsidR="00E961F5" w:rsidRPr="003D030D" w14:paraId="0BC818CF" w14:textId="77777777" w:rsidTr="00C56DE9">
        <w:trPr>
          <w:trHeight w:val="260"/>
        </w:trPr>
        <w:tc>
          <w:tcPr>
            <w:tcW w:w="4050" w:type="dxa"/>
            <w:gridSpan w:val="2"/>
            <w:tcBorders>
              <w:top w:val="nil"/>
              <w:left w:val="nil"/>
              <w:bottom w:val="nil"/>
              <w:right w:val="nil"/>
            </w:tcBorders>
          </w:tcPr>
          <w:p w14:paraId="3B30D8F5" w14:textId="77777777" w:rsidR="00E961F5" w:rsidRPr="003D030D" w:rsidRDefault="00E961F5" w:rsidP="00F91C95">
            <w:pPr>
              <w:spacing w:after="0" w:line="320" w:lineRule="exact"/>
              <w:rPr>
                <w:rFonts w:ascii="Arial" w:hAnsi="Arial" w:cs="Arial"/>
                <w:sz w:val="16"/>
                <w:szCs w:val="16"/>
              </w:rPr>
            </w:pPr>
            <w:r w:rsidRPr="003D030D">
              <w:rPr>
                <w:rFonts w:ascii="Arial" w:hAnsi="Arial" w:cs="Arial"/>
                <w:sz w:val="16"/>
                <w:szCs w:val="16"/>
              </w:rPr>
              <w:t>Short-term loans to related parties</w:t>
            </w:r>
          </w:p>
        </w:tc>
        <w:tc>
          <w:tcPr>
            <w:tcW w:w="1282" w:type="dxa"/>
            <w:tcBorders>
              <w:top w:val="nil"/>
              <w:left w:val="nil"/>
              <w:bottom w:val="nil"/>
              <w:right w:val="nil"/>
            </w:tcBorders>
          </w:tcPr>
          <w:p w14:paraId="5BFFF788" w14:textId="77777777" w:rsidR="00E961F5" w:rsidRPr="003D030D" w:rsidRDefault="00E961F5" w:rsidP="00C56DE9">
            <w:pPr>
              <w:pBdr>
                <w:bottom w:val="doub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7,425,315,405</w:t>
            </w:r>
          </w:p>
        </w:tc>
        <w:tc>
          <w:tcPr>
            <w:tcW w:w="1283" w:type="dxa"/>
            <w:tcBorders>
              <w:top w:val="nil"/>
              <w:left w:val="nil"/>
              <w:bottom w:val="nil"/>
              <w:right w:val="nil"/>
            </w:tcBorders>
          </w:tcPr>
          <w:p w14:paraId="05C81605" w14:textId="77777777" w:rsidR="00E961F5" w:rsidRPr="003D030D" w:rsidRDefault="00E961F5" w:rsidP="00C56DE9">
            <w:pPr>
              <w:spacing w:after="0" w:line="320" w:lineRule="exact"/>
              <w:ind w:right="-144"/>
              <w:rPr>
                <w:rFonts w:ascii="Arial" w:hAnsi="Arial" w:cs="Arial"/>
                <w:color w:val="000000" w:themeColor="text1"/>
                <w:sz w:val="16"/>
                <w:szCs w:val="16"/>
              </w:rPr>
            </w:pPr>
          </w:p>
        </w:tc>
        <w:tc>
          <w:tcPr>
            <w:tcW w:w="1282" w:type="dxa"/>
            <w:tcBorders>
              <w:top w:val="nil"/>
              <w:left w:val="nil"/>
              <w:bottom w:val="nil"/>
              <w:right w:val="nil"/>
            </w:tcBorders>
          </w:tcPr>
          <w:p w14:paraId="680169B9" w14:textId="77777777" w:rsidR="00E961F5" w:rsidRPr="003D030D" w:rsidRDefault="00E961F5" w:rsidP="00C56DE9">
            <w:pPr>
              <w:spacing w:after="0" w:line="320" w:lineRule="exact"/>
              <w:ind w:right="-144"/>
              <w:rPr>
                <w:rFonts w:ascii="Arial" w:hAnsi="Arial" w:cs="Arial"/>
                <w:color w:val="000000" w:themeColor="text1"/>
                <w:sz w:val="16"/>
                <w:szCs w:val="16"/>
              </w:rPr>
            </w:pPr>
          </w:p>
        </w:tc>
        <w:tc>
          <w:tcPr>
            <w:tcW w:w="1283" w:type="dxa"/>
            <w:tcBorders>
              <w:top w:val="nil"/>
              <w:left w:val="nil"/>
              <w:bottom w:val="nil"/>
              <w:right w:val="nil"/>
            </w:tcBorders>
          </w:tcPr>
          <w:p w14:paraId="1941C8FC" w14:textId="77777777" w:rsidR="00E961F5" w:rsidRPr="003D030D" w:rsidRDefault="00E961F5" w:rsidP="00C56DE9">
            <w:pPr>
              <w:pBdr>
                <w:bottom w:val="double" w:sz="4" w:space="1" w:color="auto"/>
              </w:pBdr>
              <w:tabs>
                <w:tab w:val="decimal" w:pos="1056"/>
              </w:tabs>
              <w:spacing w:after="0" w:line="320" w:lineRule="exact"/>
              <w:ind w:right="-144"/>
              <w:rPr>
                <w:rFonts w:ascii="Arial" w:hAnsi="Arial" w:cs="Arial"/>
                <w:color w:val="000000" w:themeColor="text1"/>
                <w:sz w:val="16"/>
                <w:szCs w:val="16"/>
              </w:rPr>
            </w:pPr>
            <w:r w:rsidRPr="003D030D">
              <w:rPr>
                <w:rFonts w:ascii="Arial" w:hAnsi="Arial" w:cs="Arial"/>
                <w:color w:val="000000" w:themeColor="text1"/>
                <w:sz w:val="16"/>
                <w:szCs w:val="16"/>
              </w:rPr>
              <w:t>7,492,903,499</w:t>
            </w:r>
          </w:p>
        </w:tc>
      </w:tr>
    </w:tbl>
    <w:p w14:paraId="38D4A75B" w14:textId="513CB8DC" w:rsidR="00FD293D" w:rsidRPr="00623F33" w:rsidRDefault="00C56DE9" w:rsidP="00F91C95">
      <w:pPr>
        <w:tabs>
          <w:tab w:val="left" w:pos="900"/>
          <w:tab w:val="right" w:pos="7200"/>
        </w:tabs>
        <w:spacing w:before="120" w:after="120" w:line="380" w:lineRule="exact"/>
        <w:ind w:left="547"/>
        <w:jc w:val="thaiDistribute"/>
        <w:rPr>
          <w:rFonts w:ascii="Arial" w:eastAsia="Arial Unicode MS" w:hAnsi="Arial" w:cs="Arial"/>
        </w:rPr>
      </w:pPr>
      <w:r>
        <w:rPr>
          <w:rFonts w:ascii="Arial" w:eastAsia="Arial Unicode MS" w:hAnsi="Arial" w:cs="Arial"/>
        </w:rPr>
        <w:t>L</w:t>
      </w:r>
      <w:r w:rsidR="00FD293D" w:rsidRPr="00623F33">
        <w:rPr>
          <w:rFonts w:ascii="Arial" w:eastAsia="Arial Unicode MS" w:hAnsi="Arial" w:cs="Arial"/>
        </w:rPr>
        <w:t xml:space="preserve">oans to related parties are unsecured loans and </w:t>
      </w:r>
      <w:r w:rsidR="00FD293D" w:rsidRPr="00623F33">
        <w:rPr>
          <w:rFonts w:ascii="Arial" w:eastAsia="Arial Unicode MS" w:hAnsi="Arial" w:cs="Arial"/>
          <w:spacing w:val="-2"/>
        </w:rPr>
        <w:t>due at call, which some portion is reclassified as long-term loans since the principal repayment</w:t>
      </w:r>
      <w:r w:rsidR="00FD293D" w:rsidRPr="00623F33">
        <w:rPr>
          <w:rFonts w:ascii="Arial" w:eastAsia="Arial Unicode MS" w:hAnsi="Arial" w:cs="Arial"/>
        </w:rPr>
        <w:t xml:space="preserve"> periods are more than 1 year from the end of period.</w:t>
      </w:r>
    </w:p>
    <w:p w14:paraId="43EB7D37" w14:textId="341C1AF0" w:rsidR="00992A96" w:rsidRPr="00623F33" w:rsidRDefault="00CF111E" w:rsidP="00F91C95">
      <w:pPr>
        <w:spacing w:before="120" w:after="120" w:line="380" w:lineRule="exact"/>
        <w:ind w:left="540"/>
        <w:rPr>
          <w:rFonts w:ascii="Arial" w:hAnsi="Arial" w:cs="Arial"/>
          <w:u w:val="single"/>
        </w:rPr>
      </w:pPr>
      <w:r w:rsidRPr="00623F33">
        <w:rPr>
          <w:rFonts w:ascii="Arial" w:hAnsi="Arial" w:cs="Arial"/>
          <w:u w:val="single"/>
        </w:rPr>
        <w:t>L</w:t>
      </w:r>
      <w:r w:rsidR="516C132A" w:rsidRPr="00623F33">
        <w:rPr>
          <w:rFonts w:ascii="Arial" w:hAnsi="Arial" w:cs="Arial"/>
          <w:u w:val="single"/>
        </w:rPr>
        <w:t xml:space="preserve">oans </w:t>
      </w:r>
      <w:r w:rsidR="003F49BB" w:rsidRPr="00623F33">
        <w:rPr>
          <w:rFonts w:ascii="Arial" w:hAnsi="Arial" w:cs="Arial"/>
          <w:u w:val="single"/>
        </w:rPr>
        <w:t>from</w:t>
      </w:r>
      <w:r w:rsidR="00992A96" w:rsidRPr="00623F33">
        <w:rPr>
          <w:rFonts w:ascii="Arial" w:hAnsi="Arial" w:cs="Arial"/>
          <w:u w:val="single"/>
        </w:rPr>
        <w:t xml:space="preserve"> related parties</w:t>
      </w:r>
    </w:p>
    <w:p w14:paraId="3827B28D" w14:textId="1BE52BDC" w:rsidR="00640E30" w:rsidRPr="00623F33" w:rsidRDefault="00992A96" w:rsidP="00F91C95">
      <w:pPr>
        <w:tabs>
          <w:tab w:val="left" w:pos="2160"/>
          <w:tab w:val="right" w:pos="5760"/>
          <w:tab w:val="right" w:pos="6660"/>
          <w:tab w:val="right" w:pos="7560"/>
          <w:tab w:val="right" w:pos="8460"/>
        </w:tabs>
        <w:spacing w:before="120" w:after="120" w:line="380" w:lineRule="exact"/>
        <w:ind w:left="547"/>
        <w:jc w:val="thaiDistribute"/>
        <w:rPr>
          <w:rFonts w:ascii="Arial" w:eastAsia="Arial Unicode MS" w:hAnsi="Arial" w:cs="Arial"/>
        </w:rPr>
      </w:pPr>
      <w:r w:rsidRPr="00623F33">
        <w:rPr>
          <w:rFonts w:ascii="Arial" w:eastAsia="Arial Unicode MS" w:hAnsi="Arial" w:cs="Arial"/>
        </w:rPr>
        <w:t xml:space="preserve">For the </w:t>
      </w:r>
      <w:r w:rsidR="0065422E" w:rsidRPr="00623F33">
        <w:rPr>
          <w:rFonts w:ascii="Arial" w:eastAsia="Arial Unicode MS" w:hAnsi="Arial" w:cs="Arial"/>
        </w:rPr>
        <w:t>three</w:t>
      </w:r>
      <w:r w:rsidRPr="00623F33">
        <w:rPr>
          <w:rFonts w:ascii="Arial" w:eastAsia="Arial Unicode MS" w:hAnsi="Arial" w:cs="Arial"/>
        </w:rPr>
        <w:t xml:space="preserve">-month period ended </w:t>
      </w:r>
      <w:r w:rsidR="0065422E" w:rsidRPr="00623F33">
        <w:rPr>
          <w:rFonts w:ascii="Arial" w:eastAsia="Arial Unicode MS" w:hAnsi="Arial" w:cs="Arial"/>
        </w:rPr>
        <w:t>31 March 2026</w:t>
      </w:r>
      <w:r w:rsidRPr="00623F33">
        <w:rPr>
          <w:rFonts w:ascii="Arial" w:eastAsia="Arial Unicode MS" w:hAnsi="Arial" w:cs="Arial"/>
        </w:rPr>
        <w:t>, the movement</w:t>
      </w:r>
      <w:r w:rsidR="004741F5" w:rsidRPr="00623F33">
        <w:rPr>
          <w:rFonts w:ascii="Arial" w:eastAsia="Arial Unicode MS" w:hAnsi="Arial" w:cs="Arial"/>
        </w:rPr>
        <w:t>s</w:t>
      </w:r>
      <w:r w:rsidRPr="00623F33">
        <w:rPr>
          <w:rFonts w:ascii="Arial" w:eastAsia="Arial Unicode MS" w:hAnsi="Arial" w:cs="Arial"/>
        </w:rPr>
        <w:t xml:space="preserve"> of </w:t>
      </w:r>
      <w:r w:rsidR="007008A2" w:rsidRPr="00623F33">
        <w:rPr>
          <w:rFonts w:ascii="Arial" w:eastAsia="Arial Unicode MS" w:hAnsi="Arial" w:cs="Arial"/>
        </w:rPr>
        <w:t>loans</w:t>
      </w:r>
      <w:r w:rsidRPr="00623F33">
        <w:rPr>
          <w:rFonts w:ascii="Arial" w:eastAsia="Arial Unicode MS" w:hAnsi="Arial" w:cs="Arial"/>
        </w:rPr>
        <w:t xml:space="preserve"> </w:t>
      </w:r>
      <w:r w:rsidR="003F49BB" w:rsidRPr="00623F33">
        <w:rPr>
          <w:rFonts w:ascii="Arial" w:eastAsia="Arial Unicode MS" w:hAnsi="Arial" w:cs="Arial"/>
        </w:rPr>
        <w:t>from</w:t>
      </w:r>
      <w:r w:rsidRPr="00623F33">
        <w:rPr>
          <w:rFonts w:ascii="Arial" w:eastAsia="Arial Unicode MS" w:hAnsi="Arial" w:cs="Arial"/>
        </w:rPr>
        <w:t xml:space="preserve"> related parties are as follows</w:t>
      </w:r>
      <w:r w:rsidR="003F7861" w:rsidRPr="00623F33">
        <w:rPr>
          <w:rFonts w:ascii="Arial" w:eastAsia="Arial Unicode MS" w:hAnsi="Arial" w:cs="Arial"/>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720"/>
        <w:gridCol w:w="1327"/>
        <w:gridCol w:w="1328"/>
        <w:gridCol w:w="1327"/>
        <w:gridCol w:w="1328"/>
      </w:tblGrid>
      <w:tr w:rsidR="009B3783" w:rsidRPr="003D030D" w14:paraId="4483CECF" w14:textId="77777777" w:rsidTr="003D030D">
        <w:trPr>
          <w:trHeight w:val="68"/>
        </w:trPr>
        <w:tc>
          <w:tcPr>
            <w:tcW w:w="1800" w:type="dxa"/>
            <w:tcBorders>
              <w:top w:val="nil"/>
              <w:left w:val="nil"/>
              <w:bottom w:val="nil"/>
              <w:right w:val="nil"/>
            </w:tcBorders>
          </w:tcPr>
          <w:p w14:paraId="7187DCBB" w14:textId="77777777" w:rsidR="009B3783" w:rsidRPr="003D030D" w:rsidRDefault="009B3783" w:rsidP="003D030D">
            <w:pPr>
              <w:overflowPunct w:val="0"/>
              <w:autoSpaceDE w:val="0"/>
              <w:autoSpaceDN w:val="0"/>
              <w:adjustRightInd w:val="0"/>
              <w:spacing w:after="0" w:line="320" w:lineRule="exact"/>
              <w:ind w:right="-17"/>
              <w:jc w:val="right"/>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042BE2DB" w14:textId="77777777" w:rsidR="009B3783" w:rsidRPr="003D030D" w:rsidRDefault="009B3783" w:rsidP="003D030D">
            <w:pPr>
              <w:overflowPunct w:val="0"/>
              <w:autoSpaceDE w:val="0"/>
              <w:autoSpaceDN w:val="0"/>
              <w:adjustRightInd w:val="0"/>
              <w:spacing w:after="0" w:line="320" w:lineRule="exact"/>
              <w:ind w:right="-17"/>
              <w:jc w:val="right"/>
              <w:textAlignment w:val="baseline"/>
              <w:rPr>
                <w:rFonts w:ascii="Arial" w:eastAsia="Times New Roman" w:hAnsi="Arial" w:cs="Arial"/>
                <w:color w:val="000000"/>
                <w:sz w:val="16"/>
                <w:szCs w:val="16"/>
              </w:rPr>
            </w:pPr>
          </w:p>
        </w:tc>
        <w:tc>
          <w:tcPr>
            <w:tcW w:w="720" w:type="dxa"/>
            <w:tcBorders>
              <w:top w:val="nil"/>
              <w:left w:val="nil"/>
              <w:bottom w:val="nil"/>
              <w:right w:val="nil"/>
            </w:tcBorders>
          </w:tcPr>
          <w:p w14:paraId="22AA94D9" w14:textId="77777777" w:rsidR="009B3783" w:rsidRPr="003D030D" w:rsidRDefault="009B3783" w:rsidP="003D030D">
            <w:pPr>
              <w:overflowPunct w:val="0"/>
              <w:autoSpaceDE w:val="0"/>
              <w:autoSpaceDN w:val="0"/>
              <w:adjustRightInd w:val="0"/>
              <w:spacing w:after="0" w:line="320" w:lineRule="exact"/>
              <w:ind w:right="-17"/>
              <w:jc w:val="right"/>
              <w:textAlignment w:val="baseline"/>
              <w:rPr>
                <w:rFonts w:ascii="Arial" w:eastAsia="Times New Roman" w:hAnsi="Arial" w:cs="Arial"/>
                <w:color w:val="000000"/>
                <w:sz w:val="16"/>
                <w:szCs w:val="16"/>
              </w:rPr>
            </w:pPr>
          </w:p>
        </w:tc>
        <w:tc>
          <w:tcPr>
            <w:tcW w:w="5310" w:type="dxa"/>
            <w:gridSpan w:val="4"/>
            <w:tcBorders>
              <w:top w:val="nil"/>
              <w:left w:val="nil"/>
              <w:bottom w:val="nil"/>
              <w:right w:val="nil"/>
            </w:tcBorders>
            <w:vAlign w:val="bottom"/>
          </w:tcPr>
          <w:p w14:paraId="051CFF89" w14:textId="7DE3928D" w:rsidR="009B3783" w:rsidRPr="003D030D" w:rsidRDefault="009B3783" w:rsidP="003D030D">
            <w:pPr>
              <w:overflowPunct w:val="0"/>
              <w:autoSpaceDE w:val="0"/>
              <w:autoSpaceDN w:val="0"/>
              <w:adjustRightInd w:val="0"/>
              <w:spacing w:after="0" w:line="320" w:lineRule="exact"/>
              <w:ind w:right="-14"/>
              <w:jc w:val="right"/>
              <w:textAlignment w:val="baseline"/>
              <w:rPr>
                <w:rFonts w:ascii="Arial" w:eastAsia="Times New Roman" w:hAnsi="Arial" w:cs="Arial"/>
                <w:color w:val="000000"/>
                <w:sz w:val="16"/>
                <w:szCs w:val="16"/>
                <w:cs/>
              </w:rPr>
            </w:pPr>
            <w:r w:rsidRPr="003D030D">
              <w:rPr>
                <w:rFonts w:ascii="Arial" w:hAnsi="Arial" w:cs="Arial"/>
                <w:sz w:val="16"/>
                <w:szCs w:val="16"/>
                <w:cs/>
              </w:rPr>
              <w:t>(</w:t>
            </w:r>
            <w:r w:rsidRPr="003D030D">
              <w:rPr>
                <w:rFonts w:ascii="Arial" w:hAnsi="Arial" w:cs="Arial"/>
                <w:sz w:val="16"/>
                <w:szCs w:val="16"/>
              </w:rPr>
              <w:t>Unit: Baht</w:t>
            </w:r>
            <w:r w:rsidRPr="003D030D">
              <w:rPr>
                <w:rFonts w:ascii="Arial" w:hAnsi="Arial" w:cs="Arial"/>
                <w:sz w:val="16"/>
                <w:szCs w:val="16"/>
                <w:cs/>
              </w:rPr>
              <w:t>)</w:t>
            </w:r>
          </w:p>
        </w:tc>
      </w:tr>
      <w:tr w:rsidR="009B3783" w:rsidRPr="003D030D" w14:paraId="6E2F2299" w14:textId="77777777" w:rsidTr="003D030D">
        <w:trPr>
          <w:trHeight w:val="68"/>
        </w:trPr>
        <w:tc>
          <w:tcPr>
            <w:tcW w:w="1800" w:type="dxa"/>
            <w:tcBorders>
              <w:top w:val="nil"/>
              <w:left w:val="nil"/>
              <w:bottom w:val="nil"/>
              <w:right w:val="nil"/>
            </w:tcBorders>
          </w:tcPr>
          <w:p w14:paraId="0FA1C334" w14:textId="77777777" w:rsidR="009B3783" w:rsidRPr="003D030D" w:rsidRDefault="009B3783" w:rsidP="003D030D">
            <w:pPr>
              <w:overflowPunct w:val="0"/>
              <w:autoSpaceDE w:val="0"/>
              <w:autoSpaceDN w:val="0"/>
              <w:adjustRightInd w:val="0"/>
              <w:spacing w:after="0" w:line="320" w:lineRule="exact"/>
              <w:ind w:right="-17"/>
              <w:jc w:val="center"/>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4BCA59DD" w14:textId="77777777" w:rsidR="009B3783" w:rsidRPr="003D030D" w:rsidRDefault="009B3783" w:rsidP="003D030D">
            <w:pPr>
              <w:overflowPunct w:val="0"/>
              <w:autoSpaceDE w:val="0"/>
              <w:autoSpaceDN w:val="0"/>
              <w:adjustRightInd w:val="0"/>
              <w:spacing w:after="0" w:line="320" w:lineRule="exact"/>
              <w:ind w:right="-17"/>
              <w:jc w:val="center"/>
              <w:textAlignment w:val="baseline"/>
              <w:rPr>
                <w:rFonts w:ascii="Arial" w:eastAsia="Times New Roman" w:hAnsi="Arial" w:cs="Arial"/>
                <w:color w:val="000000"/>
                <w:sz w:val="16"/>
                <w:szCs w:val="16"/>
                <w:cs/>
              </w:rPr>
            </w:pPr>
          </w:p>
        </w:tc>
        <w:tc>
          <w:tcPr>
            <w:tcW w:w="720" w:type="dxa"/>
            <w:tcBorders>
              <w:top w:val="nil"/>
              <w:left w:val="nil"/>
              <w:bottom w:val="nil"/>
              <w:right w:val="nil"/>
            </w:tcBorders>
          </w:tcPr>
          <w:p w14:paraId="2CE64110" w14:textId="77777777" w:rsidR="009B3783" w:rsidRPr="003D030D" w:rsidRDefault="009B3783" w:rsidP="003D030D">
            <w:pP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p>
        </w:tc>
        <w:tc>
          <w:tcPr>
            <w:tcW w:w="5310" w:type="dxa"/>
            <w:gridSpan w:val="4"/>
            <w:tcBorders>
              <w:top w:val="nil"/>
              <w:left w:val="nil"/>
              <w:bottom w:val="nil"/>
              <w:right w:val="nil"/>
            </w:tcBorders>
            <w:vAlign w:val="bottom"/>
          </w:tcPr>
          <w:p w14:paraId="185ACB1F" w14:textId="355687CF" w:rsidR="009B3783" w:rsidRPr="003D030D" w:rsidRDefault="009B3783" w:rsidP="003D030D">
            <w:pPr>
              <w:pBdr>
                <w:bottom w:val="single" w:sz="4" w:space="1" w:color="auto"/>
              </w:pBd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Consolidated financial statements</w:t>
            </w:r>
          </w:p>
        </w:tc>
      </w:tr>
      <w:tr w:rsidR="009B3783" w:rsidRPr="003D030D" w14:paraId="104CDA60" w14:textId="77777777" w:rsidTr="003D030D">
        <w:trPr>
          <w:cantSplit/>
          <w:trHeight w:val="68"/>
        </w:trPr>
        <w:tc>
          <w:tcPr>
            <w:tcW w:w="1800" w:type="dxa"/>
            <w:tcBorders>
              <w:top w:val="nil"/>
              <w:left w:val="nil"/>
              <w:bottom w:val="nil"/>
              <w:right w:val="nil"/>
            </w:tcBorders>
            <w:vAlign w:val="bottom"/>
          </w:tcPr>
          <w:p w14:paraId="7A39B37C" w14:textId="6312780D" w:rsidR="009B3783" w:rsidRPr="003D030D" w:rsidRDefault="00CF111E" w:rsidP="003D030D">
            <w:pPr>
              <w:pBdr>
                <w:bottom w:val="single" w:sz="4" w:space="1" w:color="auto"/>
              </w:pBdr>
              <w:overflowPunct w:val="0"/>
              <w:autoSpaceDE w:val="0"/>
              <w:autoSpaceDN w:val="0"/>
              <w:adjustRightInd w:val="0"/>
              <w:spacing w:after="0" w:line="320" w:lineRule="exact"/>
              <w:ind w:right="-17"/>
              <w:jc w:val="center"/>
              <w:textAlignment w:val="baseline"/>
              <w:rPr>
                <w:rFonts w:ascii="Arial" w:eastAsia="Times New Roman" w:hAnsi="Arial" w:cs="Arial"/>
                <w:color w:val="000000"/>
                <w:spacing w:val="-6"/>
                <w:sz w:val="16"/>
                <w:szCs w:val="16"/>
                <w:cs/>
              </w:rPr>
            </w:pPr>
            <w:r w:rsidRPr="003D030D">
              <w:rPr>
                <w:rFonts w:ascii="Arial" w:hAnsi="Arial" w:cs="Arial"/>
                <w:sz w:val="16"/>
                <w:szCs w:val="16"/>
              </w:rPr>
              <w:t>L</w:t>
            </w:r>
            <w:r w:rsidR="007008A2" w:rsidRPr="003D030D">
              <w:rPr>
                <w:rFonts w:ascii="Arial" w:hAnsi="Arial" w:cs="Arial"/>
                <w:sz w:val="16"/>
                <w:szCs w:val="16"/>
              </w:rPr>
              <w:t xml:space="preserve">oans </w:t>
            </w:r>
            <w:r w:rsidR="00EB756E" w:rsidRPr="003D030D">
              <w:rPr>
                <w:rFonts w:ascii="Arial" w:hAnsi="Arial" w:cs="Arial"/>
                <w:sz w:val="16"/>
                <w:szCs w:val="16"/>
              </w:rPr>
              <w:t>from</w:t>
            </w:r>
          </w:p>
        </w:tc>
        <w:tc>
          <w:tcPr>
            <w:tcW w:w="2070" w:type="dxa"/>
            <w:gridSpan w:val="2"/>
            <w:tcBorders>
              <w:top w:val="nil"/>
              <w:left w:val="nil"/>
              <w:bottom w:val="nil"/>
              <w:right w:val="nil"/>
            </w:tcBorders>
            <w:vAlign w:val="bottom"/>
          </w:tcPr>
          <w:p w14:paraId="44D4218B" w14:textId="62D46680" w:rsidR="009B3783" w:rsidRPr="003D030D" w:rsidRDefault="009B3783" w:rsidP="003D030D">
            <w:pPr>
              <w:pBdr>
                <w:bottom w:val="single" w:sz="4" w:space="1" w:color="auto"/>
              </w:pBd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 xml:space="preserve">Interest rate </w:t>
            </w:r>
            <w:r w:rsidR="003F7861" w:rsidRPr="003D030D">
              <w:rPr>
                <w:rFonts w:ascii="Arial" w:hAnsi="Arial" w:cs="Arial"/>
                <w:sz w:val="16"/>
                <w:szCs w:val="16"/>
              </w:rPr>
              <w:t xml:space="preserve">                                      </w:t>
            </w:r>
            <w:r w:rsidRPr="003D030D">
              <w:rPr>
                <w:rFonts w:ascii="Arial" w:hAnsi="Arial" w:cs="Arial"/>
                <w:sz w:val="16"/>
                <w:szCs w:val="16"/>
              </w:rPr>
              <w:t>(% per annum)</w:t>
            </w:r>
          </w:p>
        </w:tc>
        <w:tc>
          <w:tcPr>
            <w:tcW w:w="1327" w:type="dxa"/>
            <w:tcBorders>
              <w:top w:val="nil"/>
              <w:left w:val="nil"/>
              <w:bottom w:val="nil"/>
              <w:right w:val="nil"/>
            </w:tcBorders>
            <w:vAlign w:val="bottom"/>
          </w:tcPr>
          <w:p w14:paraId="62804812" w14:textId="2DDBADB3" w:rsidR="009B3783" w:rsidRPr="003D030D" w:rsidRDefault="009B3783" w:rsidP="003D030D">
            <w:pPr>
              <w:pBdr>
                <w:bottom w:val="single" w:sz="4" w:space="1" w:color="auto"/>
              </w:pBdr>
              <w:overflowPunct w:val="0"/>
              <w:autoSpaceDE w:val="0"/>
              <w:autoSpaceDN w:val="0"/>
              <w:adjustRightInd w:val="0"/>
              <w:spacing w:after="0" w:line="320" w:lineRule="exact"/>
              <w:ind w:left="-106" w:right="-45"/>
              <w:jc w:val="center"/>
              <w:textAlignment w:val="baseline"/>
              <w:rPr>
                <w:rFonts w:ascii="Arial" w:eastAsia="Times New Roman" w:hAnsi="Arial" w:cs="Arial"/>
                <w:color w:val="000000"/>
                <w:sz w:val="16"/>
                <w:szCs w:val="16"/>
              </w:rPr>
            </w:pPr>
            <w:r w:rsidRPr="003D030D">
              <w:rPr>
                <w:rFonts w:ascii="Arial" w:hAnsi="Arial" w:cs="Arial"/>
                <w:sz w:val="16"/>
                <w:szCs w:val="16"/>
              </w:rPr>
              <w:t>Balance as at              31 December 202</w:t>
            </w:r>
            <w:r w:rsidR="0065422E" w:rsidRPr="003D030D">
              <w:rPr>
                <w:rFonts w:ascii="Arial" w:hAnsi="Arial" w:cs="Arial"/>
                <w:sz w:val="16"/>
                <w:szCs w:val="16"/>
              </w:rPr>
              <w:t>5</w:t>
            </w:r>
          </w:p>
        </w:tc>
        <w:tc>
          <w:tcPr>
            <w:tcW w:w="1328" w:type="dxa"/>
            <w:tcBorders>
              <w:top w:val="nil"/>
              <w:left w:val="nil"/>
              <w:bottom w:val="nil"/>
              <w:right w:val="nil"/>
            </w:tcBorders>
            <w:vAlign w:val="bottom"/>
          </w:tcPr>
          <w:p w14:paraId="6E59C1DD" w14:textId="5385C19B" w:rsidR="009B3783" w:rsidRPr="003D030D" w:rsidRDefault="009B3783" w:rsidP="003D030D">
            <w:pPr>
              <w:pBdr>
                <w:bottom w:val="single" w:sz="4" w:space="1" w:color="auto"/>
              </w:pBd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Increase</w:t>
            </w:r>
          </w:p>
        </w:tc>
        <w:tc>
          <w:tcPr>
            <w:tcW w:w="1327" w:type="dxa"/>
            <w:tcBorders>
              <w:top w:val="nil"/>
              <w:left w:val="nil"/>
              <w:bottom w:val="nil"/>
              <w:right w:val="nil"/>
            </w:tcBorders>
            <w:vAlign w:val="bottom"/>
          </w:tcPr>
          <w:p w14:paraId="046F27A3" w14:textId="4D6146BA" w:rsidR="009B3783" w:rsidRPr="003D030D" w:rsidRDefault="009B3783" w:rsidP="003D030D">
            <w:pPr>
              <w:pBdr>
                <w:bottom w:val="single" w:sz="4" w:space="1" w:color="auto"/>
              </w:pBd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Decrease</w:t>
            </w:r>
          </w:p>
        </w:tc>
        <w:tc>
          <w:tcPr>
            <w:tcW w:w="1328" w:type="dxa"/>
            <w:tcBorders>
              <w:top w:val="nil"/>
              <w:left w:val="nil"/>
              <w:bottom w:val="nil"/>
              <w:right w:val="nil"/>
            </w:tcBorders>
            <w:vAlign w:val="bottom"/>
          </w:tcPr>
          <w:p w14:paraId="2967DB17" w14:textId="728240C9" w:rsidR="009B3783" w:rsidRPr="003D030D" w:rsidRDefault="009B3783" w:rsidP="003D030D">
            <w:pPr>
              <w:pBdr>
                <w:bottom w:val="single" w:sz="4" w:space="1" w:color="auto"/>
              </w:pBdr>
              <w:overflowPunct w:val="0"/>
              <w:autoSpaceDE w:val="0"/>
              <w:autoSpaceDN w:val="0"/>
              <w:adjustRightInd w:val="0"/>
              <w:spacing w:after="0" w:line="320" w:lineRule="exact"/>
              <w:ind w:left="-106" w:right="-45"/>
              <w:jc w:val="center"/>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 xml:space="preserve">Balance as at        </w:t>
            </w:r>
            <w:r w:rsidR="0065422E" w:rsidRPr="003D030D">
              <w:rPr>
                <w:rFonts w:ascii="Arial" w:hAnsi="Arial" w:cs="Arial"/>
                <w:color w:val="000000" w:themeColor="text1"/>
                <w:sz w:val="16"/>
                <w:szCs w:val="16"/>
              </w:rPr>
              <w:t>31 March</w:t>
            </w:r>
            <w:r w:rsidR="0065422E" w:rsidRPr="003D030D">
              <w:rPr>
                <w:rFonts w:ascii="Arial" w:hAnsi="Arial" w:cs="Arial"/>
                <w:color w:val="000000" w:themeColor="text1"/>
                <w:sz w:val="16"/>
                <w:szCs w:val="16"/>
              </w:rPr>
              <w:br/>
              <w:t>2026</w:t>
            </w:r>
          </w:p>
        </w:tc>
      </w:tr>
      <w:tr w:rsidR="00EF4101" w:rsidRPr="003D030D" w14:paraId="7D5B32E5" w14:textId="77777777" w:rsidTr="00C56DE9">
        <w:trPr>
          <w:cantSplit/>
          <w:trHeight w:val="68"/>
        </w:trPr>
        <w:tc>
          <w:tcPr>
            <w:tcW w:w="1800" w:type="dxa"/>
            <w:tcBorders>
              <w:top w:val="nil"/>
              <w:left w:val="nil"/>
              <w:bottom w:val="nil"/>
              <w:right w:val="nil"/>
            </w:tcBorders>
            <w:vAlign w:val="center"/>
          </w:tcPr>
          <w:p w14:paraId="6AF0C82C" w14:textId="23C23E42" w:rsidR="00EF4101" w:rsidRPr="003D030D" w:rsidRDefault="00EF4101" w:rsidP="003D030D">
            <w:pPr>
              <w:overflowPunct w:val="0"/>
              <w:autoSpaceDE w:val="0"/>
              <w:autoSpaceDN w:val="0"/>
              <w:adjustRightInd w:val="0"/>
              <w:spacing w:after="0" w:line="320" w:lineRule="exact"/>
              <w:ind w:right="-17"/>
              <w:textAlignment w:val="baseline"/>
              <w:rPr>
                <w:rFonts w:ascii="Arial" w:hAnsi="Arial" w:cs="Arial"/>
                <w:sz w:val="16"/>
                <w:szCs w:val="16"/>
              </w:rPr>
            </w:pPr>
            <w:r w:rsidRPr="003D030D">
              <w:rPr>
                <w:rFonts w:ascii="Arial" w:hAnsi="Arial" w:cs="Arial"/>
                <w:sz w:val="16"/>
                <w:szCs w:val="16"/>
              </w:rPr>
              <w:t>Joint venture</w:t>
            </w:r>
          </w:p>
        </w:tc>
        <w:tc>
          <w:tcPr>
            <w:tcW w:w="2070" w:type="dxa"/>
            <w:gridSpan w:val="2"/>
            <w:tcBorders>
              <w:top w:val="nil"/>
              <w:left w:val="nil"/>
              <w:bottom w:val="nil"/>
              <w:right w:val="nil"/>
            </w:tcBorders>
            <w:vAlign w:val="center"/>
          </w:tcPr>
          <w:p w14:paraId="323C41E9" w14:textId="6DDB24F1" w:rsidR="00EF4101" w:rsidRPr="003D030D" w:rsidRDefault="00EF4101" w:rsidP="003D030D">
            <w:pPr>
              <w:overflowPunct w:val="0"/>
              <w:autoSpaceDE w:val="0"/>
              <w:autoSpaceDN w:val="0"/>
              <w:adjustRightInd w:val="0"/>
              <w:spacing w:after="0" w:line="320" w:lineRule="exact"/>
              <w:ind w:left="-106" w:right="-17"/>
              <w:jc w:val="center"/>
              <w:textAlignment w:val="baseline"/>
              <w:rPr>
                <w:rFonts w:ascii="Arial" w:hAnsi="Arial" w:cs="Arial"/>
                <w:sz w:val="16"/>
                <w:szCs w:val="16"/>
              </w:rPr>
            </w:pPr>
            <w:r w:rsidRPr="003D030D">
              <w:rPr>
                <w:rFonts w:ascii="Arial" w:hAnsi="Arial" w:cs="Arial"/>
                <w:sz w:val="16"/>
                <w:szCs w:val="16"/>
              </w:rPr>
              <w:t>Average rate</w:t>
            </w:r>
          </w:p>
        </w:tc>
        <w:tc>
          <w:tcPr>
            <w:tcW w:w="1327" w:type="dxa"/>
            <w:tcBorders>
              <w:top w:val="nil"/>
              <w:left w:val="nil"/>
              <w:bottom w:val="nil"/>
              <w:right w:val="nil"/>
            </w:tcBorders>
          </w:tcPr>
          <w:p w14:paraId="4CB96049" w14:textId="0B252FE2" w:rsidR="00EF4101" w:rsidRPr="003D030D" w:rsidRDefault="00EF4101" w:rsidP="00C56DE9">
            <w:pP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58,650,000</w:t>
            </w:r>
          </w:p>
        </w:tc>
        <w:tc>
          <w:tcPr>
            <w:tcW w:w="1328" w:type="dxa"/>
            <w:tcBorders>
              <w:top w:val="nil"/>
              <w:left w:val="nil"/>
              <w:bottom w:val="nil"/>
              <w:right w:val="nil"/>
            </w:tcBorders>
          </w:tcPr>
          <w:p w14:paraId="7EAFA5C9" w14:textId="2CAAAE2B" w:rsidR="00EF4101" w:rsidRPr="003D030D" w:rsidRDefault="00EF4101" w:rsidP="00C56DE9">
            <w:pP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82,050,000</w:t>
            </w:r>
          </w:p>
        </w:tc>
        <w:tc>
          <w:tcPr>
            <w:tcW w:w="1327" w:type="dxa"/>
            <w:tcBorders>
              <w:top w:val="nil"/>
              <w:left w:val="nil"/>
              <w:bottom w:val="nil"/>
              <w:right w:val="nil"/>
            </w:tcBorders>
          </w:tcPr>
          <w:p w14:paraId="337804FC" w14:textId="2AE882E3" w:rsidR="00EF4101" w:rsidRPr="003D030D" w:rsidRDefault="00EF4101" w:rsidP="00C56DE9">
            <w:pP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(89,700,000)</w:t>
            </w:r>
          </w:p>
        </w:tc>
        <w:tc>
          <w:tcPr>
            <w:tcW w:w="1328" w:type="dxa"/>
            <w:tcBorders>
              <w:top w:val="nil"/>
              <w:left w:val="nil"/>
              <w:bottom w:val="nil"/>
              <w:right w:val="nil"/>
            </w:tcBorders>
          </w:tcPr>
          <w:p w14:paraId="1E63FFDB" w14:textId="34F1FB15" w:rsidR="00EF4101" w:rsidRPr="003D030D" w:rsidRDefault="00EF4101" w:rsidP="00C56DE9">
            <w:pP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51,000,000</w:t>
            </w:r>
          </w:p>
        </w:tc>
      </w:tr>
      <w:tr w:rsidR="00EF4101" w:rsidRPr="003D030D" w14:paraId="5677D717" w14:textId="77777777" w:rsidTr="00C56DE9">
        <w:trPr>
          <w:trHeight w:val="68"/>
        </w:trPr>
        <w:tc>
          <w:tcPr>
            <w:tcW w:w="1800" w:type="dxa"/>
            <w:tcBorders>
              <w:top w:val="nil"/>
              <w:left w:val="nil"/>
              <w:bottom w:val="nil"/>
              <w:right w:val="nil"/>
            </w:tcBorders>
            <w:vAlign w:val="center"/>
          </w:tcPr>
          <w:p w14:paraId="6F624042" w14:textId="5CBC4FBB" w:rsidR="00EF4101" w:rsidRPr="003D030D" w:rsidRDefault="00EF4101" w:rsidP="003D030D">
            <w:pPr>
              <w:overflowPunct w:val="0"/>
              <w:autoSpaceDE w:val="0"/>
              <w:autoSpaceDN w:val="0"/>
              <w:adjustRightInd w:val="0"/>
              <w:spacing w:after="0" w:line="320" w:lineRule="exact"/>
              <w:ind w:right="-17"/>
              <w:textAlignment w:val="baseline"/>
              <w:rPr>
                <w:rFonts w:ascii="Arial" w:eastAsia="Times New Roman" w:hAnsi="Arial" w:cs="Arial"/>
                <w:color w:val="000000"/>
                <w:spacing w:val="-6"/>
                <w:sz w:val="16"/>
                <w:szCs w:val="16"/>
                <w:cs/>
              </w:rPr>
            </w:pPr>
            <w:r w:rsidRPr="003D030D">
              <w:rPr>
                <w:rFonts w:ascii="Arial" w:hAnsi="Arial" w:cs="Arial"/>
                <w:sz w:val="16"/>
                <w:szCs w:val="16"/>
              </w:rPr>
              <w:t>Related parties</w:t>
            </w:r>
          </w:p>
        </w:tc>
        <w:tc>
          <w:tcPr>
            <w:tcW w:w="2070" w:type="dxa"/>
            <w:gridSpan w:val="2"/>
            <w:tcBorders>
              <w:top w:val="nil"/>
              <w:left w:val="nil"/>
              <w:bottom w:val="nil"/>
              <w:right w:val="nil"/>
            </w:tcBorders>
            <w:vAlign w:val="center"/>
          </w:tcPr>
          <w:p w14:paraId="27480456" w14:textId="0C14FD3B" w:rsidR="00EF4101" w:rsidRPr="003D030D" w:rsidRDefault="00EF4101" w:rsidP="003D030D">
            <w:pP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Average rate</w:t>
            </w:r>
          </w:p>
        </w:tc>
        <w:tc>
          <w:tcPr>
            <w:tcW w:w="1327" w:type="dxa"/>
            <w:tcBorders>
              <w:top w:val="nil"/>
              <w:left w:val="nil"/>
              <w:bottom w:val="nil"/>
              <w:right w:val="nil"/>
            </w:tcBorders>
          </w:tcPr>
          <w:p w14:paraId="10DB2180" w14:textId="769EF2A2" w:rsidR="00EF4101" w:rsidRPr="003D030D" w:rsidRDefault="00EF4101" w:rsidP="00C56DE9">
            <w:pPr>
              <w:pBdr>
                <w:bottom w:val="single" w:sz="4" w:space="1" w:color="auto"/>
              </w:pBd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eastAsia="Times New Roman" w:hAnsi="Arial" w:cs="Arial"/>
                <w:color w:val="000000"/>
                <w:sz w:val="16"/>
                <w:szCs w:val="16"/>
              </w:rPr>
              <w:t>6,900,000</w:t>
            </w:r>
          </w:p>
        </w:tc>
        <w:tc>
          <w:tcPr>
            <w:tcW w:w="1328" w:type="dxa"/>
            <w:tcBorders>
              <w:top w:val="nil"/>
              <w:left w:val="nil"/>
              <w:bottom w:val="nil"/>
              <w:right w:val="nil"/>
            </w:tcBorders>
          </w:tcPr>
          <w:p w14:paraId="41A0DF33" w14:textId="440F2050" w:rsidR="00EF4101" w:rsidRPr="003D030D" w:rsidRDefault="004F22FF" w:rsidP="00C56DE9">
            <w:pPr>
              <w:pBdr>
                <w:bottom w:val="single" w:sz="4" w:space="1" w:color="auto"/>
              </w:pBd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2</w:t>
            </w:r>
            <w:r w:rsidR="00EF4101" w:rsidRPr="003D030D">
              <w:rPr>
                <w:rFonts w:ascii="Arial" w:hAnsi="Arial" w:cs="Arial"/>
                <w:color w:val="000000" w:themeColor="text1"/>
                <w:sz w:val="16"/>
                <w:szCs w:val="16"/>
              </w:rPr>
              <w:t>,</w:t>
            </w:r>
            <w:r w:rsidRPr="003D030D">
              <w:rPr>
                <w:rFonts w:ascii="Arial" w:hAnsi="Arial" w:cs="Arial"/>
                <w:color w:val="000000" w:themeColor="text1"/>
                <w:sz w:val="16"/>
                <w:szCs w:val="16"/>
              </w:rPr>
              <w:t>3</w:t>
            </w:r>
            <w:r w:rsidR="00EF4101" w:rsidRPr="003D030D">
              <w:rPr>
                <w:rFonts w:ascii="Arial" w:hAnsi="Arial" w:cs="Arial"/>
                <w:color w:val="000000" w:themeColor="text1"/>
                <w:sz w:val="16"/>
                <w:szCs w:val="16"/>
              </w:rPr>
              <w:t>00,000</w:t>
            </w:r>
          </w:p>
        </w:tc>
        <w:tc>
          <w:tcPr>
            <w:tcW w:w="1327" w:type="dxa"/>
            <w:tcBorders>
              <w:top w:val="nil"/>
              <w:left w:val="nil"/>
              <w:bottom w:val="nil"/>
              <w:right w:val="nil"/>
            </w:tcBorders>
          </w:tcPr>
          <w:p w14:paraId="539F8E1A" w14:textId="3374FE75" w:rsidR="00EF4101" w:rsidRPr="003D030D" w:rsidRDefault="00EF4101" w:rsidP="00C56DE9">
            <w:pPr>
              <w:pBdr>
                <w:bottom w:val="single" w:sz="4" w:space="1" w:color="auto"/>
              </w:pBd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w:t>
            </w:r>
          </w:p>
        </w:tc>
        <w:tc>
          <w:tcPr>
            <w:tcW w:w="1328" w:type="dxa"/>
            <w:tcBorders>
              <w:top w:val="nil"/>
              <w:left w:val="nil"/>
              <w:bottom w:val="nil"/>
              <w:right w:val="nil"/>
            </w:tcBorders>
          </w:tcPr>
          <w:p w14:paraId="2B1B6ED6" w14:textId="425935DF" w:rsidR="00EF4101" w:rsidRPr="003D030D" w:rsidRDefault="004F22FF" w:rsidP="00C56DE9">
            <w:pPr>
              <w:pBdr>
                <w:bottom w:val="sing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9</w:t>
            </w:r>
            <w:r w:rsidR="00EF4101" w:rsidRPr="003D030D">
              <w:rPr>
                <w:rFonts w:ascii="Arial" w:hAnsi="Arial" w:cs="Arial"/>
                <w:color w:val="000000" w:themeColor="text1"/>
                <w:sz w:val="16"/>
                <w:szCs w:val="16"/>
              </w:rPr>
              <w:t>,</w:t>
            </w:r>
            <w:r w:rsidRPr="003D030D">
              <w:rPr>
                <w:rFonts w:ascii="Arial" w:hAnsi="Arial" w:cs="Arial"/>
                <w:color w:val="000000" w:themeColor="text1"/>
                <w:sz w:val="16"/>
                <w:szCs w:val="16"/>
              </w:rPr>
              <w:t>2</w:t>
            </w:r>
            <w:r w:rsidR="00EF4101" w:rsidRPr="003D030D">
              <w:rPr>
                <w:rFonts w:ascii="Arial" w:hAnsi="Arial" w:cs="Arial"/>
                <w:color w:val="000000" w:themeColor="text1"/>
                <w:sz w:val="16"/>
                <w:szCs w:val="16"/>
              </w:rPr>
              <w:t>00,000</w:t>
            </w:r>
          </w:p>
        </w:tc>
      </w:tr>
      <w:tr w:rsidR="00EF4101" w:rsidRPr="003D030D" w14:paraId="5BA4C588" w14:textId="77777777" w:rsidTr="00C56DE9">
        <w:trPr>
          <w:trHeight w:val="68"/>
        </w:trPr>
        <w:tc>
          <w:tcPr>
            <w:tcW w:w="1800" w:type="dxa"/>
            <w:tcBorders>
              <w:top w:val="nil"/>
              <w:left w:val="nil"/>
              <w:bottom w:val="nil"/>
              <w:right w:val="nil"/>
            </w:tcBorders>
            <w:vAlign w:val="center"/>
          </w:tcPr>
          <w:p w14:paraId="1AC4AF70" w14:textId="11A200AF" w:rsidR="00EF4101" w:rsidRPr="003D030D" w:rsidRDefault="00EF4101" w:rsidP="003D030D">
            <w:pPr>
              <w:overflowPunct w:val="0"/>
              <w:autoSpaceDE w:val="0"/>
              <w:autoSpaceDN w:val="0"/>
              <w:adjustRightInd w:val="0"/>
              <w:spacing w:after="0" w:line="320" w:lineRule="exact"/>
              <w:ind w:right="-18"/>
              <w:textAlignment w:val="baseline"/>
              <w:rPr>
                <w:rFonts w:ascii="Arial" w:eastAsia="Times New Roman" w:hAnsi="Arial" w:cs="Arial"/>
                <w:color w:val="000000"/>
                <w:sz w:val="16"/>
                <w:szCs w:val="16"/>
              </w:rPr>
            </w:pPr>
            <w:r w:rsidRPr="003D030D">
              <w:rPr>
                <w:rFonts w:ascii="Arial" w:hAnsi="Arial" w:cs="Arial"/>
                <w:sz w:val="16"/>
                <w:szCs w:val="16"/>
              </w:rPr>
              <w:t>Total</w:t>
            </w:r>
          </w:p>
        </w:tc>
        <w:tc>
          <w:tcPr>
            <w:tcW w:w="2070" w:type="dxa"/>
            <w:gridSpan w:val="2"/>
            <w:tcBorders>
              <w:top w:val="nil"/>
              <w:left w:val="nil"/>
              <w:bottom w:val="nil"/>
              <w:right w:val="nil"/>
            </w:tcBorders>
            <w:vAlign w:val="center"/>
          </w:tcPr>
          <w:p w14:paraId="22529318" w14:textId="77777777" w:rsidR="00EF4101" w:rsidRPr="003D030D" w:rsidRDefault="00EF4101" w:rsidP="003D030D">
            <w:pPr>
              <w:tabs>
                <w:tab w:val="decimal" w:pos="974"/>
              </w:tabs>
              <w:overflowPunct w:val="0"/>
              <w:autoSpaceDE w:val="0"/>
              <w:autoSpaceDN w:val="0"/>
              <w:adjustRightInd w:val="0"/>
              <w:spacing w:after="0" w:line="320" w:lineRule="exact"/>
              <w:ind w:right="-18"/>
              <w:jc w:val="center"/>
              <w:textAlignment w:val="baseline"/>
              <w:rPr>
                <w:rFonts w:ascii="Arial" w:eastAsia="Times New Roman" w:hAnsi="Arial" w:cs="Arial"/>
                <w:color w:val="000000"/>
                <w:sz w:val="16"/>
                <w:szCs w:val="16"/>
              </w:rPr>
            </w:pPr>
          </w:p>
        </w:tc>
        <w:tc>
          <w:tcPr>
            <w:tcW w:w="1327" w:type="dxa"/>
            <w:tcBorders>
              <w:top w:val="nil"/>
              <w:left w:val="nil"/>
              <w:bottom w:val="nil"/>
              <w:right w:val="nil"/>
            </w:tcBorders>
          </w:tcPr>
          <w:p w14:paraId="54E1B478" w14:textId="124DF0DA" w:rsidR="00EF4101" w:rsidRPr="003D030D" w:rsidRDefault="00EF4101" w:rsidP="00C56DE9">
            <w:pP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cs/>
              </w:rPr>
              <w:t>65</w:t>
            </w:r>
            <w:r w:rsidRPr="003D030D">
              <w:rPr>
                <w:rFonts w:ascii="Arial" w:eastAsia="Times New Roman" w:hAnsi="Arial" w:cs="Arial"/>
                <w:color w:val="000000"/>
                <w:sz w:val="16"/>
                <w:szCs w:val="16"/>
              </w:rPr>
              <w:t>,</w:t>
            </w:r>
            <w:r w:rsidRPr="003D030D">
              <w:rPr>
                <w:rFonts w:ascii="Arial" w:eastAsia="Times New Roman" w:hAnsi="Arial" w:cs="Arial"/>
                <w:color w:val="000000"/>
                <w:sz w:val="16"/>
                <w:szCs w:val="16"/>
                <w:cs/>
              </w:rPr>
              <w:t>550</w:t>
            </w:r>
            <w:r w:rsidRPr="003D030D">
              <w:rPr>
                <w:rFonts w:ascii="Arial" w:eastAsia="Times New Roman" w:hAnsi="Arial" w:cs="Arial"/>
                <w:color w:val="000000"/>
                <w:sz w:val="16"/>
                <w:szCs w:val="16"/>
              </w:rPr>
              <w:t>,</w:t>
            </w:r>
            <w:r w:rsidRPr="003D030D">
              <w:rPr>
                <w:rFonts w:ascii="Arial" w:eastAsia="Times New Roman" w:hAnsi="Arial" w:cs="Arial"/>
                <w:color w:val="000000"/>
                <w:sz w:val="16"/>
                <w:szCs w:val="16"/>
                <w:cs/>
              </w:rPr>
              <w:t>000</w:t>
            </w:r>
          </w:p>
        </w:tc>
        <w:tc>
          <w:tcPr>
            <w:tcW w:w="1328" w:type="dxa"/>
            <w:tcBorders>
              <w:top w:val="nil"/>
              <w:left w:val="nil"/>
              <w:bottom w:val="nil"/>
              <w:right w:val="nil"/>
            </w:tcBorders>
          </w:tcPr>
          <w:p w14:paraId="71D534A2" w14:textId="60285D3B" w:rsidR="00EF4101" w:rsidRPr="003D030D" w:rsidRDefault="00EF4101" w:rsidP="00C56DE9">
            <w:pPr>
              <w:pBdr>
                <w:bottom w:val="doub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8</w:t>
            </w:r>
            <w:r w:rsidR="004F22FF" w:rsidRPr="003D030D">
              <w:rPr>
                <w:rFonts w:ascii="Arial" w:hAnsi="Arial" w:cs="Arial"/>
                <w:color w:val="000000" w:themeColor="text1"/>
                <w:sz w:val="16"/>
                <w:szCs w:val="16"/>
              </w:rPr>
              <w:t>4</w:t>
            </w:r>
            <w:r w:rsidRPr="003D030D">
              <w:rPr>
                <w:rFonts w:ascii="Arial" w:hAnsi="Arial" w:cs="Arial"/>
                <w:color w:val="000000" w:themeColor="text1"/>
                <w:sz w:val="16"/>
                <w:szCs w:val="16"/>
              </w:rPr>
              <w:t>,</w:t>
            </w:r>
            <w:r w:rsidR="004F22FF" w:rsidRPr="003D030D">
              <w:rPr>
                <w:rFonts w:ascii="Arial" w:hAnsi="Arial" w:cs="Arial"/>
                <w:color w:val="000000" w:themeColor="text1"/>
                <w:sz w:val="16"/>
                <w:szCs w:val="16"/>
              </w:rPr>
              <w:t>3</w:t>
            </w:r>
            <w:r w:rsidRPr="003D030D">
              <w:rPr>
                <w:rFonts w:ascii="Arial" w:hAnsi="Arial" w:cs="Arial"/>
                <w:color w:val="000000" w:themeColor="text1"/>
                <w:sz w:val="16"/>
                <w:szCs w:val="16"/>
              </w:rPr>
              <w:t>50,</w:t>
            </w:r>
            <w:r w:rsidR="00422AA7">
              <w:rPr>
                <w:rFonts w:ascii="Arial" w:hAnsi="Arial" w:cs="Arial"/>
                <w:color w:val="000000" w:themeColor="text1"/>
                <w:sz w:val="16"/>
                <w:szCs w:val="16"/>
              </w:rPr>
              <w:t>0</w:t>
            </w:r>
            <w:r w:rsidRPr="003D030D">
              <w:rPr>
                <w:rFonts w:ascii="Arial" w:hAnsi="Arial" w:cs="Arial"/>
                <w:color w:val="000000" w:themeColor="text1"/>
                <w:sz w:val="16"/>
                <w:szCs w:val="16"/>
              </w:rPr>
              <w:t>00</w:t>
            </w:r>
          </w:p>
        </w:tc>
        <w:tc>
          <w:tcPr>
            <w:tcW w:w="1327" w:type="dxa"/>
            <w:tcBorders>
              <w:top w:val="nil"/>
              <w:left w:val="nil"/>
              <w:bottom w:val="nil"/>
              <w:right w:val="nil"/>
            </w:tcBorders>
          </w:tcPr>
          <w:p w14:paraId="1B513147" w14:textId="3F4D9A68" w:rsidR="00EF4101" w:rsidRPr="003D030D" w:rsidRDefault="00EF4101" w:rsidP="00C56DE9">
            <w:pPr>
              <w:pBdr>
                <w:bottom w:val="doub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(89,700,000)</w:t>
            </w:r>
          </w:p>
        </w:tc>
        <w:tc>
          <w:tcPr>
            <w:tcW w:w="1328" w:type="dxa"/>
            <w:tcBorders>
              <w:top w:val="nil"/>
              <w:left w:val="nil"/>
              <w:bottom w:val="nil"/>
              <w:right w:val="nil"/>
            </w:tcBorders>
          </w:tcPr>
          <w:p w14:paraId="14DC1F2D" w14:textId="512E301D" w:rsidR="00EF4101" w:rsidRPr="003D030D" w:rsidRDefault="00EF4101"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6</w:t>
            </w:r>
            <w:r w:rsidR="00CC5CEA" w:rsidRPr="003D030D">
              <w:rPr>
                <w:rFonts w:ascii="Arial" w:hAnsi="Arial" w:cs="Arial"/>
                <w:color w:val="000000" w:themeColor="text1"/>
                <w:sz w:val="16"/>
                <w:szCs w:val="16"/>
              </w:rPr>
              <w:t>0</w:t>
            </w:r>
            <w:r w:rsidRPr="003D030D">
              <w:rPr>
                <w:rFonts w:ascii="Arial" w:hAnsi="Arial" w:cs="Arial"/>
                <w:color w:val="000000" w:themeColor="text1"/>
                <w:sz w:val="16"/>
                <w:szCs w:val="16"/>
              </w:rPr>
              <w:t>,</w:t>
            </w:r>
            <w:r w:rsidR="00CC5CEA" w:rsidRPr="003D030D">
              <w:rPr>
                <w:rFonts w:ascii="Arial" w:hAnsi="Arial" w:cs="Arial"/>
                <w:color w:val="000000" w:themeColor="text1"/>
                <w:sz w:val="16"/>
                <w:szCs w:val="16"/>
              </w:rPr>
              <w:t>2</w:t>
            </w:r>
            <w:r w:rsidRPr="003D030D">
              <w:rPr>
                <w:rFonts w:ascii="Arial" w:hAnsi="Arial" w:cs="Arial"/>
                <w:color w:val="000000" w:themeColor="text1"/>
                <w:sz w:val="16"/>
                <w:szCs w:val="16"/>
              </w:rPr>
              <w:t>00,000</w:t>
            </w:r>
          </w:p>
        </w:tc>
      </w:tr>
      <w:tr w:rsidR="00EF4101" w:rsidRPr="003D030D" w14:paraId="2CCCED30" w14:textId="77777777" w:rsidTr="00C56DE9">
        <w:trPr>
          <w:trHeight w:val="80"/>
        </w:trPr>
        <w:tc>
          <w:tcPr>
            <w:tcW w:w="3870" w:type="dxa"/>
            <w:gridSpan w:val="3"/>
            <w:tcBorders>
              <w:top w:val="nil"/>
              <w:left w:val="nil"/>
              <w:bottom w:val="nil"/>
              <w:right w:val="nil"/>
            </w:tcBorders>
            <w:vAlign w:val="center"/>
          </w:tcPr>
          <w:p w14:paraId="5B3AD77C" w14:textId="00213858" w:rsidR="00EF4101" w:rsidRPr="003D030D" w:rsidRDefault="00EF4101" w:rsidP="003D030D">
            <w:pPr>
              <w:tabs>
                <w:tab w:val="decimal" w:pos="974"/>
              </w:tabs>
              <w:overflowPunct w:val="0"/>
              <w:autoSpaceDE w:val="0"/>
              <w:autoSpaceDN w:val="0"/>
              <w:adjustRightInd w:val="0"/>
              <w:spacing w:after="0" w:line="320" w:lineRule="exact"/>
              <w:ind w:right="-18"/>
              <w:textAlignment w:val="baseline"/>
              <w:rPr>
                <w:rFonts w:ascii="Arial" w:eastAsia="Times New Roman" w:hAnsi="Arial" w:cs="Arial"/>
                <w:color w:val="000000"/>
                <w:sz w:val="16"/>
                <w:szCs w:val="16"/>
              </w:rPr>
            </w:pPr>
            <w:r w:rsidRPr="003D030D">
              <w:rPr>
                <w:rFonts w:ascii="Arial" w:hAnsi="Arial" w:cs="Arial"/>
                <w:sz w:val="16"/>
                <w:szCs w:val="16"/>
              </w:rPr>
              <w:t>Less: Long-term loans from related parties</w:t>
            </w:r>
          </w:p>
        </w:tc>
        <w:tc>
          <w:tcPr>
            <w:tcW w:w="1327" w:type="dxa"/>
            <w:tcBorders>
              <w:top w:val="nil"/>
              <w:left w:val="nil"/>
              <w:bottom w:val="nil"/>
              <w:right w:val="nil"/>
            </w:tcBorders>
          </w:tcPr>
          <w:p w14:paraId="7B698B28" w14:textId="67CE07D5" w:rsidR="00EF4101" w:rsidRPr="003D030D" w:rsidRDefault="00EF4101" w:rsidP="00C56DE9">
            <w:pPr>
              <w:pBdr>
                <w:bottom w:val="single" w:sz="4" w:space="1" w:color="auto"/>
              </w:pBd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(6,900,000)</w:t>
            </w:r>
          </w:p>
        </w:tc>
        <w:tc>
          <w:tcPr>
            <w:tcW w:w="1328" w:type="dxa"/>
            <w:tcBorders>
              <w:top w:val="nil"/>
              <w:left w:val="nil"/>
              <w:bottom w:val="nil"/>
              <w:right w:val="nil"/>
            </w:tcBorders>
          </w:tcPr>
          <w:p w14:paraId="1B0C78F1" w14:textId="77777777" w:rsidR="00EF4101" w:rsidRPr="003D030D" w:rsidRDefault="00EF4101"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p>
        </w:tc>
        <w:tc>
          <w:tcPr>
            <w:tcW w:w="1327" w:type="dxa"/>
            <w:tcBorders>
              <w:top w:val="nil"/>
              <w:left w:val="nil"/>
              <w:bottom w:val="nil"/>
              <w:right w:val="nil"/>
            </w:tcBorders>
          </w:tcPr>
          <w:p w14:paraId="48886F52" w14:textId="77777777" w:rsidR="00EF4101" w:rsidRPr="003D030D" w:rsidRDefault="00EF4101"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p>
        </w:tc>
        <w:tc>
          <w:tcPr>
            <w:tcW w:w="1328" w:type="dxa"/>
            <w:tcBorders>
              <w:top w:val="nil"/>
              <w:left w:val="nil"/>
              <w:bottom w:val="nil"/>
              <w:right w:val="nil"/>
            </w:tcBorders>
          </w:tcPr>
          <w:p w14:paraId="3523785A" w14:textId="19A2D8C4" w:rsidR="00EF4101" w:rsidRPr="003D030D" w:rsidRDefault="00EF4101" w:rsidP="00C56DE9">
            <w:pPr>
              <w:pBdr>
                <w:bottom w:val="sing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w:t>
            </w:r>
          </w:p>
        </w:tc>
      </w:tr>
      <w:tr w:rsidR="00EF4101" w:rsidRPr="003D030D" w14:paraId="7F5D20D7" w14:textId="77777777" w:rsidTr="00C56DE9">
        <w:trPr>
          <w:trHeight w:val="68"/>
        </w:trPr>
        <w:tc>
          <w:tcPr>
            <w:tcW w:w="3870" w:type="dxa"/>
            <w:gridSpan w:val="3"/>
            <w:tcBorders>
              <w:top w:val="nil"/>
              <w:left w:val="nil"/>
              <w:bottom w:val="nil"/>
              <w:right w:val="nil"/>
            </w:tcBorders>
            <w:vAlign w:val="center"/>
          </w:tcPr>
          <w:p w14:paraId="4CB411C5" w14:textId="353C83B9" w:rsidR="00EF4101" w:rsidRPr="003D030D" w:rsidRDefault="00EF4101" w:rsidP="003D030D">
            <w:pPr>
              <w:tabs>
                <w:tab w:val="decimal" w:pos="974"/>
              </w:tabs>
              <w:overflowPunct w:val="0"/>
              <w:autoSpaceDE w:val="0"/>
              <w:autoSpaceDN w:val="0"/>
              <w:adjustRightInd w:val="0"/>
              <w:spacing w:after="0" w:line="320" w:lineRule="exact"/>
              <w:ind w:right="-18"/>
              <w:textAlignment w:val="baseline"/>
              <w:rPr>
                <w:rFonts w:ascii="Arial" w:eastAsia="Times New Roman" w:hAnsi="Arial" w:cs="Arial"/>
                <w:color w:val="000000"/>
                <w:sz w:val="16"/>
                <w:szCs w:val="16"/>
              </w:rPr>
            </w:pPr>
            <w:r w:rsidRPr="003D030D">
              <w:rPr>
                <w:rFonts w:ascii="Arial" w:hAnsi="Arial" w:cs="Arial"/>
                <w:sz w:val="16"/>
                <w:szCs w:val="16"/>
              </w:rPr>
              <w:t>Short-term loans from related parties</w:t>
            </w:r>
          </w:p>
        </w:tc>
        <w:tc>
          <w:tcPr>
            <w:tcW w:w="1327" w:type="dxa"/>
            <w:tcBorders>
              <w:top w:val="nil"/>
              <w:left w:val="nil"/>
              <w:bottom w:val="nil"/>
              <w:right w:val="nil"/>
            </w:tcBorders>
          </w:tcPr>
          <w:p w14:paraId="331A8969" w14:textId="753A5DDD" w:rsidR="00EF4101" w:rsidRPr="003D030D" w:rsidRDefault="00EF4101" w:rsidP="00C56DE9">
            <w:pPr>
              <w:pBdr>
                <w:bottom w:val="double" w:sz="4" w:space="1" w:color="auto"/>
              </w:pBdr>
              <w:tabs>
                <w:tab w:val="decimal" w:pos="106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58,650,000</w:t>
            </w:r>
          </w:p>
        </w:tc>
        <w:tc>
          <w:tcPr>
            <w:tcW w:w="1328" w:type="dxa"/>
            <w:tcBorders>
              <w:top w:val="nil"/>
              <w:left w:val="nil"/>
              <w:bottom w:val="nil"/>
              <w:right w:val="nil"/>
            </w:tcBorders>
          </w:tcPr>
          <w:p w14:paraId="1C1648A1" w14:textId="77777777" w:rsidR="00EF4101" w:rsidRPr="003D030D" w:rsidRDefault="00EF4101"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p>
        </w:tc>
        <w:tc>
          <w:tcPr>
            <w:tcW w:w="1327" w:type="dxa"/>
            <w:tcBorders>
              <w:top w:val="nil"/>
              <w:left w:val="nil"/>
              <w:bottom w:val="nil"/>
              <w:right w:val="nil"/>
            </w:tcBorders>
          </w:tcPr>
          <w:p w14:paraId="1DED06E8" w14:textId="77777777" w:rsidR="00EF4101" w:rsidRPr="003D030D" w:rsidRDefault="00EF4101"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p>
        </w:tc>
        <w:tc>
          <w:tcPr>
            <w:tcW w:w="1328" w:type="dxa"/>
            <w:tcBorders>
              <w:top w:val="nil"/>
              <w:left w:val="nil"/>
              <w:bottom w:val="nil"/>
              <w:right w:val="nil"/>
            </w:tcBorders>
          </w:tcPr>
          <w:p w14:paraId="292EB186" w14:textId="132C40A6" w:rsidR="00EF4101" w:rsidRPr="003D030D" w:rsidRDefault="001E2FDB" w:rsidP="00C56DE9">
            <w:pPr>
              <w:pBdr>
                <w:bottom w:val="doub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60,200,000</w:t>
            </w:r>
          </w:p>
        </w:tc>
      </w:tr>
    </w:tbl>
    <w:p w14:paraId="5A06371F" w14:textId="77777777" w:rsidR="009B3783" w:rsidRPr="00623F33" w:rsidRDefault="009B3783" w:rsidP="00A05AFA">
      <w:pPr>
        <w:spacing w:after="0" w:line="380" w:lineRule="exact"/>
        <w:rPr>
          <w:rFonts w:ascii="Arial" w:hAnsi="Arial" w:cs="Arial"/>
          <w:sz w:val="16"/>
          <w:szCs w:val="16"/>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720"/>
        <w:gridCol w:w="1350"/>
        <w:gridCol w:w="1305"/>
        <w:gridCol w:w="1305"/>
        <w:gridCol w:w="1350"/>
      </w:tblGrid>
      <w:tr w:rsidR="0051673F" w:rsidRPr="003D030D" w14:paraId="48C8FCB1" w14:textId="77777777" w:rsidTr="003D030D">
        <w:trPr>
          <w:trHeight w:val="68"/>
        </w:trPr>
        <w:tc>
          <w:tcPr>
            <w:tcW w:w="1800" w:type="dxa"/>
            <w:tcBorders>
              <w:top w:val="nil"/>
              <w:left w:val="nil"/>
              <w:bottom w:val="nil"/>
              <w:right w:val="nil"/>
            </w:tcBorders>
          </w:tcPr>
          <w:p w14:paraId="58100DDB" w14:textId="77777777" w:rsidR="0051673F" w:rsidRPr="003D030D" w:rsidRDefault="0051673F" w:rsidP="003D030D">
            <w:pPr>
              <w:overflowPunct w:val="0"/>
              <w:autoSpaceDE w:val="0"/>
              <w:autoSpaceDN w:val="0"/>
              <w:adjustRightInd w:val="0"/>
              <w:spacing w:after="0" w:line="320" w:lineRule="exact"/>
              <w:ind w:right="-17"/>
              <w:jc w:val="right"/>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7AF06884" w14:textId="77777777" w:rsidR="0051673F" w:rsidRPr="003D030D" w:rsidRDefault="0051673F" w:rsidP="003D030D">
            <w:pPr>
              <w:overflowPunct w:val="0"/>
              <w:autoSpaceDE w:val="0"/>
              <w:autoSpaceDN w:val="0"/>
              <w:adjustRightInd w:val="0"/>
              <w:spacing w:after="0" w:line="320" w:lineRule="exact"/>
              <w:ind w:right="-17"/>
              <w:jc w:val="right"/>
              <w:textAlignment w:val="baseline"/>
              <w:rPr>
                <w:rFonts w:ascii="Arial" w:eastAsia="Times New Roman" w:hAnsi="Arial" w:cs="Arial"/>
                <w:color w:val="000000"/>
                <w:sz w:val="16"/>
                <w:szCs w:val="16"/>
              </w:rPr>
            </w:pPr>
          </w:p>
        </w:tc>
        <w:tc>
          <w:tcPr>
            <w:tcW w:w="720" w:type="dxa"/>
            <w:tcBorders>
              <w:top w:val="nil"/>
              <w:left w:val="nil"/>
              <w:bottom w:val="nil"/>
              <w:right w:val="nil"/>
            </w:tcBorders>
          </w:tcPr>
          <w:p w14:paraId="73E6879C" w14:textId="77777777" w:rsidR="0051673F" w:rsidRPr="003D030D" w:rsidRDefault="0051673F" w:rsidP="003D030D">
            <w:pPr>
              <w:overflowPunct w:val="0"/>
              <w:autoSpaceDE w:val="0"/>
              <w:autoSpaceDN w:val="0"/>
              <w:adjustRightInd w:val="0"/>
              <w:spacing w:after="0" w:line="320" w:lineRule="exact"/>
              <w:ind w:right="-17"/>
              <w:jc w:val="right"/>
              <w:textAlignment w:val="baseline"/>
              <w:rPr>
                <w:rFonts w:ascii="Arial" w:eastAsia="Times New Roman" w:hAnsi="Arial" w:cs="Arial"/>
                <w:color w:val="000000"/>
                <w:sz w:val="16"/>
                <w:szCs w:val="16"/>
              </w:rPr>
            </w:pPr>
          </w:p>
        </w:tc>
        <w:tc>
          <w:tcPr>
            <w:tcW w:w="5310" w:type="dxa"/>
            <w:gridSpan w:val="4"/>
            <w:tcBorders>
              <w:top w:val="nil"/>
              <w:left w:val="nil"/>
              <w:bottom w:val="nil"/>
              <w:right w:val="nil"/>
            </w:tcBorders>
            <w:vAlign w:val="bottom"/>
          </w:tcPr>
          <w:p w14:paraId="6DED6F05" w14:textId="77777777" w:rsidR="0051673F" w:rsidRPr="003D030D" w:rsidRDefault="0051673F" w:rsidP="003D030D">
            <w:pPr>
              <w:overflowPunct w:val="0"/>
              <w:autoSpaceDE w:val="0"/>
              <w:autoSpaceDN w:val="0"/>
              <w:adjustRightInd w:val="0"/>
              <w:spacing w:after="0" w:line="320" w:lineRule="exact"/>
              <w:ind w:right="-14"/>
              <w:jc w:val="right"/>
              <w:textAlignment w:val="baseline"/>
              <w:rPr>
                <w:rFonts w:ascii="Arial" w:eastAsia="Times New Roman" w:hAnsi="Arial" w:cs="Arial"/>
                <w:color w:val="000000"/>
                <w:sz w:val="16"/>
                <w:szCs w:val="16"/>
                <w:cs/>
              </w:rPr>
            </w:pPr>
            <w:r w:rsidRPr="003D030D">
              <w:rPr>
                <w:rFonts w:ascii="Arial" w:hAnsi="Arial" w:cs="Arial"/>
                <w:sz w:val="16"/>
                <w:szCs w:val="16"/>
                <w:cs/>
              </w:rPr>
              <w:t>(</w:t>
            </w:r>
            <w:r w:rsidRPr="003D030D">
              <w:rPr>
                <w:rFonts w:ascii="Arial" w:hAnsi="Arial" w:cs="Arial"/>
                <w:sz w:val="16"/>
                <w:szCs w:val="16"/>
              </w:rPr>
              <w:t>Unit: Baht</w:t>
            </w:r>
            <w:r w:rsidRPr="003D030D">
              <w:rPr>
                <w:rFonts w:ascii="Arial" w:hAnsi="Arial" w:cs="Arial"/>
                <w:sz w:val="16"/>
                <w:szCs w:val="16"/>
                <w:cs/>
              </w:rPr>
              <w:t>)</w:t>
            </w:r>
          </w:p>
        </w:tc>
      </w:tr>
      <w:tr w:rsidR="0051673F" w:rsidRPr="003D030D" w14:paraId="5B7731E2" w14:textId="77777777" w:rsidTr="003D030D">
        <w:trPr>
          <w:trHeight w:val="68"/>
        </w:trPr>
        <w:tc>
          <w:tcPr>
            <w:tcW w:w="1800" w:type="dxa"/>
            <w:tcBorders>
              <w:top w:val="nil"/>
              <w:left w:val="nil"/>
              <w:bottom w:val="nil"/>
              <w:right w:val="nil"/>
            </w:tcBorders>
          </w:tcPr>
          <w:p w14:paraId="6192DF1A" w14:textId="77777777" w:rsidR="0051673F" w:rsidRPr="003D030D" w:rsidRDefault="0051673F" w:rsidP="003D030D">
            <w:pPr>
              <w:overflowPunct w:val="0"/>
              <w:autoSpaceDE w:val="0"/>
              <w:autoSpaceDN w:val="0"/>
              <w:adjustRightInd w:val="0"/>
              <w:spacing w:after="0" w:line="320" w:lineRule="exact"/>
              <w:ind w:right="-17"/>
              <w:jc w:val="center"/>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5A85C940" w14:textId="77777777" w:rsidR="0051673F" w:rsidRPr="003D030D" w:rsidRDefault="0051673F" w:rsidP="003D030D">
            <w:pPr>
              <w:overflowPunct w:val="0"/>
              <w:autoSpaceDE w:val="0"/>
              <w:autoSpaceDN w:val="0"/>
              <w:adjustRightInd w:val="0"/>
              <w:spacing w:after="0" w:line="320" w:lineRule="exact"/>
              <w:ind w:right="-17"/>
              <w:jc w:val="center"/>
              <w:textAlignment w:val="baseline"/>
              <w:rPr>
                <w:rFonts w:ascii="Arial" w:eastAsia="Times New Roman" w:hAnsi="Arial" w:cs="Arial"/>
                <w:color w:val="000000"/>
                <w:sz w:val="16"/>
                <w:szCs w:val="16"/>
                <w:cs/>
              </w:rPr>
            </w:pPr>
          </w:p>
        </w:tc>
        <w:tc>
          <w:tcPr>
            <w:tcW w:w="720" w:type="dxa"/>
            <w:tcBorders>
              <w:top w:val="nil"/>
              <w:left w:val="nil"/>
              <w:bottom w:val="nil"/>
              <w:right w:val="nil"/>
            </w:tcBorders>
          </w:tcPr>
          <w:p w14:paraId="5986902A" w14:textId="77777777" w:rsidR="0051673F" w:rsidRPr="003D030D" w:rsidRDefault="0051673F" w:rsidP="003D030D">
            <w:pP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p>
        </w:tc>
        <w:tc>
          <w:tcPr>
            <w:tcW w:w="5310" w:type="dxa"/>
            <w:gridSpan w:val="4"/>
            <w:tcBorders>
              <w:top w:val="nil"/>
              <w:left w:val="nil"/>
              <w:bottom w:val="nil"/>
              <w:right w:val="nil"/>
            </w:tcBorders>
            <w:vAlign w:val="bottom"/>
          </w:tcPr>
          <w:p w14:paraId="1A557506" w14:textId="77777777" w:rsidR="0051673F" w:rsidRPr="003D030D" w:rsidRDefault="0051673F" w:rsidP="003D030D">
            <w:pPr>
              <w:pBdr>
                <w:bottom w:val="single" w:sz="4" w:space="1" w:color="auto"/>
              </w:pBd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Separate financial statements</w:t>
            </w:r>
          </w:p>
        </w:tc>
      </w:tr>
      <w:tr w:rsidR="0051673F" w:rsidRPr="003D030D" w14:paraId="405D13CC" w14:textId="77777777" w:rsidTr="003D030D">
        <w:trPr>
          <w:cantSplit/>
          <w:trHeight w:val="711"/>
        </w:trPr>
        <w:tc>
          <w:tcPr>
            <w:tcW w:w="1800" w:type="dxa"/>
            <w:tcBorders>
              <w:top w:val="nil"/>
              <w:left w:val="nil"/>
              <w:bottom w:val="nil"/>
              <w:right w:val="nil"/>
            </w:tcBorders>
            <w:vAlign w:val="bottom"/>
          </w:tcPr>
          <w:p w14:paraId="06C1889E" w14:textId="77777777" w:rsidR="0051673F" w:rsidRPr="003D030D" w:rsidRDefault="0051673F" w:rsidP="003D030D">
            <w:pPr>
              <w:pBdr>
                <w:bottom w:val="single" w:sz="4" w:space="1" w:color="auto"/>
              </w:pBdr>
              <w:overflowPunct w:val="0"/>
              <w:autoSpaceDE w:val="0"/>
              <w:autoSpaceDN w:val="0"/>
              <w:adjustRightInd w:val="0"/>
              <w:spacing w:after="0" w:line="320" w:lineRule="exact"/>
              <w:ind w:right="-17"/>
              <w:jc w:val="center"/>
              <w:textAlignment w:val="baseline"/>
              <w:rPr>
                <w:rFonts w:ascii="Arial" w:eastAsia="Times New Roman" w:hAnsi="Arial" w:cs="Arial"/>
                <w:color w:val="000000"/>
                <w:spacing w:val="-6"/>
                <w:sz w:val="16"/>
                <w:szCs w:val="16"/>
                <w:cs/>
              </w:rPr>
            </w:pPr>
            <w:r w:rsidRPr="003D030D">
              <w:rPr>
                <w:rFonts w:ascii="Arial" w:hAnsi="Arial" w:cs="Arial"/>
                <w:sz w:val="16"/>
                <w:szCs w:val="16"/>
              </w:rPr>
              <w:t>Loans from</w:t>
            </w:r>
          </w:p>
        </w:tc>
        <w:tc>
          <w:tcPr>
            <w:tcW w:w="2070" w:type="dxa"/>
            <w:gridSpan w:val="2"/>
            <w:tcBorders>
              <w:top w:val="nil"/>
              <w:left w:val="nil"/>
              <w:bottom w:val="nil"/>
              <w:right w:val="nil"/>
            </w:tcBorders>
            <w:vAlign w:val="bottom"/>
          </w:tcPr>
          <w:p w14:paraId="49A2BCE3" w14:textId="77777777" w:rsidR="0051673F" w:rsidRPr="003D030D" w:rsidRDefault="0051673F" w:rsidP="003D030D">
            <w:pPr>
              <w:pBdr>
                <w:bottom w:val="single" w:sz="4" w:space="1" w:color="auto"/>
              </w:pBd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Interest rate                                        (% per annum)</w:t>
            </w:r>
          </w:p>
        </w:tc>
        <w:tc>
          <w:tcPr>
            <w:tcW w:w="1350" w:type="dxa"/>
            <w:tcBorders>
              <w:top w:val="nil"/>
              <w:left w:val="nil"/>
              <w:bottom w:val="nil"/>
              <w:right w:val="nil"/>
            </w:tcBorders>
            <w:vAlign w:val="bottom"/>
          </w:tcPr>
          <w:p w14:paraId="03351FBE" w14:textId="77777777" w:rsidR="0051673F" w:rsidRPr="003D030D" w:rsidRDefault="0051673F" w:rsidP="003D030D">
            <w:pPr>
              <w:pBdr>
                <w:bottom w:val="single" w:sz="4" w:space="1" w:color="auto"/>
              </w:pBdr>
              <w:overflowPunct w:val="0"/>
              <w:autoSpaceDE w:val="0"/>
              <w:autoSpaceDN w:val="0"/>
              <w:adjustRightInd w:val="0"/>
              <w:spacing w:after="0" w:line="320" w:lineRule="exact"/>
              <w:ind w:left="-106" w:right="-45"/>
              <w:jc w:val="center"/>
              <w:textAlignment w:val="baseline"/>
              <w:rPr>
                <w:rFonts w:ascii="Arial" w:eastAsia="Times New Roman" w:hAnsi="Arial" w:cs="Arial"/>
                <w:color w:val="000000"/>
                <w:sz w:val="16"/>
                <w:szCs w:val="16"/>
              </w:rPr>
            </w:pPr>
            <w:r w:rsidRPr="003D030D">
              <w:rPr>
                <w:rFonts w:ascii="Arial" w:hAnsi="Arial" w:cs="Arial"/>
                <w:sz w:val="16"/>
                <w:szCs w:val="16"/>
              </w:rPr>
              <w:t>Balance as at              31 December 2025</w:t>
            </w:r>
          </w:p>
        </w:tc>
        <w:tc>
          <w:tcPr>
            <w:tcW w:w="1305" w:type="dxa"/>
            <w:tcBorders>
              <w:top w:val="nil"/>
              <w:left w:val="nil"/>
              <w:bottom w:val="nil"/>
              <w:right w:val="nil"/>
            </w:tcBorders>
            <w:vAlign w:val="bottom"/>
          </w:tcPr>
          <w:p w14:paraId="280F763F" w14:textId="77777777" w:rsidR="0051673F" w:rsidRPr="003D030D" w:rsidRDefault="0051673F" w:rsidP="003D030D">
            <w:pPr>
              <w:pBdr>
                <w:bottom w:val="single" w:sz="4" w:space="1" w:color="auto"/>
              </w:pBd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Increase</w:t>
            </w:r>
          </w:p>
        </w:tc>
        <w:tc>
          <w:tcPr>
            <w:tcW w:w="1305" w:type="dxa"/>
            <w:tcBorders>
              <w:top w:val="nil"/>
              <w:left w:val="nil"/>
              <w:bottom w:val="nil"/>
              <w:right w:val="nil"/>
            </w:tcBorders>
            <w:vAlign w:val="bottom"/>
          </w:tcPr>
          <w:p w14:paraId="74380788" w14:textId="77777777" w:rsidR="0051673F" w:rsidRPr="003D030D" w:rsidRDefault="0051673F" w:rsidP="003D030D">
            <w:pPr>
              <w:pBdr>
                <w:bottom w:val="single" w:sz="4" w:space="1" w:color="auto"/>
              </w:pBd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Decrease</w:t>
            </w:r>
          </w:p>
        </w:tc>
        <w:tc>
          <w:tcPr>
            <w:tcW w:w="1350" w:type="dxa"/>
            <w:tcBorders>
              <w:top w:val="nil"/>
              <w:left w:val="nil"/>
              <w:bottom w:val="nil"/>
              <w:right w:val="nil"/>
            </w:tcBorders>
            <w:vAlign w:val="bottom"/>
          </w:tcPr>
          <w:p w14:paraId="2485E98A" w14:textId="77777777" w:rsidR="0051673F" w:rsidRPr="003D030D" w:rsidRDefault="0051673F" w:rsidP="003D030D">
            <w:pPr>
              <w:pBdr>
                <w:bottom w:val="single" w:sz="4" w:space="1" w:color="auto"/>
              </w:pBdr>
              <w:overflowPunct w:val="0"/>
              <w:autoSpaceDE w:val="0"/>
              <w:autoSpaceDN w:val="0"/>
              <w:adjustRightInd w:val="0"/>
              <w:spacing w:after="0" w:line="320" w:lineRule="exact"/>
              <w:ind w:left="-106" w:right="-45"/>
              <w:jc w:val="center"/>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 xml:space="preserve">Balance as at        31 March </w:t>
            </w:r>
            <w:r w:rsidRPr="003D030D">
              <w:rPr>
                <w:rFonts w:ascii="Arial" w:hAnsi="Arial" w:cs="Arial"/>
                <w:color w:val="000000" w:themeColor="text1"/>
                <w:sz w:val="16"/>
                <w:szCs w:val="16"/>
              </w:rPr>
              <w:br/>
              <w:t>2026</w:t>
            </w:r>
          </w:p>
        </w:tc>
      </w:tr>
      <w:tr w:rsidR="0051673F" w:rsidRPr="003D030D" w14:paraId="3B62BEAB" w14:textId="77777777" w:rsidTr="00C56DE9">
        <w:trPr>
          <w:trHeight w:val="68"/>
        </w:trPr>
        <w:tc>
          <w:tcPr>
            <w:tcW w:w="1800" w:type="dxa"/>
            <w:tcBorders>
              <w:top w:val="nil"/>
              <w:left w:val="nil"/>
              <w:bottom w:val="nil"/>
              <w:right w:val="nil"/>
            </w:tcBorders>
            <w:vAlign w:val="center"/>
          </w:tcPr>
          <w:p w14:paraId="4DCD4995" w14:textId="77777777" w:rsidR="0051673F" w:rsidRPr="003D030D" w:rsidRDefault="0051673F" w:rsidP="003D030D">
            <w:pPr>
              <w:overflowPunct w:val="0"/>
              <w:autoSpaceDE w:val="0"/>
              <w:autoSpaceDN w:val="0"/>
              <w:adjustRightInd w:val="0"/>
              <w:spacing w:after="0" w:line="320" w:lineRule="exact"/>
              <w:ind w:right="-17"/>
              <w:textAlignment w:val="baseline"/>
              <w:rPr>
                <w:rFonts w:ascii="Arial" w:eastAsia="Times New Roman" w:hAnsi="Arial" w:cs="Arial"/>
                <w:color w:val="000000"/>
                <w:spacing w:val="-6"/>
                <w:sz w:val="16"/>
                <w:szCs w:val="16"/>
                <w:cs/>
              </w:rPr>
            </w:pPr>
            <w:r w:rsidRPr="003D030D">
              <w:rPr>
                <w:rFonts w:ascii="Arial" w:hAnsi="Arial" w:cs="Arial"/>
                <w:sz w:val="16"/>
                <w:szCs w:val="16"/>
              </w:rPr>
              <w:t>Subsidiaries</w:t>
            </w:r>
          </w:p>
        </w:tc>
        <w:tc>
          <w:tcPr>
            <w:tcW w:w="2070" w:type="dxa"/>
            <w:gridSpan w:val="2"/>
            <w:tcBorders>
              <w:top w:val="nil"/>
              <w:left w:val="nil"/>
              <w:bottom w:val="nil"/>
              <w:right w:val="nil"/>
            </w:tcBorders>
            <w:vAlign w:val="center"/>
          </w:tcPr>
          <w:p w14:paraId="578CB61D" w14:textId="77777777" w:rsidR="0051673F" w:rsidRPr="003D030D" w:rsidRDefault="0051673F" w:rsidP="003D030D">
            <w:pP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Average rate/Fixed rate</w:t>
            </w:r>
          </w:p>
        </w:tc>
        <w:tc>
          <w:tcPr>
            <w:tcW w:w="1350" w:type="dxa"/>
            <w:tcBorders>
              <w:top w:val="nil"/>
              <w:left w:val="nil"/>
              <w:bottom w:val="nil"/>
              <w:right w:val="nil"/>
            </w:tcBorders>
          </w:tcPr>
          <w:p w14:paraId="4C336055" w14:textId="77777777" w:rsidR="0051673F" w:rsidRPr="003D030D" w:rsidRDefault="0051673F"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eastAsia="Times New Roman" w:hAnsi="Arial" w:cs="Arial"/>
                <w:color w:val="000000"/>
                <w:sz w:val="16"/>
                <w:szCs w:val="16"/>
              </w:rPr>
              <w:t>621,560,200</w:t>
            </w:r>
          </w:p>
        </w:tc>
        <w:tc>
          <w:tcPr>
            <w:tcW w:w="1305" w:type="dxa"/>
            <w:tcBorders>
              <w:top w:val="nil"/>
              <w:left w:val="nil"/>
              <w:bottom w:val="nil"/>
              <w:right w:val="nil"/>
            </w:tcBorders>
          </w:tcPr>
          <w:p w14:paraId="6A038900" w14:textId="25DD91C5" w:rsidR="0051673F" w:rsidRPr="003D030D" w:rsidRDefault="005A1050"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490,149,190</w:t>
            </w:r>
          </w:p>
        </w:tc>
        <w:tc>
          <w:tcPr>
            <w:tcW w:w="1305" w:type="dxa"/>
            <w:tcBorders>
              <w:top w:val="nil"/>
              <w:left w:val="nil"/>
              <w:bottom w:val="nil"/>
              <w:right w:val="nil"/>
            </w:tcBorders>
          </w:tcPr>
          <w:p w14:paraId="24ABA2F6" w14:textId="40F24B37" w:rsidR="0051673F" w:rsidRPr="003D030D" w:rsidRDefault="005A1050"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(269,250,938</w:t>
            </w:r>
            <w:r w:rsidRPr="003D030D">
              <w:rPr>
                <w:rFonts w:ascii="Arial" w:hAnsi="Arial" w:cs="Arial"/>
                <w:color w:val="000000" w:themeColor="text1"/>
                <w:sz w:val="16"/>
                <w:szCs w:val="16"/>
                <w:cs/>
              </w:rPr>
              <w:t>)</w:t>
            </w:r>
          </w:p>
        </w:tc>
        <w:tc>
          <w:tcPr>
            <w:tcW w:w="1350" w:type="dxa"/>
            <w:tcBorders>
              <w:top w:val="nil"/>
              <w:left w:val="nil"/>
              <w:bottom w:val="nil"/>
              <w:right w:val="nil"/>
            </w:tcBorders>
          </w:tcPr>
          <w:p w14:paraId="679788AA" w14:textId="316AC6CB" w:rsidR="0051673F" w:rsidRPr="003D030D" w:rsidRDefault="00042AF1"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842,458,452</w:t>
            </w:r>
          </w:p>
        </w:tc>
      </w:tr>
      <w:tr w:rsidR="0051673F" w:rsidRPr="003D030D" w14:paraId="758613C4" w14:textId="77777777" w:rsidTr="00C56DE9">
        <w:trPr>
          <w:trHeight w:val="68"/>
        </w:trPr>
        <w:tc>
          <w:tcPr>
            <w:tcW w:w="1800" w:type="dxa"/>
            <w:tcBorders>
              <w:top w:val="nil"/>
              <w:left w:val="nil"/>
              <w:bottom w:val="nil"/>
              <w:right w:val="nil"/>
            </w:tcBorders>
            <w:vAlign w:val="center"/>
          </w:tcPr>
          <w:p w14:paraId="563988F3" w14:textId="77777777" w:rsidR="0051673F" w:rsidRPr="003D030D" w:rsidRDefault="0051673F" w:rsidP="003D030D">
            <w:pPr>
              <w:overflowPunct w:val="0"/>
              <w:autoSpaceDE w:val="0"/>
              <w:autoSpaceDN w:val="0"/>
              <w:adjustRightInd w:val="0"/>
              <w:spacing w:after="0" w:line="320" w:lineRule="exact"/>
              <w:ind w:left="164" w:right="-18" w:hanging="180"/>
              <w:textAlignment w:val="baseline"/>
              <w:rPr>
                <w:rFonts w:ascii="Arial" w:eastAsia="Times New Roman" w:hAnsi="Arial" w:cs="Arial"/>
                <w:color w:val="000000"/>
                <w:sz w:val="16"/>
                <w:szCs w:val="16"/>
                <w:cs/>
              </w:rPr>
            </w:pPr>
            <w:r w:rsidRPr="003D030D">
              <w:rPr>
                <w:rFonts w:ascii="Arial" w:hAnsi="Arial" w:cs="Arial"/>
                <w:sz w:val="16"/>
                <w:szCs w:val="16"/>
              </w:rPr>
              <w:t>Joint venture</w:t>
            </w:r>
          </w:p>
        </w:tc>
        <w:tc>
          <w:tcPr>
            <w:tcW w:w="2070" w:type="dxa"/>
            <w:gridSpan w:val="2"/>
            <w:tcBorders>
              <w:top w:val="nil"/>
              <w:left w:val="nil"/>
              <w:bottom w:val="nil"/>
              <w:right w:val="nil"/>
            </w:tcBorders>
            <w:vAlign w:val="center"/>
          </w:tcPr>
          <w:p w14:paraId="7847C284" w14:textId="77777777" w:rsidR="0051673F" w:rsidRPr="003D030D" w:rsidRDefault="0051673F" w:rsidP="003D030D">
            <w:pPr>
              <w:overflowPunct w:val="0"/>
              <w:autoSpaceDE w:val="0"/>
              <w:autoSpaceDN w:val="0"/>
              <w:adjustRightInd w:val="0"/>
              <w:spacing w:after="0" w:line="320" w:lineRule="exact"/>
              <w:ind w:left="-106" w:right="-17"/>
              <w:jc w:val="center"/>
              <w:textAlignment w:val="baseline"/>
              <w:rPr>
                <w:rFonts w:ascii="Arial" w:eastAsia="Times New Roman" w:hAnsi="Arial" w:cs="Arial"/>
                <w:color w:val="000000"/>
                <w:sz w:val="16"/>
                <w:szCs w:val="16"/>
              </w:rPr>
            </w:pPr>
            <w:r w:rsidRPr="003D030D">
              <w:rPr>
                <w:rFonts w:ascii="Arial" w:hAnsi="Arial" w:cs="Arial"/>
                <w:sz w:val="16"/>
                <w:szCs w:val="16"/>
              </w:rPr>
              <w:t>Average rate</w:t>
            </w:r>
          </w:p>
        </w:tc>
        <w:tc>
          <w:tcPr>
            <w:tcW w:w="1350" w:type="dxa"/>
            <w:tcBorders>
              <w:top w:val="nil"/>
              <w:left w:val="nil"/>
              <w:bottom w:val="nil"/>
              <w:right w:val="nil"/>
            </w:tcBorders>
          </w:tcPr>
          <w:p w14:paraId="73FE45E6" w14:textId="77777777" w:rsidR="0051673F" w:rsidRPr="003D030D" w:rsidRDefault="0051673F" w:rsidP="00C56DE9">
            <w:pPr>
              <w:pBdr>
                <w:bottom w:val="sing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58,650,000</w:t>
            </w:r>
          </w:p>
        </w:tc>
        <w:tc>
          <w:tcPr>
            <w:tcW w:w="1305" w:type="dxa"/>
            <w:tcBorders>
              <w:top w:val="nil"/>
              <w:left w:val="nil"/>
              <w:bottom w:val="nil"/>
              <w:right w:val="nil"/>
            </w:tcBorders>
          </w:tcPr>
          <w:p w14:paraId="7CCC83CF" w14:textId="77D222E5" w:rsidR="0051673F" w:rsidRPr="003D030D" w:rsidRDefault="005A1050" w:rsidP="00C56DE9">
            <w:pPr>
              <w:pBdr>
                <w:bottom w:val="sing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82,050,000</w:t>
            </w:r>
          </w:p>
        </w:tc>
        <w:tc>
          <w:tcPr>
            <w:tcW w:w="1305" w:type="dxa"/>
            <w:tcBorders>
              <w:top w:val="nil"/>
              <w:left w:val="nil"/>
              <w:bottom w:val="nil"/>
              <w:right w:val="nil"/>
            </w:tcBorders>
          </w:tcPr>
          <w:p w14:paraId="4CE994C2" w14:textId="17DED104" w:rsidR="0051673F" w:rsidRPr="003D030D" w:rsidRDefault="005A1050" w:rsidP="00C56DE9">
            <w:pPr>
              <w:pBdr>
                <w:bottom w:val="sing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hAnsi="Arial" w:cs="Arial"/>
                <w:color w:val="000000" w:themeColor="text1"/>
                <w:sz w:val="16"/>
                <w:szCs w:val="16"/>
                <w:cs/>
              </w:rPr>
              <w:t>(89</w:t>
            </w:r>
            <w:r w:rsidRPr="003D030D">
              <w:rPr>
                <w:rFonts w:ascii="Arial" w:hAnsi="Arial" w:cs="Arial"/>
                <w:color w:val="000000" w:themeColor="text1"/>
                <w:sz w:val="16"/>
                <w:szCs w:val="16"/>
              </w:rPr>
              <w:t>,</w:t>
            </w:r>
            <w:r w:rsidRPr="003D030D">
              <w:rPr>
                <w:rFonts w:ascii="Arial" w:hAnsi="Arial" w:cs="Arial"/>
                <w:color w:val="000000" w:themeColor="text1"/>
                <w:sz w:val="16"/>
                <w:szCs w:val="16"/>
                <w:cs/>
              </w:rPr>
              <w:t>700</w:t>
            </w:r>
            <w:r w:rsidRPr="003D030D">
              <w:rPr>
                <w:rFonts w:ascii="Arial" w:hAnsi="Arial" w:cs="Arial"/>
                <w:color w:val="000000" w:themeColor="text1"/>
                <w:sz w:val="16"/>
                <w:szCs w:val="16"/>
              </w:rPr>
              <w:t>,</w:t>
            </w:r>
            <w:r w:rsidRPr="003D030D">
              <w:rPr>
                <w:rFonts w:ascii="Arial" w:hAnsi="Arial" w:cs="Arial"/>
                <w:color w:val="000000" w:themeColor="text1"/>
                <w:sz w:val="16"/>
                <w:szCs w:val="16"/>
                <w:cs/>
              </w:rPr>
              <w:t>000)</w:t>
            </w:r>
          </w:p>
        </w:tc>
        <w:tc>
          <w:tcPr>
            <w:tcW w:w="1350" w:type="dxa"/>
            <w:tcBorders>
              <w:top w:val="nil"/>
              <w:left w:val="nil"/>
              <w:bottom w:val="nil"/>
              <w:right w:val="nil"/>
            </w:tcBorders>
          </w:tcPr>
          <w:p w14:paraId="37FCBA5B" w14:textId="16020BD5" w:rsidR="0051673F" w:rsidRPr="003D030D" w:rsidRDefault="005A1050" w:rsidP="00C56DE9">
            <w:pPr>
              <w:pBdr>
                <w:bottom w:val="sing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51,000,000</w:t>
            </w:r>
          </w:p>
        </w:tc>
      </w:tr>
      <w:tr w:rsidR="0051673F" w:rsidRPr="003D030D" w14:paraId="7CE98B2E" w14:textId="77777777" w:rsidTr="00C56DE9">
        <w:trPr>
          <w:trHeight w:val="68"/>
        </w:trPr>
        <w:tc>
          <w:tcPr>
            <w:tcW w:w="1800" w:type="dxa"/>
            <w:tcBorders>
              <w:top w:val="nil"/>
              <w:left w:val="nil"/>
              <w:bottom w:val="nil"/>
              <w:right w:val="nil"/>
            </w:tcBorders>
            <w:vAlign w:val="bottom"/>
          </w:tcPr>
          <w:p w14:paraId="33B136D2" w14:textId="77777777" w:rsidR="0051673F" w:rsidRPr="003D030D" w:rsidRDefault="0051673F" w:rsidP="003D030D">
            <w:pPr>
              <w:overflowPunct w:val="0"/>
              <w:autoSpaceDE w:val="0"/>
              <w:autoSpaceDN w:val="0"/>
              <w:adjustRightInd w:val="0"/>
              <w:spacing w:after="0" w:line="320" w:lineRule="exact"/>
              <w:ind w:right="-18"/>
              <w:textAlignment w:val="baseline"/>
              <w:rPr>
                <w:rFonts w:ascii="Arial" w:eastAsia="Times New Roman" w:hAnsi="Arial" w:cs="Arial"/>
                <w:color w:val="000000"/>
                <w:sz w:val="16"/>
                <w:szCs w:val="16"/>
              </w:rPr>
            </w:pPr>
            <w:r w:rsidRPr="003D030D">
              <w:rPr>
                <w:rFonts w:ascii="Arial" w:hAnsi="Arial" w:cs="Arial"/>
                <w:sz w:val="16"/>
                <w:szCs w:val="16"/>
              </w:rPr>
              <w:t>Total</w:t>
            </w:r>
          </w:p>
        </w:tc>
        <w:tc>
          <w:tcPr>
            <w:tcW w:w="2070" w:type="dxa"/>
            <w:gridSpan w:val="2"/>
            <w:tcBorders>
              <w:top w:val="nil"/>
              <w:left w:val="nil"/>
              <w:bottom w:val="nil"/>
              <w:right w:val="nil"/>
            </w:tcBorders>
          </w:tcPr>
          <w:p w14:paraId="3090F06E" w14:textId="77777777" w:rsidR="0051673F" w:rsidRPr="003D030D" w:rsidRDefault="0051673F" w:rsidP="003D030D">
            <w:pPr>
              <w:tabs>
                <w:tab w:val="decimal" w:pos="974"/>
              </w:tabs>
              <w:overflowPunct w:val="0"/>
              <w:autoSpaceDE w:val="0"/>
              <w:autoSpaceDN w:val="0"/>
              <w:adjustRightInd w:val="0"/>
              <w:spacing w:after="0" w:line="320" w:lineRule="exact"/>
              <w:ind w:right="-18"/>
              <w:jc w:val="center"/>
              <w:textAlignment w:val="baseline"/>
              <w:rPr>
                <w:rFonts w:ascii="Arial" w:eastAsia="Times New Roman" w:hAnsi="Arial" w:cs="Arial"/>
                <w:color w:val="000000"/>
                <w:sz w:val="16"/>
                <w:szCs w:val="16"/>
              </w:rPr>
            </w:pPr>
          </w:p>
        </w:tc>
        <w:tc>
          <w:tcPr>
            <w:tcW w:w="1350" w:type="dxa"/>
            <w:tcBorders>
              <w:top w:val="nil"/>
              <w:left w:val="nil"/>
              <w:bottom w:val="nil"/>
              <w:right w:val="nil"/>
            </w:tcBorders>
          </w:tcPr>
          <w:p w14:paraId="43647325" w14:textId="77777777" w:rsidR="0051673F" w:rsidRPr="003D030D" w:rsidRDefault="0051673F"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680,210,200</w:t>
            </w:r>
          </w:p>
        </w:tc>
        <w:tc>
          <w:tcPr>
            <w:tcW w:w="1305" w:type="dxa"/>
            <w:tcBorders>
              <w:top w:val="nil"/>
              <w:left w:val="nil"/>
              <w:bottom w:val="nil"/>
              <w:right w:val="nil"/>
            </w:tcBorders>
          </w:tcPr>
          <w:p w14:paraId="7FA21B58" w14:textId="1BEC2591" w:rsidR="0051673F" w:rsidRPr="003D030D" w:rsidRDefault="005A1050" w:rsidP="00C56DE9">
            <w:pPr>
              <w:pBdr>
                <w:bottom w:val="doub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572,199</w:t>
            </w:r>
            <w:r w:rsidR="0051673F" w:rsidRPr="003D030D">
              <w:rPr>
                <w:rFonts w:ascii="Arial" w:hAnsi="Arial" w:cs="Arial"/>
                <w:color w:val="000000" w:themeColor="text1"/>
                <w:sz w:val="16"/>
                <w:szCs w:val="16"/>
              </w:rPr>
              <w:t>,190</w:t>
            </w:r>
          </w:p>
        </w:tc>
        <w:tc>
          <w:tcPr>
            <w:tcW w:w="1305" w:type="dxa"/>
            <w:tcBorders>
              <w:top w:val="nil"/>
              <w:left w:val="nil"/>
              <w:bottom w:val="nil"/>
              <w:right w:val="nil"/>
            </w:tcBorders>
          </w:tcPr>
          <w:p w14:paraId="08FFF50F" w14:textId="70E21581" w:rsidR="0051673F" w:rsidRPr="003D030D" w:rsidRDefault="0051673F" w:rsidP="00C56DE9">
            <w:pPr>
              <w:pBdr>
                <w:bottom w:val="doub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w:t>
            </w:r>
            <w:r w:rsidR="005A1050" w:rsidRPr="003D030D">
              <w:rPr>
                <w:rFonts w:ascii="Arial" w:hAnsi="Arial" w:cs="Arial"/>
                <w:color w:val="000000" w:themeColor="text1"/>
                <w:sz w:val="16"/>
                <w:szCs w:val="16"/>
              </w:rPr>
              <w:t>358,950</w:t>
            </w:r>
            <w:r w:rsidRPr="003D030D">
              <w:rPr>
                <w:rFonts w:ascii="Arial" w:hAnsi="Arial" w:cs="Arial"/>
                <w:color w:val="000000" w:themeColor="text1"/>
                <w:sz w:val="16"/>
                <w:szCs w:val="16"/>
              </w:rPr>
              <w:t>,938)</w:t>
            </w:r>
          </w:p>
        </w:tc>
        <w:tc>
          <w:tcPr>
            <w:tcW w:w="1350" w:type="dxa"/>
            <w:tcBorders>
              <w:top w:val="nil"/>
              <w:left w:val="nil"/>
              <w:bottom w:val="nil"/>
              <w:right w:val="nil"/>
            </w:tcBorders>
          </w:tcPr>
          <w:p w14:paraId="5E68FE1D" w14:textId="77777777" w:rsidR="0051673F" w:rsidRPr="003D030D" w:rsidRDefault="0051673F"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893,458,452</w:t>
            </w:r>
          </w:p>
        </w:tc>
      </w:tr>
      <w:tr w:rsidR="0051673F" w:rsidRPr="003D030D" w14:paraId="4E4707C2" w14:textId="77777777" w:rsidTr="00C56DE9">
        <w:trPr>
          <w:trHeight w:val="68"/>
        </w:trPr>
        <w:tc>
          <w:tcPr>
            <w:tcW w:w="3870" w:type="dxa"/>
            <w:gridSpan w:val="3"/>
            <w:tcBorders>
              <w:top w:val="nil"/>
              <w:left w:val="nil"/>
              <w:bottom w:val="nil"/>
              <w:right w:val="nil"/>
            </w:tcBorders>
            <w:vAlign w:val="center"/>
          </w:tcPr>
          <w:p w14:paraId="268D4C17" w14:textId="77777777" w:rsidR="0051673F" w:rsidRPr="003D030D" w:rsidRDefault="0051673F" w:rsidP="003D030D">
            <w:pPr>
              <w:tabs>
                <w:tab w:val="decimal" w:pos="974"/>
              </w:tabs>
              <w:overflowPunct w:val="0"/>
              <w:autoSpaceDE w:val="0"/>
              <w:autoSpaceDN w:val="0"/>
              <w:adjustRightInd w:val="0"/>
              <w:spacing w:after="0" w:line="320" w:lineRule="exact"/>
              <w:ind w:right="-18"/>
              <w:textAlignment w:val="baseline"/>
              <w:rPr>
                <w:rFonts w:ascii="Arial" w:eastAsia="Times New Roman" w:hAnsi="Arial" w:cs="Arial"/>
                <w:color w:val="000000"/>
                <w:sz w:val="16"/>
                <w:szCs w:val="16"/>
              </w:rPr>
            </w:pPr>
            <w:r w:rsidRPr="003D030D">
              <w:rPr>
                <w:rFonts w:ascii="Arial" w:hAnsi="Arial" w:cs="Arial"/>
                <w:sz w:val="16"/>
                <w:szCs w:val="16"/>
              </w:rPr>
              <w:t>Less: Long-term loans from related parties</w:t>
            </w:r>
          </w:p>
        </w:tc>
        <w:tc>
          <w:tcPr>
            <w:tcW w:w="1350" w:type="dxa"/>
            <w:tcBorders>
              <w:top w:val="nil"/>
              <w:left w:val="nil"/>
              <w:bottom w:val="nil"/>
              <w:right w:val="nil"/>
            </w:tcBorders>
          </w:tcPr>
          <w:p w14:paraId="15ACC2E2" w14:textId="77777777" w:rsidR="0051673F" w:rsidRPr="003D030D" w:rsidRDefault="0051673F" w:rsidP="00C56DE9">
            <w:pPr>
              <w:pBdr>
                <w:bottom w:val="sing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(122,799,600)</w:t>
            </w:r>
          </w:p>
        </w:tc>
        <w:tc>
          <w:tcPr>
            <w:tcW w:w="1305" w:type="dxa"/>
            <w:tcBorders>
              <w:top w:val="nil"/>
              <w:left w:val="nil"/>
              <w:bottom w:val="nil"/>
              <w:right w:val="nil"/>
            </w:tcBorders>
          </w:tcPr>
          <w:p w14:paraId="1FBD183E" w14:textId="77777777" w:rsidR="0051673F" w:rsidRPr="003D030D" w:rsidRDefault="0051673F"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p>
        </w:tc>
        <w:tc>
          <w:tcPr>
            <w:tcW w:w="1305" w:type="dxa"/>
            <w:tcBorders>
              <w:top w:val="nil"/>
              <w:left w:val="nil"/>
              <w:bottom w:val="nil"/>
              <w:right w:val="nil"/>
            </w:tcBorders>
          </w:tcPr>
          <w:p w14:paraId="3457C895" w14:textId="77777777" w:rsidR="0051673F" w:rsidRPr="003D030D" w:rsidRDefault="0051673F"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26B6CF9A" w14:textId="77777777" w:rsidR="0051673F" w:rsidRPr="003D030D" w:rsidRDefault="0051673F" w:rsidP="00C56DE9">
            <w:pPr>
              <w:pBdr>
                <w:bottom w:val="sing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cs/>
              </w:rPr>
              <w:t>(</w:t>
            </w:r>
            <w:r w:rsidRPr="003D030D">
              <w:rPr>
                <w:rFonts w:ascii="Arial" w:hAnsi="Arial" w:cs="Arial"/>
                <w:color w:val="000000" w:themeColor="text1"/>
                <w:sz w:val="16"/>
                <w:szCs w:val="16"/>
              </w:rPr>
              <w:t>28,010,400</w:t>
            </w:r>
            <w:r w:rsidRPr="003D030D">
              <w:rPr>
                <w:rFonts w:ascii="Arial" w:hAnsi="Arial" w:cs="Arial"/>
                <w:color w:val="000000" w:themeColor="text1"/>
                <w:sz w:val="16"/>
                <w:szCs w:val="16"/>
                <w:cs/>
              </w:rPr>
              <w:t>)</w:t>
            </w:r>
          </w:p>
        </w:tc>
      </w:tr>
      <w:tr w:rsidR="0051673F" w:rsidRPr="003D030D" w14:paraId="3AC2D849" w14:textId="77777777" w:rsidTr="00C56DE9">
        <w:trPr>
          <w:trHeight w:val="68"/>
        </w:trPr>
        <w:tc>
          <w:tcPr>
            <w:tcW w:w="3870" w:type="dxa"/>
            <w:gridSpan w:val="3"/>
            <w:tcBorders>
              <w:top w:val="nil"/>
              <w:left w:val="nil"/>
              <w:bottom w:val="nil"/>
              <w:right w:val="nil"/>
            </w:tcBorders>
            <w:vAlign w:val="center"/>
          </w:tcPr>
          <w:p w14:paraId="16017BE4" w14:textId="77777777" w:rsidR="0051673F" w:rsidRPr="003D030D" w:rsidRDefault="0051673F" w:rsidP="003D030D">
            <w:pPr>
              <w:tabs>
                <w:tab w:val="decimal" w:pos="974"/>
              </w:tabs>
              <w:overflowPunct w:val="0"/>
              <w:autoSpaceDE w:val="0"/>
              <w:autoSpaceDN w:val="0"/>
              <w:adjustRightInd w:val="0"/>
              <w:spacing w:after="0" w:line="320" w:lineRule="exact"/>
              <w:ind w:right="-18"/>
              <w:textAlignment w:val="baseline"/>
              <w:rPr>
                <w:rFonts w:ascii="Arial" w:eastAsia="Times New Roman" w:hAnsi="Arial" w:cs="Arial"/>
                <w:color w:val="000000"/>
                <w:sz w:val="16"/>
                <w:szCs w:val="16"/>
              </w:rPr>
            </w:pPr>
            <w:r w:rsidRPr="003D030D">
              <w:rPr>
                <w:rFonts w:ascii="Arial" w:hAnsi="Arial" w:cs="Arial"/>
                <w:sz w:val="16"/>
                <w:szCs w:val="16"/>
              </w:rPr>
              <w:t>Short-term loans from related parties</w:t>
            </w:r>
          </w:p>
        </w:tc>
        <w:tc>
          <w:tcPr>
            <w:tcW w:w="1350" w:type="dxa"/>
            <w:tcBorders>
              <w:top w:val="nil"/>
              <w:left w:val="nil"/>
              <w:bottom w:val="nil"/>
              <w:right w:val="nil"/>
            </w:tcBorders>
          </w:tcPr>
          <w:p w14:paraId="51FA8835" w14:textId="77777777" w:rsidR="0051673F" w:rsidRPr="003D030D" w:rsidRDefault="0051673F" w:rsidP="00C56DE9">
            <w:pPr>
              <w:pBdr>
                <w:bottom w:val="doub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rPr>
            </w:pPr>
            <w:r w:rsidRPr="003D030D">
              <w:rPr>
                <w:rFonts w:ascii="Arial" w:eastAsia="Times New Roman" w:hAnsi="Arial" w:cs="Arial"/>
                <w:color w:val="000000"/>
                <w:sz w:val="16"/>
                <w:szCs w:val="16"/>
              </w:rPr>
              <w:t>557,410,600</w:t>
            </w:r>
          </w:p>
        </w:tc>
        <w:tc>
          <w:tcPr>
            <w:tcW w:w="1305" w:type="dxa"/>
            <w:tcBorders>
              <w:top w:val="nil"/>
              <w:left w:val="nil"/>
              <w:bottom w:val="nil"/>
              <w:right w:val="nil"/>
            </w:tcBorders>
          </w:tcPr>
          <w:p w14:paraId="134843CE" w14:textId="77777777" w:rsidR="0051673F" w:rsidRPr="003D030D" w:rsidRDefault="0051673F"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p>
        </w:tc>
        <w:tc>
          <w:tcPr>
            <w:tcW w:w="1305" w:type="dxa"/>
            <w:tcBorders>
              <w:top w:val="nil"/>
              <w:left w:val="nil"/>
              <w:bottom w:val="nil"/>
              <w:right w:val="nil"/>
            </w:tcBorders>
          </w:tcPr>
          <w:p w14:paraId="565DF48D" w14:textId="77777777" w:rsidR="0051673F" w:rsidRPr="003D030D" w:rsidRDefault="0051673F" w:rsidP="00C56DE9">
            <w:pP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6D7BA055" w14:textId="77777777" w:rsidR="0051673F" w:rsidRPr="003D030D" w:rsidRDefault="0051673F" w:rsidP="00C56DE9">
            <w:pPr>
              <w:pBdr>
                <w:bottom w:val="double" w:sz="4" w:space="1" w:color="auto"/>
              </w:pBdr>
              <w:tabs>
                <w:tab w:val="decimal" w:pos="1092"/>
              </w:tabs>
              <w:overflowPunct w:val="0"/>
              <w:autoSpaceDE w:val="0"/>
              <w:autoSpaceDN w:val="0"/>
              <w:adjustRightInd w:val="0"/>
              <w:spacing w:after="0" w:line="320" w:lineRule="exact"/>
              <w:ind w:left="-106" w:right="-14"/>
              <w:textAlignment w:val="baseline"/>
              <w:rPr>
                <w:rFonts w:ascii="Arial" w:eastAsia="Times New Roman" w:hAnsi="Arial" w:cs="Arial"/>
                <w:color w:val="000000"/>
                <w:sz w:val="16"/>
                <w:szCs w:val="16"/>
                <w:cs/>
              </w:rPr>
            </w:pPr>
            <w:r w:rsidRPr="003D030D">
              <w:rPr>
                <w:rFonts w:ascii="Arial" w:hAnsi="Arial" w:cs="Arial"/>
                <w:color w:val="000000" w:themeColor="text1"/>
                <w:sz w:val="16"/>
                <w:szCs w:val="16"/>
              </w:rPr>
              <w:t>865,448,052</w:t>
            </w:r>
          </w:p>
        </w:tc>
      </w:tr>
    </w:tbl>
    <w:p w14:paraId="619330E7" w14:textId="6E835625" w:rsidR="0051673F" w:rsidRPr="00C56DE9" w:rsidRDefault="00C56DE9" w:rsidP="009F27DD">
      <w:pPr>
        <w:spacing w:before="240" w:after="120" w:line="380" w:lineRule="exact"/>
        <w:ind w:left="547"/>
        <w:jc w:val="thaiDistribute"/>
        <w:rPr>
          <w:rFonts w:ascii="Arial" w:eastAsia="Arial Unicode MS" w:hAnsi="Arial" w:cs="Arial"/>
        </w:rPr>
      </w:pPr>
      <w:r w:rsidRPr="00C56DE9">
        <w:rPr>
          <w:rFonts w:ascii="Arial" w:eastAsia="Arial Unicode MS" w:hAnsi="Arial" w:cs="Arial"/>
        </w:rPr>
        <w:t>L</w:t>
      </w:r>
      <w:r w:rsidR="0051673F" w:rsidRPr="00C56DE9">
        <w:rPr>
          <w:rFonts w:ascii="Arial" w:eastAsia="Arial Unicode MS" w:hAnsi="Arial" w:cs="Arial"/>
        </w:rPr>
        <w:t>oans from related parties are unsecured loans and due at call, which some portion is reclassified as long-term loans since the principal repayment periods are more than 1 year from the end of period.</w:t>
      </w:r>
    </w:p>
    <w:p w14:paraId="55DBD600" w14:textId="3F8CC18D" w:rsidR="00E12D4B" w:rsidRPr="00C56DE9" w:rsidRDefault="00E12D4B" w:rsidP="00623F33">
      <w:pPr>
        <w:tabs>
          <w:tab w:val="left" w:pos="900"/>
          <w:tab w:val="right" w:pos="7200"/>
        </w:tabs>
        <w:spacing w:before="120" w:after="120" w:line="380" w:lineRule="exact"/>
        <w:ind w:left="547"/>
        <w:jc w:val="thaiDistribute"/>
        <w:rPr>
          <w:rFonts w:ascii="Arial" w:eastAsia="Arial Unicode MS" w:hAnsi="Arial" w:cs="Arial"/>
        </w:rPr>
      </w:pPr>
      <w:r w:rsidRPr="00C56DE9">
        <w:rPr>
          <w:rFonts w:ascii="Arial" w:eastAsia="Arial Unicode MS" w:hAnsi="Arial" w:cs="Arial"/>
        </w:rPr>
        <w:t xml:space="preserve">During the </w:t>
      </w:r>
      <w:r w:rsidR="00ED7E1A" w:rsidRPr="00C56DE9">
        <w:rPr>
          <w:rFonts w:ascii="Arial" w:eastAsia="Arial Unicode MS" w:hAnsi="Arial" w:cs="Arial"/>
        </w:rPr>
        <w:t xml:space="preserve">three-month period ended </w:t>
      </w:r>
      <w:r w:rsidRPr="00C56DE9">
        <w:rPr>
          <w:rFonts w:ascii="Arial" w:eastAsia="Arial Unicode MS" w:hAnsi="Arial" w:cs="Arial"/>
        </w:rPr>
        <w:t xml:space="preserve">31 March 2026, the movements of loan </w:t>
      </w:r>
      <w:r w:rsidR="00F91C95" w:rsidRPr="00C56DE9">
        <w:rPr>
          <w:rFonts w:ascii="Arial" w:eastAsia="Arial Unicode MS" w:hAnsi="Arial" w:cs="Arial"/>
        </w:rPr>
        <w:t>from</w:t>
      </w:r>
      <w:r w:rsidRPr="00C56DE9">
        <w:rPr>
          <w:rFonts w:ascii="Arial" w:eastAsia="Arial Unicode MS" w:hAnsi="Arial" w:cs="Arial"/>
        </w:rPr>
        <w:t xml:space="preserve"> joint </w:t>
      </w:r>
      <w:r w:rsidRPr="00C56DE9">
        <w:rPr>
          <w:rFonts w:ascii="Arial" w:eastAsia="Arial Unicode MS" w:hAnsi="Arial" w:cs="Arial"/>
          <w:spacing w:val="-2"/>
        </w:rPr>
        <w:t xml:space="preserve">venture of the Group and the Company of Baht </w:t>
      </w:r>
      <w:r w:rsidR="00B846D1" w:rsidRPr="00C56DE9">
        <w:rPr>
          <w:rFonts w:ascii="Arial" w:eastAsia="Arial Unicode MS" w:hAnsi="Arial" w:cs="Arial"/>
          <w:spacing w:val="-2"/>
        </w:rPr>
        <w:t>89.7</w:t>
      </w:r>
      <w:r w:rsidR="004B19E9" w:rsidRPr="00C56DE9">
        <w:rPr>
          <w:rFonts w:ascii="Arial" w:eastAsia="Arial Unicode MS" w:hAnsi="Arial" w:cs="Arial"/>
          <w:spacing w:val="-2"/>
        </w:rPr>
        <w:t>0</w:t>
      </w:r>
      <w:r w:rsidRPr="00C56DE9">
        <w:rPr>
          <w:rFonts w:ascii="Arial" w:eastAsia="Arial Unicode MS" w:hAnsi="Arial" w:cs="Arial"/>
          <w:spacing w:val="-2"/>
        </w:rPr>
        <w:t xml:space="preserve"> million, include loan of Baht 89.70 million</w:t>
      </w:r>
      <w:r w:rsidRPr="00C56DE9">
        <w:rPr>
          <w:rFonts w:ascii="Arial" w:eastAsia="Arial Unicode MS" w:hAnsi="Arial" w:cs="Arial"/>
        </w:rPr>
        <w:t xml:space="preserve"> resulting from the change from </w:t>
      </w:r>
      <w:r w:rsidR="00E961F5" w:rsidRPr="00C56DE9">
        <w:rPr>
          <w:rFonts w:ascii="Arial" w:eastAsia="Arial Unicode MS" w:hAnsi="Arial" w:cs="Arial"/>
        </w:rPr>
        <w:t xml:space="preserve">joint venture </w:t>
      </w:r>
      <w:r w:rsidRPr="00C56DE9">
        <w:rPr>
          <w:rFonts w:ascii="Arial" w:eastAsia="Arial Unicode MS" w:hAnsi="Arial" w:cs="Arial"/>
        </w:rPr>
        <w:t>to</w:t>
      </w:r>
      <w:r w:rsidR="00E961F5" w:rsidRPr="00C56DE9">
        <w:rPr>
          <w:rFonts w:ascii="Arial" w:eastAsia="Arial Unicode MS" w:hAnsi="Arial" w:cs="Arial"/>
        </w:rPr>
        <w:t xml:space="preserve"> subsidiary</w:t>
      </w:r>
      <w:r w:rsidRPr="00C56DE9">
        <w:rPr>
          <w:rFonts w:ascii="Arial" w:eastAsia="Arial Unicode MS" w:hAnsi="Arial" w:cs="Arial"/>
        </w:rPr>
        <w:t>, as disclosed in Note 5.1 to the financial statements.</w:t>
      </w:r>
    </w:p>
    <w:p w14:paraId="09E496D1" w14:textId="77777777" w:rsidR="003D030D" w:rsidRDefault="003D030D">
      <w:pPr>
        <w:rPr>
          <w:rFonts w:ascii="Arial" w:hAnsi="Arial" w:cs="Arial"/>
          <w:color w:val="000000" w:themeColor="text1"/>
          <w:szCs w:val="22"/>
          <w:u w:val="single"/>
        </w:rPr>
      </w:pPr>
      <w:r>
        <w:rPr>
          <w:rFonts w:ascii="Arial" w:hAnsi="Arial" w:cs="Arial"/>
          <w:color w:val="000000" w:themeColor="text1"/>
          <w:szCs w:val="22"/>
          <w:u w:val="single"/>
        </w:rPr>
        <w:br w:type="page"/>
      </w:r>
    </w:p>
    <w:p w14:paraId="32820ABC" w14:textId="638BEBDE" w:rsidR="00765E34" w:rsidRPr="00623F33" w:rsidRDefault="0034000E" w:rsidP="00623F33">
      <w:pPr>
        <w:spacing w:before="120" w:after="120" w:line="380" w:lineRule="exact"/>
        <w:ind w:firstLine="547"/>
        <w:rPr>
          <w:rFonts w:ascii="Arial" w:hAnsi="Arial" w:cs="Arial"/>
          <w:color w:val="000000" w:themeColor="text1"/>
          <w:szCs w:val="22"/>
          <w:u w:val="single"/>
        </w:rPr>
      </w:pPr>
      <w:r w:rsidRPr="00623F33">
        <w:rPr>
          <w:rFonts w:ascii="Arial" w:hAnsi="Arial" w:cs="Arial"/>
          <w:color w:val="000000" w:themeColor="text1"/>
          <w:szCs w:val="22"/>
          <w:u w:val="single"/>
        </w:rPr>
        <w:t>Directors and management’s benefits</w:t>
      </w:r>
    </w:p>
    <w:p w14:paraId="1C88F757" w14:textId="5038B29B" w:rsidR="000C033B" w:rsidRPr="00623F33" w:rsidRDefault="00D325A9" w:rsidP="00623F33">
      <w:pPr>
        <w:spacing w:before="120" w:after="120" w:line="380" w:lineRule="exact"/>
        <w:ind w:left="547" w:right="158"/>
        <w:jc w:val="thaiDistribute"/>
        <w:rPr>
          <w:rFonts w:ascii="Arial" w:eastAsia="Arial Unicode MS" w:hAnsi="Arial" w:cs="Arial"/>
        </w:rPr>
      </w:pPr>
      <w:r w:rsidRPr="00623F33">
        <w:rPr>
          <w:rFonts w:ascii="Arial" w:eastAsia="Arial Unicode MS" w:hAnsi="Arial" w:cs="Arial"/>
        </w:rPr>
        <w:t xml:space="preserve">During the three-month period ended </w:t>
      </w:r>
      <w:r w:rsidR="0065422E" w:rsidRPr="00623F33">
        <w:rPr>
          <w:rFonts w:ascii="Arial" w:eastAsia="Arial Unicode MS" w:hAnsi="Arial" w:cs="Arial"/>
        </w:rPr>
        <w:t xml:space="preserve">31 March 2026 </w:t>
      </w:r>
      <w:r w:rsidR="00E470C6" w:rsidRPr="00623F33">
        <w:rPr>
          <w:rFonts w:ascii="Arial" w:eastAsia="Arial Unicode MS" w:hAnsi="Arial" w:cs="Arial"/>
        </w:rPr>
        <w:t>and 202</w:t>
      </w:r>
      <w:r w:rsidR="006056BC" w:rsidRPr="00623F33">
        <w:rPr>
          <w:rFonts w:ascii="Arial" w:eastAsia="Arial Unicode MS" w:hAnsi="Arial" w:cs="Arial"/>
        </w:rPr>
        <w:t>5</w:t>
      </w:r>
      <w:r w:rsidRPr="00623F33">
        <w:rPr>
          <w:rFonts w:ascii="Arial" w:eastAsia="Arial Unicode MS" w:hAnsi="Arial" w:cs="Arial"/>
        </w:rPr>
        <w:t xml:space="preserve">, the Group </w:t>
      </w:r>
      <w:r w:rsidR="002D6A83" w:rsidRPr="00623F33">
        <w:rPr>
          <w:rFonts w:ascii="Arial" w:eastAsia="Arial Unicode MS" w:hAnsi="Arial" w:cs="Arial"/>
        </w:rPr>
        <w:t>ha</w:t>
      </w:r>
      <w:r w:rsidR="00F91C95">
        <w:rPr>
          <w:rFonts w:ascii="Arial" w:eastAsia="Arial Unicode MS" w:hAnsi="Arial" w:cs="Arial"/>
        </w:rPr>
        <w:t>d</w:t>
      </w:r>
      <w:r w:rsidR="002D6A83" w:rsidRPr="00623F33">
        <w:rPr>
          <w:rFonts w:ascii="Arial" w:eastAsia="Arial Unicode MS" w:hAnsi="Arial" w:cs="Arial"/>
        </w:rPr>
        <w:t xml:space="preserve"> </w:t>
      </w:r>
      <w:r w:rsidR="00075B3C" w:rsidRPr="00623F33">
        <w:rPr>
          <w:rFonts w:ascii="Arial" w:eastAsia="Arial Unicode MS" w:hAnsi="Arial" w:cs="Arial"/>
        </w:rPr>
        <w:t>employee</w:t>
      </w:r>
      <w:r w:rsidR="005F0E8D" w:rsidRPr="00623F33">
        <w:rPr>
          <w:rFonts w:ascii="Arial" w:eastAsia="Arial Unicode MS" w:hAnsi="Arial" w:cs="Arial"/>
        </w:rPr>
        <w:t xml:space="preserve"> benefit expense</w:t>
      </w:r>
      <w:r w:rsidR="009A5F8F" w:rsidRPr="00623F33">
        <w:rPr>
          <w:rFonts w:ascii="Arial" w:eastAsia="Arial Unicode MS" w:hAnsi="Arial" w:cs="Arial"/>
        </w:rPr>
        <w:t xml:space="preserve">s </w:t>
      </w:r>
      <w:r w:rsidRPr="00623F33">
        <w:rPr>
          <w:rFonts w:ascii="Arial" w:eastAsia="Arial Unicode MS" w:hAnsi="Arial" w:cs="Arial"/>
        </w:rPr>
        <w:t xml:space="preserve">to </w:t>
      </w:r>
      <w:r w:rsidR="009A5F8F" w:rsidRPr="00623F33">
        <w:rPr>
          <w:rFonts w:ascii="Arial" w:eastAsia="Arial Unicode MS" w:hAnsi="Arial" w:cs="Arial"/>
        </w:rPr>
        <w:t xml:space="preserve">directors and management </w:t>
      </w:r>
      <w:r w:rsidRPr="00623F33">
        <w:rPr>
          <w:rFonts w:ascii="Arial" w:hAnsi="Arial" w:cs="Arial"/>
          <w:szCs w:val="22"/>
        </w:rPr>
        <w:t>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A954F7" w:rsidRPr="003D030D" w14:paraId="326E3EF6" w14:textId="77777777" w:rsidTr="00E961F5">
        <w:tc>
          <w:tcPr>
            <w:tcW w:w="3420" w:type="dxa"/>
            <w:vAlign w:val="bottom"/>
          </w:tcPr>
          <w:p w14:paraId="300A3368" w14:textId="77777777" w:rsidR="00A954F7" w:rsidRPr="00CE6538" w:rsidRDefault="00A954F7" w:rsidP="003D030D">
            <w:pPr>
              <w:spacing w:after="0" w:line="360" w:lineRule="exact"/>
              <w:jc w:val="thaiDistribute"/>
              <w:rPr>
                <w:rFonts w:ascii="Arial" w:hAnsi="Arial" w:cs="Arial"/>
                <w:color w:val="000000" w:themeColor="text1"/>
                <w:sz w:val="20"/>
                <w:szCs w:val="20"/>
              </w:rPr>
            </w:pPr>
          </w:p>
        </w:tc>
        <w:tc>
          <w:tcPr>
            <w:tcW w:w="2880" w:type="dxa"/>
            <w:gridSpan w:val="2"/>
            <w:vAlign w:val="bottom"/>
          </w:tcPr>
          <w:p w14:paraId="1262EE3B" w14:textId="77777777" w:rsidR="00A954F7" w:rsidRPr="003D030D" w:rsidRDefault="00A954F7" w:rsidP="003D030D">
            <w:pPr>
              <w:spacing w:after="0" w:line="360" w:lineRule="exact"/>
              <w:jc w:val="center"/>
              <w:rPr>
                <w:rFonts w:ascii="Arial" w:hAnsi="Arial" w:cs="Arial"/>
                <w:color w:val="000000" w:themeColor="text1"/>
                <w:sz w:val="20"/>
                <w:szCs w:val="20"/>
              </w:rPr>
            </w:pPr>
          </w:p>
        </w:tc>
        <w:tc>
          <w:tcPr>
            <w:tcW w:w="2880" w:type="dxa"/>
            <w:gridSpan w:val="2"/>
            <w:vAlign w:val="bottom"/>
          </w:tcPr>
          <w:p w14:paraId="785A11EA" w14:textId="502AE691" w:rsidR="00A954F7" w:rsidRPr="003D030D" w:rsidRDefault="00A954F7" w:rsidP="003D030D">
            <w:pPr>
              <w:spacing w:after="0" w:line="360" w:lineRule="exact"/>
              <w:jc w:val="right"/>
              <w:rPr>
                <w:rFonts w:ascii="Arial" w:hAnsi="Arial" w:cs="Arial"/>
                <w:color w:val="000000" w:themeColor="text1"/>
                <w:sz w:val="20"/>
                <w:szCs w:val="20"/>
              </w:rPr>
            </w:pPr>
            <w:r w:rsidRPr="003D030D">
              <w:rPr>
                <w:rFonts w:ascii="Arial" w:hAnsi="Arial" w:cs="Arial"/>
                <w:color w:val="000000" w:themeColor="text1"/>
                <w:sz w:val="20"/>
                <w:szCs w:val="20"/>
              </w:rPr>
              <w:t>(Unit: Baht)</w:t>
            </w:r>
          </w:p>
        </w:tc>
      </w:tr>
      <w:tr w:rsidR="00291EBE" w:rsidRPr="003D030D" w14:paraId="45105380" w14:textId="77777777" w:rsidTr="00E961F5">
        <w:tc>
          <w:tcPr>
            <w:tcW w:w="3420" w:type="dxa"/>
            <w:vAlign w:val="bottom"/>
          </w:tcPr>
          <w:p w14:paraId="42C2527F" w14:textId="77777777" w:rsidR="00291EBE" w:rsidRPr="003D030D" w:rsidRDefault="00291EBE" w:rsidP="003D030D">
            <w:pPr>
              <w:spacing w:after="0" w:line="360" w:lineRule="exact"/>
              <w:jc w:val="thaiDistribute"/>
              <w:rPr>
                <w:rFonts w:ascii="Arial" w:hAnsi="Arial" w:cs="Arial"/>
                <w:color w:val="000000" w:themeColor="text1"/>
                <w:sz w:val="20"/>
                <w:szCs w:val="20"/>
              </w:rPr>
            </w:pPr>
          </w:p>
        </w:tc>
        <w:tc>
          <w:tcPr>
            <w:tcW w:w="5760" w:type="dxa"/>
            <w:gridSpan w:val="4"/>
            <w:vAlign w:val="bottom"/>
          </w:tcPr>
          <w:p w14:paraId="4268AF0D" w14:textId="2A28CDF6" w:rsidR="00291EBE" w:rsidRPr="003D030D" w:rsidRDefault="00291EBE" w:rsidP="003D030D">
            <w:pPr>
              <w:pBdr>
                <w:bottom w:val="single" w:sz="4" w:space="1" w:color="auto"/>
              </w:pBdr>
              <w:spacing w:after="0" w:line="360" w:lineRule="exact"/>
              <w:jc w:val="center"/>
              <w:rPr>
                <w:rFonts w:ascii="Arial" w:hAnsi="Arial" w:cs="Arial"/>
                <w:color w:val="000000" w:themeColor="text1"/>
                <w:sz w:val="20"/>
                <w:szCs w:val="20"/>
              </w:rPr>
            </w:pPr>
            <w:r w:rsidRPr="003D030D">
              <w:rPr>
                <w:rFonts w:ascii="Arial" w:hAnsi="Arial" w:cs="Arial"/>
                <w:color w:val="000000" w:themeColor="text1"/>
                <w:sz w:val="20"/>
                <w:szCs w:val="20"/>
              </w:rPr>
              <w:t>For the three-month period</w:t>
            </w:r>
            <w:r w:rsidR="00ED3AAC" w:rsidRPr="003D030D">
              <w:rPr>
                <w:rFonts w:ascii="Arial" w:hAnsi="Arial" w:cs="Arial"/>
                <w:color w:val="000000" w:themeColor="text1"/>
                <w:sz w:val="20"/>
                <w:szCs w:val="20"/>
              </w:rPr>
              <w:t xml:space="preserve"> </w:t>
            </w:r>
            <w:r w:rsidRPr="003D030D">
              <w:rPr>
                <w:rFonts w:ascii="Arial" w:hAnsi="Arial" w:cs="Arial"/>
                <w:color w:val="000000" w:themeColor="text1"/>
                <w:sz w:val="20"/>
                <w:szCs w:val="20"/>
              </w:rPr>
              <w:t xml:space="preserve">ended </w:t>
            </w:r>
            <w:r w:rsidR="0065422E" w:rsidRPr="003D030D">
              <w:rPr>
                <w:rFonts w:ascii="Arial" w:hAnsi="Arial" w:cs="Arial"/>
                <w:color w:val="000000" w:themeColor="text1"/>
                <w:sz w:val="20"/>
                <w:szCs w:val="20"/>
              </w:rPr>
              <w:t>31 March</w:t>
            </w:r>
          </w:p>
        </w:tc>
      </w:tr>
      <w:tr w:rsidR="00A954F7" w:rsidRPr="003D030D" w14:paraId="5EB18CAD" w14:textId="77777777" w:rsidTr="00E961F5">
        <w:tc>
          <w:tcPr>
            <w:tcW w:w="3420" w:type="dxa"/>
            <w:vAlign w:val="bottom"/>
          </w:tcPr>
          <w:p w14:paraId="4A722E12" w14:textId="77777777" w:rsidR="00A954F7" w:rsidRPr="003D030D" w:rsidRDefault="00A954F7" w:rsidP="003D030D">
            <w:pPr>
              <w:spacing w:after="0" w:line="360" w:lineRule="exact"/>
              <w:jc w:val="thaiDistribute"/>
              <w:rPr>
                <w:rFonts w:ascii="Arial" w:hAnsi="Arial" w:cs="Arial"/>
                <w:color w:val="000000" w:themeColor="text1"/>
                <w:sz w:val="20"/>
                <w:szCs w:val="20"/>
              </w:rPr>
            </w:pPr>
          </w:p>
        </w:tc>
        <w:tc>
          <w:tcPr>
            <w:tcW w:w="2880" w:type="dxa"/>
            <w:gridSpan w:val="2"/>
            <w:vAlign w:val="bottom"/>
          </w:tcPr>
          <w:p w14:paraId="195E460D" w14:textId="77777777" w:rsidR="00A954F7" w:rsidRPr="003D030D" w:rsidRDefault="00A954F7" w:rsidP="003D030D">
            <w:pPr>
              <w:pBdr>
                <w:bottom w:val="single" w:sz="4" w:space="1" w:color="auto"/>
              </w:pBdr>
              <w:spacing w:after="0" w:line="360" w:lineRule="exact"/>
              <w:jc w:val="center"/>
              <w:rPr>
                <w:rFonts w:ascii="Arial" w:hAnsi="Arial" w:cs="Arial"/>
                <w:color w:val="000000" w:themeColor="text1"/>
                <w:sz w:val="20"/>
                <w:szCs w:val="20"/>
              </w:rPr>
            </w:pPr>
            <w:r w:rsidRPr="003D030D">
              <w:rPr>
                <w:rFonts w:ascii="Arial" w:hAnsi="Arial" w:cs="Arial"/>
                <w:color w:val="000000" w:themeColor="text1"/>
                <w:sz w:val="20"/>
                <w:szCs w:val="20"/>
              </w:rPr>
              <w:t>Consolidated                      financial statements</w:t>
            </w:r>
          </w:p>
        </w:tc>
        <w:tc>
          <w:tcPr>
            <w:tcW w:w="2880" w:type="dxa"/>
            <w:gridSpan w:val="2"/>
            <w:vAlign w:val="bottom"/>
          </w:tcPr>
          <w:p w14:paraId="50B22E93" w14:textId="77777777" w:rsidR="00A954F7" w:rsidRPr="003D030D" w:rsidRDefault="00A954F7" w:rsidP="003D030D">
            <w:pPr>
              <w:pBdr>
                <w:bottom w:val="single" w:sz="4" w:space="1" w:color="auto"/>
              </w:pBdr>
              <w:spacing w:after="0" w:line="360" w:lineRule="exact"/>
              <w:jc w:val="center"/>
              <w:rPr>
                <w:rFonts w:ascii="Arial" w:hAnsi="Arial" w:cs="Arial"/>
                <w:color w:val="000000" w:themeColor="text1"/>
                <w:sz w:val="20"/>
                <w:szCs w:val="20"/>
              </w:rPr>
            </w:pPr>
            <w:r w:rsidRPr="003D030D">
              <w:rPr>
                <w:rFonts w:ascii="Arial" w:hAnsi="Arial" w:cs="Arial"/>
                <w:color w:val="000000" w:themeColor="text1"/>
                <w:sz w:val="20"/>
                <w:szCs w:val="20"/>
              </w:rPr>
              <w:t>Separate                            financial statements</w:t>
            </w:r>
          </w:p>
        </w:tc>
      </w:tr>
      <w:tr w:rsidR="00554D29" w:rsidRPr="003D030D" w14:paraId="4D92277A" w14:textId="77777777" w:rsidTr="00E961F5">
        <w:tc>
          <w:tcPr>
            <w:tcW w:w="3420" w:type="dxa"/>
            <w:vAlign w:val="bottom"/>
          </w:tcPr>
          <w:p w14:paraId="1CA7A799" w14:textId="77777777" w:rsidR="00554D29" w:rsidRPr="003D030D" w:rsidRDefault="00554D29" w:rsidP="003D030D">
            <w:pPr>
              <w:spacing w:after="0" w:line="360" w:lineRule="exact"/>
              <w:jc w:val="thaiDistribute"/>
              <w:rPr>
                <w:rFonts w:ascii="Arial" w:hAnsi="Arial" w:cs="Arial"/>
                <w:color w:val="000000" w:themeColor="text1"/>
                <w:sz w:val="20"/>
                <w:szCs w:val="20"/>
              </w:rPr>
            </w:pPr>
          </w:p>
        </w:tc>
        <w:tc>
          <w:tcPr>
            <w:tcW w:w="1440" w:type="dxa"/>
            <w:vAlign w:val="bottom"/>
          </w:tcPr>
          <w:p w14:paraId="66D55785" w14:textId="178A2FF8" w:rsidR="00554D29" w:rsidRPr="003D030D" w:rsidRDefault="00554D29" w:rsidP="003D030D">
            <w:pPr>
              <w:pBdr>
                <w:bottom w:val="single" w:sz="4" w:space="1" w:color="auto"/>
              </w:pBdr>
              <w:spacing w:after="0" w:line="360" w:lineRule="exact"/>
              <w:jc w:val="center"/>
              <w:rPr>
                <w:rFonts w:ascii="Arial" w:hAnsi="Arial" w:cs="Arial"/>
                <w:color w:val="000000" w:themeColor="text1"/>
                <w:sz w:val="20"/>
                <w:szCs w:val="20"/>
              </w:rPr>
            </w:pPr>
            <w:r w:rsidRPr="003D030D">
              <w:rPr>
                <w:rFonts w:ascii="Arial" w:hAnsi="Arial" w:cs="Arial"/>
                <w:color w:val="000000" w:themeColor="text1"/>
                <w:sz w:val="20"/>
                <w:szCs w:val="20"/>
              </w:rPr>
              <w:t>202</w:t>
            </w:r>
            <w:r w:rsidR="006056BC" w:rsidRPr="003D030D">
              <w:rPr>
                <w:rFonts w:ascii="Arial" w:hAnsi="Arial" w:cs="Arial"/>
                <w:color w:val="000000" w:themeColor="text1"/>
                <w:sz w:val="20"/>
                <w:szCs w:val="20"/>
              </w:rPr>
              <w:t>6</w:t>
            </w:r>
          </w:p>
        </w:tc>
        <w:tc>
          <w:tcPr>
            <w:tcW w:w="1440" w:type="dxa"/>
            <w:vAlign w:val="bottom"/>
          </w:tcPr>
          <w:p w14:paraId="218B7956" w14:textId="76D7E4D5" w:rsidR="00554D29" w:rsidRPr="003D030D" w:rsidRDefault="00554D29" w:rsidP="003D030D">
            <w:pPr>
              <w:pBdr>
                <w:bottom w:val="single" w:sz="4" w:space="1" w:color="auto"/>
              </w:pBdr>
              <w:spacing w:after="0" w:line="360" w:lineRule="exact"/>
              <w:jc w:val="center"/>
              <w:rPr>
                <w:rFonts w:ascii="Arial" w:hAnsi="Arial" w:cs="Arial"/>
                <w:color w:val="000000" w:themeColor="text1"/>
                <w:sz w:val="20"/>
                <w:szCs w:val="20"/>
              </w:rPr>
            </w:pPr>
            <w:r w:rsidRPr="003D030D">
              <w:rPr>
                <w:rFonts w:ascii="Arial" w:hAnsi="Arial" w:cs="Arial"/>
                <w:color w:val="000000" w:themeColor="text1"/>
                <w:sz w:val="20"/>
                <w:szCs w:val="20"/>
              </w:rPr>
              <w:t>202</w:t>
            </w:r>
            <w:r w:rsidR="006056BC" w:rsidRPr="003D030D">
              <w:rPr>
                <w:rFonts w:ascii="Arial" w:hAnsi="Arial" w:cs="Arial"/>
                <w:color w:val="000000" w:themeColor="text1"/>
                <w:sz w:val="20"/>
                <w:szCs w:val="20"/>
              </w:rPr>
              <w:t>5</w:t>
            </w:r>
          </w:p>
        </w:tc>
        <w:tc>
          <w:tcPr>
            <w:tcW w:w="1440" w:type="dxa"/>
            <w:vAlign w:val="bottom"/>
          </w:tcPr>
          <w:p w14:paraId="7EBAA0EB" w14:textId="752C5D4A" w:rsidR="00554D29" w:rsidRPr="003D030D" w:rsidRDefault="00554D29" w:rsidP="003D030D">
            <w:pPr>
              <w:pBdr>
                <w:bottom w:val="single" w:sz="4" w:space="1" w:color="auto"/>
              </w:pBdr>
              <w:spacing w:after="0" w:line="360" w:lineRule="exact"/>
              <w:jc w:val="center"/>
              <w:rPr>
                <w:rFonts w:ascii="Arial" w:hAnsi="Arial" w:cs="Arial"/>
                <w:color w:val="000000" w:themeColor="text1"/>
                <w:sz w:val="20"/>
                <w:szCs w:val="20"/>
              </w:rPr>
            </w:pPr>
            <w:r w:rsidRPr="003D030D">
              <w:rPr>
                <w:rFonts w:ascii="Arial" w:hAnsi="Arial" w:cs="Arial"/>
                <w:color w:val="000000" w:themeColor="text1"/>
                <w:sz w:val="20"/>
                <w:szCs w:val="20"/>
              </w:rPr>
              <w:t>202</w:t>
            </w:r>
            <w:r w:rsidR="006056BC" w:rsidRPr="003D030D">
              <w:rPr>
                <w:rFonts w:ascii="Arial" w:hAnsi="Arial" w:cs="Arial"/>
                <w:color w:val="000000" w:themeColor="text1"/>
                <w:sz w:val="20"/>
                <w:szCs w:val="20"/>
              </w:rPr>
              <w:t>6</w:t>
            </w:r>
          </w:p>
        </w:tc>
        <w:tc>
          <w:tcPr>
            <w:tcW w:w="1440" w:type="dxa"/>
            <w:vAlign w:val="bottom"/>
          </w:tcPr>
          <w:p w14:paraId="58BC5EEA" w14:textId="266E43B5" w:rsidR="00554D29" w:rsidRPr="003D030D" w:rsidRDefault="00554D29" w:rsidP="003D030D">
            <w:pPr>
              <w:pBdr>
                <w:bottom w:val="single" w:sz="4" w:space="1" w:color="auto"/>
              </w:pBdr>
              <w:spacing w:after="0" w:line="360" w:lineRule="exact"/>
              <w:jc w:val="center"/>
              <w:rPr>
                <w:rFonts w:ascii="Arial" w:hAnsi="Arial" w:cs="Arial"/>
                <w:color w:val="000000" w:themeColor="text1"/>
                <w:sz w:val="20"/>
                <w:szCs w:val="20"/>
              </w:rPr>
            </w:pPr>
            <w:r w:rsidRPr="003D030D">
              <w:rPr>
                <w:rFonts w:ascii="Arial" w:hAnsi="Arial" w:cs="Arial"/>
                <w:color w:val="000000" w:themeColor="text1"/>
                <w:sz w:val="20"/>
                <w:szCs w:val="20"/>
              </w:rPr>
              <w:t>202</w:t>
            </w:r>
            <w:r w:rsidR="006056BC" w:rsidRPr="003D030D">
              <w:rPr>
                <w:rFonts w:ascii="Arial" w:hAnsi="Arial" w:cs="Arial"/>
                <w:color w:val="000000" w:themeColor="text1"/>
                <w:sz w:val="20"/>
                <w:szCs w:val="20"/>
              </w:rPr>
              <w:t>5</w:t>
            </w:r>
          </w:p>
        </w:tc>
      </w:tr>
      <w:tr w:rsidR="00F91C95" w:rsidRPr="003D030D" w14:paraId="3D91662D" w14:textId="77777777" w:rsidTr="00E961F5">
        <w:tc>
          <w:tcPr>
            <w:tcW w:w="3420" w:type="dxa"/>
          </w:tcPr>
          <w:p w14:paraId="7B013F72" w14:textId="77777777" w:rsidR="00F91C95" w:rsidRPr="003D030D" w:rsidRDefault="00F91C95" w:rsidP="00F91C95">
            <w:pPr>
              <w:spacing w:after="0" w:line="360" w:lineRule="exact"/>
              <w:ind w:right="-198"/>
              <w:jc w:val="thaiDistribute"/>
              <w:rPr>
                <w:rFonts w:ascii="Arial" w:hAnsi="Arial" w:cs="Arial"/>
                <w:color w:val="000000" w:themeColor="text1"/>
                <w:sz w:val="20"/>
                <w:szCs w:val="20"/>
              </w:rPr>
            </w:pPr>
            <w:r w:rsidRPr="003D030D">
              <w:rPr>
                <w:rFonts w:ascii="Arial" w:hAnsi="Arial" w:cs="Arial"/>
                <w:color w:val="000000" w:themeColor="text1"/>
                <w:sz w:val="20"/>
                <w:szCs w:val="20"/>
              </w:rPr>
              <w:t>Short-term benefits</w:t>
            </w:r>
          </w:p>
        </w:tc>
        <w:tc>
          <w:tcPr>
            <w:tcW w:w="1440" w:type="dxa"/>
          </w:tcPr>
          <w:p w14:paraId="79EBE73B" w14:textId="0D978C38" w:rsidR="00F91C95" w:rsidRPr="003D030D" w:rsidRDefault="00F91C95" w:rsidP="00F91C95">
            <w:pPr>
              <w:tabs>
                <w:tab w:val="decimal" w:pos="1065"/>
              </w:tabs>
              <w:spacing w:after="0" w:line="360" w:lineRule="exact"/>
              <w:jc w:val="right"/>
              <w:rPr>
                <w:rFonts w:ascii="Arial" w:hAnsi="Arial" w:cs="Arial"/>
                <w:sz w:val="20"/>
                <w:szCs w:val="20"/>
              </w:rPr>
            </w:pPr>
            <w:r w:rsidRPr="00F91C95">
              <w:rPr>
                <w:rFonts w:ascii="Arial" w:hAnsi="Arial" w:cs="Arial"/>
                <w:sz w:val="20"/>
                <w:szCs w:val="20"/>
              </w:rPr>
              <w:t>24,611,234</w:t>
            </w:r>
          </w:p>
        </w:tc>
        <w:tc>
          <w:tcPr>
            <w:tcW w:w="1440" w:type="dxa"/>
          </w:tcPr>
          <w:p w14:paraId="6A12B526" w14:textId="16DD625A" w:rsidR="00F91C95" w:rsidRPr="003D030D" w:rsidRDefault="00F91C95" w:rsidP="00F91C95">
            <w:pPr>
              <w:tabs>
                <w:tab w:val="decimal" w:pos="1065"/>
              </w:tabs>
              <w:spacing w:after="0" w:line="360" w:lineRule="exact"/>
              <w:jc w:val="right"/>
              <w:rPr>
                <w:rFonts w:ascii="Arial" w:hAnsi="Arial" w:cs="Arial"/>
                <w:sz w:val="20"/>
                <w:szCs w:val="20"/>
              </w:rPr>
            </w:pPr>
            <w:r w:rsidRPr="00F91C95">
              <w:rPr>
                <w:rFonts w:ascii="Arial" w:hAnsi="Arial" w:cs="Arial"/>
                <w:sz w:val="20"/>
                <w:szCs w:val="20"/>
              </w:rPr>
              <w:t>17,232,276</w:t>
            </w:r>
          </w:p>
        </w:tc>
        <w:tc>
          <w:tcPr>
            <w:tcW w:w="1440" w:type="dxa"/>
          </w:tcPr>
          <w:p w14:paraId="6ABC503D" w14:textId="5905759D" w:rsidR="00F91C95" w:rsidRPr="003D030D" w:rsidRDefault="00F91C95" w:rsidP="00F91C95">
            <w:pPr>
              <w:tabs>
                <w:tab w:val="decimal" w:pos="1065"/>
              </w:tabs>
              <w:spacing w:after="0" w:line="360" w:lineRule="exact"/>
              <w:jc w:val="right"/>
              <w:rPr>
                <w:rFonts w:ascii="Arial" w:hAnsi="Arial" w:cs="Arial"/>
                <w:sz w:val="20"/>
                <w:szCs w:val="20"/>
              </w:rPr>
            </w:pPr>
            <w:r w:rsidRPr="00F91C95">
              <w:rPr>
                <w:rFonts w:ascii="Arial" w:hAnsi="Arial" w:cs="Arial"/>
                <w:sz w:val="20"/>
                <w:szCs w:val="20"/>
              </w:rPr>
              <w:t>12,965,659</w:t>
            </w:r>
          </w:p>
        </w:tc>
        <w:tc>
          <w:tcPr>
            <w:tcW w:w="1440" w:type="dxa"/>
          </w:tcPr>
          <w:p w14:paraId="555F2168" w14:textId="6DD69704" w:rsidR="00F91C95" w:rsidRPr="003D030D" w:rsidRDefault="00F91C95" w:rsidP="00F91C95">
            <w:pPr>
              <w:tabs>
                <w:tab w:val="decimal" w:pos="1065"/>
              </w:tabs>
              <w:spacing w:after="0" w:line="360" w:lineRule="exact"/>
              <w:jc w:val="right"/>
              <w:rPr>
                <w:rFonts w:ascii="Arial" w:hAnsi="Arial" w:cs="Arial"/>
                <w:sz w:val="20"/>
                <w:szCs w:val="20"/>
              </w:rPr>
            </w:pPr>
            <w:r w:rsidRPr="003D030D">
              <w:rPr>
                <w:rFonts w:ascii="Arial" w:hAnsi="Arial" w:cs="Arial"/>
                <w:sz w:val="20"/>
                <w:szCs w:val="20"/>
              </w:rPr>
              <w:t>12,282,626</w:t>
            </w:r>
          </w:p>
        </w:tc>
      </w:tr>
      <w:tr w:rsidR="00F91C95" w:rsidRPr="003D030D" w14:paraId="26C3A842" w14:textId="77777777" w:rsidTr="00E961F5">
        <w:tc>
          <w:tcPr>
            <w:tcW w:w="3420" w:type="dxa"/>
          </w:tcPr>
          <w:p w14:paraId="569F1010" w14:textId="6A8C96C7" w:rsidR="00F91C95" w:rsidRPr="003D030D" w:rsidRDefault="00F91C95" w:rsidP="00F91C95">
            <w:pPr>
              <w:spacing w:after="0" w:line="360" w:lineRule="exact"/>
              <w:ind w:right="-198"/>
              <w:jc w:val="thaiDistribute"/>
              <w:rPr>
                <w:rFonts w:ascii="Arial" w:hAnsi="Arial" w:cs="Arial"/>
                <w:color w:val="000000" w:themeColor="text1"/>
                <w:sz w:val="20"/>
                <w:szCs w:val="20"/>
              </w:rPr>
            </w:pPr>
            <w:r w:rsidRPr="003D030D">
              <w:rPr>
                <w:rFonts w:ascii="Arial" w:hAnsi="Arial" w:cs="Arial"/>
                <w:color w:val="000000" w:themeColor="text1"/>
                <w:sz w:val="20"/>
                <w:szCs w:val="20"/>
              </w:rPr>
              <w:t>Post-employment benefits</w:t>
            </w:r>
          </w:p>
        </w:tc>
        <w:tc>
          <w:tcPr>
            <w:tcW w:w="1440" w:type="dxa"/>
          </w:tcPr>
          <w:p w14:paraId="2F3809CF" w14:textId="16CD6ED9" w:rsidR="00F91C95" w:rsidRPr="003D030D" w:rsidRDefault="00F91C95" w:rsidP="00F91C95">
            <w:pPr>
              <w:pBdr>
                <w:bottom w:val="single" w:sz="4" w:space="1" w:color="auto"/>
              </w:pBdr>
              <w:tabs>
                <w:tab w:val="decimal" w:pos="1065"/>
              </w:tabs>
              <w:spacing w:after="0" w:line="360" w:lineRule="exact"/>
              <w:jc w:val="right"/>
              <w:rPr>
                <w:rFonts w:ascii="Arial" w:hAnsi="Arial" w:cs="Arial"/>
                <w:sz w:val="20"/>
                <w:szCs w:val="20"/>
              </w:rPr>
            </w:pPr>
            <w:r w:rsidRPr="00F91C95">
              <w:rPr>
                <w:rFonts w:ascii="Arial" w:hAnsi="Arial" w:cs="Arial"/>
                <w:sz w:val="20"/>
                <w:szCs w:val="20"/>
              </w:rPr>
              <w:t>1,528,320</w:t>
            </w:r>
          </w:p>
        </w:tc>
        <w:tc>
          <w:tcPr>
            <w:tcW w:w="1440" w:type="dxa"/>
          </w:tcPr>
          <w:p w14:paraId="13DD156E" w14:textId="585F4FF1" w:rsidR="00F91C95" w:rsidRPr="003D030D" w:rsidRDefault="00F91C95" w:rsidP="00F91C95">
            <w:pPr>
              <w:pBdr>
                <w:bottom w:val="single" w:sz="4" w:space="1" w:color="auto"/>
              </w:pBdr>
              <w:tabs>
                <w:tab w:val="decimal" w:pos="1065"/>
              </w:tabs>
              <w:spacing w:after="0" w:line="360" w:lineRule="exact"/>
              <w:jc w:val="right"/>
              <w:rPr>
                <w:rFonts w:ascii="Arial" w:hAnsi="Arial" w:cs="Arial"/>
                <w:sz w:val="20"/>
                <w:szCs w:val="20"/>
              </w:rPr>
            </w:pPr>
            <w:r w:rsidRPr="00F91C95">
              <w:rPr>
                <w:rFonts w:ascii="Arial" w:hAnsi="Arial" w:cs="Arial"/>
                <w:sz w:val="20"/>
                <w:szCs w:val="20"/>
              </w:rPr>
              <w:t>1,547,092</w:t>
            </w:r>
          </w:p>
        </w:tc>
        <w:tc>
          <w:tcPr>
            <w:tcW w:w="1440" w:type="dxa"/>
          </w:tcPr>
          <w:p w14:paraId="238BDE86" w14:textId="742753EF" w:rsidR="00F91C95" w:rsidRPr="003D030D" w:rsidRDefault="00F91C95" w:rsidP="00F91C95">
            <w:pPr>
              <w:pBdr>
                <w:bottom w:val="single" w:sz="4" w:space="1" w:color="auto"/>
              </w:pBdr>
              <w:tabs>
                <w:tab w:val="decimal" w:pos="1065"/>
              </w:tabs>
              <w:spacing w:after="0" w:line="360" w:lineRule="exact"/>
              <w:jc w:val="right"/>
              <w:rPr>
                <w:rFonts w:ascii="Arial" w:hAnsi="Arial" w:cs="Arial"/>
                <w:sz w:val="20"/>
                <w:szCs w:val="20"/>
              </w:rPr>
            </w:pPr>
            <w:r w:rsidRPr="00F91C95">
              <w:rPr>
                <w:rFonts w:ascii="Arial" w:hAnsi="Arial" w:cs="Arial"/>
                <w:sz w:val="20"/>
                <w:szCs w:val="20"/>
              </w:rPr>
              <w:t>1,258,711</w:t>
            </w:r>
          </w:p>
        </w:tc>
        <w:tc>
          <w:tcPr>
            <w:tcW w:w="1440" w:type="dxa"/>
          </w:tcPr>
          <w:p w14:paraId="47E4920C" w14:textId="5E0E0115" w:rsidR="00F91C95" w:rsidRPr="003D030D" w:rsidRDefault="00F91C95" w:rsidP="00F91C95">
            <w:pPr>
              <w:pBdr>
                <w:bottom w:val="single" w:sz="4" w:space="1" w:color="auto"/>
              </w:pBdr>
              <w:tabs>
                <w:tab w:val="decimal" w:pos="1065"/>
              </w:tabs>
              <w:spacing w:after="0" w:line="360" w:lineRule="exact"/>
              <w:jc w:val="right"/>
              <w:rPr>
                <w:rFonts w:ascii="Arial" w:hAnsi="Arial" w:cs="Arial"/>
                <w:sz w:val="20"/>
                <w:szCs w:val="20"/>
              </w:rPr>
            </w:pPr>
            <w:r w:rsidRPr="003D030D">
              <w:rPr>
                <w:rFonts w:ascii="Arial" w:hAnsi="Arial" w:cs="Arial"/>
                <w:sz w:val="20"/>
                <w:szCs w:val="20"/>
              </w:rPr>
              <w:t>1,347,864</w:t>
            </w:r>
          </w:p>
        </w:tc>
      </w:tr>
      <w:tr w:rsidR="00F91C95" w:rsidRPr="003D030D" w14:paraId="2C001CDB" w14:textId="77777777" w:rsidTr="00E961F5">
        <w:tc>
          <w:tcPr>
            <w:tcW w:w="3420" w:type="dxa"/>
          </w:tcPr>
          <w:p w14:paraId="3B1AB3E9" w14:textId="77777777" w:rsidR="00F91C95" w:rsidRPr="003D030D" w:rsidRDefault="00F91C95" w:rsidP="00F91C95">
            <w:pPr>
              <w:spacing w:after="0" w:line="360" w:lineRule="exact"/>
              <w:ind w:right="-198"/>
              <w:jc w:val="thaiDistribute"/>
              <w:rPr>
                <w:rFonts w:ascii="Arial" w:hAnsi="Arial" w:cs="Arial"/>
                <w:color w:val="000000" w:themeColor="text1"/>
                <w:sz w:val="20"/>
                <w:szCs w:val="20"/>
                <w:cs/>
              </w:rPr>
            </w:pPr>
            <w:r w:rsidRPr="003D030D">
              <w:rPr>
                <w:rFonts w:ascii="Arial" w:hAnsi="Arial" w:cs="Arial"/>
                <w:color w:val="000000" w:themeColor="text1"/>
                <w:sz w:val="20"/>
                <w:szCs w:val="20"/>
              </w:rPr>
              <w:t>Total</w:t>
            </w:r>
          </w:p>
        </w:tc>
        <w:tc>
          <w:tcPr>
            <w:tcW w:w="1440" w:type="dxa"/>
          </w:tcPr>
          <w:p w14:paraId="0A74B383" w14:textId="611CABB4" w:rsidR="00F91C95" w:rsidRPr="003D030D" w:rsidRDefault="00F91C95" w:rsidP="00F91C95">
            <w:pPr>
              <w:pBdr>
                <w:bottom w:val="double" w:sz="4" w:space="1" w:color="auto"/>
              </w:pBdr>
              <w:tabs>
                <w:tab w:val="decimal" w:pos="1065"/>
              </w:tabs>
              <w:spacing w:after="0" w:line="360" w:lineRule="exact"/>
              <w:jc w:val="right"/>
              <w:rPr>
                <w:rFonts w:ascii="Arial" w:hAnsi="Arial" w:cs="Arial"/>
                <w:sz w:val="20"/>
                <w:szCs w:val="20"/>
              </w:rPr>
            </w:pPr>
            <w:r w:rsidRPr="00F91C95">
              <w:rPr>
                <w:rFonts w:ascii="Arial" w:hAnsi="Arial" w:cs="Arial"/>
                <w:sz w:val="20"/>
                <w:szCs w:val="20"/>
              </w:rPr>
              <w:t>26,139,554</w:t>
            </w:r>
          </w:p>
        </w:tc>
        <w:tc>
          <w:tcPr>
            <w:tcW w:w="1440" w:type="dxa"/>
          </w:tcPr>
          <w:p w14:paraId="3A174F1B" w14:textId="6110AE0F" w:rsidR="00F91C95" w:rsidRPr="003D030D" w:rsidRDefault="00F91C95" w:rsidP="00F91C95">
            <w:pPr>
              <w:pBdr>
                <w:bottom w:val="double" w:sz="4" w:space="1" w:color="auto"/>
              </w:pBdr>
              <w:tabs>
                <w:tab w:val="decimal" w:pos="1065"/>
              </w:tabs>
              <w:spacing w:after="0" w:line="360" w:lineRule="exact"/>
              <w:jc w:val="right"/>
              <w:rPr>
                <w:rFonts w:ascii="Arial" w:hAnsi="Arial" w:cs="Arial"/>
                <w:sz w:val="20"/>
                <w:szCs w:val="20"/>
              </w:rPr>
            </w:pPr>
            <w:r w:rsidRPr="00F91C95">
              <w:rPr>
                <w:rFonts w:ascii="Arial" w:hAnsi="Arial" w:cs="Arial"/>
                <w:sz w:val="20"/>
                <w:szCs w:val="20"/>
              </w:rPr>
              <w:t>18,779,368</w:t>
            </w:r>
          </w:p>
        </w:tc>
        <w:tc>
          <w:tcPr>
            <w:tcW w:w="1440" w:type="dxa"/>
          </w:tcPr>
          <w:p w14:paraId="2B428039" w14:textId="0A7046AA" w:rsidR="00F91C95" w:rsidRPr="003D030D" w:rsidRDefault="00F91C95" w:rsidP="00F91C95">
            <w:pPr>
              <w:pBdr>
                <w:bottom w:val="double" w:sz="4" w:space="1" w:color="auto"/>
              </w:pBdr>
              <w:tabs>
                <w:tab w:val="decimal" w:pos="1065"/>
              </w:tabs>
              <w:spacing w:after="0" w:line="360" w:lineRule="exact"/>
              <w:jc w:val="right"/>
              <w:rPr>
                <w:rFonts w:ascii="Arial" w:hAnsi="Arial" w:cs="Arial"/>
                <w:sz w:val="20"/>
                <w:szCs w:val="20"/>
              </w:rPr>
            </w:pPr>
            <w:r w:rsidRPr="00F91C95">
              <w:rPr>
                <w:rFonts w:ascii="Arial" w:hAnsi="Arial" w:cs="Arial"/>
                <w:sz w:val="20"/>
                <w:szCs w:val="20"/>
              </w:rPr>
              <w:t>14,224,370</w:t>
            </w:r>
          </w:p>
        </w:tc>
        <w:tc>
          <w:tcPr>
            <w:tcW w:w="1440" w:type="dxa"/>
          </w:tcPr>
          <w:p w14:paraId="313DD423" w14:textId="7B7A989C" w:rsidR="00F91C95" w:rsidRPr="003D030D" w:rsidRDefault="00F91C95" w:rsidP="00F91C95">
            <w:pPr>
              <w:pBdr>
                <w:bottom w:val="double" w:sz="4" w:space="1" w:color="auto"/>
              </w:pBdr>
              <w:tabs>
                <w:tab w:val="decimal" w:pos="1065"/>
              </w:tabs>
              <w:spacing w:after="0" w:line="360" w:lineRule="exact"/>
              <w:jc w:val="right"/>
              <w:rPr>
                <w:rFonts w:ascii="Arial" w:hAnsi="Arial" w:cs="Arial"/>
                <w:sz w:val="20"/>
                <w:szCs w:val="20"/>
              </w:rPr>
            </w:pPr>
            <w:r w:rsidRPr="003D030D">
              <w:rPr>
                <w:rFonts w:ascii="Arial" w:hAnsi="Arial" w:cs="Arial"/>
                <w:sz w:val="20"/>
                <w:szCs w:val="20"/>
              </w:rPr>
              <w:t>13,630,490</w:t>
            </w:r>
          </w:p>
        </w:tc>
      </w:tr>
    </w:tbl>
    <w:p w14:paraId="02B2E5FD" w14:textId="4E77DB80" w:rsidR="00291EBE" w:rsidRPr="00623F33" w:rsidRDefault="00291EBE" w:rsidP="00623F33">
      <w:pPr>
        <w:spacing w:before="120" w:after="120" w:line="380" w:lineRule="exact"/>
        <w:ind w:firstLine="547"/>
        <w:rPr>
          <w:rFonts w:ascii="Arial" w:hAnsi="Arial" w:cs="Arial"/>
        </w:rPr>
      </w:pPr>
      <w:r w:rsidRPr="00623F33">
        <w:rPr>
          <w:rFonts w:ascii="Arial" w:hAnsi="Arial" w:cs="Arial"/>
          <w:szCs w:val="22"/>
          <w:u w:val="single"/>
        </w:rPr>
        <w:t>Guarantee obligations with related parties</w:t>
      </w:r>
    </w:p>
    <w:p w14:paraId="242DC1CD" w14:textId="1AC8B97E" w:rsidR="00A30338" w:rsidRPr="00623F33" w:rsidRDefault="00291EBE" w:rsidP="00623F33">
      <w:pPr>
        <w:pStyle w:val="BodyTextIndent3"/>
        <w:spacing w:before="120" w:line="380" w:lineRule="exact"/>
        <w:ind w:left="547"/>
        <w:jc w:val="thaiDistribute"/>
        <w:rPr>
          <w:rFonts w:ascii="Arial" w:hAnsi="Arial" w:cs="Arial"/>
          <w:sz w:val="22"/>
          <w:szCs w:val="22"/>
        </w:rPr>
      </w:pPr>
      <w:r w:rsidRPr="00623F33">
        <w:rPr>
          <w:rFonts w:ascii="Arial" w:hAnsi="Arial" w:cs="Arial"/>
          <w:sz w:val="22"/>
          <w:szCs w:val="22"/>
        </w:rPr>
        <w:t>The Company has obligations in respect of guarantees of the related parties</w:t>
      </w:r>
      <w:r w:rsidR="002460AC" w:rsidRPr="00623F33">
        <w:rPr>
          <w:rFonts w:ascii="Arial" w:hAnsi="Arial" w:cs="Arial"/>
          <w:sz w:val="22"/>
          <w:szCs w:val="22"/>
        </w:rPr>
        <w:t>’</w:t>
      </w:r>
      <w:r w:rsidRPr="00623F33">
        <w:rPr>
          <w:rFonts w:ascii="Arial" w:hAnsi="Arial" w:cs="Arial"/>
          <w:sz w:val="22"/>
          <w:szCs w:val="22"/>
        </w:rPr>
        <w:t xml:space="preserve"> </w:t>
      </w:r>
      <w:r w:rsidR="00AF0FD7" w:rsidRPr="00623F33">
        <w:rPr>
          <w:rFonts w:ascii="Arial" w:hAnsi="Arial" w:cs="Arial"/>
          <w:sz w:val="22"/>
          <w:szCs w:val="22"/>
        </w:rPr>
        <w:t xml:space="preserve">facilities </w:t>
      </w:r>
      <w:r w:rsidRPr="00623F33">
        <w:rPr>
          <w:rFonts w:ascii="Arial" w:hAnsi="Arial" w:cs="Arial"/>
          <w:sz w:val="22"/>
          <w:szCs w:val="22"/>
        </w:rPr>
        <w:t xml:space="preserve">as described in Note </w:t>
      </w:r>
      <w:r w:rsidR="009F27DD">
        <w:rPr>
          <w:rFonts w:ascii="Arial" w:hAnsi="Arial" w:cs="Arial"/>
          <w:sz w:val="22"/>
          <w:szCs w:val="22"/>
        </w:rPr>
        <w:t>18</w:t>
      </w:r>
      <w:r w:rsidR="00330B76" w:rsidRPr="00623F33">
        <w:rPr>
          <w:rFonts w:ascii="Arial" w:hAnsi="Arial" w:cs="Arial"/>
          <w:sz w:val="22"/>
          <w:szCs w:val="22"/>
        </w:rPr>
        <w:t>.4</w:t>
      </w:r>
      <w:r w:rsidR="005933A5" w:rsidRPr="00623F33">
        <w:rPr>
          <w:rFonts w:ascii="Arial" w:hAnsi="Arial" w:cs="Arial"/>
          <w:sz w:val="22"/>
          <w:szCs w:val="22"/>
        </w:rPr>
        <w:t xml:space="preserve"> to the financial statements</w:t>
      </w:r>
      <w:r w:rsidR="00534E11" w:rsidRPr="00623F33">
        <w:rPr>
          <w:rFonts w:ascii="Arial" w:hAnsi="Arial" w:cs="Arial"/>
          <w:sz w:val="22"/>
          <w:szCs w:val="22"/>
        </w:rPr>
        <w:t>.</w:t>
      </w:r>
    </w:p>
    <w:p w14:paraId="37F5DA62" w14:textId="689AEBE5" w:rsidR="003D7427" w:rsidRPr="00623F33" w:rsidRDefault="00E86AAE" w:rsidP="00623F33">
      <w:pPr>
        <w:spacing w:before="120" w:after="120" w:line="380" w:lineRule="exact"/>
        <w:ind w:left="540" w:hanging="540"/>
        <w:rPr>
          <w:rFonts w:ascii="Arial" w:eastAsia="Times New Roman" w:hAnsi="Arial" w:cs="Arial"/>
          <w:szCs w:val="22"/>
        </w:rPr>
      </w:pPr>
      <w:r w:rsidRPr="00623F33">
        <w:rPr>
          <w:rFonts w:ascii="Arial" w:hAnsi="Arial" w:cs="Arial"/>
          <w:b/>
          <w:bCs/>
          <w:szCs w:val="22"/>
        </w:rPr>
        <w:t>3.</w:t>
      </w:r>
      <w:r w:rsidR="003D4210" w:rsidRPr="00623F33">
        <w:rPr>
          <w:rFonts w:ascii="Arial" w:hAnsi="Arial" w:cs="Arial"/>
          <w:b/>
          <w:bCs/>
          <w:szCs w:val="22"/>
        </w:rPr>
        <w:tab/>
      </w:r>
      <w:r w:rsidRPr="00623F33">
        <w:rPr>
          <w:rFonts w:ascii="Arial" w:hAnsi="Arial" w:cs="Arial"/>
          <w:b/>
          <w:bCs/>
          <w:szCs w:val="22"/>
        </w:rPr>
        <w:t>Trade and other receivables</w:t>
      </w:r>
    </w:p>
    <w:tbl>
      <w:tblPr>
        <w:tblW w:w="9182" w:type="dxa"/>
        <w:tblInd w:w="450" w:type="dxa"/>
        <w:tblLayout w:type="fixed"/>
        <w:tblLook w:val="0000" w:firstRow="0" w:lastRow="0" w:firstColumn="0" w:lastColumn="0" w:noHBand="0" w:noVBand="0"/>
      </w:tblPr>
      <w:tblGrid>
        <w:gridCol w:w="3780"/>
        <w:gridCol w:w="1349"/>
        <w:gridCol w:w="1332"/>
        <w:gridCol w:w="1368"/>
        <w:gridCol w:w="1353"/>
      </w:tblGrid>
      <w:tr w:rsidR="0008070F" w:rsidRPr="003D030D" w14:paraId="7FCEC256" w14:textId="77777777" w:rsidTr="00E961F5">
        <w:trPr>
          <w:tblHeader/>
        </w:trPr>
        <w:tc>
          <w:tcPr>
            <w:tcW w:w="9182" w:type="dxa"/>
            <w:gridSpan w:val="5"/>
          </w:tcPr>
          <w:p w14:paraId="4A858867" w14:textId="3816DD37" w:rsidR="0008070F" w:rsidRPr="003D030D" w:rsidRDefault="0008070F" w:rsidP="003D030D">
            <w:pPr>
              <w:spacing w:after="0" w:line="320" w:lineRule="exact"/>
              <w:ind w:right="-18"/>
              <w:jc w:val="right"/>
              <w:rPr>
                <w:rFonts w:ascii="Arial" w:hAnsi="Arial" w:cs="Arial"/>
                <w:color w:val="000000" w:themeColor="text1"/>
                <w:sz w:val="18"/>
                <w:szCs w:val="18"/>
                <w:cs/>
              </w:rPr>
            </w:pPr>
            <w:r w:rsidRPr="003D030D">
              <w:rPr>
                <w:rFonts w:ascii="Arial" w:hAnsi="Arial" w:cs="Arial"/>
                <w:sz w:val="18"/>
                <w:szCs w:val="18"/>
                <w:cs/>
              </w:rPr>
              <w:t>(</w:t>
            </w:r>
            <w:r w:rsidRPr="003D030D">
              <w:rPr>
                <w:rFonts w:ascii="Arial" w:hAnsi="Arial" w:cs="Arial"/>
                <w:sz w:val="18"/>
                <w:szCs w:val="18"/>
              </w:rPr>
              <w:t>Unit: Baht</w:t>
            </w:r>
            <w:r w:rsidRPr="003D030D">
              <w:rPr>
                <w:rFonts w:ascii="Arial" w:hAnsi="Arial" w:cs="Arial"/>
                <w:sz w:val="18"/>
                <w:szCs w:val="18"/>
                <w:cs/>
              </w:rPr>
              <w:t>)</w:t>
            </w:r>
          </w:p>
        </w:tc>
      </w:tr>
      <w:tr w:rsidR="0008070F" w:rsidRPr="003D030D" w14:paraId="5E71377E" w14:textId="77777777" w:rsidTr="00E961F5">
        <w:trPr>
          <w:tblHeader/>
        </w:trPr>
        <w:tc>
          <w:tcPr>
            <w:tcW w:w="3780" w:type="dxa"/>
          </w:tcPr>
          <w:p w14:paraId="3A02652A" w14:textId="77777777" w:rsidR="0008070F" w:rsidRPr="003D030D" w:rsidRDefault="0008070F" w:rsidP="003D030D">
            <w:pPr>
              <w:spacing w:after="0" w:line="320" w:lineRule="exact"/>
              <w:ind w:right="-18"/>
              <w:jc w:val="thaiDistribute"/>
              <w:rPr>
                <w:rFonts w:ascii="Arial" w:hAnsi="Arial" w:cs="Arial"/>
                <w:color w:val="000000" w:themeColor="text1"/>
                <w:sz w:val="18"/>
                <w:szCs w:val="18"/>
              </w:rPr>
            </w:pPr>
          </w:p>
        </w:tc>
        <w:tc>
          <w:tcPr>
            <w:tcW w:w="2681" w:type="dxa"/>
            <w:gridSpan w:val="2"/>
          </w:tcPr>
          <w:p w14:paraId="08EFC2EB" w14:textId="70091B7E" w:rsidR="0008070F" w:rsidRPr="003D030D" w:rsidRDefault="0008070F" w:rsidP="003D030D">
            <w:pPr>
              <w:pBdr>
                <w:bottom w:val="single" w:sz="4" w:space="1" w:color="auto"/>
              </w:pBdr>
              <w:spacing w:after="0" w:line="32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Consolidated                      financial statements</w:t>
            </w:r>
          </w:p>
        </w:tc>
        <w:tc>
          <w:tcPr>
            <w:tcW w:w="2721" w:type="dxa"/>
            <w:gridSpan w:val="2"/>
          </w:tcPr>
          <w:p w14:paraId="71156FDC" w14:textId="04AA0AEF" w:rsidR="0008070F" w:rsidRPr="003D030D" w:rsidRDefault="0008070F" w:rsidP="003D030D">
            <w:pPr>
              <w:pBdr>
                <w:bottom w:val="single" w:sz="4" w:space="1" w:color="auto"/>
              </w:pBdr>
              <w:spacing w:after="0" w:line="32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Separate                            financial statements</w:t>
            </w:r>
          </w:p>
        </w:tc>
      </w:tr>
      <w:tr w:rsidR="004A75CE" w:rsidRPr="003D030D" w14:paraId="2C127E98" w14:textId="77777777" w:rsidTr="00E961F5">
        <w:trPr>
          <w:trHeight w:val="68"/>
          <w:tblHeader/>
        </w:trPr>
        <w:tc>
          <w:tcPr>
            <w:tcW w:w="3780" w:type="dxa"/>
          </w:tcPr>
          <w:p w14:paraId="386ABE42" w14:textId="77777777" w:rsidR="004A75CE" w:rsidRPr="003D030D" w:rsidRDefault="004A75CE" w:rsidP="003D030D">
            <w:pPr>
              <w:spacing w:after="0" w:line="320" w:lineRule="exact"/>
              <w:ind w:right="-18"/>
              <w:jc w:val="thaiDistribute"/>
              <w:rPr>
                <w:rFonts w:ascii="Arial" w:hAnsi="Arial" w:cs="Arial"/>
                <w:b/>
                <w:bCs/>
                <w:color w:val="000000" w:themeColor="text1"/>
                <w:sz w:val="18"/>
                <w:szCs w:val="18"/>
                <w:u w:val="single"/>
              </w:rPr>
            </w:pPr>
          </w:p>
        </w:tc>
        <w:tc>
          <w:tcPr>
            <w:tcW w:w="1349" w:type="dxa"/>
          </w:tcPr>
          <w:p w14:paraId="2AA107FE" w14:textId="5D0D3E36" w:rsidR="004A75CE" w:rsidRPr="003D030D" w:rsidRDefault="004A75CE" w:rsidP="003D030D">
            <w:pPr>
              <w:pBdr>
                <w:bottom w:val="single" w:sz="4" w:space="1" w:color="auto"/>
              </w:pBdr>
              <w:spacing w:after="0" w:line="32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 xml:space="preserve">31 March </w:t>
            </w:r>
            <w:r w:rsidRPr="003D030D">
              <w:rPr>
                <w:rFonts w:ascii="Arial" w:hAnsi="Arial" w:cs="Arial"/>
                <w:color w:val="000000" w:themeColor="text1"/>
                <w:sz w:val="18"/>
                <w:szCs w:val="18"/>
              </w:rPr>
              <w:br/>
              <w:t>2026</w:t>
            </w:r>
          </w:p>
        </w:tc>
        <w:tc>
          <w:tcPr>
            <w:tcW w:w="1332" w:type="dxa"/>
          </w:tcPr>
          <w:p w14:paraId="1D253F62" w14:textId="13656C53" w:rsidR="004A75CE" w:rsidRPr="003D030D" w:rsidRDefault="004A75CE" w:rsidP="003D030D">
            <w:pPr>
              <w:pBdr>
                <w:bottom w:val="single" w:sz="4" w:space="1" w:color="auto"/>
              </w:pBdr>
              <w:spacing w:after="0" w:line="32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31 December</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2025</w:t>
            </w:r>
          </w:p>
        </w:tc>
        <w:tc>
          <w:tcPr>
            <w:tcW w:w="1368" w:type="dxa"/>
          </w:tcPr>
          <w:p w14:paraId="6BC60D46" w14:textId="5162C2F6" w:rsidR="004A75CE" w:rsidRPr="003D030D" w:rsidRDefault="004A75CE" w:rsidP="003D030D">
            <w:pPr>
              <w:pBdr>
                <w:bottom w:val="single" w:sz="4" w:space="1" w:color="auto"/>
              </w:pBdr>
              <w:spacing w:after="0" w:line="32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 xml:space="preserve">31 March </w:t>
            </w:r>
            <w:r w:rsidRPr="003D030D">
              <w:rPr>
                <w:rFonts w:ascii="Arial" w:hAnsi="Arial" w:cs="Arial"/>
                <w:color w:val="000000" w:themeColor="text1"/>
                <w:sz w:val="18"/>
                <w:szCs w:val="18"/>
              </w:rPr>
              <w:br/>
              <w:t>2026</w:t>
            </w:r>
          </w:p>
        </w:tc>
        <w:tc>
          <w:tcPr>
            <w:tcW w:w="1353" w:type="dxa"/>
          </w:tcPr>
          <w:p w14:paraId="76D387ED" w14:textId="6B043092" w:rsidR="004A75CE" w:rsidRPr="003D030D" w:rsidRDefault="004A75CE" w:rsidP="003D030D">
            <w:pPr>
              <w:pBdr>
                <w:bottom w:val="single" w:sz="4" w:space="1" w:color="auto"/>
              </w:pBdr>
              <w:spacing w:after="0" w:line="32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31 December</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2025</w:t>
            </w:r>
          </w:p>
        </w:tc>
      </w:tr>
      <w:tr w:rsidR="004A75CE" w:rsidRPr="003D030D" w14:paraId="2826BF85" w14:textId="77777777" w:rsidTr="00E961F5">
        <w:trPr>
          <w:tblHeader/>
        </w:trPr>
        <w:tc>
          <w:tcPr>
            <w:tcW w:w="3780" w:type="dxa"/>
          </w:tcPr>
          <w:p w14:paraId="5C8F4B7C" w14:textId="77777777" w:rsidR="004A75CE" w:rsidRPr="003D030D" w:rsidRDefault="004A75CE" w:rsidP="003D030D">
            <w:pPr>
              <w:spacing w:after="0" w:line="320" w:lineRule="exact"/>
              <w:ind w:right="-18"/>
              <w:jc w:val="thaiDistribute"/>
              <w:rPr>
                <w:rFonts w:ascii="Arial" w:hAnsi="Arial" w:cs="Arial"/>
                <w:b/>
                <w:bCs/>
                <w:color w:val="000000" w:themeColor="text1"/>
                <w:sz w:val="18"/>
                <w:szCs w:val="18"/>
                <w:u w:val="single"/>
              </w:rPr>
            </w:pPr>
          </w:p>
        </w:tc>
        <w:tc>
          <w:tcPr>
            <w:tcW w:w="1349" w:type="dxa"/>
          </w:tcPr>
          <w:p w14:paraId="004FABB8" w14:textId="77777777" w:rsidR="004A75CE" w:rsidRPr="003D030D" w:rsidRDefault="004A75CE" w:rsidP="003D030D">
            <w:pPr>
              <w:spacing w:after="0" w:line="320" w:lineRule="exact"/>
              <w:ind w:left="-102"/>
              <w:jc w:val="center"/>
              <w:rPr>
                <w:rFonts w:ascii="Arial" w:hAnsi="Arial" w:cs="Arial"/>
                <w:color w:val="000000" w:themeColor="text1"/>
                <w:sz w:val="18"/>
                <w:szCs w:val="18"/>
              </w:rPr>
            </w:pPr>
          </w:p>
        </w:tc>
        <w:tc>
          <w:tcPr>
            <w:tcW w:w="1332" w:type="dxa"/>
          </w:tcPr>
          <w:p w14:paraId="0B7B52E4" w14:textId="4F570C85" w:rsidR="004A75CE" w:rsidRPr="003D030D" w:rsidRDefault="004A75CE" w:rsidP="003D030D">
            <w:pPr>
              <w:spacing w:after="0" w:line="320" w:lineRule="exact"/>
              <w:ind w:left="-102" w:right="-102"/>
              <w:jc w:val="center"/>
              <w:rPr>
                <w:rFonts w:ascii="Arial" w:hAnsi="Arial" w:cs="Arial"/>
                <w:color w:val="000000" w:themeColor="text1"/>
                <w:sz w:val="18"/>
                <w:szCs w:val="18"/>
              </w:rPr>
            </w:pPr>
            <w:r w:rsidRPr="003D030D">
              <w:rPr>
                <w:rFonts w:ascii="Arial" w:hAnsi="Arial" w:cs="Arial"/>
                <w:color w:val="000000" w:themeColor="text1"/>
                <w:sz w:val="18"/>
                <w:szCs w:val="18"/>
              </w:rPr>
              <w:t>(Audited)</w:t>
            </w:r>
          </w:p>
        </w:tc>
        <w:tc>
          <w:tcPr>
            <w:tcW w:w="1368" w:type="dxa"/>
          </w:tcPr>
          <w:p w14:paraId="1527AC48" w14:textId="77777777" w:rsidR="004A75CE" w:rsidRPr="003D030D" w:rsidRDefault="004A75CE" w:rsidP="003D030D">
            <w:pPr>
              <w:spacing w:after="0" w:line="320" w:lineRule="exact"/>
              <w:ind w:left="-102"/>
              <w:jc w:val="center"/>
              <w:rPr>
                <w:rFonts w:ascii="Arial" w:hAnsi="Arial" w:cs="Arial"/>
                <w:color w:val="000000" w:themeColor="text1"/>
                <w:sz w:val="18"/>
                <w:szCs w:val="18"/>
              </w:rPr>
            </w:pPr>
          </w:p>
        </w:tc>
        <w:tc>
          <w:tcPr>
            <w:tcW w:w="1353" w:type="dxa"/>
          </w:tcPr>
          <w:p w14:paraId="2E08F188" w14:textId="56AC2688" w:rsidR="004A75CE" w:rsidRPr="003D030D" w:rsidRDefault="004A75CE" w:rsidP="003D030D">
            <w:pPr>
              <w:spacing w:after="0" w:line="320" w:lineRule="exact"/>
              <w:ind w:left="-102" w:right="-102"/>
              <w:jc w:val="center"/>
              <w:rPr>
                <w:rFonts w:ascii="Arial" w:hAnsi="Arial" w:cs="Arial"/>
                <w:color w:val="000000" w:themeColor="text1"/>
                <w:sz w:val="18"/>
                <w:szCs w:val="18"/>
              </w:rPr>
            </w:pPr>
            <w:r w:rsidRPr="003D030D">
              <w:rPr>
                <w:rFonts w:ascii="Arial" w:hAnsi="Arial" w:cs="Arial"/>
                <w:color w:val="000000" w:themeColor="text1"/>
                <w:sz w:val="18"/>
                <w:szCs w:val="18"/>
              </w:rPr>
              <w:t>(Audited)</w:t>
            </w:r>
          </w:p>
        </w:tc>
      </w:tr>
      <w:tr w:rsidR="004A75CE" w:rsidRPr="003D030D" w14:paraId="71141913" w14:textId="77777777" w:rsidTr="00E961F5">
        <w:tc>
          <w:tcPr>
            <w:tcW w:w="9182" w:type="dxa"/>
            <w:gridSpan w:val="5"/>
          </w:tcPr>
          <w:p w14:paraId="718E099F" w14:textId="5278B400" w:rsidR="004A75CE" w:rsidRPr="003D030D" w:rsidRDefault="004A75CE" w:rsidP="003D030D">
            <w:pPr>
              <w:tabs>
                <w:tab w:val="decimal" w:pos="972"/>
              </w:tabs>
              <w:spacing w:after="0" w:line="320" w:lineRule="exact"/>
              <w:rPr>
                <w:rFonts w:ascii="Arial" w:hAnsi="Arial" w:cs="Arial"/>
                <w:color w:val="000000" w:themeColor="text1"/>
                <w:sz w:val="18"/>
                <w:szCs w:val="18"/>
                <w:cs/>
              </w:rPr>
            </w:pPr>
            <w:r w:rsidRPr="003D030D">
              <w:rPr>
                <w:rFonts w:ascii="Arial" w:hAnsi="Arial" w:cs="Arial"/>
                <w:color w:val="000000" w:themeColor="text1"/>
                <w:sz w:val="18"/>
                <w:szCs w:val="18"/>
                <w:u w:val="single"/>
              </w:rPr>
              <w:t>Trade receivables - related parties</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Note</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2)</w:t>
            </w:r>
          </w:p>
        </w:tc>
      </w:tr>
      <w:tr w:rsidR="004A75CE" w:rsidRPr="003D030D" w14:paraId="033E8455" w14:textId="77777777" w:rsidTr="00E961F5">
        <w:tc>
          <w:tcPr>
            <w:tcW w:w="3780" w:type="dxa"/>
          </w:tcPr>
          <w:p w14:paraId="2B12DD53" w14:textId="09AD3918" w:rsidR="004A75CE" w:rsidRPr="003D030D" w:rsidRDefault="004A75CE" w:rsidP="003D030D">
            <w:pPr>
              <w:spacing w:after="0" w:line="320" w:lineRule="exact"/>
              <w:ind w:left="166" w:right="-108" w:hanging="166"/>
              <w:rPr>
                <w:rFonts w:ascii="Arial" w:hAnsi="Arial" w:cs="Arial"/>
                <w:color w:val="000000" w:themeColor="text1"/>
                <w:sz w:val="18"/>
                <w:szCs w:val="18"/>
                <w:cs/>
              </w:rPr>
            </w:pPr>
            <w:r w:rsidRPr="003D030D">
              <w:rPr>
                <w:rFonts w:ascii="Arial" w:hAnsi="Arial" w:cs="Arial"/>
                <w:color w:val="000000" w:themeColor="text1"/>
                <w:sz w:val="18"/>
                <w:szCs w:val="18"/>
              </w:rPr>
              <w:t>Aged on the basis of due dates</w:t>
            </w:r>
          </w:p>
        </w:tc>
        <w:tc>
          <w:tcPr>
            <w:tcW w:w="1349" w:type="dxa"/>
            <w:vAlign w:val="bottom"/>
          </w:tcPr>
          <w:p w14:paraId="0DC17087" w14:textId="77777777" w:rsidR="004A75CE" w:rsidRPr="003D030D" w:rsidRDefault="004A75CE" w:rsidP="00F91C95">
            <w:pPr>
              <w:tabs>
                <w:tab w:val="decimal" w:pos="1084"/>
              </w:tabs>
              <w:spacing w:after="0" w:line="320" w:lineRule="exact"/>
              <w:ind w:left="-102"/>
              <w:rPr>
                <w:rFonts w:ascii="Arial" w:hAnsi="Arial" w:cs="Arial"/>
                <w:color w:val="000000" w:themeColor="text1"/>
                <w:sz w:val="18"/>
                <w:szCs w:val="18"/>
              </w:rPr>
            </w:pPr>
          </w:p>
        </w:tc>
        <w:tc>
          <w:tcPr>
            <w:tcW w:w="1332" w:type="dxa"/>
            <w:vAlign w:val="bottom"/>
          </w:tcPr>
          <w:p w14:paraId="5106A76F" w14:textId="77777777" w:rsidR="004A75CE" w:rsidRPr="003D030D" w:rsidRDefault="004A75CE" w:rsidP="00F91C95">
            <w:pPr>
              <w:tabs>
                <w:tab w:val="decimal" w:pos="1084"/>
              </w:tabs>
              <w:spacing w:after="0" w:line="320" w:lineRule="exact"/>
              <w:ind w:left="-102"/>
              <w:rPr>
                <w:rFonts w:ascii="Arial" w:hAnsi="Arial" w:cs="Arial"/>
                <w:color w:val="000000" w:themeColor="text1"/>
                <w:sz w:val="18"/>
                <w:szCs w:val="18"/>
              </w:rPr>
            </w:pPr>
          </w:p>
        </w:tc>
        <w:tc>
          <w:tcPr>
            <w:tcW w:w="1368" w:type="dxa"/>
            <w:vAlign w:val="bottom"/>
          </w:tcPr>
          <w:p w14:paraId="0752369A" w14:textId="77777777" w:rsidR="004A75CE" w:rsidRPr="003D030D" w:rsidRDefault="004A75CE" w:rsidP="00F91C95">
            <w:pPr>
              <w:tabs>
                <w:tab w:val="decimal" w:pos="1084"/>
              </w:tabs>
              <w:spacing w:after="0" w:line="320" w:lineRule="exact"/>
              <w:ind w:left="-102"/>
              <w:rPr>
                <w:rFonts w:ascii="Arial" w:hAnsi="Arial" w:cs="Arial"/>
                <w:color w:val="000000" w:themeColor="text1"/>
                <w:sz w:val="18"/>
                <w:szCs w:val="18"/>
              </w:rPr>
            </w:pPr>
          </w:p>
        </w:tc>
        <w:tc>
          <w:tcPr>
            <w:tcW w:w="1353" w:type="dxa"/>
            <w:vAlign w:val="bottom"/>
          </w:tcPr>
          <w:p w14:paraId="78056D49" w14:textId="77777777" w:rsidR="004A75CE" w:rsidRPr="003D030D" w:rsidRDefault="004A75CE" w:rsidP="00F91C95">
            <w:pPr>
              <w:tabs>
                <w:tab w:val="decimal" w:pos="1084"/>
              </w:tabs>
              <w:spacing w:after="0" w:line="320" w:lineRule="exact"/>
              <w:ind w:left="-102"/>
              <w:rPr>
                <w:rFonts w:ascii="Arial" w:hAnsi="Arial" w:cs="Arial"/>
                <w:color w:val="000000" w:themeColor="text1"/>
                <w:sz w:val="18"/>
                <w:szCs w:val="18"/>
              </w:rPr>
            </w:pPr>
          </w:p>
        </w:tc>
      </w:tr>
      <w:tr w:rsidR="003223F0" w:rsidRPr="003D030D" w14:paraId="65091137" w14:textId="77777777" w:rsidTr="00E961F5">
        <w:tc>
          <w:tcPr>
            <w:tcW w:w="3780" w:type="dxa"/>
          </w:tcPr>
          <w:p w14:paraId="10675945" w14:textId="198EB96A" w:rsidR="003223F0" w:rsidRPr="003D030D" w:rsidRDefault="003223F0" w:rsidP="003D030D">
            <w:pPr>
              <w:spacing w:after="0" w:line="320" w:lineRule="exact"/>
              <w:ind w:left="166" w:right="-108" w:hanging="166"/>
              <w:jc w:val="thaiDistribute"/>
              <w:rPr>
                <w:rFonts w:ascii="Arial" w:hAnsi="Arial" w:cs="Arial"/>
                <w:color w:val="000000" w:themeColor="text1"/>
                <w:sz w:val="18"/>
                <w:szCs w:val="18"/>
                <w:cs/>
              </w:rPr>
            </w:pPr>
            <w:r w:rsidRPr="003D030D">
              <w:rPr>
                <w:rFonts w:ascii="Arial" w:hAnsi="Arial" w:cs="Arial"/>
                <w:color w:val="000000" w:themeColor="text1"/>
                <w:sz w:val="18"/>
                <w:szCs w:val="18"/>
                <w:cs/>
              </w:rPr>
              <w:tab/>
            </w:r>
            <w:r w:rsidRPr="003D030D">
              <w:rPr>
                <w:rFonts w:ascii="Arial" w:hAnsi="Arial" w:cs="Arial"/>
                <w:color w:val="000000" w:themeColor="text1"/>
                <w:sz w:val="18"/>
                <w:szCs w:val="18"/>
              </w:rPr>
              <w:t xml:space="preserve">Not yet due </w:t>
            </w:r>
          </w:p>
        </w:tc>
        <w:tc>
          <w:tcPr>
            <w:tcW w:w="1349" w:type="dxa"/>
            <w:vAlign w:val="bottom"/>
          </w:tcPr>
          <w:p w14:paraId="67D85BDF" w14:textId="4669025A" w:rsidR="003223F0" w:rsidRPr="003D030D" w:rsidRDefault="003223F0"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2,488,753</w:t>
            </w:r>
          </w:p>
        </w:tc>
        <w:tc>
          <w:tcPr>
            <w:tcW w:w="1332" w:type="dxa"/>
            <w:vAlign w:val="bottom"/>
          </w:tcPr>
          <w:p w14:paraId="72496681" w14:textId="295D69B4" w:rsidR="003223F0" w:rsidRPr="003D030D" w:rsidRDefault="003223F0"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1,356,220</w:t>
            </w:r>
          </w:p>
        </w:tc>
        <w:tc>
          <w:tcPr>
            <w:tcW w:w="1368" w:type="dxa"/>
            <w:vAlign w:val="bottom"/>
          </w:tcPr>
          <w:p w14:paraId="04EE63AB" w14:textId="7FACD9A8" w:rsidR="003223F0" w:rsidRPr="003D030D" w:rsidRDefault="003223F0"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2,228,056</w:t>
            </w:r>
          </w:p>
        </w:tc>
        <w:tc>
          <w:tcPr>
            <w:tcW w:w="1353" w:type="dxa"/>
            <w:vAlign w:val="bottom"/>
          </w:tcPr>
          <w:p w14:paraId="487253E3" w14:textId="62B33EF5" w:rsidR="003223F0" w:rsidRPr="003D030D" w:rsidRDefault="003223F0"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899,549</w:t>
            </w:r>
          </w:p>
        </w:tc>
      </w:tr>
      <w:tr w:rsidR="003223F0" w:rsidRPr="003D030D" w14:paraId="3973053D" w14:textId="77777777" w:rsidTr="00E961F5">
        <w:tc>
          <w:tcPr>
            <w:tcW w:w="3780" w:type="dxa"/>
          </w:tcPr>
          <w:p w14:paraId="27E65E72" w14:textId="54C524EF" w:rsidR="003223F0" w:rsidRPr="003D030D" w:rsidRDefault="003223F0" w:rsidP="003D030D">
            <w:pPr>
              <w:spacing w:after="0" w:line="320" w:lineRule="exact"/>
              <w:ind w:left="166" w:right="-108" w:hanging="166"/>
              <w:jc w:val="thaiDistribute"/>
              <w:rPr>
                <w:rFonts w:ascii="Arial" w:hAnsi="Arial" w:cs="Arial"/>
                <w:color w:val="000000" w:themeColor="text1"/>
                <w:sz w:val="18"/>
                <w:szCs w:val="18"/>
              </w:rPr>
            </w:pPr>
            <w:r w:rsidRPr="003D030D">
              <w:rPr>
                <w:rFonts w:ascii="Arial" w:hAnsi="Arial" w:cs="Arial"/>
                <w:color w:val="000000" w:themeColor="text1"/>
                <w:sz w:val="18"/>
                <w:szCs w:val="18"/>
                <w:cs/>
              </w:rPr>
              <w:tab/>
            </w:r>
            <w:r w:rsidRPr="003D030D">
              <w:rPr>
                <w:rFonts w:ascii="Arial" w:hAnsi="Arial" w:cs="Arial"/>
                <w:color w:val="000000" w:themeColor="text1"/>
                <w:sz w:val="18"/>
                <w:szCs w:val="18"/>
              </w:rPr>
              <w:t>Past due</w:t>
            </w:r>
          </w:p>
        </w:tc>
        <w:tc>
          <w:tcPr>
            <w:tcW w:w="1349" w:type="dxa"/>
            <w:vAlign w:val="bottom"/>
          </w:tcPr>
          <w:p w14:paraId="4BC211BB" w14:textId="77777777" w:rsidR="003223F0" w:rsidRPr="003D030D" w:rsidRDefault="003223F0" w:rsidP="00F91C95">
            <w:pPr>
              <w:tabs>
                <w:tab w:val="decimal" w:pos="1084"/>
              </w:tabs>
              <w:spacing w:after="0" w:line="320" w:lineRule="exact"/>
              <w:ind w:left="-102"/>
              <w:rPr>
                <w:rFonts w:ascii="Arial" w:hAnsi="Arial" w:cs="Arial"/>
                <w:color w:val="000000" w:themeColor="text1"/>
                <w:sz w:val="18"/>
                <w:szCs w:val="18"/>
              </w:rPr>
            </w:pPr>
          </w:p>
        </w:tc>
        <w:tc>
          <w:tcPr>
            <w:tcW w:w="1332" w:type="dxa"/>
            <w:vAlign w:val="bottom"/>
          </w:tcPr>
          <w:p w14:paraId="6F2F165C" w14:textId="77777777" w:rsidR="003223F0" w:rsidRPr="003D030D" w:rsidRDefault="003223F0" w:rsidP="00F91C95">
            <w:pPr>
              <w:tabs>
                <w:tab w:val="decimal" w:pos="1084"/>
              </w:tabs>
              <w:spacing w:after="0" w:line="320" w:lineRule="exact"/>
              <w:ind w:left="-102"/>
              <w:rPr>
                <w:rFonts w:ascii="Arial" w:hAnsi="Arial" w:cs="Arial"/>
                <w:color w:val="000000" w:themeColor="text1"/>
                <w:sz w:val="18"/>
                <w:szCs w:val="18"/>
              </w:rPr>
            </w:pPr>
          </w:p>
        </w:tc>
        <w:tc>
          <w:tcPr>
            <w:tcW w:w="1368" w:type="dxa"/>
            <w:vAlign w:val="bottom"/>
          </w:tcPr>
          <w:p w14:paraId="7C79C90B" w14:textId="77777777" w:rsidR="003223F0" w:rsidRPr="003D030D" w:rsidRDefault="003223F0" w:rsidP="00F91C95">
            <w:pPr>
              <w:tabs>
                <w:tab w:val="decimal" w:pos="1084"/>
              </w:tabs>
              <w:spacing w:after="0" w:line="320" w:lineRule="exact"/>
              <w:ind w:left="-102"/>
              <w:rPr>
                <w:rFonts w:ascii="Arial" w:hAnsi="Arial" w:cs="Arial"/>
                <w:color w:val="000000" w:themeColor="text1"/>
                <w:sz w:val="18"/>
                <w:szCs w:val="18"/>
              </w:rPr>
            </w:pPr>
          </w:p>
        </w:tc>
        <w:tc>
          <w:tcPr>
            <w:tcW w:w="1353" w:type="dxa"/>
            <w:vAlign w:val="bottom"/>
          </w:tcPr>
          <w:p w14:paraId="6722B47D" w14:textId="77777777" w:rsidR="003223F0" w:rsidRPr="003D030D" w:rsidRDefault="003223F0" w:rsidP="00F91C95">
            <w:pPr>
              <w:tabs>
                <w:tab w:val="decimal" w:pos="1084"/>
              </w:tabs>
              <w:spacing w:after="0" w:line="320" w:lineRule="exact"/>
              <w:ind w:left="-102"/>
              <w:rPr>
                <w:rFonts w:ascii="Arial" w:hAnsi="Arial" w:cs="Arial"/>
                <w:color w:val="000000" w:themeColor="text1"/>
                <w:sz w:val="18"/>
                <w:szCs w:val="18"/>
              </w:rPr>
            </w:pPr>
          </w:p>
        </w:tc>
      </w:tr>
      <w:tr w:rsidR="005D028A" w:rsidRPr="003D030D" w14:paraId="2C1DF328" w14:textId="77777777" w:rsidTr="00E961F5">
        <w:tc>
          <w:tcPr>
            <w:tcW w:w="3780" w:type="dxa"/>
          </w:tcPr>
          <w:p w14:paraId="08773666" w14:textId="5AEF08A3" w:rsidR="005D028A" w:rsidRPr="003D030D" w:rsidRDefault="005D028A" w:rsidP="003D030D">
            <w:pPr>
              <w:spacing w:after="0" w:line="320" w:lineRule="exact"/>
              <w:ind w:left="349" w:right="-45"/>
              <w:rPr>
                <w:rFonts w:ascii="Arial" w:hAnsi="Arial" w:cs="Arial"/>
                <w:color w:val="000000" w:themeColor="text1"/>
                <w:sz w:val="18"/>
                <w:szCs w:val="18"/>
              </w:rPr>
            </w:pPr>
            <w:r w:rsidRPr="003D030D">
              <w:rPr>
                <w:rFonts w:ascii="Arial" w:hAnsi="Arial" w:cs="Arial"/>
                <w:color w:val="000000" w:themeColor="text1"/>
                <w:sz w:val="18"/>
                <w:szCs w:val="18"/>
              </w:rPr>
              <w:t>Up to 3 months</w:t>
            </w:r>
          </w:p>
        </w:tc>
        <w:tc>
          <w:tcPr>
            <w:tcW w:w="1349" w:type="dxa"/>
            <w:vAlign w:val="bottom"/>
          </w:tcPr>
          <w:p w14:paraId="606EA1B9" w14:textId="06BB382F" w:rsidR="005D028A" w:rsidRPr="003D030D" w:rsidRDefault="005D028A" w:rsidP="00F91C95">
            <w:pPr>
              <w:pBdr>
                <w:bottom w:val="single" w:sz="4" w:space="1" w:color="auto"/>
              </w:pBdr>
              <w:tabs>
                <w:tab w:val="decimal" w:pos="1084"/>
              </w:tabs>
              <w:spacing w:after="0" w:line="320" w:lineRule="exact"/>
              <w:ind w:left="-102"/>
              <w:rPr>
                <w:rFonts w:ascii="Arial" w:hAnsi="Arial" w:cs="Arial"/>
                <w:color w:val="000000" w:themeColor="text1"/>
                <w:sz w:val="18"/>
                <w:szCs w:val="18"/>
                <w:cs/>
              </w:rPr>
            </w:pPr>
            <w:r w:rsidRPr="00F91C95">
              <w:rPr>
                <w:rFonts w:ascii="Arial" w:hAnsi="Arial" w:cs="Arial"/>
                <w:color w:val="000000" w:themeColor="text1"/>
                <w:sz w:val="18"/>
                <w:szCs w:val="18"/>
              </w:rPr>
              <w:t>100,212</w:t>
            </w:r>
          </w:p>
        </w:tc>
        <w:tc>
          <w:tcPr>
            <w:tcW w:w="1332" w:type="dxa"/>
            <w:vAlign w:val="bottom"/>
          </w:tcPr>
          <w:p w14:paraId="0F3F18AB" w14:textId="28C1F1EE" w:rsidR="005D028A" w:rsidRPr="003D030D" w:rsidRDefault="005D028A"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F91C95">
              <w:rPr>
                <w:rFonts w:ascii="Arial" w:hAnsi="Arial" w:cs="Arial"/>
                <w:color w:val="000000" w:themeColor="text1"/>
                <w:sz w:val="18"/>
                <w:szCs w:val="18"/>
              </w:rPr>
              <w:t>1,393,106</w:t>
            </w:r>
          </w:p>
        </w:tc>
        <w:tc>
          <w:tcPr>
            <w:tcW w:w="1368" w:type="dxa"/>
            <w:vAlign w:val="bottom"/>
          </w:tcPr>
          <w:p w14:paraId="02A1FF2A" w14:textId="336B0B75" w:rsidR="005D028A" w:rsidRPr="003D030D" w:rsidRDefault="005D028A"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F91C95">
              <w:rPr>
                <w:rFonts w:ascii="Arial" w:hAnsi="Arial" w:cs="Arial"/>
                <w:color w:val="000000" w:themeColor="text1"/>
                <w:sz w:val="18"/>
                <w:szCs w:val="18"/>
              </w:rPr>
              <w:t>25,146,336</w:t>
            </w:r>
          </w:p>
        </w:tc>
        <w:tc>
          <w:tcPr>
            <w:tcW w:w="1353" w:type="dxa"/>
            <w:vAlign w:val="bottom"/>
          </w:tcPr>
          <w:p w14:paraId="1BC693B9" w14:textId="10A9B7DD" w:rsidR="005D028A" w:rsidRPr="003D030D" w:rsidRDefault="005D028A"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F91C95">
              <w:rPr>
                <w:rFonts w:ascii="Arial" w:hAnsi="Arial" w:cs="Arial"/>
                <w:color w:val="000000" w:themeColor="text1"/>
                <w:sz w:val="18"/>
                <w:szCs w:val="18"/>
              </w:rPr>
              <w:t>33,695,709</w:t>
            </w:r>
          </w:p>
        </w:tc>
      </w:tr>
      <w:tr w:rsidR="005A0B19" w:rsidRPr="003D030D" w14:paraId="2D17C04F" w14:textId="77777777" w:rsidTr="00E961F5">
        <w:tc>
          <w:tcPr>
            <w:tcW w:w="3780" w:type="dxa"/>
          </w:tcPr>
          <w:p w14:paraId="21F04798" w14:textId="033B90A5" w:rsidR="005A0B19" w:rsidRPr="003D030D" w:rsidRDefault="005A0B19" w:rsidP="003D030D">
            <w:pPr>
              <w:spacing w:after="0" w:line="320" w:lineRule="exact"/>
              <w:ind w:left="162" w:right="-195" w:hanging="162"/>
              <w:rPr>
                <w:rFonts w:ascii="Arial" w:hAnsi="Arial" w:cs="Arial"/>
                <w:color w:val="000000" w:themeColor="text1"/>
                <w:sz w:val="18"/>
                <w:szCs w:val="18"/>
              </w:rPr>
            </w:pPr>
            <w:r w:rsidRPr="003D030D">
              <w:rPr>
                <w:rFonts w:ascii="Arial" w:hAnsi="Arial" w:cs="Arial"/>
                <w:color w:val="000000" w:themeColor="text1"/>
                <w:sz w:val="18"/>
                <w:szCs w:val="18"/>
              </w:rPr>
              <w:t>Total trade receivables - related parties</w:t>
            </w:r>
          </w:p>
        </w:tc>
        <w:tc>
          <w:tcPr>
            <w:tcW w:w="1349" w:type="dxa"/>
            <w:vAlign w:val="bottom"/>
          </w:tcPr>
          <w:p w14:paraId="19F7646B" w14:textId="45DC1D40" w:rsidR="005A0B19" w:rsidRPr="003D030D" w:rsidRDefault="005A0B1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2,588,965</w:t>
            </w:r>
          </w:p>
        </w:tc>
        <w:tc>
          <w:tcPr>
            <w:tcW w:w="1332" w:type="dxa"/>
            <w:vAlign w:val="bottom"/>
          </w:tcPr>
          <w:p w14:paraId="42D41A50" w14:textId="46194BF1" w:rsidR="005A0B19" w:rsidRPr="003D030D" w:rsidRDefault="005A0B1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2,749,326</w:t>
            </w:r>
          </w:p>
        </w:tc>
        <w:tc>
          <w:tcPr>
            <w:tcW w:w="1368" w:type="dxa"/>
            <w:vAlign w:val="bottom"/>
          </w:tcPr>
          <w:p w14:paraId="5E0246CD" w14:textId="53832767" w:rsidR="005A0B19" w:rsidRPr="003D030D" w:rsidRDefault="005A0B1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27,374,392</w:t>
            </w:r>
          </w:p>
        </w:tc>
        <w:tc>
          <w:tcPr>
            <w:tcW w:w="1353" w:type="dxa"/>
            <w:vAlign w:val="bottom"/>
          </w:tcPr>
          <w:p w14:paraId="18631B37" w14:textId="289B5B42" w:rsidR="005A0B19" w:rsidRPr="003D030D" w:rsidRDefault="005A0B1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34,595,258</w:t>
            </w:r>
          </w:p>
        </w:tc>
      </w:tr>
      <w:tr w:rsidR="005A0B19" w:rsidRPr="003D030D" w14:paraId="43FD31A2" w14:textId="77777777" w:rsidTr="00E961F5">
        <w:tc>
          <w:tcPr>
            <w:tcW w:w="3780" w:type="dxa"/>
          </w:tcPr>
          <w:p w14:paraId="7EF414A6" w14:textId="013B4432" w:rsidR="005A0B19" w:rsidRPr="003D030D" w:rsidRDefault="005A0B19" w:rsidP="003D030D">
            <w:pPr>
              <w:spacing w:after="0" w:line="320" w:lineRule="exact"/>
              <w:ind w:right="-45"/>
              <w:jc w:val="thaiDistribute"/>
              <w:rPr>
                <w:rFonts w:ascii="Arial" w:hAnsi="Arial" w:cs="Arial"/>
                <w:color w:val="000000" w:themeColor="text1"/>
                <w:sz w:val="18"/>
                <w:szCs w:val="18"/>
                <w:u w:val="single"/>
                <w:cs/>
              </w:rPr>
            </w:pPr>
            <w:r w:rsidRPr="003D030D">
              <w:rPr>
                <w:rFonts w:ascii="Arial" w:hAnsi="Arial" w:cs="Arial"/>
                <w:color w:val="000000" w:themeColor="text1"/>
                <w:sz w:val="18"/>
                <w:szCs w:val="18"/>
                <w:u w:val="single"/>
              </w:rPr>
              <w:t>Trade receivables - non-related parties</w:t>
            </w:r>
          </w:p>
        </w:tc>
        <w:tc>
          <w:tcPr>
            <w:tcW w:w="1349" w:type="dxa"/>
            <w:vAlign w:val="bottom"/>
          </w:tcPr>
          <w:p w14:paraId="74C92E65" w14:textId="77777777" w:rsidR="005A0B19" w:rsidRPr="003D030D" w:rsidRDefault="005A0B19" w:rsidP="00F91C95">
            <w:pPr>
              <w:tabs>
                <w:tab w:val="decimal" w:pos="1084"/>
              </w:tabs>
              <w:spacing w:after="0" w:line="320" w:lineRule="exact"/>
              <w:ind w:left="-102"/>
              <w:rPr>
                <w:rFonts w:ascii="Arial" w:hAnsi="Arial" w:cs="Arial"/>
                <w:color w:val="000000" w:themeColor="text1"/>
                <w:sz w:val="18"/>
                <w:szCs w:val="18"/>
                <w:cs/>
              </w:rPr>
            </w:pPr>
          </w:p>
        </w:tc>
        <w:tc>
          <w:tcPr>
            <w:tcW w:w="1332" w:type="dxa"/>
            <w:vAlign w:val="bottom"/>
          </w:tcPr>
          <w:p w14:paraId="6505CFE6" w14:textId="77777777" w:rsidR="005A0B19" w:rsidRPr="003D030D" w:rsidRDefault="005A0B19" w:rsidP="00F91C95">
            <w:pPr>
              <w:tabs>
                <w:tab w:val="decimal" w:pos="1084"/>
              </w:tabs>
              <w:spacing w:after="0" w:line="320" w:lineRule="exact"/>
              <w:ind w:left="-102"/>
              <w:rPr>
                <w:rFonts w:ascii="Arial" w:hAnsi="Arial" w:cs="Arial"/>
                <w:color w:val="000000" w:themeColor="text1"/>
                <w:sz w:val="18"/>
                <w:szCs w:val="18"/>
                <w:cs/>
              </w:rPr>
            </w:pPr>
          </w:p>
        </w:tc>
        <w:tc>
          <w:tcPr>
            <w:tcW w:w="1368" w:type="dxa"/>
            <w:vAlign w:val="bottom"/>
          </w:tcPr>
          <w:p w14:paraId="2B05AA75" w14:textId="77777777" w:rsidR="005A0B19" w:rsidRPr="003D030D" w:rsidRDefault="005A0B19" w:rsidP="00F91C95">
            <w:pPr>
              <w:tabs>
                <w:tab w:val="decimal" w:pos="1084"/>
              </w:tabs>
              <w:spacing w:after="0" w:line="320" w:lineRule="exact"/>
              <w:ind w:left="-102"/>
              <w:rPr>
                <w:rFonts w:ascii="Arial" w:hAnsi="Arial" w:cs="Arial"/>
                <w:color w:val="000000" w:themeColor="text1"/>
                <w:sz w:val="18"/>
                <w:szCs w:val="18"/>
                <w:cs/>
              </w:rPr>
            </w:pPr>
          </w:p>
        </w:tc>
        <w:tc>
          <w:tcPr>
            <w:tcW w:w="1353" w:type="dxa"/>
            <w:vAlign w:val="bottom"/>
          </w:tcPr>
          <w:p w14:paraId="136926AB" w14:textId="77777777" w:rsidR="005A0B19" w:rsidRPr="003D030D" w:rsidRDefault="005A0B19" w:rsidP="00F91C95">
            <w:pPr>
              <w:tabs>
                <w:tab w:val="decimal" w:pos="1084"/>
              </w:tabs>
              <w:spacing w:after="0" w:line="320" w:lineRule="exact"/>
              <w:ind w:left="-102"/>
              <w:rPr>
                <w:rFonts w:ascii="Arial" w:hAnsi="Arial" w:cs="Arial"/>
                <w:color w:val="000000" w:themeColor="text1"/>
                <w:sz w:val="18"/>
                <w:szCs w:val="18"/>
                <w:cs/>
              </w:rPr>
            </w:pPr>
          </w:p>
        </w:tc>
      </w:tr>
      <w:tr w:rsidR="005A0B19" w:rsidRPr="003D030D" w14:paraId="3EAD413E" w14:textId="77777777" w:rsidTr="00E961F5">
        <w:tc>
          <w:tcPr>
            <w:tcW w:w="3780" w:type="dxa"/>
          </w:tcPr>
          <w:p w14:paraId="6365E094" w14:textId="029EC76D" w:rsidR="005A0B19" w:rsidRPr="003D030D" w:rsidRDefault="005A0B19" w:rsidP="003D030D">
            <w:pPr>
              <w:spacing w:after="0" w:line="320" w:lineRule="exact"/>
              <w:ind w:left="166" w:right="-108" w:hanging="166"/>
              <w:rPr>
                <w:rFonts w:ascii="Arial" w:hAnsi="Arial" w:cs="Arial"/>
                <w:color w:val="000000" w:themeColor="text1"/>
                <w:sz w:val="18"/>
                <w:szCs w:val="18"/>
                <w:cs/>
              </w:rPr>
            </w:pPr>
            <w:r w:rsidRPr="003D030D">
              <w:rPr>
                <w:rFonts w:ascii="Arial" w:hAnsi="Arial" w:cs="Arial"/>
                <w:color w:val="000000" w:themeColor="text1"/>
                <w:sz w:val="18"/>
                <w:szCs w:val="18"/>
              </w:rPr>
              <w:t>Aged on the basis of due dates</w:t>
            </w:r>
          </w:p>
        </w:tc>
        <w:tc>
          <w:tcPr>
            <w:tcW w:w="1349" w:type="dxa"/>
            <w:vAlign w:val="bottom"/>
          </w:tcPr>
          <w:p w14:paraId="5665679B" w14:textId="77777777" w:rsidR="005A0B19" w:rsidRPr="003D030D" w:rsidRDefault="005A0B19" w:rsidP="00F91C95">
            <w:pPr>
              <w:tabs>
                <w:tab w:val="decimal" w:pos="1084"/>
              </w:tabs>
              <w:spacing w:after="0" w:line="320" w:lineRule="exact"/>
              <w:ind w:left="-102"/>
              <w:rPr>
                <w:rFonts w:ascii="Arial" w:hAnsi="Arial" w:cs="Arial"/>
                <w:color w:val="000000" w:themeColor="text1"/>
                <w:sz w:val="18"/>
                <w:szCs w:val="18"/>
              </w:rPr>
            </w:pPr>
          </w:p>
        </w:tc>
        <w:tc>
          <w:tcPr>
            <w:tcW w:w="1332" w:type="dxa"/>
            <w:vAlign w:val="bottom"/>
          </w:tcPr>
          <w:p w14:paraId="0B4476FC" w14:textId="77777777" w:rsidR="005A0B19" w:rsidRPr="003D030D" w:rsidRDefault="005A0B19" w:rsidP="00F91C95">
            <w:pPr>
              <w:tabs>
                <w:tab w:val="decimal" w:pos="1084"/>
              </w:tabs>
              <w:spacing w:after="0" w:line="320" w:lineRule="exact"/>
              <w:ind w:left="-102"/>
              <w:rPr>
                <w:rFonts w:ascii="Arial" w:hAnsi="Arial" w:cs="Arial"/>
                <w:color w:val="000000" w:themeColor="text1"/>
                <w:sz w:val="18"/>
                <w:szCs w:val="18"/>
              </w:rPr>
            </w:pPr>
          </w:p>
        </w:tc>
        <w:tc>
          <w:tcPr>
            <w:tcW w:w="1368" w:type="dxa"/>
            <w:vAlign w:val="bottom"/>
          </w:tcPr>
          <w:p w14:paraId="5C955492" w14:textId="77777777" w:rsidR="005A0B19" w:rsidRPr="003D030D" w:rsidRDefault="005A0B19" w:rsidP="00F91C95">
            <w:pPr>
              <w:tabs>
                <w:tab w:val="decimal" w:pos="1084"/>
              </w:tabs>
              <w:spacing w:after="0" w:line="320" w:lineRule="exact"/>
              <w:ind w:left="-102"/>
              <w:rPr>
                <w:rFonts w:ascii="Arial" w:hAnsi="Arial" w:cs="Arial"/>
                <w:color w:val="000000" w:themeColor="text1"/>
                <w:sz w:val="18"/>
                <w:szCs w:val="18"/>
              </w:rPr>
            </w:pPr>
          </w:p>
        </w:tc>
        <w:tc>
          <w:tcPr>
            <w:tcW w:w="1353" w:type="dxa"/>
            <w:vAlign w:val="bottom"/>
          </w:tcPr>
          <w:p w14:paraId="67DA59A0" w14:textId="77777777" w:rsidR="005A0B19" w:rsidRPr="003D030D" w:rsidRDefault="005A0B19" w:rsidP="00F91C95">
            <w:pPr>
              <w:tabs>
                <w:tab w:val="decimal" w:pos="1084"/>
              </w:tabs>
              <w:spacing w:after="0" w:line="320" w:lineRule="exact"/>
              <w:ind w:left="-102"/>
              <w:rPr>
                <w:rFonts w:ascii="Arial" w:hAnsi="Arial" w:cs="Arial"/>
                <w:color w:val="000000" w:themeColor="text1"/>
                <w:sz w:val="18"/>
                <w:szCs w:val="18"/>
              </w:rPr>
            </w:pPr>
          </w:p>
        </w:tc>
      </w:tr>
      <w:tr w:rsidR="00F70AF4" w:rsidRPr="003D030D" w14:paraId="5E9AEA69" w14:textId="77777777" w:rsidTr="00E961F5">
        <w:tc>
          <w:tcPr>
            <w:tcW w:w="3780" w:type="dxa"/>
          </w:tcPr>
          <w:p w14:paraId="17ACB381" w14:textId="1FC22D6B" w:rsidR="00F70AF4" w:rsidRPr="003D030D" w:rsidRDefault="00F70AF4" w:rsidP="003D030D">
            <w:pPr>
              <w:spacing w:after="0" w:line="320" w:lineRule="exact"/>
              <w:ind w:left="166" w:right="-108" w:hanging="166"/>
              <w:jc w:val="thaiDistribute"/>
              <w:rPr>
                <w:rFonts w:ascii="Arial" w:hAnsi="Arial" w:cs="Arial"/>
                <w:color w:val="000000" w:themeColor="text1"/>
                <w:sz w:val="18"/>
                <w:szCs w:val="18"/>
                <w:cs/>
              </w:rPr>
            </w:pPr>
            <w:r w:rsidRPr="003D030D">
              <w:rPr>
                <w:rFonts w:ascii="Arial" w:hAnsi="Arial" w:cs="Arial"/>
                <w:color w:val="000000" w:themeColor="text1"/>
                <w:sz w:val="18"/>
                <w:szCs w:val="18"/>
                <w:cs/>
              </w:rPr>
              <w:tab/>
            </w:r>
            <w:r w:rsidRPr="003D030D">
              <w:rPr>
                <w:rFonts w:ascii="Arial" w:hAnsi="Arial" w:cs="Arial"/>
                <w:color w:val="000000" w:themeColor="text1"/>
                <w:sz w:val="18"/>
                <w:szCs w:val="18"/>
              </w:rPr>
              <w:t xml:space="preserve">Not yet due </w:t>
            </w:r>
          </w:p>
        </w:tc>
        <w:tc>
          <w:tcPr>
            <w:tcW w:w="1349" w:type="dxa"/>
            <w:vAlign w:val="bottom"/>
          </w:tcPr>
          <w:p w14:paraId="576F1662" w14:textId="38F363FF"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20,713,185</w:t>
            </w:r>
          </w:p>
        </w:tc>
        <w:tc>
          <w:tcPr>
            <w:tcW w:w="1332" w:type="dxa"/>
            <w:vAlign w:val="bottom"/>
          </w:tcPr>
          <w:p w14:paraId="5BBA821F" w14:textId="52DD2047"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6,927,457</w:t>
            </w:r>
          </w:p>
        </w:tc>
        <w:tc>
          <w:tcPr>
            <w:tcW w:w="1368" w:type="dxa"/>
            <w:vAlign w:val="bottom"/>
          </w:tcPr>
          <w:p w14:paraId="1D1EB4E8" w14:textId="082C36D0"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3E0EF35C" w14:textId="54A16655"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F70AF4" w:rsidRPr="003D030D" w14:paraId="47D87323" w14:textId="77777777" w:rsidTr="00E961F5">
        <w:tc>
          <w:tcPr>
            <w:tcW w:w="3780" w:type="dxa"/>
          </w:tcPr>
          <w:p w14:paraId="781F9DC0" w14:textId="19FABCA6" w:rsidR="00F70AF4" w:rsidRPr="003D030D" w:rsidRDefault="00F70AF4" w:rsidP="003D030D">
            <w:pPr>
              <w:spacing w:after="0" w:line="320" w:lineRule="exact"/>
              <w:ind w:left="166" w:right="-108" w:hanging="166"/>
              <w:jc w:val="thaiDistribute"/>
              <w:rPr>
                <w:rFonts w:ascii="Arial" w:hAnsi="Arial" w:cs="Arial"/>
                <w:color w:val="000000" w:themeColor="text1"/>
                <w:sz w:val="18"/>
                <w:szCs w:val="18"/>
              </w:rPr>
            </w:pPr>
            <w:r w:rsidRPr="003D030D">
              <w:rPr>
                <w:rFonts w:ascii="Arial" w:hAnsi="Arial" w:cs="Arial"/>
                <w:color w:val="000000" w:themeColor="text1"/>
                <w:sz w:val="18"/>
                <w:szCs w:val="18"/>
                <w:cs/>
              </w:rPr>
              <w:tab/>
            </w:r>
            <w:r w:rsidRPr="003D030D">
              <w:rPr>
                <w:rFonts w:ascii="Arial" w:hAnsi="Arial" w:cs="Arial"/>
                <w:color w:val="000000" w:themeColor="text1"/>
                <w:sz w:val="18"/>
                <w:szCs w:val="18"/>
              </w:rPr>
              <w:t>Past due</w:t>
            </w:r>
          </w:p>
        </w:tc>
        <w:tc>
          <w:tcPr>
            <w:tcW w:w="1349" w:type="dxa"/>
            <w:vAlign w:val="bottom"/>
          </w:tcPr>
          <w:p w14:paraId="6FF3C642" w14:textId="77777777"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p>
        </w:tc>
        <w:tc>
          <w:tcPr>
            <w:tcW w:w="1332" w:type="dxa"/>
            <w:vAlign w:val="bottom"/>
          </w:tcPr>
          <w:p w14:paraId="7609C763" w14:textId="77777777"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p>
        </w:tc>
        <w:tc>
          <w:tcPr>
            <w:tcW w:w="1368" w:type="dxa"/>
            <w:vAlign w:val="bottom"/>
          </w:tcPr>
          <w:p w14:paraId="70331314" w14:textId="77777777"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p>
        </w:tc>
        <w:tc>
          <w:tcPr>
            <w:tcW w:w="1353" w:type="dxa"/>
            <w:vAlign w:val="bottom"/>
          </w:tcPr>
          <w:p w14:paraId="726FD8AE" w14:textId="77777777"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p>
        </w:tc>
      </w:tr>
      <w:tr w:rsidR="00F70AF4" w:rsidRPr="003D030D" w14:paraId="0973D677" w14:textId="77777777" w:rsidTr="00E961F5">
        <w:tc>
          <w:tcPr>
            <w:tcW w:w="3780" w:type="dxa"/>
          </w:tcPr>
          <w:p w14:paraId="55C5DD28" w14:textId="7ABEA702" w:rsidR="00F70AF4" w:rsidRPr="003D030D" w:rsidRDefault="00F70AF4" w:rsidP="003D030D">
            <w:pPr>
              <w:spacing w:after="0" w:line="320" w:lineRule="exact"/>
              <w:ind w:left="349" w:right="-45"/>
              <w:rPr>
                <w:rFonts w:ascii="Arial" w:hAnsi="Arial" w:cs="Arial"/>
                <w:color w:val="000000" w:themeColor="text1"/>
                <w:sz w:val="18"/>
                <w:szCs w:val="18"/>
                <w:cs/>
              </w:rPr>
            </w:pPr>
            <w:r w:rsidRPr="003D030D">
              <w:rPr>
                <w:rFonts w:ascii="Arial" w:hAnsi="Arial" w:cs="Arial"/>
                <w:color w:val="000000" w:themeColor="text1"/>
                <w:sz w:val="18"/>
                <w:szCs w:val="18"/>
              </w:rPr>
              <w:t>Up to</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3</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months</w:t>
            </w:r>
          </w:p>
        </w:tc>
        <w:tc>
          <w:tcPr>
            <w:tcW w:w="1349" w:type="dxa"/>
          </w:tcPr>
          <w:p w14:paraId="22C22066" w14:textId="4EDFA3E5"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12,051,493</w:t>
            </w:r>
          </w:p>
        </w:tc>
        <w:tc>
          <w:tcPr>
            <w:tcW w:w="1332" w:type="dxa"/>
            <w:vAlign w:val="bottom"/>
          </w:tcPr>
          <w:p w14:paraId="0C61ACDE" w14:textId="204A2C8C"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3,650,456</w:t>
            </w:r>
          </w:p>
        </w:tc>
        <w:tc>
          <w:tcPr>
            <w:tcW w:w="1368" w:type="dxa"/>
            <w:vAlign w:val="bottom"/>
          </w:tcPr>
          <w:p w14:paraId="1A3182E3" w14:textId="589BC11D"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787707D1" w14:textId="0C96872A"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F70AF4" w:rsidRPr="003D030D" w14:paraId="3089289C" w14:textId="77777777" w:rsidTr="00E961F5">
        <w:tc>
          <w:tcPr>
            <w:tcW w:w="3780" w:type="dxa"/>
          </w:tcPr>
          <w:p w14:paraId="3BF73852" w14:textId="1A99D60E" w:rsidR="00F70AF4" w:rsidRPr="003D030D" w:rsidRDefault="00F70AF4" w:rsidP="003D030D">
            <w:pPr>
              <w:spacing w:after="0" w:line="320" w:lineRule="exact"/>
              <w:ind w:left="349" w:right="-45"/>
              <w:rPr>
                <w:rFonts w:ascii="Arial" w:hAnsi="Arial" w:cs="Arial"/>
                <w:color w:val="000000" w:themeColor="text1"/>
                <w:sz w:val="18"/>
                <w:szCs w:val="18"/>
                <w:cs/>
              </w:rPr>
            </w:pPr>
            <w:r w:rsidRPr="003D030D">
              <w:rPr>
                <w:rFonts w:ascii="Arial" w:hAnsi="Arial" w:cs="Arial"/>
                <w:color w:val="000000" w:themeColor="text1"/>
                <w:sz w:val="18"/>
                <w:szCs w:val="18"/>
              </w:rPr>
              <w:t>3 - 6 months</w:t>
            </w:r>
          </w:p>
        </w:tc>
        <w:tc>
          <w:tcPr>
            <w:tcW w:w="1349" w:type="dxa"/>
          </w:tcPr>
          <w:p w14:paraId="16387842" w14:textId="05CBFCED"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182,206</w:t>
            </w:r>
          </w:p>
        </w:tc>
        <w:tc>
          <w:tcPr>
            <w:tcW w:w="1332" w:type="dxa"/>
            <w:vAlign w:val="bottom"/>
          </w:tcPr>
          <w:p w14:paraId="0F6A46FC" w14:textId="4C73422E"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112,503</w:t>
            </w:r>
          </w:p>
        </w:tc>
        <w:tc>
          <w:tcPr>
            <w:tcW w:w="1368" w:type="dxa"/>
            <w:vAlign w:val="bottom"/>
          </w:tcPr>
          <w:p w14:paraId="7B31DE33" w14:textId="7CBEB9BF"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4326549F" w14:textId="6C6D2AFB"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F70AF4" w:rsidRPr="003D030D" w14:paraId="2CCDEDC0" w14:textId="77777777" w:rsidTr="00E961F5">
        <w:tc>
          <w:tcPr>
            <w:tcW w:w="3780" w:type="dxa"/>
          </w:tcPr>
          <w:p w14:paraId="18E7C224" w14:textId="4257DF10" w:rsidR="00F70AF4" w:rsidRPr="003D030D" w:rsidRDefault="00F70AF4" w:rsidP="003D030D">
            <w:pPr>
              <w:spacing w:after="0" w:line="320" w:lineRule="exact"/>
              <w:ind w:left="349" w:right="-45"/>
              <w:rPr>
                <w:rFonts w:ascii="Arial" w:hAnsi="Arial" w:cs="Arial"/>
                <w:color w:val="000000" w:themeColor="text1"/>
                <w:sz w:val="18"/>
                <w:szCs w:val="18"/>
                <w:cs/>
              </w:rPr>
            </w:pPr>
            <w:r w:rsidRPr="003D030D">
              <w:rPr>
                <w:rFonts w:ascii="Arial" w:hAnsi="Arial" w:cs="Arial"/>
                <w:color w:val="000000" w:themeColor="text1"/>
                <w:sz w:val="18"/>
                <w:szCs w:val="18"/>
              </w:rPr>
              <w:t>6 - 12 months</w:t>
            </w:r>
          </w:p>
        </w:tc>
        <w:tc>
          <w:tcPr>
            <w:tcW w:w="1349" w:type="dxa"/>
          </w:tcPr>
          <w:p w14:paraId="0E0F8DE9" w14:textId="3316C157" w:rsidR="00F70AF4" w:rsidRPr="003D030D" w:rsidRDefault="00F70AF4" w:rsidP="00F91C95">
            <w:pP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w:t>
            </w:r>
          </w:p>
        </w:tc>
        <w:tc>
          <w:tcPr>
            <w:tcW w:w="1332" w:type="dxa"/>
            <w:vAlign w:val="bottom"/>
          </w:tcPr>
          <w:p w14:paraId="05C3EB48" w14:textId="334CEA31"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66,456</w:t>
            </w:r>
          </w:p>
        </w:tc>
        <w:tc>
          <w:tcPr>
            <w:tcW w:w="1368" w:type="dxa"/>
            <w:vAlign w:val="bottom"/>
          </w:tcPr>
          <w:p w14:paraId="4825CF25" w14:textId="28C12302"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6D889BCD" w14:textId="12F258EA"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F70AF4" w:rsidRPr="003D030D" w14:paraId="3969E59B" w14:textId="77777777" w:rsidTr="00E961F5">
        <w:tc>
          <w:tcPr>
            <w:tcW w:w="3780" w:type="dxa"/>
          </w:tcPr>
          <w:p w14:paraId="7326B657" w14:textId="5190B567" w:rsidR="00F70AF4" w:rsidRPr="003D030D" w:rsidRDefault="00F70AF4" w:rsidP="003D030D">
            <w:pPr>
              <w:spacing w:after="0" w:line="320" w:lineRule="exact"/>
              <w:ind w:left="349" w:right="-45"/>
              <w:rPr>
                <w:rFonts w:ascii="Arial" w:hAnsi="Arial" w:cs="Arial"/>
                <w:color w:val="000000" w:themeColor="text1"/>
                <w:sz w:val="18"/>
                <w:szCs w:val="18"/>
              </w:rPr>
            </w:pPr>
            <w:r w:rsidRPr="003D030D">
              <w:rPr>
                <w:rFonts w:ascii="Arial" w:hAnsi="Arial" w:cs="Arial"/>
                <w:color w:val="000000" w:themeColor="text1"/>
                <w:sz w:val="18"/>
                <w:szCs w:val="18"/>
              </w:rPr>
              <w:t>Over 12</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months</w:t>
            </w:r>
          </w:p>
        </w:tc>
        <w:tc>
          <w:tcPr>
            <w:tcW w:w="1349" w:type="dxa"/>
          </w:tcPr>
          <w:p w14:paraId="2F2E0E69" w14:textId="7649D0C9"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534,774</w:t>
            </w:r>
          </w:p>
        </w:tc>
        <w:tc>
          <w:tcPr>
            <w:tcW w:w="1332" w:type="dxa"/>
            <w:vAlign w:val="bottom"/>
          </w:tcPr>
          <w:p w14:paraId="14EB8DB7" w14:textId="6EEF2EAD"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560,664</w:t>
            </w:r>
          </w:p>
        </w:tc>
        <w:tc>
          <w:tcPr>
            <w:tcW w:w="1368" w:type="dxa"/>
            <w:vAlign w:val="bottom"/>
          </w:tcPr>
          <w:p w14:paraId="2BA86878" w14:textId="68DE90D7"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76BC85E7" w14:textId="45DFA7A6"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F70AF4" w:rsidRPr="003D030D" w14:paraId="278AA88D" w14:textId="77777777" w:rsidTr="00E961F5">
        <w:tc>
          <w:tcPr>
            <w:tcW w:w="3780" w:type="dxa"/>
          </w:tcPr>
          <w:p w14:paraId="2E9A3A5C" w14:textId="6F57B807" w:rsidR="00F70AF4" w:rsidRPr="003D030D" w:rsidRDefault="00F70AF4" w:rsidP="003D030D">
            <w:pPr>
              <w:tabs>
                <w:tab w:val="left" w:pos="162"/>
              </w:tabs>
              <w:spacing w:after="0" w:line="320" w:lineRule="exact"/>
              <w:ind w:right="-45"/>
              <w:rPr>
                <w:rFonts w:ascii="Arial" w:hAnsi="Arial" w:cs="Arial"/>
                <w:color w:val="000000" w:themeColor="text1"/>
                <w:sz w:val="18"/>
                <w:szCs w:val="18"/>
              </w:rPr>
            </w:pPr>
            <w:r w:rsidRPr="003D030D">
              <w:rPr>
                <w:rFonts w:ascii="Arial" w:hAnsi="Arial" w:cs="Arial"/>
                <w:color w:val="000000" w:themeColor="text1"/>
                <w:sz w:val="18"/>
                <w:szCs w:val="18"/>
              </w:rPr>
              <w:t>Total trade receivables - non-related parties</w:t>
            </w:r>
          </w:p>
        </w:tc>
        <w:tc>
          <w:tcPr>
            <w:tcW w:w="1349" w:type="dxa"/>
            <w:vAlign w:val="bottom"/>
          </w:tcPr>
          <w:p w14:paraId="6DBDA719" w14:textId="302F7195"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33,481,658</w:t>
            </w:r>
          </w:p>
        </w:tc>
        <w:tc>
          <w:tcPr>
            <w:tcW w:w="1332" w:type="dxa"/>
            <w:vAlign w:val="bottom"/>
          </w:tcPr>
          <w:p w14:paraId="1FC05575" w14:textId="59FAF1C6"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11,317,536</w:t>
            </w:r>
          </w:p>
        </w:tc>
        <w:tc>
          <w:tcPr>
            <w:tcW w:w="1368" w:type="dxa"/>
            <w:vAlign w:val="bottom"/>
          </w:tcPr>
          <w:p w14:paraId="309B2838" w14:textId="0B1A1EFC"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4B62C775" w14:textId="5DF926BA" w:rsidR="00F70AF4" w:rsidRPr="003D030D" w:rsidRDefault="00F70AF4"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F70AF4" w:rsidRPr="003D030D" w14:paraId="1EBD6BF5" w14:textId="77777777" w:rsidTr="00E961F5">
        <w:tc>
          <w:tcPr>
            <w:tcW w:w="3780" w:type="dxa"/>
          </w:tcPr>
          <w:p w14:paraId="0D70E2EC" w14:textId="6553B13E" w:rsidR="00F70AF4" w:rsidRPr="003D030D" w:rsidRDefault="00F70AF4" w:rsidP="003D030D">
            <w:pPr>
              <w:spacing w:after="0" w:line="320" w:lineRule="exact"/>
              <w:ind w:left="525" w:right="-195" w:hanging="525"/>
              <w:rPr>
                <w:rFonts w:ascii="Arial" w:hAnsi="Arial" w:cs="Arial"/>
                <w:color w:val="000000" w:themeColor="text1"/>
                <w:sz w:val="18"/>
                <w:szCs w:val="18"/>
                <w:cs/>
              </w:rPr>
            </w:pPr>
            <w:r w:rsidRPr="003D030D">
              <w:rPr>
                <w:rFonts w:ascii="Arial" w:hAnsi="Arial" w:cs="Arial"/>
                <w:color w:val="000000" w:themeColor="text1"/>
                <w:sz w:val="18"/>
                <w:szCs w:val="18"/>
              </w:rPr>
              <w:t>Less:</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Allowance for expected credit losses</w:t>
            </w:r>
          </w:p>
        </w:tc>
        <w:tc>
          <w:tcPr>
            <w:tcW w:w="1349" w:type="dxa"/>
          </w:tcPr>
          <w:p w14:paraId="3EBE25F7" w14:textId="3A4F9280"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(274,277)</w:t>
            </w:r>
          </w:p>
        </w:tc>
        <w:tc>
          <w:tcPr>
            <w:tcW w:w="1332" w:type="dxa"/>
          </w:tcPr>
          <w:p w14:paraId="1FC35158" w14:textId="2A4A9B23"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(355,461)</w:t>
            </w:r>
          </w:p>
        </w:tc>
        <w:tc>
          <w:tcPr>
            <w:tcW w:w="1368" w:type="dxa"/>
            <w:vAlign w:val="bottom"/>
          </w:tcPr>
          <w:p w14:paraId="231463EE" w14:textId="0B2E46AA"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604A5576" w14:textId="4DEA1B5D"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F70AF4" w:rsidRPr="003D030D" w14:paraId="25ACEF8F" w14:textId="77777777" w:rsidTr="00E961F5">
        <w:tc>
          <w:tcPr>
            <w:tcW w:w="3780" w:type="dxa"/>
          </w:tcPr>
          <w:p w14:paraId="63E3528B" w14:textId="07B29229" w:rsidR="00F70AF4" w:rsidRPr="003D030D" w:rsidRDefault="00F70AF4" w:rsidP="003D030D">
            <w:pPr>
              <w:spacing w:after="0" w:line="320" w:lineRule="exact"/>
              <w:ind w:left="162" w:right="-195" w:hanging="162"/>
              <w:rPr>
                <w:rFonts w:ascii="Arial" w:hAnsi="Arial" w:cs="Arial"/>
                <w:color w:val="000000" w:themeColor="text1"/>
                <w:spacing w:val="-6"/>
                <w:sz w:val="18"/>
                <w:szCs w:val="18"/>
              </w:rPr>
            </w:pPr>
            <w:r w:rsidRPr="003D030D">
              <w:rPr>
                <w:rFonts w:ascii="Arial" w:hAnsi="Arial" w:cs="Arial"/>
                <w:color w:val="000000" w:themeColor="text1"/>
                <w:spacing w:val="-6"/>
                <w:sz w:val="18"/>
                <w:szCs w:val="18"/>
              </w:rPr>
              <w:t>Total trade receivables - non-related parties</w:t>
            </w:r>
            <w:r w:rsidR="00E961F5">
              <w:rPr>
                <w:rFonts w:ascii="Arial" w:hAnsi="Arial" w:cs="Arial"/>
                <w:color w:val="000000" w:themeColor="text1"/>
                <w:spacing w:val="-6"/>
                <w:sz w:val="18"/>
                <w:szCs w:val="18"/>
              </w:rPr>
              <w:t xml:space="preserve"> - </w:t>
            </w:r>
            <w:r w:rsidRPr="003D030D">
              <w:rPr>
                <w:rFonts w:ascii="Arial" w:hAnsi="Arial" w:cs="Arial"/>
                <w:color w:val="000000" w:themeColor="text1"/>
                <w:spacing w:val="-6"/>
                <w:sz w:val="18"/>
                <w:szCs w:val="18"/>
              </w:rPr>
              <w:t>net</w:t>
            </w:r>
          </w:p>
        </w:tc>
        <w:tc>
          <w:tcPr>
            <w:tcW w:w="1349" w:type="dxa"/>
            <w:vAlign w:val="bottom"/>
          </w:tcPr>
          <w:p w14:paraId="22E295B6" w14:textId="2928A85C"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33,207,381</w:t>
            </w:r>
          </w:p>
        </w:tc>
        <w:tc>
          <w:tcPr>
            <w:tcW w:w="1332" w:type="dxa"/>
            <w:vAlign w:val="bottom"/>
          </w:tcPr>
          <w:p w14:paraId="69961A37" w14:textId="14855F8B"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10,962,075</w:t>
            </w:r>
          </w:p>
        </w:tc>
        <w:tc>
          <w:tcPr>
            <w:tcW w:w="1368" w:type="dxa"/>
            <w:vAlign w:val="bottom"/>
          </w:tcPr>
          <w:p w14:paraId="3E78AB8A" w14:textId="5BAF014E"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365994C4" w14:textId="08A9A37C"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F70AF4" w:rsidRPr="003D030D" w14:paraId="1ABCE2BA" w14:textId="77777777" w:rsidTr="00E961F5">
        <w:tc>
          <w:tcPr>
            <w:tcW w:w="3780" w:type="dxa"/>
          </w:tcPr>
          <w:p w14:paraId="766EF7F2" w14:textId="0B75637C" w:rsidR="00F70AF4" w:rsidRPr="003D030D" w:rsidRDefault="00F70AF4" w:rsidP="003D030D">
            <w:pPr>
              <w:spacing w:after="0" w:line="320" w:lineRule="exact"/>
              <w:ind w:left="162" w:right="-195" w:hanging="162"/>
              <w:rPr>
                <w:rFonts w:ascii="Arial" w:hAnsi="Arial" w:cs="Arial"/>
                <w:color w:val="000000" w:themeColor="text1"/>
                <w:sz w:val="18"/>
                <w:szCs w:val="18"/>
                <w:cs/>
              </w:rPr>
            </w:pPr>
            <w:r w:rsidRPr="003D030D">
              <w:rPr>
                <w:rFonts w:ascii="Arial" w:hAnsi="Arial" w:cs="Arial"/>
                <w:color w:val="000000" w:themeColor="text1"/>
                <w:sz w:val="18"/>
                <w:szCs w:val="18"/>
              </w:rPr>
              <w:t>Total trade receivables</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 net</w:t>
            </w:r>
          </w:p>
        </w:tc>
        <w:tc>
          <w:tcPr>
            <w:tcW w:w="1349" w:type="dxa"/>
            <w:vAlign w:val="bottom"/>
          </w:tcPr>
          <w:p w14:paraId="1A2AE532" w14:textId="6EF1904E"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35,796,346</w:t>
            </w:r>
          </w:p>
        </w:tc>
        <w:tc>
          <w:tcPr>
            <w:tcW w:w="1332" w:type="dxa"/>
            <w:vAlign w:val="bottom"/>
          </w:tcPr>
          <w:p w14:paraId="7AA76064" w14:textId="7D2E42BD"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13,711,401</w:t>
            </w:r>
          </w:p>
        </w:tc>
        <w:tc>
          <w:tcPr>
            <w:tcW w:w="1368" w:type="dxa"/>
            <w:vAlign w:val="bottom"/>
          </w:tcPr>
          <w:p w14:paraId="0229C322" w14:textId="72C35660"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27,374,392</w:t>
            </w:r>
          </w:p>
        </w:tc>
        <w:tc>
          <w:tcPr>
            <w:tcW w:w="1353" w:type="dxa"/>
            <w:vAlign w:val="bottom"/>
          </w:tcPr>
          <w:p w14:paraId="172FAAEC" w14:textId="7FC25752" w:rsidR="00F70AF4" w:rsidRPr="003D030D" w:rsidRDefault="00F70AF4"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34,595,258</w:t>
            </w:r>
          </w:p>
        </w:tc>
      </w:tr>
      <w:tr w:rsidR="00F70AF4" w:rsidRPr="003D030D" w14:paraId="4F5724C5" w14:textId="77777777" w:rsidTr="00E961F5">
        <w:tc>
          <w:tcPr>
            <w:tcW w:w="3780" w:type="dxa"/>
          </w:tcPr>
          <w:p w14:paraId="5B52AC85" w14:textId="2CA33CA4" w:rsidR="00F70AF4" w:rsidRPr="003D030D" w:rsidRDefault="00F70AF4" w:rsidP="003D030D">
            <w:pPr>
              <w:tabs>
                <w:tab w:val="left" w:pos="162"/>
              </w:tabs>
              <w:spacing w:after="0" w:line="320" w:lineRule="exact"/>
              <w:ind w:right="-17"/>
              <w:rPr>
                <w:rFonts w:ascii="Arial" w:hAnsi="Arial" w:cs="Arial"/>
                <w:color w:val="000000" w:themeColor="text1"/>
                <w:sz w:val="18"/>
                <w:szCs w:val="18"/>
                <w:u w:val="single"/>
                <w:cs/>
              </w:rPr>
            </w:pPr>
            <w:r w:rsidRPr="003D030D">
              <w:rPr>
                <w:rFonts w:ascii="Arial" w:hAnsi="Arial" w:cs="Arial"/>
                <w:color w:val="000000" w:themeColor="text1"/>
                <w:sz w:val="18"/>
                <w:szCs w:val="18"/>
                <w:u w:val="single"/>
              </w:rPr>
              <w:t>Other receivables</w:t>
            </w:r>
          </w:p>
        </w:tc>
        <w:tc>
          <w:tcPr>
            <w:tcW w:w="1349" w:type="dxa"/>
            <w:vAlign w:val="bottom"/>
          </w:tcPr>
          <w:p w14:paraId="0DB157F1" w14:textId="77777777" w:rsidR="00F70AF4" w:rsidRPr="003D030D" w:rsidRDefault="00F70AF4" w:rsidP="003D030D">
            <w:pPr>
              <w:tabs>
                <w:tab w:val="decimal" w:pos="1056"/>
              </w:tabs>
              <w:spacing w:after="0" w:line="320" w:lineRule="exact"/>
              <w:ind w:left="-102"/>
              <w:rPr>
                <w:rFonts w:ascii="Arial" w:hAnsi="Arial" w:cs="Arial"/>
                <w:color w:val="000000" w:themeColor="text1"/>
                <w:sz w:val="18"/>
                <w:szCs w:val="18"/>
              </w:rPr>
            </w:pPr>
          </w:p>
        </w:tc>
        <w:tc>
          <w:tcPr>
            <w:tcW w:w="1332" w:type="dxa"/>
            <w:vAlign w:val="bottom"/>
          </w:tcPr>
          <w:p w14:paraId="6787620F" w14:textId="77777777" w:rsidR="00F70AF4" w:rsidRPr="003D030D" w:rsidRDefault="00F70AF4" w:rsidP="003D030D">
            <w:pPr>
              <w:tabs>
                <w:tab w:val="decimal" w:pos="1056"/>
              </w:tabs>
              <w:spacing w:after="0" w:line="320" w:lineRule="exact"/>
              <w:ind w:left="-102"/>
              <w:rPr>
                <w:rFonts w:ascii="Arial" w:hAnsi="Arial" w:cs="Arial"/>
                <w:color w:val="000000" w:themeColor="text1"/>
                <w:sz w:val="18"/>
                <w:szCs w:val="18"/>
              </w:rPr>
            </w:pPr>
          </w:p>
        </w:tc>
        <w:tc>
          <w:tcPr>
            <w:tcW w:w="1368" w:type="dxa"/>
            <w:vAlign w:val="bottom"/>
          </w:tcPr>
          <w:p w14:paraId="4FC9CB6A" w14:textId="77777777" w:rsidR="00F70AF4" w:rsidRPr="003D030D" w:rsidRDefault="00F70AF4" w:rsidP="003D030D">
            <w:pPr>
              <w:tabs>
                <w:tab w:val="decimal" w:pos="1056"/>
              </w:tabs>
              <w:spacing w:after="0" w:line="320" w:lineRule="exact"/>
              <w:ind w:left="-102"/>
              <w:rPr>
                <w:rFonts w:ascii="Arial" w:hAnsi="Arial" w:cs="Arial"/>
                <w:color w:val="000000" w:themeColor="text1"/>
                <w:sz w:val="18"/>
                <w:szCs w:val="18"/>
              </w:rPr>
            </w:pPr>
          </w:p>
        </w:tc>
        <w:tc>
          <w:tcPr>
            <w:tcW w:w="1353" w:type="dxa"/>
            <w:vAlign w:val="bottom"/>
          </w:tcPr>
          <w:p w14:paraId="0B8D85EA" w14:textId="77777777" w:rsidR="00F70AF4" w:rsidRPr="003D030D" w:rsidRDefault="00F70AF4" w:rsidP="003D030D">
            <w:pPr>
              <w:tabs>
                <w:tab w:val="decimal" w:pos="1056"/>
              </w:tabs>
              <w:spacing w:after="0" w:line="320" w:lineRule="exact"/>
              <w:ind w:left="-102"/>
              <w:rPr>
                <w:rFonts w:ascii="Arial" w:hAnsi="Arial" w:cs="Arial"/>
                <w:color w:val="000000" w:themeColor="text1"/>
                <w:sz w:val="18"/>
                <w:szCs w:val="18"/>
              </w:rPr>
            </w:pPr>
          </w:p>
        </w:tc>
      </w:tr>
      <w:tr w:rsidR="009E026C" w:rsidRPr="003D030D" w14:paraId="3ABE00DD" w14:textId="77777777" w:rsidTr="00F91C95">
        <w:tc>
          <w:tcPr>
            <w:tcW w:w="3780" w:type="dxa"/>
          </w:tcPr>
          <w:p w14:paraId="5D2A6D56" w14:textId="10E66943" w:rsidR="009E026C" w:rsidRPr="003D030D" w:rsidRDefault="009E026C" w:rsidP="003D030D">
            <w:pPr>
              <w:tabs>
                <w:tab w:val="left" w:pos="162"/>
              </w:tabs>
              <w:spacing w:after="0" w:line="320" w:lineRule="exact"/>
              <w:ind w:right="-18"/>
              <w:rPr>
                <w:rFonts w:ascii="Arial" w:hAnsi="Arial" w:cs="Arial"/>
                <w:color w:val="000000" w:themeColor="text1"/>
                <w:sz w:val="18"/>
                <w:szCs w:val="18"/>
                <w:cs/>
              </w:rPr>
            </w:pPr>
            <w:r w:rsidRPr="003D030D">
              <w:rPr>
                <w:rFonts w:ascii="Arial" w:hAnsi="Arial" w:cs="Arial"/>
                <w:color w:val="000000" w:themeColor="text1"/>
                <w:sz w:val="18"/>
                <w:szCs w:val="18"/>
              </w:rPr>
              <w:t>Other receivables - related parties</w:t>
            </w:r>
            <w:r w:rsidR="00F91C95">
              <w:rPr>
                <w:rFonts w:ascii="Arial" w:hAnsi="Arial" w:cs="Arial"/>
                <w:color w:val="000000" w:themeColor="text1"/>
                <w:sz w:val="18"/>
                <w:szCs w:val="18"/>
              </w:rPr>
              <w:t xml:space="preserve"> (Note 2)</w:t>
            </w:r>
          </w:p>
        </w:tc>
        <w:tc>
          <w:tcPr>
            <w:tcW w:w="1349" w:type="dxa"/>
            <w:vAlign w:val="bottom"/>
          </w:tcPr>
          <w:p w14:paraId="3FB158EE" w14:textId="612B624E" w:rsidR="009E026C" w:rsidRPr="003D030D" w:rsidRDefault="009E026C" w:rsidP="00F91C95">
            <w:pP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113,639,687</w:t>
            </w:r>
          </w:p>
        </w:tc>
        <w:tc>
          <w:tcPr>
            <w:tcW w:w="1332" w:type="dxa"/>
            <w:vAlign w:val="bottom"/>
          </w:tcPr>
          <w:p w14:paraId="11AD7064" w14:textId="0ADD61C0" w:rsidR="009E026C" w:rsidRPr="003D030D" w:rsidRDefault="009E026C"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100,297,90</w:t>
            </w:r>
            <w:r w:rsidRPr="003D030D">
              <w:rPr>
                <w:rFonts w:ascii="Arial" w:hAnsi="Arial" w:cs="Arial"/>
                <w:color w:val="000000" w:themeColor="text1"/>
                <w:sz w:val="18"/>
                <w:szCs w:val="18"/>
                <w:cs/>
              </w:rPr>
              <w:t>6</w:t>
            </w:r>
          </w:p>
        </w:tc>
        <w:tc>
          <w:tcPr>
            <w:tcW w:w="1368" w:type="dxa"/>
            <w:vAlign w:val="bottom"/>
          </w:tcPr>
          <w:p w14:paraId="45BD5C35" w14:textId="69FBCA3B" w:rsidR="009E026C" w:rsidRPr="003D030D" w:rsidRDefault="009E026C"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122,256,515</w:t>
            </w:r>
          </w:p>
        </w:tc>
        <w:tc>
          <w:tcPr>
            <w:tcW w:w="1353" w:type="dxa"/>
            <w:vAlign w:val="bottom"/>
          </w:tcPr>
          <w:p w14:paraId="0C8739B8" w14:textId="7CB5E337" w:rsidR="009E026C" w:rsidRPr="003D030D" w:rsidRDefault="009E026C"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 xml:space="preserve"> 103,554,977</w:t>
            </w:r>
          </w:p>
        </w:tc>
      </w:tr>
      <w:tr w:rsidR="009E026C" w:rsidRPr="003D030D" w14:paraId="422CBEAF" w14:textId="77777777" w:rsidTr="00F91C95">
        <w:tc>
          <w:tcPr>
            <w:tcW w:w="3780" w:type="dxa"/>
          </w:tcPr>
          <w:p w14:paraId="263400E5" w14:textId="51A6E41A" w:rsidR="009E026C" w:rsidRPr="00E73BBF" w:rsidRDefault="009E026C" w:rsidP="00E73BBF">
            <w:pPr>
              <w:tabs>
                <w:tab w:val="left" w:pos="162"/>
              </w:tabs>
              <w:spacing w:after="0" w:line="320" w:lineRule="exact"/>
              <w:ind w:left="162" w:right="-105" w:hanging="162"/>
              <w:rPr>
                <w:rFonts w:ascii="Arial" w:hAnsi="Arial" w:cs="Arial"/>
                <w:color w:val="000000" w:themeColor="text1"/>
                <w:spacing w:val="-3"/>
                <w:sz w:val="18"/>
                <w:szCs w:val="18"/>
                <w:cs/>
              </w:rPr>
            </w:pPr>
            <w:r w:rsidRPr="00E73BBF">
              <w:rPr>
                <w:rFonts w:ascii="Arial" w:hAnsi="Arial" w:cs="Arial"/>
                <w:color w:val="000000" w:themeColor="text1"/>
                <w:spacing w:val="-3"/>
                <w:sz w:val="18"/>
                <w:szCs w:val="18"/>
              </w:rPr>
              <w:t>Other receivables - non-related parties</w:t>
            </w:r>
          </w:p>
        </w:tc>
        <w:tc>
          <w:tcPr>
            <w:tcW w:w="1349" w:type="dxa"/>
            <w:vAlign w:val="bottom"/>
          </w:tcPr>
          <w:p w14:paraId="3413062B" w14:textId="68DAC0DF" w:rsidR="009E026C" w:rsidRPr="003D030D" w:rsidRDefault="009E026C" w:rsidP="00F91C95">
            <w:pP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90,208,798</w:t>
            </w:r>
          </w:p>
        </w:tc>
        <w:tc>
          <w:tcPr>
            <w:tcW w:w="1332" w:type="dxa"/>
            <w:vAlign w:val="bottom"/>
          </w:tcPr>
          <w:p w14:paraId="58E06335" w14:textId="6D4CE896" w:rsidR="009E026C" w:rsidRPr="003D030D" w:rsidRDefault="009E026C"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102,291,759</w:t>
            </w:r>
          </w:p>
        </w:tc>
        <w:tc>
          <w:tcPr>
            <w:tcW w:w="1368" w:type="dxa"/>
            <w:vAlign w:val="bottom"/>
          </w:tcPr>
          <w:p w14:paraId="334ABBF3" w14:textId="3A83C70A" w:rsidR="009E026C" w:rsidRPr="003D030D" w:rsidRDefault="009E026C"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4,626,246</w:t>
            </w:r>
          </w:p>
        </w:tc>
        <w:tc>
          <w:tcPr>
            <w:tcW w:w="1353" w:type="dxa"/>
            <w:vAlign w:val="bottom"/>
          </w:tcPr>
          <w:p w14:paraId="55192EFF" w14:textId="46CAB229" w:rsidR="009E026C" w:rsidRPr="003D030D" w:rsidRDefault="009E026C"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 xml:space="preserve">8,306,328 </w:t>
            </w:r>
          </w:p>
        </w:tc>
      </w:tr>
      <w:tr w:rsidR="00064C39" w:rsidRPr="003D030D" w14:paraId="58697A3F" w14:textId="77777777" w:rsidTr="00F91C95">
        <w:tc>
          <w:tcPr>
            <w:tcW w:w="3780" w:type="dxa"/>
          </w:tcPr>
          <w:p w14:paraId="499C1571" w14:textId="41A4F1F1" w:rsidR="00064C39" w:rsidRPr="003D030D" w:rsidRDefault="00064C39" w:rsidP="003D030D">
            <w:pPr>
              <w:tabs>
                <w:tab w:val="left" w:pos="162"/>
              </w:tabs>
              <w:spacing w:after="0" w:line="320" w:lineRule="exact"/>
              <w:ind w:right="-18"/>
              <w:rPr>
                <w:rFonts w:ascii="Arial" w:hAnsi="Arial" w:cs="Arial"/>
                <w:color w:val="000000" w:themeColor="text1"/>
                <w:sz w:val="18"/>
                <w:szCs w:val="18"/>
                <w:cs/>
              </w:rPr>
            </w:pPr>
            <w:r w:rsidRPr="003D030D">
              <w:rPr>
                <w:rFonts w:ascii="Arial" w:hAnsi="Arial" w:cs="Arial"/>
                <w:color w:val="000000" w:themeColor="text1"/>
                <w:sz w:val="18"/>
                <w:szCs w:val="18"/>
              </w:rPr>
              <w:t>Interest receivables - related parties</w:t>
            </w:r>
            <w:r w:rsidR="00C56DE9" w:rsidRPr="00E73BBF">
              <w:rPr>
                <w:rFonts w:ascii="Arial" w:hAnsi="Arial" w:cs="Arial"/>
                <w:color w:val="000000" w:themeColor="text1"/>
                <w:spacing w:val="-3"/>
                <w:sz w:val="18"/>
                <w:szCs w:val="18"/>
              </w:rPr>
              <w:t xml:space="preserve"> (Note 2)</w:t>
            </w:r>
          </w:p>
        </w:tc>
        <w:tc>
          <w:tcPr>
            <w:tcW w:w="1349" w:type="dxa"/>
            <w:vAlign w:val="bottom"/>
          </w:tcPr>
          <w:p w14:paraId="03EF700A" w14:textId="1D8A6932"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110,886,084</w:t>
            </w:r>
          </w:p>
        </w:tc>
        <w:tc>
          <w:tcPr>
            <w:tcW w:w="1332" w:type="dxa"/>
            <w:vAlign w:val="bottom"/>
          </w:tcPr>
          <w:p w14:paraId="13A9D6E6" w14:textId="1A86EBCD"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98,254,126</w:t>
            </w:r>
          </w:p>
        </w:tc>
        <w:tc>
          <w:tcPr>
            <w:tcW w:w="1368" w:type="dxa"/>
            <w:vAlign w:val="bottom"/>
          </w:tcPr>
          <w:p w14:paraId="75A5EFEC" w14:textId="72662132"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1,412,566,419</w:t>
            </w:r>
          </w:p>
        </w:tc>
        <w:tc>
          <w:tcPr>
            <w:tcW w:w="1353" w:type="dxa"/>
            <w:vAlign w:val="bottom"/>
          </w:tcPr>
          <w:p w14:paraId="79F21DAD" w14:textId="51103673"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1,354,458,671</w:t>
            </w:r>
          </w:p>
        </w:tc>
      </w:tr>
      <w:tr w:rsidR="00064C39" w:rsidRPr="003D030D" w14:paraId="1DD4BB25" w14:textId="77777777" w:rsidTr="00F91C95">
        <w:tc>
          <w:tcPr>
            <w:tcW w:w="3780" w:type="dxa"/>
          </w:tcPr>
          <w:p w14:paraId="2F40B7D2" w14:textId="097026E4" w:rsidR="00064C39" w:rsidRPr="003D030D" w:rsidRDefault="00064C39" w:rsidP="003D030D">
            <w:pPr>
              <w:tabs>
                <w:tab w:val="left" w:pos="162"/>
              </w:tabs>
              <w:spacing w:after="0" w:line="320" w:lineRule="exact"/>
              <w:ind w:right="-18"/>
              <w:rPr>
                <w:rFonts w:ascii="Arial" w:hAnsi="Arial" w:cs="Arial"/>
                <w:color w:val="000000" w:themeColor="text1"/>
                <w:sz w:val="18"/>
                <w:szCs w:val="18"/>
              </w:rPr>
            </w:pPr>
            <w:r w:rsidRPr="003D030D">
              <w:rPr>
                <w:rFonts w:ascii="Arial" w:hAnsi="Arial" w:cs="Arial"/>
                <w:color w:val="000000" w:themeColor="text1"/>
                <w:sz w:val="18"/>
                <w:szCs w:val="18"/>
              </w:rPr>
              <w:t xml:space="preserve">Interest receivables </w:t>
            </w:r>
            <w:r w:rsidR="00CF637D">
              <w:rPr>
                <w:rFonts w:ascii="Arial" w:hAnsi="Arial" w:cs="Arial"/>
                <w:color w:val="000000" w:themeColor="text1"/>
                <w:sz w:val="18"/>
                <w:szCs w:val="18"/>
              </w:rPr>
              <w:t>-</w:t>
            </w:r>
            <w:r w:rsidRPr="003D030D">
              <w:rPr>
                <w:rFonts w:ascii="Arial" w:hAnsi="Arial" w:cs="Arial"/>
                <w:color w:val="000000" w:themeColor="text1"/>
                <w:sz w:val="18"/>
                <w:szCs w:val="18"/>
              </w:rPr>
              <w:t xml:space="preserve"> non-related parties</w:t>
            </w:r>
          </w:p>
        </w:tc>
        <w:tc>
          <w:tcPr>
            <w:tcW w:w="1349" w:type="dxa"/>
            <w:vAlign w:val="bottom"/>
          </w:tcPr>
          <w:p w14:paraId="60D8B5AD" w14:textId="7605C239"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117,955</w:t>
            </w:r>
          </w:p>
        </w:tc>
        <w:tc>
          <w:tcPr>
            <w:tcW w:w="1332" w:type="dxa"/>
            <w:vAlign w:val="bottom"/>
          </w:tcPr>
          <w:p w14:paraId="74BE8523" w14:textId="55F90CDA"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68" w:type="dxa"/>
            <w:vAlign w:val="bottom"/>
          </w:tcPr>
          <w:p w14:paraId="4C068102" w14:textId="4E6EE2AF"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c>
          <w:tcPr>
            <w:tcW w:w="1353" w:type="dxa"/>
            <w:vAlign w:val="bottom"/>
          </w:tcPr>
          <w:p w14:paraId="308FF5C8" w14:textId="0EFB2519"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w:t>
            </w:r>
          </w:p>
        </w:tc>
      </w:tr>
      <w:tr w:rsidR="00064C39" w:rsidRPr="003D030D" w14:paraId="63BB6B12" w14:textId="77777777" w:rsidTr="00F91C95">
        <w:tc>
          <w:tcPr>
            <w:tcW w:w="3780" w:type="dxa"/>
          </w:tcPr>
          <w:p w14:paraId="61839B3A" w14:textId="54EEA0EB" w:rsidR="00064C39" w:rsidRPr="003D030D" w:rsidRDefault="00064C39" w:rsidP="003D030D">
            <w:pPr>
              <w:tabs>
                <w:tab w:val="left" w:pos="162"/>
              </w:tabs>
              <w:spacing w:after="0" w:line="320" w:lineRule="exact"/>
              <w:ind w:right="-18"/>
              <w:rPr>
                <w:rFonts w:ascii="Arial" w:hAnsi="Arial" w:cs="Arial"/>
                <w:color w:val="000000" w:themeColor="text1"/>
                <w:sz w:val="18"/>
                <w:szCs w:val="18"/>
                <w:cs/>
              </w:rPr>
            </w:pPr>
            <w:r w:rsidRPr="003D030D">
              <w:rPr>
                <w:rFonts w:ascii="Arial" w:hAnsi="Arial" w:cs="Arial"/>
                <w:color w:val="000000" w:themeColor="text1"/>
                <w:sz w:val="18"/>
                <w:szCs w:val="18"/>
              </w:rPr>
              <w:t>Prepaid expenses</w:t>
            </w:r>
          </w:p>
        </w:tc>
        <w:tc>
          <w:tcPr>
            <w:tcW w:w="1349" w:type="dxa"/>
            <w:vAlign w:val="bottom"/>
          </w:tcPr>
          <w:p w14:paraId="10E6DFD5" w14:textId="53CAFB89"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34,246,668</w:t>
            </w:r>
          </w:p>
        </w:tc>
        <w:tc>
          <w:tcPr>
            <w:tcW w:w="1332" w:type="dxa"/>
            <w:vAlign w:val="bottom"/>
          </w:tcPr>
          <w:p w14:paraId="0425A71B" w14:textId="54D7282A"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 xml:space="preserve"> 57,669,822 </w:t>
            </w:r>
          </w:p>
        </w:tc>
        <w:tc>
          <w:tcPr>
            <w:tcW w:w="1368" w:type="dxa"/>
            <w:vAlign w:val="bottom"/>
          </w:tcPr>
          <w:p w14:paraId="3388572E" w14:textId="5D2CA647" w:rsidR="00064C39" w:rsidRPr="003D030D" w:rsidRDefault="00064C39" w:rsidP="00F91C95">
            <w:pP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13,961,023</w:t>
            </w:r>
          </w:p>
        </w:tc>
        <w:tc>
          <w:tcPr>
            <w:tcW w:w="1353" w:type="dxa"/>
            <w:vAlign w:val="bottom"/>
          </w:tcPr>
          <w:p w14:paraId="1085452C" w14:textId="69534673"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 xml:space="preserve"> 15,672,141 </w:t>
            </w:r>
          </w:p>
        </w:tc>
      </w:tr>
      <w:tr w:rsidR="00064C39" w:rsidRPr="003D030D" w14:paraId="765B4DE3" w14:textId="77777777" w:rsidTr="00F91C95">
        <w:tc>
          <w:tcPr>
            <w:tcW w:w="3780" w:type="dxa"/>
          </w:tcPr>
          <w:p w14:paraId="28077353" w14:textId="203A510B" w:rsidR="00064C39" w:rsidRPr="003D030D" w:rsidRDefault="00064C39" w:rsidP="003D030D">
            <w:pPr>
              <w:tabs>
                <w:tab w:val="left" w:pos="162"/>
              </w:tabs>
              <w:spacing w:after="0" w:line="320" w:lineRule="exact"/>
              <w:ind w:right="-18"/>
              <w:rPr>
                <w:rFonts w:ascii="Arial" w:hAnsi="Arial" w:cs="Arial"/>
                <w:color w:val="000000" w:themeColor="text1"/>
                <w:sz w:val="18"/>
                <w:szCs w:val="18"/>
              </w:rPr>
            </w:pPr>
            <w:r w:rsidRPr="003D030D">
              <w:rPr>
                <w:rFonts w:ascii="Arial" w:hAnsi="Arial" w:cs="Arial"/>
                <w:color w:val="000000" w:themeColor="text1"/>
                <w:sz w:val="18"/>
                <w:szCs w:val="18"/>
              </w:rPr>
              <w:t>Advance payment</w:t>
            </w:r>
          </w:p>
        </w:tc>
        <w:tc>
          <w:tcPr>
            <w:tcW w:w="1349" w:type="dxa"/>
            <w:vAlign w:val="bottom"/>
          </w:tcPr>
          <w:p w14:paraId="40DFEC34" w14:textId="3AC2A2A3"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9,808,130</w:t>
            </w:r>
          </w:p>
        </w:tc>
        <w:tc>
          <w:tcPr>
            <w:tcW w:w="1332" w:type="dxa"/>
            <w:vAlign w:val="bottom"/>
          </w:tcPr>
          <w:p w14:paraId="69755171" w14:textId="327AC8AA"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 xml:space="preserve"> 67,737,499 </w:t>
            </w:r>
          </w:p>
        </w:tc>
        <w:tc>
          <w:tcPr>
            <w:tcW w:w="1368" w:type="dxa"/>
            <w:vAlign w:val="bottom"/>
          </w:tcPr>
          <w:p w14:paraId="54C251FD" w14:textId="2B70F1A2"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2,010,840</w:t>
            </w:r>
          </w:p>
        </w:tc>
        <w:tc>
          <w:tcPr>
            <w:tcW w:w="1353" w:type="dxa"/>
            <w:vAlign w:val="bottom"/>
          </w:tcPr>
          <w:p w14:paraId="3DD02D01" w14:textId="44DC098B"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 xml:space="preserve"> 38,959,202 </w:t>
            </w:r>
          </w:p>
        </w:tc>
      </w:tr>
      <w:tr w:rsidR="00064C39" w:rsidRPr="003D030D" w14:paraId="4592A702" w14:textId="77777777" w:rsidTr="00F91C95">
        <w:tc>
          <w:tcPr>
            <w:tcW w:w="3780" w:type="dxa"/>
          </w:tcPr>
          <w:p w14:paraId="301CCE31" w14:textId="218764AE" w:rsidR="00064C39" w:rsidRPr="003D030D" w:rsidRDefault="00064C39" w:rsidP="003D030D">
            <w:pPr>
              <w:spacing w:after="0" w:line="32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Others</w:t>
            </w:r>
          </w:p>
        </w:tc>
        <w:tc>
          <w:tcPr>
            <w:tcW w:w="1349" w:type="dxa"/>
            <w:vAlign w:val="bottom"/>
          </w:tcPr>
          <w:p w14:paraId="5C1EF2CF" w14:textId="4867029F"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467,279</w:t>
            </w:r>
          </w:p>
        </w:tc>
        <w:tc>
          <w:tcPr>
            <w:tcW w:w="1332" w:type="dxa"/>
            <w:vAlign w:val="bottom"/>
          </w:tcPr>
          <w:p w14:paraId="2A55D434" w14:textId="4B967B18"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 xml:space="preserve"> 5,462,670 </w:t>
            </w:r>
          </w:p>
        </w:tc>
        <w:tc>
          <w:tcPr>
            <w:tcW w:w="1368" w:type="dxa"/>
            <w:vAlign w:val="bottom"/>
          </w:tcPr>
          <w:p w14:paraId="39BAA309" w14:textId="66FD15A4"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134,000</w:t>
            </w:r>
          </w:p>
        </w:tc>
        <w:tc>
          <w:tcPr>
            <w:tcW w:w="1353" w:type="dxa"/>
            <w:vAlign w:val="bottom"/>
          </w:tcPr>
          <w:p w14:paraId="480D696F" w14:textId="6B4FB489"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 xml:space="preserve"> 205,401 </w:t>
            </w:r>
          </w:p>
        </w:tc>
      </w:tr>
      <w:tr w:rsidR="00064C39" w:rsidRPr="003D030D" w14:paraId="4D3B7165" w14:textId="77777777" w:rsidTr="00F91C95">
        <w:tc>
          <w:tcPr>
            <w:tcW w:w="3780" w:type="dxa"/>
          </w:tcPr>
          <w:p w14:paraId="261DCFD8" w14:textId="47BFDF60" w:rsidR="00064C39" w:rsidRPr="003D030D" w:rsidRDefault="00064C39" w:rsidP="003D030D">
            <w:pPr>
              <w:spacing w:after="0" w:line="32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Total other receivables</w:t>
            </w:r>
          </w:p>
        </w:tc>
        <w:tc>
          <w:tcPr>
            <w:tcW w:w="1349" w:type="dxa"/>
            <w:vAlign w:val="bottom"/>
          </w:tcPr>
          <w:p w14:paraId="60BB5C52" w14:textId="6BCDCB27" w:rsidR="00064C39" w:rsidRPr="003D030D" w:rsidRDefault="00064C39" w:rsidP="00F91C95">
            <w:pP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359,374,601</w:t>
            </w:r>
          </w:p>
        </w:tc>
        <w:tc>
          <w:tcPr>
            <w:tcW w:w="1332" w:type="dxa"/>
            <w:vAlign w:val="bottom"/>
          </w:tcPr>
          <w:p w14:paraId="0ED1A13D" w14:textId="410A5C37"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431,713,782</w:t>
            </w:r>
          </w:p>
        </w:tc>
        <w:tc>
          <w:tcPr>
            <w:tcW w:w="1368" w:type="dxa"/>
            <w:vAlign w:val="bottom"/>
          </w:tcPr>
          <w:p w14:paraId="1B2366C5" w14:textId="4580706A" w:rsidR="00064C39" w:rsidRPr="00F91C95" w:rsidRDefault="00064C39" w:rsidP="00F91C95">
            <w:pPr>
              <w:tabs>
                <w:tab w:val="decimal" w:pos="1084"/>
              </w:tabs>
              <w:spacing w:after="0" w:line="320" w:lineRule="exact"/>
              <w:ind w:left="-102"/>
              <w:rPr>
                <w:rFonts w:ascii="Arial" w:hAnsi="Arial" w:cs="Arial"/>
                <w:color w:val="000000" w:themeColor="text1"/>
                <w:sz w:val="18"/>
                <w:szCs w:val="18"/>
                <w:cs/>
              </w:rPr>
            </w:pPr>
            <w:r w:rsidRPr="00F91C95">
              <w:rPr>
                <w:rFonts w:ascii="Arial" w:hAnsi="Arial" w:cs="Arial"/>
                <w:color w:val="000000" w:themeColor="text1"/>
                <w:sz w:val="18"/>
                <w:szCs w:val="18"/>
              </w:rPr>
              <w:t>1,555,555,043</w:t>
            </w:r>
          </w:p>
        </w:tc>
        <w:tc>
          <w:tcPr>
            <w:tcW w:w="1353" w:type="dxa"/>
            <w:vAlign w:val="bottom"/>
          </w:tcPr>
          <w:p w14:paraId="382A6397" w14:textId="2B7EF514" w:rsidR="00064C39" w:rsidRPr="00F91C95" w:rsidRDefault="00064C39" w:rsidP="00F91C95">
            <w:pPr>
              <w:tabs>
                <w:tab w:val="decimal" w:pos="1084"/>
              </w:tabs>
              <w:spacing w:after="0" w:line="320" w:lineRule="exact"/>
              <w:ind w:left="-102"/>
              <w:rPr>
                <w:rFonts w:ascii="Arial" w:hAnsi="Arial" w:cs="Arial"/>
                <w:color w:val="000000" w:themeColor="text1"/>
                <w:sz w:val="18"/>
                <w:szCs w:val="18"/>
              </w:rPr>
            </w:pPr>
            <w:r w:rsidRPr="00F91C95">
              <w:rPr>
                <w:rFonts w:ascii="Arial" w:hAnsi="Arial" w:cs="Arial"/>
                <w:color w:val="000000" w:themeColor="text1"/>
                <w:sz w:val="18"/>
                <w:szCs w:val="18"/>
              </w:rPr>
              <w:t>1,521,156,720</w:t>
            </w:r>
          </w:p>
        </w:tc>
      </w:tr>
      <w:tr w:rsidR="00064C39" w:rsidRPr="003D030D" w14:paraId="27BFFFB3" w14:textId="77777777" w:rsidTr="00F91C95">
        <w:trPr>
          <w:trHeight w:val="288"/>
        </w:trPr>
        <w:tc>
          <w:tcPr>
            <w:tcW w:w="3780" w:type="dxa"/>
          </w:tcPr>
          <w:p w14:paraId="13AA8567" w14:textId="67B6C807" w:rsidR="00064C39" w:rsidRPr="003D030D" w:rsidRDefault="00064C39" w:rsidP="003D030D">
            <w:pPr>
              <w:spacing w:after="0" w:line="32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Less: Allowance for expected credit losses</w:t>
            </w:r>
          </w:p>
        </w:tc>
        <w:tc>
          <w:tcPr>
            <w:tcW w:w="1349" w:type="dxa"/>
            <w:vAlign w:val="bottom"/>
          </w:tcPr>
          <w:p w14:paraId="0FCC7997" w14:textId="408CBA56"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(308,767)</w:t>
            </w:r>
          </w:p>
        </w:tc>
        <w:tc>
          <w:tcPr>
            <w:tcW w:w="1332" w:type="dxa"/>
            <w:vAlign w:val="bottom"/>
          </w:tcPr>
          <w:p w14:paraId="32616009" w14:textId="1DF7596F"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(2,520,306)</w:t>
            </w:r>
          </w:p>
        </w:tc>
        <w:tc>
          <w:tcPr>
            <w:tcW w:w="1368" w:type="dxa"/>
            <w:vAlign w:val="bottom"/>
          </w:tcPr>
          <w:p w14:paraId="5CAE0C5D" w14:textId="352EC03B"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(39,054,161)</w:t>
            </w:r>
          </w:p>
        </w:tc>
        <w:tc>
          <w:tcPr>
            <w:tcW w:w="1353" w:type="dxa"/>
            <w:vAlign w:val="bottom"/>
          </w:tcPr>
          <w:p w14:paraId="1C1D367C" w14:textId="2E2F4D90"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(55,457,568)</w:t>
            </w:r>
          </w:p>
        </w:tc>
      </w:tr>
      <w:tr w:rsidR="00064C39" w:rsidRPr="003D030D" w14:paraId="36533BD4" w14:textId="77777777" w:rsidTr="00F91C95">
        <w:trPr>
          <w:trHeight w:val="144"/>
        </w:trPr>
        <w:tc>
          <w:tcPr>
            <w:tcW w:w="3780" w:type="dxa"/>
          </w:tcPr>
          <w:p w14:paraId="27E10A96" w14:textId="6A249CC4" w:rsidR="00064C39" w:rsidRPr="003D030D" w:rsidRDefault="00064C39" w:rsidP="003D030D">
            <w:pPr>
              <w:spacing w:after="0" w:line="32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Total other receivables - net</w:t>
            </w:r>
          </w:p>
        </w:tc>
        <w:tc>
          <w:tcPr>
            <w:tcW w:w="1349" w:type="dxa"/>
            <w:vAlign w:val="bottom"/>
          </w:tcPr>
          <w:p w14:paraId="7F5FF6B4" w14:textId="67BF5398"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359,065,834</w:t>
            </w:r>
          </w:p>
        </w:tc>
        <w:tc>
          <w:tcPr>
            <w:tcW w:w="1332" w:type="dxa"/>
            <w:vAlign w:val="bottom"/>
          </w:tcPr>
          <w:p w14:paraId="1F884BE8" w14:textId="65936008"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429,193,476</w:t>
            </w:r>
          </w:p>
        </w:tc>
        <w:tc>
          <w:tcPr>
            <w:tcW w:w="1368" w:type="dxa"/>
            <w:vAlign w:val="bottom"/>
          </w:tcPr>
          <w:p w14:paraId="4AD4C824" w14:textId="61D7F270"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1,516,500,882</w:t>
            </w:r>
          </w:p>
        </w:tc>
        <w:tc>
          <w:tcPr>
            <w:tcW w:w="1353" w:type="dxa"/>
            <w:vAlign w:val="bottom"/>
          </w:tcPr>
          <w:p w14:paraId="600EE425" w14:textId="2C8EE188" w:rsidR="00064C39" w:rsidRPr="003D030D" w:rsidRDefault="00064C39"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1,465,699,152</w:t>
            </w:r>
          </w:p>
        </w:tc>
      </w:tr>
      <w:tr w:rsidR="00064C39" w:rsidRPr="003D030D" w14:paraId="71BB7C1A" w14:textId="77777777" w:rsidTr="00F91C95">
        <w:tc>
          <w:tcPr>
            <w:tcW w:w="3780" w:type="dxa"/>
          </w:tcPr>
          <w:p w14:paraId="7C7A0BDA" w14:textId="5D74BEB2" w:rsidR="00064C39" w:rsidRPr="003D030D" w:rsidRDefault="00064C39" w:rsidP="003D030D">
            <w:pPr>
              <w:spacing w:after="0" w:line="320" w:lineRule="exact"/>
              <w:ind w:right="-18"/>
              <w:jc w:val="thaiDistribute"/>
              <w:rPr>
                <w:rFonts w:ascii="Arial" w:hAnsi="Arial" w:cs="Arial"/>
                <w:color w:val="000000" w:themeColor="text1"/>
                <w:sz w:val="18"/>
                <w:szCs w:val="18"/>
                <w:cs/>
              </w:rPr>
            </w:pPr>
            <w:r w:rsidRPr="003D030D">
              <w:rPr>
                <w:rFonts w:ascii="Arial" w:hAnsi="Arial" w:cs="Arial"/>
                <w:color w:val="000000" w:themeColor="text1"/>
                <w:sz w:val="18"/>
                <w:szCs w:val="18"/>
              </w:rPr>
              <w:t>Total trade and other receivables</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 net</w:t>
            </w:r>
          </w:p>
        </w:tc>
        <w:tc>
          <w:tcPr>
            <w:tcW w:w="1349" w:type="dxa"/>
            <w:vAlign w:val="bottom"/>
          </w:tcPr>
          <w:p w14:paraId="71259411" w14:textId="006EE2BF" w:rsidR="00064C39" w:rsidRPr="003D030D" w:rsidRDefault="00064C39" w:rsidP="00F91C95">
            <w:pPr>
              <w:pBdr>
                <w:bottom w:val="double" w:sz="4" w:space="1" w:color="auto"/>
              </w:pBd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394,862,180</w:t>
            </w:r>
          </w:p>
        </w:tc>
        <w:tc>
          <w:tcPr>
            <w:tcW w:w="1332" w:type="dxa"/>
            <w:vAlign w:val="bottom"/>
          </w:tcPr>
          <w:p w14:paraId="49AE4357" w14:textId="6B4C42B8" w:rsidR="00064C39" w:rsidRPr="003D030D" w:rsidRDefault="00064C39" w:rsidP="00F91C95">
            <w:pPr>
              <w:pBdr>
                <w:bottom w:val="doub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442,904,877</w:t>
            </w:r>
          </w:p>
        </w:tc>
        <w:tc>
          <w:tcPr>
            <w:tcW w:w="1368" w:type="dxa"/>
            <w:vAlign w:val="bottom"/>
          </w:tcPr>
          <w:p w14:paraId="3D5A417D" w14:textId="67A86E19" w:rsidR="00064C39" w:rsidRPr="003D030D" w:rsidRDefault="00064C39" w:rsidP="00F91C95">
            <w:pPr>
              <w:pBdr>
                <w:bottom w:val="doub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1,543,875,274</w:t>
            </w:r>
          </w:p>
        </w:tc>
        <w:tc>
          <w:tcPr>
            <w:tcW w:w="1353" w:type="dxa"/>
            <w:vAlign w:val="bottom"/>
          </w:tcPr>
          <w:p w14:paraId="4A8F2CEE" w14:textId="39AE1232" w:rsidR="00064C39" w:rsidRPr="003D030D" w:rsidRDefault="00064C39" w:rsidP="00F91C95">
            <w:pPr>
              <w:pBdr>
                <w:bottom w:val="doub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1,500,294,410</w:t>
            </w:r>
          </w:p>
        </w:tc>
      </w:tr>
      <w:tr w:rsidR="00064C39" w:rsidRPr="003D030D" w14:paraId="7C7DE7AA" w14:textId="77777777" w:rsidTr="00F91C95">
        <w:tc>
          <w:tcPr>
            <w:tcW w:w="3780" w:type="dxa"/>
          </w:tcPr>
          <w:p w14:paraId="7A3FB213" w14:textId="77777777" w:rsidR="00064C39" w:rsidRPr="003D030D" w:rsidRDefault="00064C39" w:rsidP="003D030D">
            <w:pPr>
              <w:spacing w:after="0" w:line="320" w:lineRule="exact"/>
              <w:ind w:right="-18"/>
              <w:jc w:val="thaiDistribute"/>
              <w:rPr>
                <w:rFonts w:ascii="Arial" w:hAnsi="Arial" w:cs="Arial"/>
                <w:color w:val="000000" w:themeColor="text1"/>
                <w:sz w:val="18"/>
                <w:szCs w:val="18"/>
              </w:rPr>
            </w:pPr>
          </w:p>
        </w:tc>
        <w:tc>
          <w:tcPr>
            <w:tcW w:w="1349" w:type="dxa"/>
            <w:vAlign w:val="bottom"/>
          </w:tcPr>
          <w:p w14:paraId="789F8114" w14:textId="77777777"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p>
        </w:tc>
        <w:tc>
          <w:tcPr>
            <w:tcW w:w="1332" w:type="dxa"/>
            <w:vAlign w:val="bottom"/>
          </w:tcPr>
          <w:p w14:paraId="1A27D7FA" w14:textId="77777777"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p>
        </w:tc>
        <w:tc>
          <w:tcPr>
            <w:tcW w:w="1368" w:type="dxa"/>
            <w:vAlign w:val="bottom"/>
          </w:tcPr>
          <w:p w14:paraId="0595411B" w14:textId="77777777"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p>
        </w:tc>
        <w:tc>
          <w:tcPr>
            <w:tcW w:w="1353" w:type="dxa"/>
            <w:vAlign w:val="bottom"/>
          </w:tcPr>
          <w:p w14:paraId="49EF4D86" w14:textId="77777777" w:rsidR="00064C39" w:rsidRPr="003D030D" w:rsidRDefault="00064C39" w:rsidP="00F91C95">
            <w:pPr>
              <w:tabs>
                <w:tab w:val="decimal" w:pos="1084"/>
              </w:tabs>
              <w:spacing w:after="0" w:line="320" w:lineRule="exact"/>
              <w:ind w:left="-102"/>
              <w:rPr>
                <w:rFonts w:ascii="Arial" w:hAnsi="Arial" w:cs="Arial"/>
                <w:color w:val="000000" w:themeColor="text1"/>
                <w:sz w:val="18"/>
                <w:szCs w:val="18"/>
              </w:rPr>
            </w:pPr>
          </w:p>
        </w:tc>
      </w:tr>
      <w:tr w:rsidR="00851973" w:rsidRPr="003D030D" w14:paraId="2D80EABB" w14:textId="77777777" w:rsidTr="00F91C95">
        <w:tc>
          <w:tcPr>
            <w:tcW w:w="3780" w:type="dxa"/>
          </w:tcPr>
          <w:p w14:paraId="565B576F" w14:textId="0F0092DA" w:rsidR="00851973" w:rsidRPr="003D030D" w:rsidRDefault="00851973" w:rsidP="003D030D">
            <w:pPr>
              <w:spacing w:after="0" w:line="32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 xml:space="preserve">Trade and other current receivables </w:t>
            </w:r>
          </w:p>
        </w:tc>
        <w:tc>
          <w:tcPr>
            <w:tcW w:w="1349" w:type="dxa"/>
            <w:vAlign w:val="bottom"/>
          </w:tcPr>
          <w:p w14:paraId="09362C72" w14:textId="29B326F7" w:rsidR="00851973" w:rsidRPr="003D030D" w:rsidRDefault="00851973" w:rsidP="00F91C95">
            <w:pP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363,</w:t>
            </w:r>
            <w:r w:rsidR="00B678A5" w:rsidRPr="003D030D">
              <w:rPr>
                <w:rFonts w:ascii="Arial" w:hAnsi="Arial" w:cs="Arial"/>
                <w:color w:val="000000" w:themeColor="text1"/>
                <w:sz w:val="18"/>
                <w:szCs w:val="18"/>
              </w:rPr>
              <w:t>083</w:t>
            </w:r>
            <w:r w:rsidRPr="003D030D">
              <w:rPr>
                <w:rFonts w:ascii="Arial" w:hAnsi="Arial" w:cs="Arial"/>
                <w:color w:val="000000" w:themeColor="text1"/>
                <w:sz w:val="18"/>
                <w:szCs w:val="18"/>
              </w:rPr>
              <w:t>,</w:t>
            </w:r>
            <w:r w:rsidR="00B678A5" w:rsidRPr="003D030D">
              <w:rPr>
                <w:rFonts w:ascii="Arial" w:hAnsi="Arial" w:cs="Arial"/>
                <w:color w:val="000000" w:themeColor="text1"/>
                <w:sz w:val="18"/>
                <w:szCs w:val="18"/>
              </w:rPr>
              <w:t>737</w:t>
            </w:r>
          </w:p>
        </w:tc>
        <w:tc>
          <w:tcPr>
            <w:tcW w:w="1332" w:type="dxa"/>
            <w:vAlign w:val="bottom"/>
          </w:tcPr>
          <w:p w14:paraId="7E53D333" w14:textId="271FEB0F" w:rsidR="00851973" w:rsidRPr="003D030D" w:rsidRDefault="00851973"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415,696,804</w:t>
            </w:r>
          </w:p>
        </w:tc>
        <w:tc>
          <w:tcPr>
            <w:tcW w:w="1368" w:type="dxa"/>
            <w:vAlign w:val="bottom"/>
          </w:tcPr>
          <w:p w14:paraId="70DA37CC" w14:textId="0E8971EC" w:rsidR="00851973" w:rsidRPr="003D030D" w:rsidRDefault="00851973" w:rsidP="00F91C95">
            <w:pP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1,418,435,993</w:t>
            </w:r>
          </w:p>
        </w:tc>
        <w:tc>
          <w:tcPr>
            <w:tcW w:w="1353" w:type="dxa"/>
            <w:vAlign w:val="bottom"/>
          </w:tcPr>
          <w:p w14:paraId="7E9B7914" w14:textId="51677845" w:rsidR="00851973" w:rsidRPr="003D030D" w:rsidRDefault="00851973" w:rsidP="00F91C95">
            <w:pP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1,390,626,139</w:t>
            </w:r>
          </w:p>
        </w:tc>
      </w:tr>
      <w:tr w:rsidR="00252B6A" w:rsidRPr="003D030D" w14:paraId="6F7AB796" w14:textId="77777777" w:rsidTr="00F91C95">
        <w:tc>
          <w:tcPr>
            <w:tcW w:w="3780" w:type="dxa"/>
          </w:tcPr>
          <w:p w14:paraId="3E9B8ECA" w14:textId="0239BBB8" w:rsidR="00252B6A" w:rsidRPr="003D030D" w:rsidRDefault="00252B6A" w:rsidP="003D030D">
            <w:pPr>
              <w:spacing w:after="0" w:line="32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 xml:space="preserve">Other non-current receivables </w:t>
            </w:r>
          </w:p>
        </w:tc>
        <w:tc>
          <w:tcPr>
            <w:tcW w:w="1349" w:type="dxa"/>
            <w:vAlign w:val="bottom"/>
          </w:tcPr>
          <w:p w14:paraId="70C1BA2A" w14:textId="72393357" w:rsidR="00252B6A" w:rsidRPr="003D030D" w:rsidRDefault="00252B6A" w:rsidP="00F91C95">
            <w:pPr>
              <w:pBdr>
                <w:bottom w:val="single" w:sz="4" w:space="1" w:color="auto"/>
              </w:pBd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31,</w:t>
            </w:r>
            <w:r w:rsidR="00B678A5" w:rsidRPr="003D030D">
              <w:rPr>
                <w:rFonts w:ascii="Arial" w:hAnsi="Arial" w:cs="Arial"/>
                <w:color w:val="000000" w:themeColor="text1"/>
                <w:sz w:val="18"/>
                <w:szCs w:val="18"/>
              </w:rPr>
              <w:t>778</w:t>
            </w:r>
            <w:r w:rsidRPr="003D030D">
              <w:rPr>
                <w:rFonts w:ascii="Arial" w:hAnsi="Arial" w:cs="Arial"/>
                <w:color w:val="000000" w:themeColor="text1"/>
                <w:sz w:val="18"/>
                <w:szCs w:val="18"/>
              </w:rPr>
              <w:t>,</w:t>
            </w:r>
            <w:r w:rsidR="00B678A5" w:rsidRPr="003D030D">
              <w:rPr>
                <w:rFonts w:ascii="Arial" w:hAnsi="Arial" w:cs="Arial"/>
                <w:color w:val="000000" w:themeColor="text1"/>
                <w:sz w:val="18"/>
                <w:szCs w:val="18"/>
              </w:rPr>
              <w:t>443</w:t>
            </w:r>
          </w:p>
        </w:tc>
        <w:tc>
          <w:tcPr>
            <w:tcW w:w="1332" w:type="dxa"/>
            <w:vAlign w:val="bottom"/>
          </w:tcPr>
          <w:p w14:paraId="530FD4D8" w14:textId="211F1542" w:rsidR="00252B6A" w:rsidRPr="003D030D" w:rsidRDefault="00252B6A"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27,208,073</w:t>
            </w:r>
          </w:p>
        </w:tc>
        <w:tc>
          <w:tcPr>
            <w:tcW w:w="1368" w:type="dxa"/>
            <w:vAlign w:val="bottom"/>
          </w:tcPr>
          <w:p w14:paraId="2165386A" w14:textId="407F43C4" w:rsidR="00252B6A" w:rsidRPr="003D030D" w:rsidRDefault="00252B6A"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125,439,281</w:t>
            </w:r>
          </w:p>
        </w:tc>
        <w:tc>
          <w:tcPr>
            <w:tcW w:w="1353" w:type="dxa"/>
            <w:vAlign w:val="bottom"/>
          </w:tcPr>
          <w:p w14:paraId="4331FB19" w14:textId="5479F971" w:rsidR="00252B6A" w:rsidRPr="003D030D" w:rsidRDefault="00252B6A" w:rsidP="00F91C95">
            <w:pPr>
              <w:pBdr>
                <w:bottom w:val="sing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109,668,271</w:t>
            </w:r>
          </w:p>
        </w:tc>
      </w:tr>
      <w:tr w:rsidR="00252B6A" w:rsidRPr="003D030D" w14:paraId="6843F7C3" w14:textId="77777777" w:rsidTr="00F91C95">
        <w:tc>
          <w:tcPr>
            <w:tcW w:w="3780" w:type="dxa"/>
          </w:tcPr>
          <w:p w14:paraId="51B38F16" w14:textId="19AD4828" w:rsidR="00252B6A" w:rsidRPr="003D030D" w:rsidRDefault="00252B6A" w:rsidP="003D030D">
            <w:pPr>
              <w:spacing w:after="0" w:line="320" w:lineRule="exact"/>
              <w:ind w:right="-18"/>
              <w:jc w:val="thaiDistribute"/>
              <w:rPr>
                <w:rFonts w:ascii="Arial" w:hAnsi="Arial" w:cs="Arial"/>
                <w:color w:val="000000" w:themeColor="text1"/>
                <w:sz w:val="18"/>
                <w:szCs w:val="18"/>
              </w:rPr>
            </w:pPr>
            <w:r w:rsidRPr="003D030D">
              <w:rPr>
                <w:rFonts w:ascii="Arial" w:hAnsi="Arial" w:cs="Arial"/>
                <w:sz w:val="18"/>
                <w:szCs w:val="18"/>
              </w:rPr>
              <w:t>Total trade and other receivables - net</w:t>
            </w:r>
          </w:p>
        </w:tc>
        <w:tc>
          <w:tcPr>
            <w:tcW w:w="1349" w:type="dxa"/>
            <w:vAlign w:val="bottom"/>
          </w:tcPr>
          <w:p w14:paraId="70852FD5" w14:textId="6663447B" w:rsidR="00252B6A" w:rsidRPr="003D030D" w:rsidRDefault="00252B6A" w:rsidP="00F91C95">
            <w:pPr>
              <w:pBdr>
                <w:bottom w:val="double" w:sz="4" w:space="1" w:color="auto"/>
              </w:pBdr>
              <w:tabs>
                <w:tab w:val="decimal" w:pos="1084"/>
              </w:tabs>
              <w:spacing w:after="0" w:line="320" w:lineRule="exact"/>
              <w:ind w:left="-102"/>
              <w:rPr>
                <w:rFonts w:ascii="Arial" w:hAnsi="Arial" w:cs="Arial"/>
                <w:color w:val="000000" w:themeColor="text1"/>
                <w:sz w:val="18"/>
                <w:szCs w:val="18"/>
                <w:cs/>
              </w:rPr>
            </w:pPr>
            <w:r w:rsidRPr="003D030D">
              <w:rPr>
                <w:rFonts w:ascii="Arial" w:hAnsi="Arial" w:cs="Arial"/>
                <w:color w:val="000000" w:themeColor="text1"/>
                <w:sz w:val="18"/>
                <w:szCs w:val="18"/>
              </w:rPr>
              <w:t>394,862,180</w:t>
            </w:r>
          </w:p>
        </w:tc>
        <w:tc>
          <w:tcPr>
            <w:tcW w:w="1332" w:type="dxa"/>
            <w:vAlign w:val="bottom"/>
          </w:tcPr>
          <w:p w14:paraId="4088ED59" w14:textId="07C1DF46" w:rsidR="00252B6A" w:rsidRPr="003D030D" w:rsidRDefault="00252B6A" w:rsidP="00F91C95">
            <w:pPr>
              <w:pBdr>
                <w:bottom w:val="doub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442,904,877</w:t>
            </w:r>
          </w:p>
        </w:tc>
        <w:tc>
          <w:tcPr>
            <w:tcW w:w="1368" w:type="dxa"/>
            <w:vAlign w:val="bottom"/>
          </w:tcPr>
          <w:p w14:paraId="6006499E" w14:textId="339F22E6" w:rsidR="00252B6A" w:rsidRPr="003D030D" w:rsidRDefault="00252B6A" w:rsidP="00F91C95">
            <w:pPr>
              <w:pBdr>
                <w:bottom w:val="doub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1,543,875,274</w:t>
            </w:r>
          </w:p>
        </w:tc>
        <w:tc>
          <w:tcPr>
            <w:tcW w:w="1353" w:type="dxa"/>
            <w:vAlign w:val="bottom"/>
          </w:tcPr>
          <w:p w14:paraId="6C432DE1" w14:textId="60CEB0D9" w:rsidR="00252B6A" w:rsidRPr="003D030D" w:rsidRDefault="00252B6A" w:rsidP="00F91C95">
            <w:pPr>
              <w:pBdr>
                <w:bottom w:val="double" w:sz="4" w:space="1" w:color="auto"/>
              </w:pBdr>
              <w:tabs>
                <w:tab w:val="decimal" w:pos="1084"/>
              </w:tabs>
              <w:spacing w:after="0" w:line="320" w:lineRule="exact"/>
              <w:ind w:left="-102"/>
              <w:rPr>
                <w:rFonts w:ascii="Arial" w:hAnsi="Arial" w:cs="Arial"/>
                <w:color w:val="000000" w:themeColor="text1"/>
                <w:sz w:val="18"/>
                <w:szCs w:val="18"/>
              </w:rPr>
            </w:pPr>
            <w:r w:rsidRPr="003D030D">
              <w:rPr>
                <w:rFonts w:ascii="Arial" w:hAnsi="Arial" w:cs="Arial"/>
                <w:color w:val="000000" w:themeColor="text1"/>
                <w:sz w:val="18"/>
                <w:szCs w:val="18"/>
              </w:rPr>
              <w:t>1,500,294,410</w:t>
            </w:r>
          </w:p>
        </w:tc>
      </w:tr>
    </w:tbl>
    <w:p w14:paraId="378DFE23" w14:textId="2117491B" w:rsidR="00A4022A" w:rsidRPr="00623F33" w:rsidRDefault="00A4022A" w:rsidP="00623F33">
      <w:pPr>
        <w:spacing w:before="120" w:after="120" w:line="380" w:lineRule="exact"/>
        <w:ind w:left="540" w:hanging="540"/>
        <w:jc w:val="thaiDistribute"/>
        <w:rPr>
          <w:rFonts w:ascii="Arial" w:eastAsia="Calibri" w:hAnsi="Arial" w:cs="Arial"/>
          <w:b/>
          <w:bCs/>
          <w:szCs w:val="22"/>
        </w:rPr>
      </w:pPr>
      <w:r w:rsidRPr="00623F33">
        <w:rPr>
          <w:rFonts w:ascii="Arial" w:eastAsia="Calibri" w:hAnsi="Arial" w:cs="Arial"/>
          <w:b/>
          <w:bCs/>
          <w:szCs w:val="22"/>
        </w:rPr>
        <w:t>4.</w:t>
      </w:r>
      <w:r w:rsidR="0059612A" w:rsidRPr="00623F33">
        <w:rPr>
          <w:rFonts w:ascii="Arial" w:eastAsia="Calibri" w:hAnsi="Arial" w:cs="Arial"/>
          <w:b/>
          <w:bCs/>
          <w:szCs w:val="22"/>
        </w:rPr>
        <w:tab/>
      </w:r>
      <w:r w:rsidR="00393989" w:rsidRPr="00623F33">
        <w:rPr>
          <w:rFonts w:ascii="Arial" w:eastAsia="Calibri" w:hAnsi="Arial" w:cs="Arial"/>
          <w:b/>
          <w:bCs/>
          <w:szCs w:val="22"/>
        </w:rPr>
        <w:t>Project</w:t>
      </w:r>
      <w:r w:rsidRPr="00623F33">
        <w:rPr>
          <w:rFonts w:ascii="Arial" w:eastAsia="Calibri" w:hAnsi="Arial" w:cs="Arial"/>
          <w:b/>
          <w:bCs/>
          <w:szCs w:val="22"/>
        </w:rPr>
        <w:t xml:space="preserve"> development cost</w:t>
      </w:r>
      <w:r w:rsidR="00644E95" w:rsidRPr="00623F33">
        <w:rPr>
          <w:rFonts w:ascii="Arial" w:eastAsia="Calibri" w:hAnsi="Arial" w:cs="Arial"/>
          <w:b/>
          <w:bCs/>
          <w:szCs w:val="22"/>
        </w:rPr>
        <w:t>s</w:t>
      </w:r>
      <w:r w:rsidRPr="00623F33">
        <w:rPr>
          <w:rFonts w:ascii="Arial" w:eastAsia="Calibri" w:hAnsi="Arial" w:cs="Arial"/>
          <w:b/>
          <w:bCs/>
          <w:szCs w:val="22"/>
        </w:rPr>
        <w:t xml:space="preserve"> for sale</w:t>
      </w:r>
    </w:p>
    <w:p w14:paraId="0D43973C" w14:textId="7A720E2F" w:rsidR="001A6F80" w:rsidRPr="00623F33" w:rsidRDefault="0099530F" w:rsidP="00623F33">
      <w:pPr>
        <w:pStyle w:val="BodyTextIndent3"/>
        <w:spacing w:before="120" w:line="380" w:lineRule="exact"/>
        <w:ind w:left="547" w:hanging="547"/>
        <w:jc w:val="thaiDistribute"/>
        <w:rPr>
          <w:rFonts w:ascii="Arial" w:hAnsi="Arial" w:cs="Arial"/>
          <w:sz w:val="22"/>
          <w:szCs w:val="22"/>
        </w:rPr>
      </w:pPr>
      <w:r w:rsidRPr="00623F33">
        <w:rPr>
          <w:rFonts w:ascii="Arial" w:hAnsi="Arial" w:cs="Arial"/>
          <w:sz w:val="22"/>
          <w:szCs w:val="22"/>
        </w:rPr>
        <w:t>4.</w:t>
      </w:r>
      <w:r w:rsidR="00E92DD5" w:rsidRPr="00623F33">
        <w:rPr>
          <w:rFonts w:ascii="Arial" w:hAnsi="Arial" w:cs="Arial"/>
          <w:sz w:val="22"/>
          <w:szCs w:val="28"/>
        </w:rPr>
        <w:t>1</w:t>
      </w:r>
      <w:r w:rsidRPr="00623F33">
        <w:rPr>
          <w:rFonts w:ascii="Arial" w:hAnsi="Arial" w:cs="Arial"/>
          <w:sz w:val="22"/>
          <w:szCs w:val="22"/>
        </w:rPr>
        <w:tab/>
      </w:r>
      <w:r w:rsidR="00E470C6" w:rsidRPr="00623F33">
        <w:rPr>
          <w:rFonts w:ascii="Arial" w:hAnsi="Arial" w:cs="Arial"/>
          <w:sz w:val="22"/>
          <w:szCs w:val="22"/>
        </w:rPr>
        <w:t xml:space="preserve">During </w:t>
      </w:r>
      <w:r w:rsidR="002E77CD" w:rsidRPr="00623F33">
        <w:rPr>
          <w:rFonts w:ascii="Arial" w:hAnsi="Arial" w:cs="Arial"/>
          <w:sz w:val="22"/>
          <w:szCs w:val="22"/>
        </w:rPr>
        <w:t>three</w:t>
      </w:r>
      <w:r w:rsidR="00E470C6" w:rsidRPr="00623F33">
        <w:rPr>
          <w:rFonts w:ascii="Arial" w:hAnsi="Arial" w:cs="Arial"/>
          <w:sz w:val="22"/>
          <w:szCs w:val="22"/>
        </w:rPr>
        <w:t xml:space="preserve">-month period ended </w:t>
      </w:r>
      <w:r w:rsidR="002E77CD" w:rsidRPr="00623F33">
        <w:rPr>
          <w:rFonts w:ascii="Arial" w:hAnsi="Arial" w:cs="Arial"/>
          <w:sz w:val="22"/>
          <w:szCs w:val="22"/>
        </w:rPr>
        <w:t>31 March 2026</w:t>
      </w:r>
      <w:r w:rsidR="00CF637D">
        <w:rPr>
          <w:rFonts w:ascii="Arial" w:hAnsi="Arial" w:cs="Arial"/>
          <w:sz w:val="22"/>
          <w:szCs w:val="22"/>
        </w:rPr>
        <w:t xml:space="preserve"> and 2025</w:t>
      </w:r>
      <w:r w:rsidR="002B7ADA" w:rsidRPr="00623F33">
        <w:rPr>
          <w:rFonts w:ascii="Arial" w:hAnsi="Arial" w:cs="Arial"/>
          <w:sz w:val="22"/>
          <w:szCs w:val="22"/>
        </w:rPr>
        <w:t xml:space="preserve">, the </w:t>
      </w:r>
      <w:r w:rsidR="00CF637D">
        <w:rPr>
          <w:rFonts w:ascii="Arial" w:hAnsi="Arial" w:cs="Arial"/>
          <w:sz w:val="22"/>
          <w:szCs w:val="22"/>
        </w:rPr>
        <w:t>subsidiaries</w:t>
      </w:r>
      <w:r w:rsidR="002B7ADA" w:rsidRPr="00623F33">
        <w:rPr>
          <w:rFonts w:ascii="Arial" w:hAnsi="Arial" w:cs="Arial"/>
          <w:sz w:val="22"/>
          <w:szCs w:val="22"/>
        </w:rPr>
        <w:t xml:space="preserve"> included borrowing costs as cost of project development costs for sale. The weighted average rates used to determine the amount of borrowing costs were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1A6F80" w:rsidRPr="00623F33" w14:paraId="79BD77AE" w14:textId="77777777" w:rsidTr="00440AC2">
        <w:tc>
          <w:tcPr>
            <w:tcW w:w="3690" w:type="dxa"/>
          </w:tcPr>
          <w:p w14:paraId="111D543E" w14:textId="77777777" w:rsidR="001A6F80" w:rsidRPr="00623F33" w:rsidRDefault="001A6F80" w:rsidP="003D030D">
            <w:pPr>
              <w:spacing w:after="0" w:line="360" w:lineRule="exact"/>
              <w:ind w:right="-36"/>
              <w:jc w:val="thaiDistribute"/>
              <w:rPr>
                <w:rFonts w:ascii="Arial" w:hAnsi="Arial" w:cs="Arial"/>
                <w:sz w:val="20"/>
                <w:szCs w:val="20"/>
                <w:u w:val="single"/>
              </w:rPr>
            </w:pPr>
          </w:p>
        </w:tc>
        <w:tc>
          <w:tcPr>
            <w:tcW w:w="5400" w:type="dxa"/>
            <w:gridSpan w:val="4"/>
          </w:tcPr>
          <w:p w14:paraId="2D35885F" w14:textId="04972DA5" w:rsidR="001A6F80" w:rsidRPr="00623F33" w:rsidRDefault="001A6F80" w:rsidP="003D030D">
            <w:pPr>
              <w:pBdr>
                <w:bottom w:val="single" w:sz="4" w:space="1" w:color="auto"/>
              </w:pBdr>
              <w:tabs>
                <w:tab w:val="center" w:pos="6480"/>
                <w:tab w:val="center" w:pos="8820"/>
              </w:tabs>
              <w:spacing w:after="0" w:line="360" w:lineRule="exact"/>
              <w:ind w:hanging="15"/>
              <w:jc w:val="center"/>
              <w:rPr>
                <w:rFonts w:ascii="Arial" w:hAnsi="Arial" w:cs="Arial"/>
                <w:sz w:val="20"/>
                <w:szCs w:val="20"/>
              </w:rPr>
            </w:pPr>
            <w:r w:rsidRPr="00623F33">
              <w:rPr>
                <w:rFonts w:ascii="Arial" w:hAnsi="Arial" w:cs="Arial"/>
                <w:sz w:val="20"/>
                <w:szCs w:val="20"/>
              </w:rPr>
              <w:t xml:space="preserve">For the </w:t>
            </w:r>
            <w:r w:rsidR="002E77CD" w:rsidRPr="00623F33">
              <w:rPr>
                <w:rFonts w:ascii="Arial" w:hAnsi="Arial" w:cs="Arial"/>
                <w:sz w:val="20"/>
                <w:szCs w:val="20"/>
              </w:rPr>
              <w:t>three</w:t>
            </w:r>
            <w:r w:rsidRPr="00623F33">
              <w:rPr>
                <w:rFonts w:ascii="Arial" w:hAnsi="Arial" w:cs="Arial"/>
                <w:sz w:val="20"/>
                <w:szCs w:val="20"/>
              </w:rPr>
              <w:t xml:space="preserve">-month period ended </w:t>
            </w:r>
            <w:r w:rsidR="002E77CD" w:rsidRPr="00623F33">
              <w:rPr>
                <w:rFonts w:ascii="Arial" w:hAnsi="Arial" w:cs="Arial"/>
                <w:sz w:val="20"/>
                <w:szCs w:val="20"/>
              </w:rPr>
              <w:t>31 March</w:t>
            </w:r>
          </w:p>
        </w:tc>
      </w:tr>
      <w:tr w:rsidR="001A6F80" w:rsidRPr="00623F33" w14:paraId="4A7D1619" w14:textId="77777777" w:rsidTr="00440AC2">
        <w:tc>
          <w:tcPr>
            <w:tcW w:w="3690" w:type="dxa"/>
          </w:tcPr>
          <w:p w14:paraId="74A53FE0" w14:textId="77777777" w:rsidR="001A6F80" w:rsidRPr="00623F33" w:rsidRDefault="001A6F80" w:rsidP="003D030D">
            <w:pPr>
              <w:spacing w:after="0" w:line="360" w:lineRule="exact"/>
              <w:ind w:right="-36"/>
              <w:jc w:val="thaiDistribute"/>
              <w:rPr>
                <w:rFonts w:ascii="Arial" w:hAnsi="Arial" w:cs="Arial"/>
                <w:sz w:val="20"/>
                <w:szCs w:val="20"/>
                <w:u w:val="single"/>
              </w:rPr>
            </w:pPr>
          </w:p>
        </w:tc>
        <w:tc>
          <w:tcPr>
            <w:tcW w:w="2700" w:type="dxa"/>
            <w:gridSpan w:val="2"/>
          </w:tcPr>
          <w:p w14:paraId="02906359" w14:textId="77777777" w:rsidR="001A6F80" w:rsidRPr="00623F33" w:rsidRDefault="001A6F80" w:rsidP="003D030D">
            <w:pPr>
              <w:pBdr>
                <w:bottom w:val="single" w:sz="4" w:space="1" w:color="auto"/>
              </w:pBdr>
              <w:tabs>
                <w:tab w:val="center" w:pos="6480"/>
                <w:tab w:val="center" w:pos="8820"/>
              </w:tabs>
              <w:spacing w:after="0" w:line="360" w:lineRule="exact"/>
              <w:ind w:hanging="15"/>
              <w:jc w:val="center"/>
              <w:rPr>
                <w:rFonts w:ascii="Arial" w:hAnsi="Arial" w:cs="Arial"/>
                <w:sz w:val="20"/>
                <w:szCs w:val="20"/>
              </w:rPr>
            </w:pPr>
            <w:r w:rsidRPr="00623F33">
              <w:rPr>
                <w:rFonts w:ascii="Arial" w:hAnsi="Arial" w:cs="Arial"/>
                <w:sz w:val="20"/>
                <w:szCs w:val="20"/>
              </w:rPr>
              <w:t>Consolidated                 financial statements</w:t>
            </w:r>
          </w:p>
        </w:tc>
        <w:tc>
          <w:tcPr>
            <w:tcW w:w="2700" w:type="dxa"/>
            <w:gridSpan w:val="2"/>
          </w:tcPr>
          <w:p w14:paraId="78400141" w14:textId="77777777" w:rsidR="001A6F80" w:rsidRPr="00623F33" w:rsidRDefault="001A6F80" w:rsidP="003D030D">
            <w:pPr>
              <w:pBdr>
                <w:bottom w:val="single" w:sz="4" w:space="1" w:color="auto"/>
              </w:pBdr>
              <w:tabs>
                <w:tab w:val="center" w:pos="6480"/>
                <w:tab w:val="center" w:pos="8820"/>
              </w:tabs>
              <w:spacing w:after="0" w:line="360" w:lineRule="exact"/>
              <w:ind w:hanging="15"/>
              <w:jc w:val="center"/>
              <w:rPr>
                <w:rFonts w:ascii="Arial" w:hAnsi="Arial" w:cs="Arial"/>
                <w:sz w:val="20"/>
                <w:szCs w:val="20"/>
              </w:rPr>
            </w:pPr>
            <w:r w:rsidRPr="00623F33">
              <w:rPr>
                <w:rFonts w:ascii="Arial" w:hAnsi="Arial" w:cs="Arial"/>
                <w:sz w:val="20"/>
                <w:szCs w:val="20"/>
              </w:rPr>
              <w:t>Separate                        financial statements</w:t>
            </w:r>
          </w:p>
        </w:tc>
      </w:tr>
      <w:tr w:rsidR="001A6F80" w:rsidRPr="00623F33" w14:paraId="6356AC2F" w14:textId="77777777" w:rsidTr="00440AC2">
        <w:tc>
          <w:tcPr>
            <w:tcW w:w="3690" w:type="dxa"/>
          </w:tcPr>
          <w:p w14:paraId="3BC594D3" w14:textId="77777777" w:rsidR="001A6F80" w:rsidRPr="00623F33" w:rsidRDefault="001A6F80" w:rsidP="003D030D">
            <w:pPr>
              <w:spacing w:after="0" w:line="360" w:lineRule="exact"/>
              <w:ind w:right="-36"/>
              <w:jc w:val="thaiDistribute"/>
              <w:rPr>
                <w:rFonts w:ascii="Arial" w:hAnsi="Arial" w:cs="Arial"/>
                <w:sz w:val="20"/>
                <w:szCs w:val="20"/>
                <w:u w:val="single"/>
              </w:rPr>
            </w:pPr>
          </w:p>
        </w:tc>
        <w:tc>
          <w:tcPr>
            <w:tcW w:w="1350" w:type="dxa"/>
          </w:tcPr>
          <w:p w14:paraId="25EB3107" w14:textId="3F79B78E" w:rsidR="001A6F80" w:rsidRPr="00623F33" w:rsidRDefault="001A6F80" w:rsidP="003D030D">
            <w:pPr>
              <w:pBdr>
                <w:bottom w:val="single" w:sz="4" w:space="1" w:color="auto"/>
              </w:pBdr>
              <w:spacing w:after="0" w:line="360" w:lineRule="exact"/>
              <w:ind w:hanging="15"/>
              <w:jc w:val="center"/>
              <w:rPr>
                <w:rFonts w:ascii="Arial" w:hAnsi="Arial" w:cs="Arial"/>
                <w:sz w:val="20"/>
                <w:szCs w:val="20"/>
              </w:rPr>
            </w:pPr>
            <w:r w:rsidRPr="00623F33">
              <w:rPr>
                <w:rFonts w:ascii="Arial" w:hAnsi="Arial" w:cs="Arial"/>
                <w:sz w:val="20"/>
                <w:szCs w:val="20"/>
              </w:rPr>
              <w:t>202</w:t>
            </w:r>
            <w:r w:rsidR="00DA3C3D" w:rsidRPr="00623F33">
              <w:rPr>
                <w:rFonts w:ascii="Arial" w:hAnsi="Arial" w:cs="Arial"/>
                <w:sz w:val="20"/>
                <w:szCs w:val="20"/>
              </w:rPr>
              <w:t>6</w:t>
            </w:r>
          </w:p>
        </w:tc>
        <w:tc>
          <w:tcPr>
            <w:tcW w:w="1350" w:type="dxa"/>
          </w:tcPr>
          <w:p w14:paraId="4AC4B33B" w14:textId="4456C4C9" w:rsidR="001A6F80" w:rsidRPr="00623F33" w:rsidRDefault="001A6F80" w:rsidP="003D030D">
            <w:pPr>
              <w:pBdr>
                <w:bottom w:val="single" w:sz="4" w:space="1" w:color="auto"/>
              </w:pBdr>
              <w:spacing w:after="0" w:line="360" w:lineRule="exact"/>
              <w:ind w:hanging="15"/>
              <w:jc w:val="center"/>
              <w:rPr>
                <w:rFonts w:ascii="Arial" w:hAnsi="Arial" w:cs="Arial"/>
                <w:sz w:val="20"/>
                <w:szCs w:val="20"/>
              </w:rPr>
            </w:pPr>
            <w:r w:rsidRPr="00623F33">
              <w:rPr>
                <w:rFonts w:ascii="Arial" w:hAnsi="Arial" w:cs="Arial"/>
                <w:sz w:val="20"/>
                <w:szCs w:val="20"/>
              </w:rPr>
              <w:t>202</w:t>
            </w:r>
            <w:r w:rsidR="00DA3C3D" w:rsidRPr="00623F33">
              <w:rPr>
                <w:rFonts w:ascii="Arial" w:hAnsi="Arial" w:cs="Arial"/>
                <w:sz w:val="20"/>
                <w:szCs w:val="20"/>
              </w:rPr>
              <w:t>5</w:t>
            </w:r>
          </w:p>
        </w:tc>
        <w:tc>
          <w:tcPr>
            <w:tcW w:w="1350" w:type="dxa"/>
          </w:tcPr>
          <w:p w14:paraId="771CC887" w14:textId="4D2E8870" w:rsidR="001A6F80" w:rsidRPr="00623F33" w:rsidRDefault="001A6F80" w:rsidP="003D030D">
            <w:pPr>
              <w:pBdr>
                <w:bottom w:val="single" w:sz="4" w:space="1" w:color="auto"/>
              </w:pBdr>
              <w:spacing w:after="0" w:line="360" w:lineRule="exact"/>
              <w:ind w:hanging="15"/>
              <w:jc w:val="center"/>
              <w:rPr>
                <w:rFonts w:ascii="Arial" w:hAnsi="Arial" w:cs="Arial"/>
                <w:sz w:val="20"/>
                <w:szCs w:val="20"/>
              </w:rPr>
            </w:pPr>
            <w:r w:rsidRPr="00623F33">
              <w:rPr>
                <w:rFonts w:ascii="Arial" w:hAnsi="Arial" w:cs="Arial"/>
                <w:sz w:val="20"/>
                <w:szCs w:val="20"/>
              </w:rPr>
              <w:t>202</w:t>
            </w:r>
            <w:r w:rsidR="00DA3C3D" w:rsidRPr="00623F33">
              <w:rPr>
                <w:rFonts w:ascii="Arial" w:hAnsi="Arial" w:cs="Arial"/>
                <w:sz w:val="20"/>
                <w:szCs w:val="20"/>
              </w:rPr>
              <w:t>6</w:t>
            </w:r>
          </w:p>
        </w:tc>
        <w:tc>
          <w:tcPr>
            <w:tcW w:w="1350" w:type="dxa"/>
          </w:tcPr>
          <w:p w14:paraId="2645EB0A" w14:textId="48E71770" w:rsidR="001A6F80" w:rsidRPr="00623F33" w:rsidRDefault="001A6F80" w:rsidP="003D030D">
            <w:pPr>
              <w:pBdr>
                <w:bottom w:val="single" w:sz="4" w:space="1" w:color="auto"/>
              </w:pBdr>
              <w:spacing w:after="0" w:line="360" w:lineRule="exact"/>
              <w:ind w:hanging="15"/>
              <w:jc w:val="center"/>
              <w:rPr>
                <w:rFonts w:ascii="Arial" w:hAnsi="Arial" w:cs="Arial"/>
                <w:sz w:val="20"/>
                <w:szCs w:val="20"/>
              </w:rPr>
            </w:pPr>
            <w:r w:rsidRPr="00623F33">
              <w:rPr>
                <w:rFonts w:ascii="Arial" w:hAnsi="Arial" w:cs="Arial"/>
                <w:sz w:val="20"/>
                <w:szCs w:val="20"/>
              </w:rPr>
              <w:t>202</w:t>
            </w:r>
            <w:r w:rsidR="00DA3C3D" w:rsidRPr="00623F33">
              <w:rPr>
                <w:rFonts w:ascii="Arial" w:hAnsi="Arial" w:cs="Arial"/>
                <w:sz w:val="20"/>
                <w:szCs w:val="20"/>
              </w:rPr>
              <w:t>5</w:t>
            </w:r>
          </w:p>
        </w:tc>
      </w:tr>
      <w:tr w:rsidR="00BA1C1F" w:rsidRPr="00623F33" w14:paraId="3EBF42BC" w14:textId="77777777" w:rsidTr="001647E1">
        <w:tc>
          <w:tcPr>
            <w:tcW w:w="3690" w:type="dxa"/>
          </w:tcPr>
          <w:p w14:paraId="0F1860D7" w14:textId="77777777" w:rsidR="00BA1C1F" w:rsidRPr="00623F33" w:rsidRDefault="00BA1C1F" w:rsidP="003D030D">
            <w:pPr>
              <w:spacing w:after="0" w:line="360" w:lineRule="exact"/>
              <w:ind w:left="162" w:right="-108" w:hanging="162"/>
              <w:rPr>
                <w:rFonts w:ascii="Arial" w:hAnsi="Arial" w:cs="Arial"/>
                <w:sz w:val="20"/>
                <w:szCs w:val="20"/>
              </w:rPr>
            </w:pPr>
            <w:r w:rsidRPr="00623F33">
              <w:rPr>
                <w:rFonts w:ascii="Arial" w:hAnsi="Arial" w:cs="Arial"/>
                <w:sz w:val="20"/>
                <w:szCs w:val="20"/>
              </w:rPr>
              <w:t xml:space="preserve">Borrowing costs included in project </w:t>
            </w:r>
            <w:r w:rsidRPr="00623F33">
              <w:rPr>
                <w:rFonts w:ascii="Arial" w:hAnsi="Arial" w:cs="Arial"/>
                <w:spacing w:val="-6"/>
                <w:sz w:val="20"/>
                <w:szCs w:val="20"/>
              </w:rPr>
              <w:t>development costs for sale (Million Baht)</w:t>
            </w:r>
          </w:p>
        </w:tc>
        <w:tc>
          <w:tcPr>
            <w:tcW w:w="1350" w:type="dxa"/>
            <w:vAlign w:val="bottom"/>
          </w:tcPr>
          <w:p w14:paraId="3547E2CF" w14:textId="30269B40" w:rsidR="00BA1C1F" w:rsidRPr="00623F33" w:rsidRDefault="00854362" w:rsidP="003D030D">
            <w:pPr>
              <w:spacing w:after="0" w:line="360" w:lineRule="exact"/>
              <w:ind w:left="-114" w:hanging="15"/>
              <w:jc w:val="right"/>
              <w:rPr>
                <w:rFonts w:ascii="Arial" w:hAnsi="Arial" w:cs="Arial"/>
                <w:sz w:val="20"/>
                <w:szCs w:val="20"/>
              </w:rPr>
            </w:pPr>
            <w:r w:rsidRPr="00623F33">
              <w:rPr>
                <w:rFonts w:ascii="Arial" w:hAnsi="Arial" w:cs="Arial"/>
                <w:sz w:val="20"/>
                <w:szCs w:val="20"/>
              </w:rPr>
              <w:t>179.03</w:t>
            </w:r>
          </w:p>
        </w:tc>
        <w:tc>
          <w:tcPr>
            <w:tcW w:w="1350" w:type="dxa"/>
            <w:vAlign w:val="bottom"/>
          </w:tcPr>
          <w:p w14:paraId="21D4FCB6" w14:textId="20B525CB" w:rsidR="00BA1C1F" w:rsidRPr="00623F33" w:rsidRDefault="00BA1C1F" w:rsidP="003D030D">
            <w:pPr>
              <w:spacing w:after="0" w:line="360" w:lineRule="exact"/>
              <w:ind w:left="-114" w:hanging="15"/>
              <w:jc w:val="right"/>
              <w:rPr>
                <w:rFonts w:ascii="Arial" w:hAnsi="Arial" w:cs="Arial"/>
                <w:sz w:val="20"/>
                <w:szCs w:val="20"/>
              </w:rPr>
            </w:pPr>
            <w:r w:rsidRPr="00623F33">
              <w:rPr>
                <w:rFonts w:ascii="Arial" w:hAnsi="Arial" w:cs="Arial"/>
                <w:sz w:val="20"/>
                <w:szCs w:val="20"/>
                <w:cs/>
              </w:rPr>
              <w:t>171.71</w:t>
            </w:r>
          </w:p>
        </w:tc>
        <w:tc>
          <w:tcPr>
            <w:tcW w:w="1350" w:type="dxa"/>
            <w:vAlign w:val="bottom"/>
          </w:tcPr>
          <w:p w14:paraId="02EF9FF9" w14:textId="73B70311" w:rsidR="00BA1C1F" w:rsidRPr="00623F33" w:rsidRDefault="00854362" w:rsidP="003D030D">
            <w:pPr>
              <w:spacing w:after="0" w:line="360" w:lineRule="exact"/>
              <w:ind w:left="-114" w:hanging="15"/>
              <w:jc w:val="right"/>
              <w:rPr>
                <w:rFonts w:ascii="Arial" w:hAnsi="Arial" w:cs="Arial"/>
                <w:sz w:val="20"/>
                <w:szCs w:val="20"/>
              </w:rPr>
            </w:pPr>
            <w:r w:rsidRPr="00623F33">
              <w:rPr>
                <w:rFonts w:ascii="Arial" w:hAnsi="Arial" w:cs="Arial"/>
                <w:sz w:val="20"/>
                <w:szCs w:val="20"/>
              </w:rPr>
              <w:t>-</w:t>
            </w:r>
          </w:p>
        </w:tc>
        <w:tc>
          <w:tcPr>
            <w:tcW w:w="1350" w:type="dxa"/>
            <w:vAlign w:val="bottom"/>
          </w:tcPr>
          <w:p w14:paraId="3DD8BC5E" w14:textId="2C4F4061" w:rsidR="00BA1C1F" w:rsidRPr="00623F33" w:rsidRDefault="00BA1C1F" w:rsidP="003D030D">
            <w:pPr>
              <w:spacing w:after="0" w:line="360" w:lineRule="exact"/>
              <w:ind w:left="-114" w:hanging="15"/>
              <w:jc w:val="right"/>
              <w:rPr>
                <w:rFonts w:ascii="Arial" w:hAnsi="Arial" w:cs="Arial"/>
                <w:sz w:val="20"/>
                <w:szCs w:val="20"/>
              </w:rPr>
            </w:pPr>
            <w:r w:rsidRPr="00623F33">
              <w:rPr>
                <w:rFonts w:ascii="Arial" w:hAnsi="Arial" w:cs="Arial"/>
                <w:sz w:val="20"/>
                <w:szCs w:val="20"/>
              </w:rPr>
              <w:t>-</w:t>
            </w:r>
          </w:p>
        </w:tc>
      </w:tr>
      <w:tr w:rsidR="00BA1C1F" w:rsidRPr="00623F33" w14:paraId="0B9C3E22" w14:textId="77777777">
        <w:tc>
          <w:tcPr>
            <w:tcW w:w="3690" w:type="dxa"/>
          </w:tcPr>
          <w:p w14:paraId="4A6FF5F2" w14:textId="77777777" w:rsidR="00BA1C1F" w:rsidRPr="00623F33" w:rsidRDefault="00BA1C1F" w:rsidP="003D030D">
            <w:pPr>
              <w:spacing w:after="0" w:line="360" w:lineRule="exact"/>
              <w:ind w:right="139"/>
              <w:jc w:val="thaiDistribute"/>
              <w:rPr>
                <w:rFonts w:ascii="Arial" w:hAnsi="Arial" w:cs="Arial"/>
                <w:sz w:val="20"/>
                <w:szCs w:val="20"/>
              </w:rPr>
            </w:pPr>
            <w:r w:rsidRPr="00623F33">
              <w:rPr>
                <w:rFonts w:ascii="Arial" w:hAnsi="Arial" w:cs="Arial"/>
                <w:sz w:val="20"/>
                <w:szCs w:val="20"/>
              </w:rPr>
              <w:t>Capitalisation rates (%)</w:t>
            </w:r>
          </w:p>
        </w:tc>
        <w:tc>
          <w:tcPr>
            <w:tcW w:w="1350" w:type="dxa"/>
          </w:tcPr>
          <w:p w14:paraId="443B21FA" w14:textId="1283BC43" w:rsidR="00BA1C1F" w:rsidRPr="00623F33" w:rsidRDefault="00CF637D" w:rsidP="003D030D">
            <w:pPr>
              <w:spacing w:after="0" w:line="360" w:lineRule="exact"/>
              <w:ind w:left="-114" w:hanging="15"/>
              <w:jc w:val="right"/>
              <w:rPr>
                <w:rFonts w:ascii="Arial" w:hAnsi="Arial" w:cs="Arial"/>
                <w:sz w:val="20"/>
                <w:szCs w:val="20"/>
              </w:rPr>
            </w:pPr>
            <w:r>
              <w:rPr>
                <w:rFonts w:ascii="Arial" w:hAnsi="Arial" w:cs="Arial"/>
                <w:sz w:val="20"/>
                <w:szCs w:val="20"/>
              </w:rPr>
              <w:t>3.99 - 5.79</w:t>
            </w:r>
          </w:p>
        </w:tc>
        <w:tc>
          <w:tcPr>
            <w:tcW w:w="1350" w:type="dxa"/>
            <w:vAlign w:val="bottom"/>
          </w:tcPr>
          <w:p w14:paraId="2B933E3A" w14:textId="0E8A8655" w:rsidR="00BA1C1F" w:rsidRPr="00623F33" w:rsidRDefault="00BA1C1F" w:rsidP="003D030D">
            <w:pPr>
              <w:spacing w:after="0" w:line="360" w:lineRule="exact"/>
              <w:ind w:left="-114" w:hanging="15"/>
              <w:jc w:val="right"/>
              <w:rPr>
                <w:rFonts w:ascii="Arial" w:hAnsi="Arial" w:cs="Arial"/>
                <w:sz w:val="20"/>
                <w:szCs w:val="20"/>
              </w:rPr>
            </w:pPr>
            <w:r w:rsidRPr="00623F33">
              <w:rPr>
                <w:rFonts w:ascii="Arial" w:hAnsi="Arial" w:cs="Arial"/>
                <w:sz w:val="20"/>
                <w:szCs w:val="20"/>
                <w:cs/>
              </w:rPr>
              <w:t>5.26 - 5.84</w:t>
            </w:r>
          </w:p>
        </w:tc>
        <w:tc>
          <w:tcPr>
            <w:tcW w:w="1350" w:type="dxa"/>
            <w:vAlign w:val="bottom"/>
          </w:tcPr>
          <w:p w14:paraId="4AC6F8B5" w14:textId="4EFDA926" w:rsidR="00BA1C1F" w:rsidRPr="00623F33" w:rsidRDefault="00854362" w:rsidP="003D030D">
            <w:pPr>
              <w:spacing w:after="0" w:line="360" w:lineRule="exact"/>
              <w:ind w:left="-114" w:hanging="15"/>
              <w:jc w:val="right"/>
              <w:rPr>
                <w:rFonts w:ascii="Arial" w:hAnsi="Arial" w:cs="Arial"/>
                <w:sz w:val="20"/>
                <w:szCs w:val="20"/>
              </w:rPr>
            </w:pPr>
            <w:r w:rsidRPr="00623F33">
              <w:rPr>
                <w:rFonts w:ascii="Arial" w:hAnsi="Arial" w:cs="Arial"/>
                <w:sz w:val="20"/>
                <w:szCs w:val="20"/>
              </w:rPr>
              <w:t>-</w:t>
            </w:r>
          </w:p>
        </w:tc>
        <w:tc>
          <w:tcPr>
            <w:tcW w:w="1350" w:type="dxa"/>
            <w:vAlign w:val="bottom"/>
          </w:tcPr>
          <w:p w14:paraId="4E401617" w14:textId="240C345B" w:rsidR="00BA1C1F" w:rsidRPr="00623F33" w:rsidRDefault="00BA1C1F" w:rsidP="003D030D">
            <w:pPr>
              <w:spacing w:after="0" w:line="360" w:lineRule="exact"/>
              <w:ind w:left="-114" w:hanging="15"/>
              <w:jc w:val="right"/>
              <w:rPr>
                <w:rFonts w:ascii="Arial" w:hAnsi="Arial" w:cs="Arial"/>
                <w:sz w:val="20"/>
                <w:szCs w:val="20"/>
              </w:rPr>
            </w:pPr>
            <w:r w:rsidRPr="00623F33">
              <w:rPr>
                <w:rFonts w:ascii="Arial" w:hAnsi="Arial" w:cs="Arial"/>
                <w:sz w:val="20"/>
                <w:szCs w:val="20"/>
              </w:rPr>
              <w:t>-</w:t>
            </w:r>
          </w:p>
        </w:tc>
      </w:tr>
    </w:tbl>
    <w:p w14:paraId="51B55026" w14:textId="139C37DB" w:rsidR="00222C56" w:rsidRPr="00623F33" w:rsidRDefault="00A4022A" w:rsidP="00623F33">
      <w:pPr>
        <w:pStyle w:val="BodyTextIndent3"/>
        <w:spacing w:before="120" w:line="380" w:lineRule="exact"/>
        <w:ind w:left="547" w:hanging="547"/>
        <w:jc w:val="thaiDistribute"/>
        <w:rPr>
          <w:rFonts w:ascii="Arial" w:hAnsi="Arial" w:cs="Arial"/>
          <w:sz w:val="22"/>
          <w:szCs w:val="22"/>
          <w:cs/>
        </w:rPr>
      </w:pPr>
      <w:r w:rsidRPr="00623F33">
        <w:rPr>
          <w:rFonts w:ascii="Arial" w:hAnsi="Arial" w:cs="Arial"/>
          <w:sz w:val="22"/>
          <w:szCs w:val="22"/>
        </w:rPr>
        <w:t>4.</w:t>
      </w:r>
      <w:r w:rsidR="00E92DD5" w:rsidRPr="00623F33">
        <w:rPr>
          <w:rFonts w:ascii="Arial" w:hAnsi="Arial" w:cs="Arial"/>
          <w:sz w:val="22"/>
          <w:szCs w:val="22"/>
        </w:rPr>
        <w:t>2</w:t>
      </w:r>
      <w:r w:rsidRPr="00623F33">
        <w:rPr>
          <w:rFonts w:ascii="Arial" w:hAnsi="Arial" w:cs="Arial"/>
          <w:sz w:val="22"/>
          <w:szCs w:val="22"/>
        </w:rPr>
        <w:tab/>
        <w:t xml:space="preserve">As at </w:t>
      </w:r>
      <w:r w:rsidR="002E77CD" w:rsidRPr="00623F33">
        <w:rPr>
          <w:rFonts w:ascii="Arial" w:hAnsi="Arial" w:cs="Arial"/>
          <w:sz w:val="22"/>
          <w:szCs w:val="22"/>
        </w:rPr>
        <w:t>31 March 2026</w:t>
      </w:r>
      <w:r w:rsidRPr="00623F33">
        <w:rPr>
          <w:rFonts w:ascii="Arial" w:hAnsi="Arial" w:cs="Arial"/>
          <w:sz w:val="22"/>
          <w:szCs w:val="22"/>
        </w:rPr>
        <w:t xml:space="preserve">, </w:t>
      </w:r>
      <w:r w:rsidR="001A57C3" w:rsidRPr="00623F33">
        <w:rPr>
          <w:rFonts w:ascii="Arial" w:hAnsi="Arial" w:cs="Arial"/>
          <w:sz w:val="22"/>
          <w:szCs w:val="22"/>
        </w:rPr>
        <w:t xml:space="preserve">the </w:t>
      </w:r>
      <w:r w:rsidR="002E5211" w:rsidRPr="00623F33">
        <w:rPr>
          <w:rFonts w:ascii="Arial" w:hAnsi="Arial" w:cs="Arial"/>
          <w:sz w:val="22"/>
          <w:szCs w:val="22"/>
        </w:rPr>
        <w:t>subsidiaries have</w:t>
      </w:r>
      <w:r w:rsidRPr="00623F33">
        <w:rPr>
          <w:rFonts w:ascii="Arial" w:hAnsi="Arial" w:cs="Arial"/>
          <w:sz w:val="22"/>
          <w:szCs w:val="22"/>
        </w:rPr>
        <w:t xml:space="preserve"> mortgaged </w:t>
      </w:r>
      <w:r w:rsidR="002E5211" w:rsidRPr="00623F33">
        <w:rPr>
          <w:rFonts w:ascii="Arial" w:hAnsi="Arial" w:cs="Arial"/>
          <w:sz w:val="22"/>
          <w:szCs w:val="22"/>
        </w:rPr>
        <w:t xml:space="preserve">their </w:t>
      </w:r>
      <w:r w:rsidRPr="00623F33">
        <w:rPr>
          <w:rFonts w:ascii="Arial" w:hAnsi="Arial" w:cs="Arial"/>
          <w:sz w:val="22"/>
          <w:szCs w:val="22"/>
        </w:rPr>
        <w:t xml:space="preserve">land and </w:t>
      </w:r>
      <w:r w:rsidR="002E5211" w:rsidRPr="00623F33">
        <w:rPr>
          <w:rFonts w:ascii="Arial" w:hAnsi="Arial" w:cs="Arial"/>
          <w:sz w:val="22"/>
          <w:szCs w:val="22"/>
        </w:rPr>
        <w:t>structure</w:t>
      </w:r>
      <w:r w:rsidRPr="00623F33">
        <w:rPr>
          <w:rFonts w:ascii="Arial" w:hAnsi="Arial" w:cs="Arial"/>
          <w:sz w:val="22"/>
          <w:szCs w:val="22"/>
        </w:rPr>
        <w:t xml:space="preserve"> thereon</w:t>
      </w:r>
      <w:r w:rsidR="002E5211" w:rsidRPr="00623F33">
        <w:rPr>
          <w:rFonts w:ascii="Arial" w:hAnsi="Arial" w:cs="Arial"/>
          <w:sz w:val="22"/>
          <w:szCs w:val="22"/>
        </w:rPr>
        <w:t xml:space="preserve">, </w:t>
      </w:r>
      <w:r w:rsidR="004919F2" w:rsidRPr="00623F33">
        <w:rPr>
          <w:rFonts w:ascii="Arial" w:hAnsi="Arial" w:cs="Arial"/>
          <w:sz w:val="22"/>
          <w:szCs w:val="22"/>
        </w:rPr>
        <w:t xml:space="preserve">with net book value </w:t>
      </w:r>
      <w:r w:rsidRPr="00623F33">
        <w:rPr>
          <w:rFonts w:ascii="Arial" w:hAnsi="Arial" w:cs="Arial"/>
          <w:sz w:val="22"/>
          <w:szCs w:val="22"/>
        </w:rPr>
        <w:t xml:space="preserve">amounting to Baht </w:t>
      </w:r>
      <w:r w:rsidR="005764E2" w:rsidRPr="00623F33">
        <w:rPr>
          <w:rFonts w:ascii="Arial" w:hAnsi="Arial" w:cs="Arial"/>
          <w:sz w:val="22"/>
          <w:szCs w:val="22"/>
        </w:rPr>
        <w:t>27,970</w:t>
      </w:r>
      <w:r w:rsidR="006B019B" w:rsidRPr="00623F33">
        <w:rPr>
          <w:rFonts w:ascii="Arial" w:hAnsi="Arial" w:cs="Arial"/>
          <w:sz w:val="22"/>
          <w:szCs w:val="22"/>
        </w:rPr>
        <w:t>.03</w:t>
      </w:r>
      <w:r w:rsidR="00353B3F" w:rsidRPr="00623F33">
        <w:rPr>
          <w:rFonts w:ascii="Arial" w:hAnsi="Arial" w:cs="Arial"/>
          <w:sz w:val="22"/>
          <w:szCs w:val="22"/>
        </w:rPr>
        <w:t xml:space="preserve"> </w:t>
      </w:r>
      <w:r w:rsidRPr="00623F33">
        <w:rPr>
          <w:rFonts w:ascii="Arial" w:hAnsi="Arial" w:cs="Arial"/>
          <w:sz w:val="22"/>
          <w:szCs w:val="22"/>
        </w:rPr>
        <w:t>million (31 December 202</w:t>
      </w:r>
      <w:r w:rsidR="00DA3C3D" w:rsidRPr="00623F33">
        <w:rPr>
          <w:rFonts w:ascii="Arial" w:hAnsi="Arial" w:cs="Arial"/>
          <w:sz w:val="22"/>
          <w:szCs w:val="22"/>
        </w:rPr>
        <w:t>5</w:t>
      </w:r>
      <w:r w:rsidRPr="00623F33">
        <w:rPr>
          <w:rFonts w:ascii="Arial" w:hAnsi="Arial" w:cs="Arial"/>
          <w:sz w:val="22"/>
          <w:szCs w:val="22"/>
        </w:rPr>
        <w:t xml:space="preserve">: Baht </w:t>
      </w:r>
      <w:r w:rsidR="00CF637D">
        <w:rPr>
          <w:rFonts w:ascii="Arial" w:hAnsi="Arial" w:cs="Arial"/>
          <w:sz w:val="22"/>
          <w:szCs w:val="22"/>
        </w:rPr>
        <w:t>23</w:t>
      </w:r>
      <w:r w:rsidR="00DA3C3D" w:rsidRPr="00623F33">
        <w:rPr>
          <w:rFonts w:ascii="Arial" w:hAnsi="Arial" w:cs="Arial"/>
          <w:sz w:val="22"/>
          <w:szCs w:val="22"/>
        </w:rPr>
        <w:t>,</w:t>
      </w:r>
      <w:r w:rsidR="00CF637D">
        <w:rPr>
          <w:rFonts w:ascii="Arial" w:hAnsi="Arial" w:cs="Arial"/>
          <w:sz w:val="22"/>
          <w:szCs w:val="22"/>
        </w:rPr>
        <w:t>597</w:t>
      </w:r>
      <w:r w:rsidR="00DA3C3D" w:rsidRPr="00623F33">
        <w:rPr>
          <w:rFonts w:ascii="Arial" w:hAnsi="Arial" w:cs="Arial"/>
          <w:sz w:val="22"/>
          <w:szCs w:val="22"/>
        </w:rPr>
        <w:t>.</w:t>
      </w:r>
      <w:r w:rsidR="00CF637D">
        <w:rPr>
          <w:rFonts w:ascii="Arial" w:hAnsi="Arial" w:cs="Arial"/>
          <w:sz w:val="22"/>
          <w:szCs w:val="22"/>
        </w:rPr>
        <w:t>24</w:t>
      </w:r>
      <w:r w:rsidR="00DA3C3D" w:rsidRPr="00623F33">
        <w:rPr>
          <w:rFonts w:ascii="Arial" w:hAnsi="Arial" w:cs="Arial"/>
          <w:sz w:val="22"/>
          <w:szCs w:val="22"/>
        </w:rPr>
        <w:t xml:space="preserve"> </w:t>
      </w:r>
      <w:r w:rsidRPr="00623F33">
        <w:rPr>
          <w:rFonts w:ascii="Arial" w:hAnsi="Arial" w:cs="Arial"/>
          <w:sz w:val="22"/>
          <w:szCs w:val="22"/>
        </w:rPr>
        <w:t xml:space="preserve">million) as collateral against </w:t>
      </w:r>
      <w:r w:rsidR="00253A14" w:rsidRPr="00623F33">
        <w:rPr>
          <w:rFonts w:ascii="Arial" w:hAnsi="Arial" w:cs="Arial"/>
          <w:sz w:val="22"/>
          <w:szCs w:val="22"/>
        </w:rPr>
        <w:t>credit facilitie</w:t>
      </w:r>
      <w:r w:rsidR="00FD06C1" w:rsidRPr="00623F33">
        <w:rPr>
          <w:rFonts w:ascii="Arial" w:hAnsi="Arial" w:cs="Arial"/>
          <w:sz w:val="22"/>
          <w:szCs w:val="22"/>
        </w:rPr>
        <w:t>s</w:t>
      </w:r>
      <w:r w:rsidR="002E5F07" w:rsidRPr="00623F33">
        <w:rPr>
          <w:rFonts w:ascii="Arial" w:hAnsi="Arial" w:cs="Arial"/>
          <w:sz w:val="22"/>
          <w:szCs w:val="22"/>
          <w:cs/>
        </w:rPr>
        <w:t xml:space="preserve"> </w:t>
      </w:r>
      <w:r w:rsidR="002E5F07" w:rsidRPr="00623F33">
        <w:rPr>
          <w:rFonts w:ascii="Arial" w:hAnsi="Arial" w:cs="Arial"/>
          <w:sz w:val="22"/>
          <w:szCs w:val="22"/>
        </w:rPr>
        <w:t xml:space="preserve">as disclosed in Note </w:t>
      </w:r>
      <w:r w:rsidR="009F27DD">
        <w:rPr>
          <w:rFonts w:ascii="Arial" w:hAnsi="Arial" w:cs="Arial"/>
          <w:sz w:val="22"/>
          <w:szCs w:val="22"/>
        </w:rPr>
        <w:t>9</w:t>
      </w:r>
      <w:r w:rsidR="002E5F07" w:rsidRPr="00623F33">
        <w:rPr>
          <w:rFonts w:ascii="Arial" w:hAnsi="Arial" w:cs="Arial"/>
          <w:sz w:val="22"/>
          <w:szCs w:val="22"/>
        </w:rPr>
        <w:t xml:space="preserve"> and </w:t>
      </w:r>
      <w:r w:rsidR="009F27DD">
        <w:rPr>
          <w:rFonts w:ascii="Arial" w:hAnsi="Arial" w:cs="Arial"/>
          <w:sz w:val="22"/>
          <w:szCs w:val="22"/>
        </w:rPr>
        <w:t xml:space="preserve">11 </w:t>
      </w:r>
      <w:r w:rsidR="002E5F07" w:rsidRPr="00623F33">
        <w:rPr>
          <w:rFonts w:ascii="Arial" w:hAnsi="Arial" w:cs="Arial"/>
          <w:sz w:val="22"/>
          <w:szCs w:val="22"/>
        </w:rPr>
        <w:t>to the financial statements.</w:t>
      </w:r>
    </w:p>
    <w:p w14:paraId="5BC0F7A3" w14:textId="77777777" w:rsidR="003D030D" w:rsidRDefault="003D030D">
      <w:pPr>
        <w:rPr>
          <w:rFonts w:ascii="Arial" w:hAnsi="Arial" w:cs="Arial"/>
          <w:b/>
          <w:bCs/>
          <w:szCs w:val="22"/>
        </w:rPr>
      </w:pPr>
      <w:r>
        <w:rPr>
          <w:rFonts w:ascii="Arial" w:hAnsi="Arial" w:cs="Arial"/>
          <w:b/>
          <w:bCs/>
          <w:szCs w:val="22"/>
        </w:rPr>
        <w:br w:type="page"/>
      </w:r>
    </w:p>
    <w:p w14:paraId="7DB43605" w14:textId="3810A904" w:rsidR="008C2312" w:rsidRPr="00623F33" w:rsidRDefault="00754B1B" w:rsidP="00F91C95">
      <w:pPr>
        <w:tabs>
          <w:tab w:val="left" w:pos="540"/>
        </w:tabs>
        <w:spacing w:before="120" w:after="120" w:line="380" w:lineRule="exact"/>
        <w:rPr>
          <w:rFonts w:ascii="Arial" w:eastAsia="Times New Roman" w:hAnsi="Arial" w:cs="Arial"/>
          <w:szCs w:val="22"/>
        </w:rPr>
      </w:pPr>
      <w:r w:rsidRPr="00623F33">
        <w:rPr>
          <w:rFonts w:ascii="Arial" w:hAnsi="Arial" w:cs="Arial"/>
          <w:b/>
          <w:bCs/>
          <w:szCs w:val="22"/>
        </w:rPr>
        <w:t>5</w:t>
      </w:r>
      <w:r w:rsidR="008C2312" w:rsidRPr="00623F33">
        <w:rPr>
          <w:rFonts w:ascii="Arial" w:hAnsi="Arial" w:cs="Arial"/>
          <w:b/>
          <w:bCs/>
          <w:szCs w:val="22"/>
        </w:rPr>
        <w:t>.</w:t>
      </w:r>
      <w:r w:rsidR="00AC77BF" w:rsidRPr="00623F33">
        <w:rPr>
          <w:rFonts w:ascii="Arial" w:hAnsi="Arial" w:cs="Arial"/>
          <w:b/>
          <w:bCs/>
          <w:szCs w:val="22"/>
        </w:rPr>
        <w:t xml:space="preserve"> </w:t>
      </w:r>
      <w:r w:rsidR="00F91C95">
        <w:rPr>
          <w:rFonts w:ascii="Arial" w:hAnsi="Arial" w:cs="Arial"/>
          <w:b/>
          <w:bCs/>
          <w:szCs w:val="22"/>
        </w:rPr>
        <w:tab/>
      </w:r>
      <w:r w:rsidR="008C2312" w:rsidRPr="00623F33">
        <w:rPr>
          <w:rFonts w:ascii="Arial" w:hAnsi="Arial" w:cs="Arial"/>
          <w:b/>
          <w:bCs/>
          <w:szCs w:val="22"/>
        </w:rPr>
        <w:t>Investments in subsidiaries</w:t>
      </w:r>
    </w:p>
    <w:p w14:paraId="05896B0F" w14:textId="286544AD" w:rsidR="008C2312" w:rsidRPr="00623F33" w:rsidRDefault="008C2312" w:rsidP="00623F33">
      <w:pPr>
        <w:pStyle w:val="BodyTextIndent2"/>
        <w:spacing w:before="120" w:line="380" w:lineRule="exact"/>
        <w:ind w:left="547" w:hanging="547"/>
        <w:jc w:val="thaiDistribute"/>
        <w:rPr>
          <w:rFonts w:ascii="Arial" w:hAnsi="Arial" w:cs="Arial"/>
          <w:sz w:val="22"/>
          <w:szCs w:val="22"/>
        </w:rPr>
      </w:pPr>
      <w:r w:rsidRPr="00623F33">
        <w:rPr>
          <w:rFonts w:ascii="Arial" w:hAnsi="Arial" w:cs="Arial"/>
          <w:sz w:val="22"/>
          <w:szCs w:val="22"/>
        </w:rPr>
        <w:tab/>
        <w:t xml:space="preserve">Movements of the investments in subsidiaries </w:t>
      </w:r>
      <w:r w:rsidR="007E195C" w:rsidRPr="00623F33">
        <w:rPr>
          <w:rFonts w:ascii="Arial" w:hAnsi="Arial" w:cs="Arial"/>
          <w:sz w:val="22"/>
          <w:szCs w:val="22"/>
        </w:rPr>
        <w:t>for</w:t>
      </w:r>
      <w:r w:rsidR="00001DD8" w:rsidRPr="00623F33">
        <w:rPr>
          <w:rFonts w:ascii="Arial" w:hAnsi="Arial" w:cs="Arial"/>
          <w:sz w:val="22"/>
          <w:szCs w:val="22"/>
        </w:rPr>
        <w:t xml:space="preserve"> the </w:t>
      </w:r>
      <w:r w:rsidR="002E77CD" w:rsidRPr="00623F33">
        <w:rPr>
          <w:rFonts w:ascii="Arial" w:hAnsi="Arial" w:cs="Arial"/>
          <w:sz w:val="22"/>
          <w:szCs w:val="22"/>
        </w:rPr>
        <w:t>three</w:t>
      </w:r>
      <w:r w:rsidR="00001DD8" w:rsidRPr="00623F33">
        <w:rPr>
          <w:rFonts w:ascii="Arial" w:hAnsi="Arial" w:cs="Arial"/>
          <w:sz w:val="22"/>
          <w:szCs w:val="22"/>
        </w:rPr>
        <w:t xml:space="preserve">-month period ended </w:t>
      </w:r>
      <w:r w:rsidR="002E77CD" w:rsidRPr="00623F33">
        <w:rPr>
          <w:rFonts w:ascii="Arial" w:hAnsi="Arial" w:cs="Arial"/>
          <w:sz w:val="22"/>
          <w:szCs w:val="22"/>
        </w:rPr>
        <w:t xml:space="preserve">31 March 2026 </w:t>
      </w:r>
      <w:r w:rsidRPr="00623F33">
        <w:rPr>
          <w:rFonts w:ascii="Arial" w:hAnsi="Arial" w:cs="Arial"/>
          <w:sz w:val="22"/>
          <w:szCs w:val="22"/>
        </w:rPr>
        <w:t>are as follows:</w:t>
      </w:r>
    </w:p>
    <w:p w14:paraId="03DCE111" w14:textId="2337BD67" w:rsidR="008C2312" w:rsidRPr="00623F33" w:rsidRDefault="00754B1B" w:rsidP="00623F33">
      <w:pPr>
        <w:spacing w:before="120" w:after="120" w:line="380" w:lineRule="exact"/>
        <w:ind w:left="540" w:hanging="540"/>
        <w:jc w:val="thaiDistribute"/>
        <w:rPr>
          <w:rFonts w:ascii="Arial" w:eastAsia="Calibri" w:hAnsi="Arial" w:cs="Arial"/>
          <w:b/>
          <w:bCs/>
          <w:szCs w:val="22"/>
        </w:rPr>
      </w:pPr>
      <w:r w:rsidRPr="00623F33">
        <w:rPr>
          <w:rFonts w:ascii="Arial" w:eastAsia="Calibri" w:hAnsi="Arial" w:cs="Arial"/>
          <w:b/>
          <w:bCs/>
          <w:szCs w:val="22"/>
        </w:rPr>
        <w:t>5</w:t>
      </w:r>
      <w:r w:rsidR="008C2312" w:rsidRPr="00623F33">
        <w:rPr>
          <w:rFonts w:ascii="Arial" w:eastAsia="Calibri" w:hAnsi="Arial" w:cs="Arial"/>
          <w:b/>
          <w:bCs/>
          <w:szCs w:val="22"/>
        </w:rPr>
        <w:t>.1</w:t>
      </w:r>
      <w:r w:rsidR="008C2312" w:rsidRPr="00623F33">
        <w:rPr>
          <w:rFonts w:ascii="Arial" w:eastAsia="Calibri" w:hAnsi="Arial" w:cs="Arial"/>
          <w:b/>
          <w:bCs/>
          <w:szCs w:val="22"/>
        </w:rPr>
        <w:tab/>
        <w:t>Direct investment</w:t>
      </w:r>
    </w:p>
    <w:p w14:paraId="4BB2E8A5" w14:textId="769C99C6" w:rsidR="008C2312" w:rsidRPr="00623F33" w:rsidRDefault="008C2312" w:rsidP="00623F33">
      <w:pPr>
        <w:spacing w:before="120" w:after="120" w:line="380" w:lineRule="exact"/>
        <w:ind w:firstLine="547"/>
        <w:rPr>
          <w:rFonts w:ascii="Arial" w:hAnsi="Arial" w:cs="Arial"/>
          <w:szCs w:val="22"/>
          <w:u w:val="single"/>
        </w:rPr>
      </w:pPr>
      <w:r w:rsidRPr="00623F33">
        <w:rPr>
          <w:rFonts w:ascii="Arial" w:hAnsi="Arial" w:cs="Arial"/>
          <w:szCs w:val="22"/>
          <w:u w:val="single"/>
        </w:rPr>
        <w:t>Newly established subsidiar</w:t>
      </w:r>
      <w:r w:rsidR="002E5211" w:rsidRPr="00623F33">
        <w:rPr>
          <w:rFonts w:ascii="Arial" w:hAnsi="Arial" w:cs="Arial"/>
          <w:szCs w:val="22"/>
          <w:u w:val="single"/>
        </w:rPr>
        <w:t>y</w:t>
      </w:r>
    </w:p>
    <w:tbl>
      <w:tblPr>
        <w:tblW w:w="9180" w:type="dxa"/>
        <w:tblInd w:w="450" w:type="dxa"/>
        <w:tblLayout w:type="fixed"/>
        <w:tblLook w:val="04A0" w:firstRow="1" w:lastRow="0" w:firstColumn="1" w:lastColumn="0" w:noHBand="0" w:noVBand="1"/>
      </w:tblPr>
      <w:tblGrid>
        <w:gridCol w:w="1170"/>
        <w:gridCol w:w="1260"/>
        <w:gridCol w:w="1170"/>
        <w:gridCol w:w="1080"/>
        <w:gridCol w:w="1080"/>
        <w:gridCol w:w="1080"/>
        <w:gridCol w:w="1260"/>
        <w:gridCol w:w="1080"/>
      </w:tblGrid>
      <w:tr w:rsidR="008C2312" w:rsidRPr="003D030D" w14:paraId="34F3F10C" w14:textId="77777777" w:rsidTr="003D030D">
        <w:trPr>
          <w:trHeight w:val="838"/>
          <w:tblHeader/>
        </w:trPr>
        <w:tc>
          <w:tcPr>
            <w:tcW w:w="1170" w:type="dxa"/>
            <w:vAlign w:val="bottom"/>
            <w:hideMark/>
          </w:tcPr>
          <w:p w14:paraId="2993E6DF" w14:textId="447413EB" w:rsidR="008C2312" w:rsidRPr="003D030D" w:rsidRDefault="008C2312" w:rsidP="003D030D">
            <w:pPr>
              <w:pBdr>
                <w:bottom w:val="single" w:sz="4" w:space="1" w:color="auto"/>
              </w:pBdr>
              <w:spacing w:after="0" w:line="320" w:lineRule="exact"/>
              <w:jc w:val="center"/>
              <w:rPr>
                <w:rFonts w:ascii="Arial" w:hAnsi="Arial" w:cs="Arial"/>
                <w:sz w:val="16"/>
                <w:szCs w:val="16"/>
                <w:cs/>
              </w:rPr>
            </w:pPr>
            <w:r w:rsidRPr="003D030D">
              <w:rPr>
                <w:rFonts w:ascii="Arial" w:hAnsi="Arial" w:cs="Arial"/>
                <w:sz w:val="16"/>
                <w:szCs w:val="16"/>
              </w:rPr>
              <w:t>Subsidiar</w:t>
            </w:r>
            <w:r w:rsidR="002E5211" w:rsidRPr="003D030D">
              <w:rPr>
                <w:rFonts w:ascii="Arial" w:hAnsi="Arial" w:cs="Arial"/>
                <w:sz w:val="16"/>
                <w:szCs w:val="16"/>
              </w:rPr>
              <w:t>y</w:t>
            </w:r>
          </w:p>
        </w:tc>
        <w:tc>
          <w:tcPr>
            <w:tcW w:w="1260" w:type="dxa"/>
            <w:vAlign w:val="bottom"/>
            <w:hideMark/>
          </w:tcPr>
          <w:p w14:paraId="2A0CC631" w14:textId="77777777" w:rsidR="008C2312" w:rsidRPr="003D030D" w:rsidRDefault="008C2312" w:rsidP="003D030D">
            <w:pPr>
              <w:pBdr>
                <w:bottom w:val="single" w:sz="4" w:space="1" w:color="auto"/>
              </w:pBdr>
              <w:spacing w:after="0" w:line="320" w:lineRule="exact"/>
              <w:jc w:val="center"/>
              <w:rPr>
                <w:rFonts w:ascii="Arial" w:hAnsi="Arial" w:cs="Arial"/>
                <w:sz w:val="16"/>
                <w:szCs w:val="16"/>
                <w:cs/>
              </w:rPr>
            </w:pPr>
            <w:r w:rsidRPr="003D030D">
              <w:rPr>
                <w:rFonts w:ascii="Arial" w:hAnsi="Arial" w:cs="Arial"/>
                <w:sz w:val="16"/>
                <w:szCs w:val="16"/>
              </w:rPr>
              <w:t>Nature of business</w:t>
            </w:r>
          </w:p>
        </w:tc>
        <w:tc>
          <w:tcPr>
            <w:tcW w:w="1170" w:type="dxa"/>
            <w:vAlign w:val="bottom"/>
            <w:hideMark/>
          </w:tcPr>
          <w:p w14:paraId="471BFCB9" w14:textId="77777777" w:rsidR="008C2312" w:rsidRPr="003D030D" w:rsidRDefault="008C2312" w:rsidP="003D030D">
            <w:pPr>
              <w:pBdr>
                <w:bottom w:val="single" w:sz="4" w:space="1" w:color="auto"/>
              </w:pBdr>
              <w:spacing w:after="0" w:line="320" w:lineRule="exact"/>
              <w:jc w:val="center"/>
              <w:rPr>
                <w:rFonts w:ascii="Arial" w:hAnsi="Arial" w:cs="Arial"/>
                <w:sz w:val="16"/>
                <w:szCs w:val="16"/>
                <w:cs/>
              </w:rPr>
            </w:pPr>
            <w:r w:rsidRPr="003D030D">
              <w:rPr>
                <w:rFonts w:ascii="Arial" w:hAnsi="Arial" w:cs="Arial"/>
                <w:sz w:val="16"/>
                <w:szCs w:val="16"/>
              </w:rPr>
              <w:t xml:space="preserve">Shareholding percentage </w:t>
            </w:r>
          </w:p>
        </w:tc>
        <w:tc>
          <w:tcPr>
            <w:tcW w:w="1080" w:type="dxa"/>
            <w:vAlign w:val="bottom"/>
          </w:tcPr>
          <w:p w14:paraId="69DCA21A" w14:textId="62BFC24E" w:rsidR="00EC3C80" w:rsidRPr="003D030D" w:rsidRDefault="00EC3C80" w:rsidP="003D030D">
            <w:pPr>
              <w:pBdr>
                <w:bottom w:val="single" w:sz="4" w:space="1" w:color="auto"/>
              </w:pBdr>
              <w:spacing w:after="0" w:line="320" w:lineRule="exact"/>
              <w:jc w:val="center"/>
              <w:rPr>
                <w:rFonts w:ascii="Arial" w:hAnsi="Arial" w:cs="Arial"/>
                <w:sz w:val="16"/>
                <w:szCs w:val="16"/>
              </w:rPr>
            </w:pPr>
            <w:r w:rsidRPr="003D030D">
              <w:rPr>
                <w:rFonts w:ascii="Arial" w:hAnsi="Arial" w:cs="Arial"/>
                <w:sz w:val="16"/>
                <w:szCs w:val="16"/>
              </w:rPr>
              <w:t>Type of shares</w:t>
            </w:r>
          </w:p>
        </w:tc>
        <w:tc>
          <w:tcPr>
            <w:tcW w:w="1080" w:type="dxa"/>
            <w:vAlign w:val="bottom"/>
            <w:hideMark/>
          </w:tcPr>
          <w:p w14:paraId="17BB2485" w14:textId="78CCF4EA" w:rsidR="008C2312" w:rsidRPr="003D030D" w:rsidRDefault="008C2312" w:rsidP="003D030D">
            <w:pPr>
              <w:pBdr>
                <w:bottom w:val="single" w:sz="4" w:space="1" w:color="auto"/>
              </w:pBdr>
              <w:spacing w:after="0" w:line="320" w:lineRule="exact"/>
              <w:jc w:val="center"/>
              <w:rPr>
                <w:rFonts w:ascii="Arial" w:hAnsi="Arial" w:cs="Arial"/>
                <w:sz w:val="16"/>
                <w:szCs w:val="16"/>
                <w:cs/>
              </w:rPr>
            </w:pPr>
            <w:r w:rsidRPr="003D030D">
              <w:rPr>
                <w:rFonts w:ascii="Arial" w:hAnsi="Arial" w:cs="Arial"/>
                <w:sz w:val="16"/>
                <w:szCs w:val="16"/>
              </w:rPr>
              <w:t>Registered capital</w:t>
            </w:r>
          </w:p>
        </w:tc>
        <w:tc>
          <w:tcPr>
            <w:tcW w:w="1080" w:type="dxa"/>
            <w:vAlign w:val="bottom"/>
          </w:tcPr>
          <w:p w14:paraId="0174B798" w14:textId="77777777" w:rsidR="008C2312" w:rsidRPr="003D030D" w:rsidRDefault="008C2312" w:rsidP="003D030D">
            <w:pPr>
              <w:pBdr>
                <w:bottom w:val="single" w:sz="4" w:space="1" w:color="auto"/>
              </w:pBdr>
              <w:spacing w:after="0" w:line="320" w:lineRule="exact"/>
              <w:jc w:val="center"/>
              <w:rPr>
                <w:rFonts w:ascii="Arial" w:hAnsi="Arial" w:cs="Arial"/>
                <w:sz w:val="16"/>
                <w:szCs w:val="16"/>
                <w:cs/>
              </w:rPr>
            </w:pPr>
            <w:r w:rsidRPr="003D030D">
              <w:rPr>
                <w:rFonts w:ascii="Arial" w:hAnsi="Arial" w:cs="Arial"/>
                <w:sz w:val="16"/>
                <w:szCs w:val="16"/>
              </w:rPr>
              <w:t>Par value</w:t>
            </w:r>
          </w:p>
        </w:tc>
        <w:tc>
          <w:tcPr>
            <w:tcW w:w="1260" w:type="dxa"/>
            <w:vAlign w:val="bottom"/>
          </w:tcPr>
          <w:p w14:paraId="75B3FB50" w14:textId="77777777" w:rsidR="008C2312" w:rsidRPr="003D030D" w:rsidRDefault="008C2312" w:rsidP="003D030D">
            <w:pPr>
              <w:pBdr>
                <w:bottom w:val="single" w:sz="4" w:space="1" w:color="auto"/>
              </w:pBdr>
              <w:spacing w:after="0" w:line="320" w:lineRule="exact"/>
              <w:jc w:val="center"/>
              <w:rPr>
                <w:rFonts w:ascii="Arial" w:hAnsi="Arial" w:cs="Arial"/>
                <w:sz w:val="16"/>
                <w:szCs w:val="16"/>
              </w:rPr>
            </w:pPr>
            <w:r w:rsidRPr="003D030D">
              <w:rPr>
                <w:rFonts w:ascii="Arial" w:hAnsi="Arial" w:cs="Arial"/>
                <w:sz w:val="16"/>
                <w:szCs w:val="16"/>
              </w:rPr>
              <w:t>Paid-up value</w:t>
            </w:r>
          </w:p>
        </w:tc>
        <w:tc>
          <w:tcPr>
            <w:tcW w:w="1080" w:type="dxa"/>
            <w:vAlign w:val="bottom"/>
            <w:hideMark/>
          </w:tcPr>
          <w:p w14:paraId="14BD15A4" w14:textId="5C9970DE" w:rsidR="008C2312" w:rsidRPr="003D030D" w:rsidRDefault="002460AC" w:rsidP="003D030D">
            <w:pPr>
              <w:pBdr>
                <w:bottom w:val="single" w:sz="4" w:space="1" w:color="auto"/>
              </w:pBdr>
              <w:spacing w:after="0" w:line="320" w:lineRule="exact"/>
              <w:jc w:val="center"/>
              <w:rPr>
                <w:rFonts w:ascii="Arial" w:hAnsi="Arial" w:cs="Arial"/>
                <w:sz w:val="16"/>
                <w:szCs w:val="16"/>
                <w:cs/>
              </w:rPr>
            </w:pPr>
            <w:r w:rsidRPr="003D030D">
              <w:rPr>
                <w:rFonts w:ascii="Arial" w:hAnsi="Arial" w:cs="Arial"/>
                <w:sz w:val="16"/>
                <w:szCs w:val="16"/>
              </w:rPr>
              <w:t>Investment proportion a</w:t>
            </w:r>
            <w:r w:rsidR="008C2312" w:rsidRPr="003D030D">
              <w:rPr>
                <w:rFonts w:ascii="Arial" w:hAnsi="Arial" w:cs="Arial"/>
                <w:sz w:val="16"/>
                <w:szCs w:val="16"/>
              </w:rPr>
              <w:t>mount</w:t>
            </w:r>
          </w:p>
        </w:tc>
      </w:tr>
      <w:tr w:rsidR="008C2312" w:rsidRPr="003D030D" w14:paraId="7DB7358D" w14:textId="77777777" w:rsidTr="003D030D">
        <w:trPr>
          <w:trHeight w:val="68"/>
        </w:trPr>
        <w:tc>
          <w:tcPr>
            <w:tcW w:w="1170" w:type="dxa"/>
            <w:vAlign w:val="bottom"/>
          </w:tcPr>
          <w:p w14:paraId="0D73233E" w14:textId="77777777" w:rsidR="008C2312" w:rsidRPr="003D030D" w:rsidRDefault="008C2312" w:rsidP="003D030D">
            <w:pPr>
              <w:spacing w:after="0" w:line="320" w:lineRule="exact"/>
              <w:rPr>
                <w:rFonts w:ascii="Arial" w:hAnsi="Arial" w:cs="Arial"/>
                <w:sz w:val="16"/>
                <w:szCs w:val="16"/>
                <w:cs/>
              </w:rPr>
            </w:pPr>
          </w:p>
        </w:tc>
        <w:tc>
          <w:tcPr>
            <w:tcW w:w="1260" w:type="dxa"/>
          </w:tcPr>
          <w:p w14:paraId="151BB8C0" w14:textId="77777777" w:rsidR="008C2312" w:rsidRPr="003D030D" w:rsidRDefault="008C2312" w:rsidP="003D030D">
            <w:pPr>
              <w:spacing w:after="0" w:line="320" w:lineRule="exact"/>
              <w:ind w:left="158" w:hanging="158"/>
              <w:jc w:val="center"/>
              <w:rPr>
                <w:rFonts w:ascii="Arial" w:hAnsi="Arial" w:cs="Arial"/>
                <w:sz w:val="16"/>
                <w:szCs w:val="16"/>
                <w:cs/>
              </w:rPr>
            </w:pPr>
          </w:p>
        </w:tc>
        <w:tc>
          <w:tcPr>
            <w:tcW w:w="1170" w:type="dxa"/>
            <w:vAlign w:val="bottom"/>
            <w:hideMark/>
          </w:tcPr>
          <w:p w14:paraId="71F75867" w14:textId="4694D138" w:rsidR="008C2312" w:rsidRPr="003D030D" w:rsidRDefault="008C2312" w:rsidP="003D030D">
            <w:pPr>
              <w:spacing w:after="0" w:line="320" w:lineRule="exact"/>
              <w:ind w:left="158" w:hanging="158"/>
              <w:jc w:val="center"/>
              <w:rPr>
                <w:rFonts w:ascii="Arial" w:hAnsi="Arial" w:cs="Arial"/>
                <w:sz w:val="16"/>
                <w:szCs w:val="16"/>
                <w:cs/>
              </w:rPr>
            </w:pPr>
            <w:r w:rsidRPr="003D030D">
              <w:rPr>
                <w:rFonts w:ascii="Arial" w:hAnsi="Arial" w:cs="Arial"/>
                <w:sz w:val="16"/>
                <w:szCs w:val="16"/>
              </w:rPr>
              <w:t>(%)</w:t>
            </w:r>
          </w:p>
        </w:tc>
        <w:tc>
          <w:tcPr>
            <w:tcW w:w="1080" w:type="dxa"/>
          </w:tcPr>
          <w:p w14:paraId="11F672B1" w14:textId="77777777" w:rsidR="00EC3C80" w:rsidRPr="003D030D" w:rsidRDefault="00EC3C80" w:rsidP="003D030D">
            <w:pPr>
              <w:spacing w:after="0" w:line="320" w:lineRule="exact"/>
              <w:ind w:left="-54" w:right="-42"/>
              <w:jc w:val="center"/>
              <w:rPr>
                <w:rFonts w:ascii="Arial" w:hAnsi="Arial" w:cs="Arial"/>
                <w:sz w:val="16"/>
                <w:szCs w:val="16"/>
              </w:rPr>
            </w:pPr>
          </w:p>
        </w:tc>
        <w:tc>
          <w:tcPr>
            <w:tcW w:w="1080" w:type="dxa"/>
            <w:vAlign w:val="bottom"/>
          </w:tcPr>
          <w:p w14:paraId="6D30244C" w14:textId="6F8D11F2" w:rsidR="008C2312" w:rsidRPr="003D030D" w:rsidRDefault="008C2312" w:rsidP="003D030D">
            <w:pPr>
              <w:spacing w:after="0" w:line="320" w:lineRule="exact"/>
              <w:ind w:left="-54" w:right="-42"/>
              <w:jc w:val="center"/>
              <w:rPr>
                <w:rFonts w:ascii="Arial" w:hAnsi="Arial" w:cs="Arial"/>
                <w:sz w:val="16"/>
                <w:szCs w:val="16"/>
              </w:rPr>
            </w:pPr>
            <w:r w:rsidRPr="003D030D">
              <w:rPr>
                <w:rFonts w:ascii="Arial" w:hAnsi="Arial" w:cs="Arial"/>
                <w:sz w:val="16"/>
                <w:szCs w:val="16"/>
              </w:rPr>
              <w:t>(shares)</w:t>
            </w:r>
          </w:p>
        </w:tc>
        <w:tc>
          <w:tcPr>
            <w:tcW w:w="1080" w:type="dxa"/>
          </w:tcPr>
          <w:p w14:paraId="6AED5711" w14:textId="77777777" w:rsidR="008C2312" w:rsidRPr="003D030D" w:rsidRDefault="008C2312" w:rsidP="003D030D">
            <w:pPr>
              <w:spacing w:after="0" w:line="320" w:lineRule="exact"/>
              <w:ind w:left="-54" w:right="-42"/>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Baht/share</w:t>
            </w:r>
            <w:r w:rsidRPr="003D030D">
              <w:rPr>
                <w:rFonts w:ascii="Arial" w:hAnsi="Arial" w:cs="Arial"/>
                <w:sz w:val="16"/>
                <w:szCs w:val="16"/>
                <w:cs/>
              </w:rPr>
              <w:t>)</w:t>
            </w:r>
          </w:p>
        </w:tc>
        <w:tc>
          <w:tcPr>
            <w:tcW w:w="1260" w:type="dxa"/>
          </w:tcPr>
          <w:p w14:paraId="2E3210E7" w14:textId="77777777" w:rsidR="008C2312" w:rsidRPr="003D030D" w:rsidRDefault="008C2312" w:rsidP="003D030D">
            <w:pPr>
              <w:spacing w:after="0" w:line="32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Baht/share</w:t>
            </w:r>
            <w:r w:rsidRPr="003D030D">
              <w:rPr>
                <w:rFonts w:ascii="Arial" w:hAnsi="Arial" w:cs="Arial"/>
                <w:sz w:val="16"/>
                <w:szCs w:val="16"/>
                <w:cs/>
              </w:rPr>
              <w:t>)</w:t>
            </w:r>
          </w:p>
        </w:tc>
        <w:tc>
          <w:tcPr>
            <w:tcW w:w="1080" w:type="dxa"/>
            <w:vAlign w:val="bottom"/>
            <w:hideMark/>
          </w:tcPr>
          <w:p w14:paraId="2E25DDB5" w14:textId="562B2B2F" w:rsidR="008C2312" w:rsidRPr="003D030D" w:rsidRDefault="008C2312" w:rsidP="003D030D">
            <w:pPr>
              <w:spacing w:after="0" w:line="32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r>
      <w:tr w:rsidR="008C2312" w:rsidRPr="003D030D" w14:paraId="6695F82D" w14:textId="77777777" w:rsidTr="003D030D">
        <w:trPr>
          <w:trHeight w:val="812"/>
        </w:trPr>
        <w:tc>
          <w:tcPr>
            <w:tcW w:w="1170" w:type="dxa"/>
          </w:tcPr>
          <w:p w14:paraId="6269D2E2" w14:textId="2B8DABBF" w:rsidR="00EC13C3" w:rsidRPr="003D030D" w:rsidRDefault="00EC13C3" w:rsidP="003D030D">
            <w:pPr>
              <w:spacing w:after="0" w:line="320" w:lineRule="exact"/>
              <w:ind w:right="-72"/>
              <w:rPr>
                <w:rFonts w:ascii="Arial" w:hAnsi="Arial" w:cs="Arial"/>
                <w:sz w:val="16"/>
                <w:szCs w:val="16"/>
              </w:rPr>
            </w:pPr>
            <w:r w:rsidRPr="003D030D">
              <w:rPr>
                <w:rFonts w:ascii="Arial" w:hAnsi="Arial" w:cs="Arial"/>
                <w:sz w:val="16"/>
                <w:szCs w:val="16"/>
              </w:rPr>
              <w:t>Wise SPV</w:t>
            </w:r>
            <w:r w:rsidR="0053437F" w:rsidRPr="003D030D">
              <w:rPr>
                <w:rFonts w:ascii="Arial" w:hAnsi="Arial" w:cs="Arial"/>
                <w:sz w:val="16"/>
                <w:szCs w:val="16"/>
              </w:rPr>
              <w:t xml:space="preserve"> </w:t>
            </w:r>
            <w:r w:rsidRPr="003D030D">
              <w:rPr>
                <w:rFonts w:ascii="Arial" w:hAnsi="Arial" w:cs="Arial"/>
                <w:sz w:val="16"/>
                <w:szCs w:val="16"/>
              </w:rPr>
              <w:t>2</w:t>
            </w:r>
          </w:p>
          <w:p w14:paraId="10CC174C" w14:textId="77777777" w:rsidR="00EC13C3" w:rsidRPr="003D030D" w:rsidRDefault="00EC13C3" w:rsidP="003D030D">
            <w:pPr>
              <w:spacing w:after="0" w:line="320" w:lineRule="exact"/>
              <w:ind w:right="-72" w:firstLine="159"/>
              <w:rPr>
                <w:rFonts w:ascii="Arial" w:hAnsi="Arial" w:cs="Arial"/>
                <w:sz w:val="16"/>
                <w:szCs w:val="16"/>
              </w:rPr>
            </w:pPr>
            <w:r w:rsidRPr="003D030D">
              <w:rPr>
                <w:rFonts w:ascii="Arial" w:hAnsi="Arial" w:cs="Arial"/>
                <w:sz w:val="16"/>
                <w:szCs w:val="16"/>
              </w:rPr>
              <w:t>Company</w:t>
            </w:r>
          </w:p>
          <w:p w14:paraId="788E6964" w14:textId="7E0BA2E4" w:rsidR="008C2312" w:rsidRPr="003D030D" w:rsidRDefault="00EC13C3" w:rsidP="003D030D">
            <w:pPr>
              <w:spacing w:after="0" w:line="320" w:lineRule="exact"/>
              <w:ind w:right="-72" w:firstLine="159"/>
              <w:rPr>
                <w:rFonts w:ascii="Arial" w:hAnsi="Arial" w:cs="Arial"/>
                <w:sz w:val="16"/>
                <w:szCs w:val="16"/>
                <w:cs/>
              </w:rPr>
            </w:pPr>
            <w:r w:rsidRPr="003D030D">
              <w:rPr>
                <w:rFonts w:ascii="Arial" w:hAnsi="Arial" w:cs="Arial"/>
                <w:sz w:val="16"/>
                <w:szCs w:val="16"/>
              </w:rPr>
              <w:t>Limited</w:t>
            </w:r>
          </w:p>
        </w:tc>
        <w:tc>
          <w:tcPr>
            <w:tcW w:w="1260" w:type="dxa"/>
          </w:tcPr>
          <w:p w14:paraId="0A6E153F" w14:textId="29F85A3B" w:rsidR="008C2312" w:rsidRPr="003D030D" w:rsidRDefault="00490C33" w:rsidP="003D030D">
            <w:pPr>
              <w:spacing w:after="0" w:line="320" w:lineRule="exact"/>
              <w:ind w:left="158" w:hanging="158"/>
              <w:rPr>
                <w:rFonts w:ascii="Arial" w:hAnsi="Arial" w:cs="Arial"/>
                <w:sz w:val="16"/>
                <w:szCs w:val="16"/>
                <w:cs/>
              </w:rPr>
            </w:pPr>
            <w:r w:rsidRPr="003D030D">
              <w:rPr>
                <w:rFonts w:ascii="Arial" w:hAnsi="Arial" w:cs="Arial"/>
                <w:sz w:val="16"/>
                <w:szCs w:val="16"/>
              </w:rPr>
              <w:t>Financial and investment business</w:t>
            </w:r>
          </w:p>
        </w:tc>
        <w:tc>
          <w:tcPr>
            <w:tcW w:w="1170" w:type="dxa"/>
          </w:tcPr>
          <w:p w14:paraId="3C31C55D" w14:textId="77777777" w:rsidR="008C2312" w:rsidRPr="003D030D" w:rsidRDefault="008C2312" w:rsidP="003D030D">
            <w:pPr>
              <w:spacing w:after="0" w:line="320" w:lineRule="exact"/>
              <w:jc w:val="center"/>
              <w:rPr>
                <w:rFonts w:ascii="Arial" w:hAnsi="Arial" w:cs="Arial"/>
                <w:sz w:val="16"/>
                <w:szCs w:val="16"/>
                <w:cs/>
              </w:rPr>
            </w:pPr>
            <w:r w:rsidRPr="003D030D">
              <w:rPr>
                <w:rFonts w:ascii="Arial" w:hAnsi="Arial" w:cs="Arial"/>
                <w:sz w:val="16"/>
                <w:szCs w:val="16"/>
              </w:rPr>
              <w:t>99.97</w:t>
            </w:r>
          </w:p>
        </w:tc>
        <w:tc>
          <w:tcPr>
            <w:tcW w:w="1080" w:type="dxa"/>
          </w:tcPr>
          <w:p w14:paraId="7FFB64EF" w14:textId="36908656" w:rsidR="00EC3C80" w:rsidRPr="003D030D" w:rsidRDefault="00EC3C80" w:rsidP="003D030D">
            <w:pPr>
              <w:spacing w:after="0" w:line="320" w:lineRule="exact"/>
              <w:jc w:val="center"/>
              <w:rPr>
                <w:rFonts w:ascii="Arial" w:hAnsi="Arial" w:cs="Arial"/>
                <w:sz w:val="16"/>
                <w:szCs w:val="16"/>
              </w:rPr>
            </w:pPr>
            <w:r w:rsidRPr="003D030D">
              <w:rPr>
                <w:rFonts w:ascii="Arial" w:hAnsi="Arial" w:cs="Arial"/>
                <w:sz w:val="16"/>
                <w:szCs w:val="16"/>
              </w:rPr>
              <w:t>Ordinary shares</w:t>
            </w:r>
          </w:p>
        </w:tc>
        <w:tc>
          <w:tcPr>
            <w:tcW w:w="1080" w:type="dxa"/>
          </w:tcPr>
          <w:p w14:paraId="5C6D5275" w14:textId="21597572" w:rsidR="008C2312" w:rsidRPr="003D030D" w:rsidRDefault="008C2312" w:rsidP="003D030D">
            <w:pPr>
              <w:spacing w:after="0" w:line="320" w:lineRule="exact"/>
              <w:jc w:val="center"/>
              <w:rPr>
                <w:rFonts w:ascii="Arial" w:hAnsi="Arial" w:cs="Arial"/>
                <w:sz w:val="16"/>
                <w:szCs w:val="16"/>
              </w:rPr>
            </w:pPr>
            <w:r w:rsidRPr="003D030D">
              <w:rPr>
                <w:rFonts w:ascii="Arial" w:hAnsi="Arial" w:cs="Arial"/>
                <w:sz w:val="16"/>
                <w:szCs w:val="16"/>
              </w:rPr>
              <w:t>10,000</w:t>
            </w:r>
          </w:p>
        </w:tc>
        <w:tc>
          <w:tcPr>
            <w:tcW w:w="1080" w:type="dxa"/>
          </w:tcPr>
          <w:p w14:paraId="69012BE4" w14:textId="77777777" w:rsidR="008C2312" w:rsidRPr="003D030D" w:rsidRDefault="008C2312" w:rsidP="003D030D">
            <w:pPr>
              <w:tabs>
                <w:tab w:val="decimal" w:pos="1215"/>
              </w:tabs>
              <w:spacing w:after="0" w:line="320" w:lineRule="exact"/>
              <w:ind w:left="-30" w:right="310"/>
              <w:jc w:val="center"/>
              <w:rPr>
                <w:rFonts w:ascii="Arial" w:hAnsi="Arial" w:cs="Arial"/>
                <w:sz w:val="16"/>
                <w:szCs w:val="16"/>
              </w:rPr>
            </w:pPr>
            <w:r w:rsidRPr="003D030D">
              <w:rPr>
                <w:rFonts w:ascii="Arial" w:hAnsi="Arial" w:cs="Arial"/>
                <w:sz w:val="16"/>
                <w:szCs w:val="16"/>
                <w:cs/>
              </w:rPr>
              <w:t>100</w:t>
            </w:r>
          </w:p>
        </w:tc>
        <w:tc>
          <w:tcPr>
            <w:tcW w:w="1260" w:type="dxa"/>
          </w:tcPr>
          <w:p w14:paraId="6CFDBE6A" w14:textId="77777777" w:rsidR="008C2312" w:rsidRPr="003D030D" w:rsidRDefault="008C2312" w:rsidP="003D030D">
            <w:pPr>
              <w:tabs>
                <w:tab w:val="decimal" w:pos="1215"/>
              </w:tabs>
              <w:spacing w:after="0" w:line="320" w:lineRule="exact"/>
              <w:ind w:left="-30" w:right="310"/>
              <w:jc w:val="center"/>
              <w:rPr>
                <w:rFonts w:ascii="Arial" w:hAnsi="Arial" w:cs="Arial"/>
                <w:sz w:val="16"/>
                <w:szCs w:val="16"/>
              </w:rPr>
            </w:pPr>
            <w:r w:rsidRPr="003D030D">
              <w:rPr>
                <w:rFonts w:ascii="Arial" w:hAnsi="Arial" w:cs="Arial"/>
                <w:sz w:val="16"/>
                <w:szCs w:val="16"/>
                <w:cs/>
              </w:rPr>
              <w:t>100</w:t>
            </w:r>
          </w:p>
        </w:tc>
        <w:tc>
          <w:tcPr>
            <w:tcW w:w="1080" w:type="dxa"/>
          </w:tcPr>
          <w:p w14:paraId="5D7EDA9F" w14:textId="77777777" w:rsidR="008C2312" w:rsidRPr="003D030D" w:rsidRDefault="008C2312" w:rsidP="003D030D">
            <w:pPr>
              <w:tabs>
                <w:tab w:val="decimal" w:pos="786"/>
              </w:tabs>
              <w:spacing w:after="0" w:line="320" w:lineRule="exact"/>
              <w:ind w:left="-30"/>
              <w:rPr>
                <w:rFonts w:ascii="Arial" w:hAnsi="Arial" w:cs="Arial"/>
                <w:sz w:val="16"/>
                <w:szCs w:val="16"/>
              </w:rPr>
            </w:pPr>
            <w:r w:rsidRPr="003D030D">
              <w:rPr>
                <w:rFonts w:ascii="Arial" w:hAnsi="Arial" w:cs="Arial"/>
                <w:sz w:val="16"/>
                <w:szCs w:val="16"/>
              </w:rPr>
              <w:t>999,700</w:t>
            </w:r>
          </w:p>
        </w:tc>
      </w:tr>
    </w:tbl>
    <w:p w14:paraId="7650BEE9" w14:textId="3F761C7A" w:rsidR="00496DA2" w:rsidRPr="00623F33" w:rsidRDefault="00496DA2" w:rsidP="00623F33">
      <w:pPr>
        <w:spacing w:before="120" w:after="120" w:line="380" w:lineRule="exact"/>
        <w:ind w:firstLine="547"/>
        <w:rPr>
          <w:rFonts w:ascii="Arial" w:hAnsi="Arial" w:cs="Arial"/>
        </w:rPr>
      </w:pPr>
      <w:r w:rsidRPr="00623F33">
        <w:rPr>
          <w:rFonts w:ascii="Arial" w:hAnsi="Arial" w:cs="Arial"/>
          <w:szCs w:val="22"/>
          <w:u w:val="single"/>
        </w:rPr>
        <w:t>The change of investment in joint venture to subsidiary</w:t>
      </w:r>
    </w:p>
    <w:p w14:paraId="12B8E589" w14:textId="14D8F4DA" w:rsidR="00496DA2" w:rsidRPr="00623F33" w:rsidRDefault="00496DA2" w:rsidP="00623F33">
      <w:pPr>
        <w:spacing w:before="120" w:after="120" w:line="380" w:lineRule="exact"/>
        <w:ind w:left="547"/>
        <w:jc w:val="thaiDistribute"/>
        <w:rPr>
          <w:rFonts w:ascii="Arial" w:hAnsi="Arial" w:cs="Arial"/>
          <w:szCs w:val="22"/>
          <w:cs/>
        </w:rPr>
      </w:pPr>
      <w:r w:rsidRPr="00623F33">
        <w:rPr>
          <w:rFonts w:ascii="Arial" w:hAnsi="Arial" w:cs="Arial"/>
          <w:szCs w:val="22"/>
        </w:rPr>
        <w:t xml:space="preserve">In </w:t>
      </w:r>
      <w:r w:rsidR="000E5A2D" w:rsidRPr="00623F33">
        <w:rPr>
          <w:rFonts w:ascii="Arial" w:hAnsi="Arial" w:cs="Arial"/>
          <w:szCs w:val="22"/>
        </w:rPr>
        <w:t>March</w:t>
      </w:r>
      <w:r w:rsidRPr="00623F33">
        <w:rPr>
          <w:rFonts w:ascii="Arial" w:hAnsi="Arial" w:cs="Arial"/>
          <w:szCs w:val="22"/>
        </w:rPr>
        <w:t xml:space="preserve"> 202</w:t>
      </w:r>
      <w:r w:rsidR="000E5A2D" w:rsidRPr="00623F33">
        <w:rPr>
          <w:rFonts w:ascii="Arial" w:hAnsi="Arial" w:cs="Arial"/>
          <w:szCs w:val="22"/>
        </w:rPr>
        <w:t>6</w:t>
      </w:r>
      <w:r w:rsidRPr="00623F33">
        <w:rPr>
          <w:rFonts w:ascii="Arial" w:hAnsi="Arial" w:cs="Arial"/>
          <w:szCs w:val="22"/>
        </w:rPr>
        <w:t xml:space="preserve">, the Company acquired </w:t>
      </w:r>
      <w:r w:rsidR="008018DE" w:rsidRPr="00623F33">
        <w:rPr>
          <w:rFonts w:ascii="Arial" w:hAnsi="Arial" w:cs="Arial"/>
          <w:szCs w:val="22"/>
        </w:rPr>
        <w:t>269,500</w:t>
      </w:r>
      <w:r w:rsidRPr="00623F33">
        <w:rPr>
          <w:rFonts w:ascii="Arial" w:hAnsi="Arial" w:cs="Arial"/>
          <w:szCs w:val="22"/>
        </w:rPr>
        <w:t xml:space="preserve"> ordinary shares at Baht 119.</w:t>
      </w:r>
      <w:r w:rsidR="008018DE" w:rsidRPr="00623F33">
        <w:rPr>
          <w:rFonts w:ascii="Arial" w:hAnsi="Arial" w:cs="Arial"/>
          <w:szCs w:val="22"/>
        </w:rPr>
        <w:t>34</w:t>
      </w:r>
      <w:r w:rsidRPr="00623F33">
        <w:rPr>
          <w:rFonts w:ascii="Arial" w:hAnsi="Arial" w:cs="Arial"/>
          <w:szCs w:val="22"/>
        </w:rPr>
        <w:t xml:space="preserve"> per share from a joint venturer. As a result, the Company's shareholding in the company increased from 5</w:t>
      </w:r>
      <w:r w:rsidR="008018DE" w:rsidRPr="00623F33">
        <w:rPr>
          <w:rFonts w:ascii="Arial" w:hAnsi="Arial" w:cs="Arial"/>
          <w:szCs w:val="22"/>
        </w:rPr>
        <w:t>0.99</w:t>
      </w:r>
      <w:r w:rsidRPr="00623F33">
        <w:rPr>
          <w:rFonts w:ascii="Arial" w:hAnsi="Arial" w:cs="Arial"/>
          <w:szCs w:val="22"/>
        </w:rPr>
        <w:t xml:space="preserve">% to 99.99%. Accordingly, the Company classified the investment as an investment in a subsidiary. Details of the original investment in ordinary shares </w:t>
      </w:r>
      <w:r w:rsidR="00211732" w:rsidRPr="00623F33">
        <w:rPr>
          <w:rFonts w:ascii="Arial" w:hAnsi="Arial" w:cs="Arial"/>
          <w:szCs w:val="22"/>
        </w:rPr>
        <w:t xml:space="preserve">as of the acquisition date </w:t>
      </w:r>
      <w:r w:rsidRPr="00623F33">
        <w:rPr>
          <w:rFonts w:ascii="Arial" w:hAnsi="Arial" w:cs="Arial"/>
          <w:szCs w:val="22"/>
        </w:rPr>
        <w:t>are as follows</w:t>
      </w:r>
      <w:bookmarkStart w:id="1" w:name="_Hlk177981514"/>
      <w:r w:rsidRPr="00623F33">
        <w:rPr>
          <w:rFonts w:ascii="Arial" w:hAnsi="Arial" w:cs="Arial"/>
          <w:szCs w:val="22"/>
        </w:rPr>
        <w:t>:</w:t>
      </w:r>
    </w:p>
    <w:tbl>
      <w:tblPr>
        <w:tblW w:w="9180" w:type="dxa"/>
        <w:tblInd w:w="450" w:type="dxa"/>
        <w:tblLayout w:type="fixed"/>
        <w:tblLook w:val="0000" w:firstRow="0" w:lastRow="0" w:firstColumn="0" w:lastColumn="0" w:noHBand="0" w:noVBand="0"/>
      </w:tblPr>
      <w:tblGrid>
        <w:gridCol w:w="3060"/>
        <w:gridCol w:w="2070"/>
        <w:gridCol w:w="2025"/>
        <w:gridCol w:w="2025"/>
      </w:tblGrid>
      <w:tr w:rsidR="00496DA2" w:rsidRPr="003D030D" w14:paraId="1BA1B2FA" w14:textId="77777777" w:rsidTr="00CF637D">
        <w:trPr>
          <w:tblHeader/>
        </w:trPr>
        <w:tc>
          <w:tcPr>
            <w:tcW w:w="3060" w:type="dxa"/>
            <w:vAlign w:val="bottom"/>
          </w:tcPr>
          <w:bookmarkEnd w:id="1"/>
          <w:p w14:paraId="5A4A7A08" w14:textId="77777777" w:rsidR="00496DA2" w:rsidRPr="003D030D" w:rsidRDefault="00496DA2" w:rsidP="00A05AFA">
            <w:pPr>
              <w:pBdr>
                <w:bottom w:val="single" w:sz="4" w:space="1" w:color="auto"/>
              </w:pBdr>
              <w:tabs>
                <w:tab w:val="left" w:pos="900"/>
              </w:tabs>
              <w:spacing w:after="0" w:line="380" w:lineRule="exact"/>
              <w:jc w:val="center"/>
              <w:rPr>
                <w:rFonts w:ascii="Arial" w:eastAsia="Arial Unicode MS" w:hAnsi="Arial" w:cs="Arial"/>
                <w:szCs w:val="22"/>
                <w:cs/>
              </w:rPr>
            </w:pPr>
            <w:r w:rsidRPr="003D030D">
              <w:rPr>
                <w:rFonts w:ascii="Arial" w:eastAsia="Arial Unicode MS" w:hAnsi="Arial" w:cs="Arial"/>
                <w:szCs w:val="22"/>
              </w:rPr>
              <w:t>Subsidiary</w:t>
            </w:r>
          </w:p>
        </w:tc>
        <w:tc>
          <w:tcPr>
            <w:tcW w:w="2070" w:type="dxa"/>
            <w:vAlign w:val="bottom"/>
          </w:tcPr>
          <w:p w14:paraId="763866C2" w14:textId="3D405F98" w:rsidR="00496DA2" w:rsidRPr="003D030D" w:rsidRDefault="00496DA2" w:rsidP="00A05AFA">
            <w:pPr>
              <w:pBdr>
                <w:bottom w:val="single" w:sz="4" w:space="1" w:color="auto"/>
              </w:pBdr>
              <w:tabs>
                <w:tab w:val="left" w:pos="900"/>
              </w:tabs>
              <w:spacing w:after="0" w:line="380" w:lineRule="exact"/>
              <w:jc w:val="center"/>
              <w:rPr>
                <w:rFonts w:ascii="Arial" w:eastAsia="Arial Unicode MS" w:hAnsi="Arial" w:cs="Arial"/>
                <w:szCs w:val="22"/>
                <w:cs/>
              </w:rPr>
            </w:pPr>
            <w:r w:rsidRPr="003D030D">
              <w:rPr>
                <w:rFonts w:ascii="Arial" w:eastAsia="Arial Unicode MS" w:hAnsi="Arial" w:cs="Arial"/>
                <w:szCs w:val="22"/>
              </w:rPr>
              <w:t xml:space="preserve">Original </w:t>
            </w:r>
            <w:r w:rsidR="00C17ACC" w:rsidRPr="003D030D">
              <w:rPr>
                <w:rFonts w:ascii="Arial" w:eastAsia="Arial Unicode MS" w:hAnsi="Arial" w:cs="Arial"/>
                <w:szCs w:val="22"/>
              </w:rPr>
              <w:t xml:space="preserve">                  </w:t>
            </w:r>
            <w:r w:rsidRPr="003D030D">
              <w:rPr>
                <w:rFonts w:ascii="Arial" w:eastAsia="Arial Unicode MS" w:hAnsi="Arial" w:cs="Arial"/>
                <w:szCs w:val="22"/>
              </w:rPr>
              <w:t>shareholding percentage</w:t>
            </w:r>
          </w:p>
        </w:tc>
        <w:tc>
          <w:tcPr>
            <w:tcW w:w="2025" w:type="dxa"/>
            <w:vAlign w:val="bottom"/>
          </w:tcPr>
          <w:p w14:paraId="6CCB2938" w14:textId="77777777" w:rsidR="00496DA2" w:rsidRPr="003D030D" w:rsidRDefault="00496DA2" w:rsidP="00A05AFA">
            <w:pPr>
              <w:pBdr>
                <w:bottom w:val="single" w:sz="4" w:space="1" w:color="auto"/>
              </w:pBdr>
              <w:tabs>
                <w:tab w:val="left" w:pos="900"/>
              </w:tabs>
              <w:spacing w:after="0" w:line="380" w:lineRule="exact"/>
              <w:jc w:val="center"/>
              <w:rPr>
                <w:rFonts w:ascii="Arial" w:eastAsia="Arial Unicode MS" w:hAnsi="Arial" w:cs="Arial"/>
                <w:szCs w:val="22"/>
                <w:cs/>
              </w:rPr>
            </w:pPr>
            <w:r w:rsidRPr="003D030D">
              <w:rPr>
                <w:rFonts w:ascii="Arial" w:eastAsia="Arial Unicode MS" w:hAnsi="Arial" w:cs="Arial"/>
                <w:szCs w:val="22"/>
              </w:rPr>
              <w:t>Cost</w:t>
            </w:r>
          </w:p>
        </w:tc>
        <w:tc>
          <w:tcPr>
            <w:tcW w:w="2025" w:type="dxa"/>
            <w:vAlign w:val="bottom"/>
          </w:tcPr>
          <w:p w14:paraId="48F93637" w14:textId="2C867C91" w:rsidR="00496DA2" w:rsidRPr="003D030D" w:rsidRDefault="00CF637D" w:rsidP="00CF637D">
            <w:pPr>
              <w:pBdr>
                <w:bottom w:val="single" w:sz="4" w:space="1" w:color="auto"/>
              </w:pBdr>
              <w:tabs>
                <w:tab w:val="left" w:pos="900"/>
              </w:tabs>
              <w:spacing w:after="0" w:line="380" w:lineRule="exact"/>
              <w:jc w:val="center"/>
              <w:rPr>
                <w:rFonts w:ascii="Arial" w:eastAsia="Arial Unicode MS" w:hAnsi="Arial" w:cs="Arial"/>
                <w:szCs w:val="22"/>
                <w:cs/>
              </w:rPr>
            </w:pPr>
            <w:r>
              <w:rPr>
                <w:rFonts w:ascii="Arial" w:eastAsia="Arial Unicode MS" w:hAnsi="Arial" w:cs="Arial"/>
                <w:szCs w:val="22"/>
              </w:rPr>
              <w:t>Fair value</w:t>
            </w:r>
          </w:p>
        </w:tc>
      </w:tr>
      <w:tr w:rsidR="00496DA2" w:rsidRPr="003D030D" w14:paraId="5B25920C" w14:textId="77777777" w:rsidTr="00CF637D">
        <w:trPr>
          <w:trHeight w:val="288"/>
          <w:tblHeader/>
        </w:trPr>
        <w:tc>
          <w:tcPr>
            <w:tcW w:w="3060" w:type="dxa"/>
            <w:vAlign w:val="bottom"/>
          </w:tcPr>
          <w:p w14:paraId="255BCFE1" w14:textId="77777777" w:rsidR="00496DA2" w:rsidRPr="003D030D" w:rsidRDefault="00496DA2" w:rsidP="00A05AFA">
            <w:pPr>
              <w:spacing w:after="0" w:line="380" w:lineRule="exact"/>
              <w:ind w:left="162" w:right="-144" w:hanging="162"/>
              <w:jc w:val="both"/>
              <w:rPr>
                <w:rFonts w:ascii="Arial" w:hAnsi="Arial" w:cs="Arial"/>
                <w:szCs w:val="22"/>
                <w:cs/>
              </w:rPr>
            </w:pPr>
          </w:p>
        </w:tc>
        <w:tc>
          <w:tcPr>
            <w:tcW w:w="2070" w:type="dxa"/>
            <w:vAlign w:val="bottom"/>
          </w:tcPr>
          <w:p w14:paraId="4E42A0E9" w14:textId="77777777" w:rsidR="00496DA2" w:rsidRPr="003D030D" w:rsidRDefault="00496DA2" w:rsidP="00A05AFA">
            <w:pPr>
              <w:spacing w:after="0" w:line="380" w:lineRule="exact"/>
              <w:ind w:left="162" w:right="-144" w:hanging="162"/>
              <w:jc w:val="center"/>
              <w:rPr>
                <w:rFonts w:ascii="Arial" w:hAnsi="Arial" w:cs="Arial"/>
                <w:szCs w:val="22"/>
                <w:cs/>
              </w:rPr>
            </w:pPr>
            <w:r w:rsidRPr="003D030D">
              <w:rPr>
                <w:rFonts w:ascii="Arial" w:hAnsi="Arial" w:cs="Arial"/>
                <w:szCs w:val="22"/>
                <w:cs/>
              </w:rPr>
              <w:t>(</w:t>
            </w:r>
            <w:r w:rsidRPr="003D030D">
              <w:rPr>
                <w:rFonts w:ascii="Arial" w:hAnsi="Arial" w:cs="Arial"/>
                <w:szCs w:val="22"/>
              </w:rPr>
              <w:t>%</w:t>
            </w:r>
            <w:r w:rsidRPr="003D030D">
              <w:rPr>
                <w:rFonts w:ascii="Arial" w:hAnsi="Arial" w:cs="Arial"/>
                <w:szCs w:val="22"/>
                <w:cs/>
              </w:rPr>
              <w:t>)</w:t>
            </w:r>
          </w:p>
        </w:tc>
        <w:tc>
          <w:tcPr>
            <w:tcW w:w="2025" w:type="dxa"/>
            <w:vAlign w:val="bottom"/>
          </w:tcPr>
          <w:p w14:paraId="6D23F0FF" w14:textId="77777777" w:rsidR="00496DA2" w:rsidRPr="003D030D" w:rsidRDefault="00496DA2" w:rsidP="00A05AFA">
            <w:pPr>
              <w:spacing w:after="0" w:line="380" w:lineRule="exact"/>
              <w:ind w:left="162" w:right="-144" w:hanging="162"/>
              <w:jc w:val="center"/>
              <w:rPr>
                <w:rFonts w:ascii="Arial" w:hAnsi="Arial" w:cs="Arial"/>
                <w:szCs w:val="22"/>
              </w:rPr>
            </w:pPr>
            <w:r w:rsidRPr="003D030D">
              <w:rPr>
                <w:rFonts w:ascii="Arial" w:hAnsi="Arial" w:cs="Arial"/>
                <w:szCs w:val="22"/>
                <w:cs/>
              </w:rPr>
              <w:t>(</w:t>
            </w:r>
            <w:r w:rsidRPr="003D030D">
              <w:rPr>
                <w:rFonts w:ascii="Arial" w:hAnsi="Arial" w:cs="Arial"/>
                <w:szCs w:val="22"/>
              </w:rPr>
              <w:t>Baht</w:t>
            </w:r>
            <w:r w:rsidRPr="003D030D">
              <w:rPr>
                <w:rFonts w:ascii="Arial" w:hAnsi="Arial" w:cs="Arial"/>
                <w:szCs w:val="22"/>
                <w:cs/>
              </w:rPr>
              <w:t>)</w:t>
            </w:r>
          </w:p>
        </w:tc>
        <w:tc>
          <w:tcPr>
            <w:tcW w:w="2025" w:type="dxa"/>
            <w:vAlign w:val="bottom"/>
          </w:tcPr>
          <w:p w14:paraId="16E14520" w14:textId="77777777" w:rsidR="00496DA2" w:rsidRPr="003D030D" w:rsidRDefault="00496DA2" w:rsidP="00A05AFA">
            <w:pPr>
              <w:spacing w:after="0" w:line="380" w:lineRule="exact"/>
              <w:ind w:left="162" w:right="-144" w:hanging="162"/>
              <w:jc w:val="center"/>
              <w:rPr>
                <w:rFonts w:ascii="Arial" w:hAnsi="Arial" w:cs="Arial"/>
                <w:szCs w:val="22"/>
                <w:cs/>
              </w:rPr>
            </w:pPr>
            <w:r w:rsidRPr="003D030D">
              <w:rPr>
                <w:rFonts w:ascii="Arial" w:hAnsi="Arial" w:cs="Arial"/>
                <w:szCs w:val="22"/>
                <w:cs/>
              </w:rPr>
              <w:t>(</w:t>
            </w:r>
            <w:r w:rsidRPr="003D030D">
              <w:rPr>
                <w:rFonts w:ascii="Arial" w:hAnsi="Arial" w:cs="Arial"/>
                <w:szCs w:val="22"/>
              </w:rPr>
              <w:t>Baht</w:t>
            </w:r>
            <w:r w:rsidRPr="003D030D">
              <w:rPr>
                <w:rFonts w:ascii="Arial" w:hAnsi="Arial" w:cs="Arial"/>
                <w:szCs w:val="22"/>
                <w:cs/>
              </w:rPr>
              <w:t>)</w:t>
            </w:r>
          </w:p>
        </w:tc>
      </w:tr>
      <w:tr w:rsidR="00496DA2" w:rsidRPr="003D030D" w14:paraId="3B0440A5" w14:textId="77777777" w:rsidTr="00CF637D">
        <w:trPr>
          <w:trHeight w:val="68"/>
        </w:trPr>
        <w:tc>
          <w:tcPr>
            <w:tcW w:w="3060" w:type="dxa"/>
          </w:tcPr>
          <w:p w14:paraId="468CEBE4" w14:textId="77777777" w:rsidR="00EF3826" w:rsidRPr="003D030D" w:rsidRDefault="00EC13C3" w:rsidP="00EF3826">
            <w:pPr>
              <w:spacing w:after="0" w:line="380" w:lineRule="exact"/>
              <w:ind w:left="162" w:right="-144" w:hanging="162"/>
              <w:jc w:val="both"/>
              <w:rPr>
                <w:rFonts w:ascii="Arial" w:hAnsi="Arial" w:cs="Arial"/>
                <w:szCs w:val="22"/>
              </w:rPr>
            </w:pPr>
            <w:r w:rsidRPr="003D030D">
              <w:rPr>
                <w:rFonts w:ascii="Arial" w:hAnsi="Arial" w:cs="Arial"/>
                <w:szCs w:val="22"/>
              </w:rPr>
              <w:t>Wise Estate 10</w:t>
            </w:r>
            <w:r w:rsidR="00BB0E58" w:rsidRPr="003D030D">
              <w:rPr>
                <w:rFonts w:ascii="Arial" w:hAnsi="Arial" w:cs="Arial"/>
                <w:szCs w:val="22"/>
              </w:rPr>
              <w:t xml:space="preserve"> </w:t>
            </w:r>
            <w:r w:rsidRPr="003D030D">
              <w:rPr>
                <w:rFonts w:ascii="Arial" w:hAnsi="Arial" w:cs="Arial"/>
                <w:szCs w:val="22"/>
              </w:rPr>
              <w:t>Company</w:t>
            </w:r>
          </w:p>
          <w:p w14:paraId="4B60C3C1" w14:textId="6EBF7690" w:rsidR="00496DA2" w:rsidRPr="003D030D" w:rsidRDefault="00EC13C3" w:rsidP="003D030D">
            <w:pPr>
              <w:spacing w:after="0" w:line="380" w:lineRule="exact"/>
              <w:ind w:right="-144" w:firstLine="166"/>
              <w:jc w:val="both"/>
              <w:rPr>
                <w:rFonts w:ascii="Arial" w:hAnsi="Arial" w:cs="Arial"/>
                <w:szCs w:val="22"/>
                <w:cs/>
              </w:rPr>
            </w:pPr>
            <w:r w:rsidRPr="003D030D">
              <w:rPr>
                <w:rFonts w:ascii="Arial" w:hAnsi="Arial" w:cs="Arial"/>
                <w:szCs w:val="22"/>
              </w:rPr>
              <w:t>Limited</w:t>
            </w:r>
          </w:p>
        </w:tc>
        <w:tc>
          <w:tcPr>
            <w:tcW w:w="2070" w:type="dxa"/>
          </w:tcPr>
          <w:p w14:paraId="5A42A472" w14:textId="10E0DFBB" w:rsidR="00496DA2" w:rsidRPr="003D030D" w:rsidRDefault="00496DA2" w:rsidP="00A05AFA">
            <w:pPr>
              <w:spacing w:after="0" w:line="380" w:lineRule="exact"/>
              <w:ind w:left="162" w:right="-144" w:hanging="162"/>
              <w:jc w:val="center"/>
              <w:rPr>
                <w:rFonts w:ascii="Arial" w:hAnsi="Arial" w:cs="Arial"/>
                <w:szCs w:val="22"/>
              </w:rPr>
            </w:pPr>
            <w:r w:rsidRPr="003D030D">
              <w:rPr>
                <w:rFonts w:ascii="Arial" w:hAnsi="Arial" w:cs="Arial"/>
                <w:szCs w:val="22"/>
              </w:rPr>
              <w:t>5</w:t>
            </w:r>
            <w:r w:rsidR="00867B41" w:rsidRPr="003D030D">
              <w:rPr>
                <w:rFonts w:ascii="Arial" w:hAnsi="Arial" w:cs="Arial"/>
                <w:szCs w:val="22"/>
              </w:rPr>
              <w:t>0.99</w:t>
            </w:r>
          </w:p>
        </w:tc>
        <w:tc>
          <w:tcPr>
            <w:tcW w:w="2025" w:type="dxa"/>
          </w:tcPr>
          <w:p w14:paraId="49AB8161" w14:textId="0AF3D998" w:rsidR="00496DA2" w:rsidRPr="003D030D" w:rsidRDefault="00867B41" w:rsidP="00A05AFA">
            <w:pPr>
              <w:spacing w:after="0" w:line="380" w:lineRule="exact"/>
              <w:ind w:left="162" w:right="-144" w:hanging="162"/>
              <w:jc w:val="center"/>
              <w:rPr>
                <w:rFonts w:ascii="Arial" w:hAnsi="Arial" w:cs="Arial"/>
                <w:szCs w:val="22"/>
              </w:rPr>
            </w:pPr>
            <w:r w:rsidRPr="003D030D">
              <w:rPr>
                <w:rFonts w:ascii="Arial" w:hAnsi="Arial" w:cs="Arial"/>
                <w:szCs w:val="22"/>
              </w:rPr>
              <w:t>28,047,900</w:t>
            </w:r>
          </w:p>
        </w:tc>
        <w:tc>
          <w:tcPr>
            <w:tcW w:w="2025" w:type="dxa"/>
          </w:tcPr>
          <w:p w14:paraId="538F4984" w14:textId="0356D5A8" w:rsidR="00496DA2" w:rsidRPr="003D030D" w:rsidRDefault="00867B41" w:rsidP="00A05AFA">
            <w:pPr>
              <w:spacing w:after="0" w:line="380" w:lineRule="exact"/>
              <w:ind w:left="162" w:right="-144" w:hanging="162"/>
              <w:jc w:val="center"/>
              <w:rPr>
                <w:rFonts w:ascii="Arial" w:hAnsi="Arial" w:cs="Arial"/>
                <w:szCs w:val="22"/>
              </w:rPr>
            </w:pPr>
            <w:r w:rsidRPr="003D030D">
              <w:rPr>
                <w:rFonts w:ascii="Arial" w:hAnsi="Arial" w:cs="Arial"/>
                <w:szCs w:val="22"/>
              </w:rPr>
              <w:t>38,586,785</w:t>
            </w:r>
          </w:p>
        </w:tc>
      </w:tr>
    </w:tbl>
    <w:p w14:paraId="4214958A" w14:textId="47020CAA" w:rsidR="00496DA2" w:rsidRPr="00623F33" w:rsidRDefault="00496DA2" w:rsidP="00623F33">
      <w:pPr>
        <w:spacing w:before="120" w:after="120" w:line="380" w:lineRule="exact"/>
        <w:ind w:left="547"/>
        <w:jc w:val="thaiDistribute"/>
        <w:rPr>
          <w:rFonts w:ascii="Arial" w:hAnsi="Arial" w:cs="Arial"/>
          <w:szCs w:val="22"/>
        </w:rPr>
      </w:pPr>
      <w:r w:rsidRPr="00623F33">
        <w:rPr>
          <w:rFonts w:ascii="Arial" w:hAnsi="Arial" w:cs="Arial"/>
          <w:szCs w:val="22"/>
        </w:rPr>
        <w:t xml:space="preserve">The fair values of assets and liabilities on the date that the Company </w:t>
      </w:r>
      <w:r w:rsidR="00BE5466">
        <w:rPr>
          <w:rFonts w:ascii="Arial" w:hAnsi="Arial" w:cs="Arial"/>
          <w:szCs w:val="22"/>
        </w:rPr>
        <w:t>had</w:t>
      </w:r>
      <w:r w:rsidRPr="00623F33">
        <w:rPr>
          <w:rFonts w:ascii="Arial" w:hAnsi="Arial" w:cs="Arial"/>
          <w:szCs w:val="22"/>
        </w:rPr>
        <w:t xml:space="preserve"> control are as follows.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gridCol w:w="1895"/>
      </w:tblGrid>
      <w:tr w:rsidR="00AC77BF" w:rsidRPr="00623F33" w14:paraId="6C46F014" w14:textId="77777777">
        <w:trPr>
          <w:trHeight w:val="288"/>
        </w:trPr>
        <w:tc>
          <w:tcPr>
            <w:tcW w:w="7290" w:type="dxa"/>
          </w:tcPr>
          <w:p w14:paraId="13F58F40" w14:textId="77777777" w:rsidR="00AC77BF" w:rsidRPr="00623F33" w:rsidRDefault="00AC77BF">
            <w:pPr>
              <w:spacing w:line="380" w:lineRule="exact"/>
              <w:ind w:left="158" w:right="-144" w:hanging="158"/>
              <w:jc w:val="both"/>
              <w:rPr>
                <w:rFonts w:ascii="Arial" w:hAnsi="Arial" w:cs="Arial"/>
                <w:szCs w:val="22"/>
                <w:cs/>
              </w:rPr>
            </w:pPr>
          </w:p>
        </w:tc>
        <w:tc>
          <w:tcPr>
            <w:tcW w:w="1895" w:type="dxa"/>
          </w:tcPr>
          <w:p w14:paraId="4E855627" w14:textId="77777777" w:rsidR="00AC77BF" w:rsidRPr="00623F33" w:rsidRDefault="00AC77BF">
            <w:pPr>
              <w:spacing w:line="380" w:lineRule="exact"/>
              <w:jc w:val="right"/>
              <w:rPr>
                <w:rFonts w:ascii="Arial" w:hAnsi="Arial" w:cs="Arial"/>
                <w:szCs w:val="22"/>
              </w:rPr>
            </w:pPr>
            <w:r w:rsidRPr="00623F33">
              <w:rPr>
                <w:rFonts w:ascii="Arial" w:hAnsi="Arial" w:cs="Arial"/>
                <w:szCs w:val="22"/>
              </w:rPr>
              <w:t>(Unit</w:t>
            </w:r>
            <w:r w:rsidRPr="00623F33">
              <w:rPr>
                <w:rFonts w:ascii="Arial" w:hAnsi="Arial" w:cs="Arial"/>
                <w:szCs w:val="22"/>
                <w:cs/>
              </w:rPr>
              <w:t>:</w:t>
            </w:r>
            <w:r w:rsidRPr="00623F33">
              <w:rPr>
                <w:rFonts w:ascii="Arial" w:hAnsi="Arial" w:cs="Arial"/>
                <w:szCs w:val="22"/>
              </w:rPr>
              <w:t xml:space="preserve"> Baht)</w:t>
            </w:r>
          </w:p>
        </w:tc>
      </w:tr>
      <w:tr w:rsidR="00AC77BF" w:rsidRPr="00623F33" w14:paraId="4C06ABCA" w14:textId="77777777">
        <w:trPr>
          <w:trHeight w:val="288"/>
        </w:trPr>
        <w:tc>
          <w:tcPr>
            <w:tcW w:w="7290" w:type="dxa"/>
          </w:tcPr>
          <w:p w14:paraId="78752E44" w14:textId="77777777" w:rsidR="00AC77BF" w:rsidRPr="00623F33" w:rsidRDefault="00AC77BF">
            <w:pPr>
              <w:spacing w:line="380" w:lineRule="exact"/>
              <w:ind w:left="162" w:right="-144" w:hanging="162"/>
              <w:jc w:val="both"/>
              <w:rPr>
                <w:rFonts w:ascii="Arial" w:hAnsi="Arial" w:cs="Arial"/>
                <w:szCs w:val="22"/>
                <w:cs/>
              </w:rPr>
            </w:pPr>
            <w:r w:rsidRPr="00623F33">
              <w:rPr>
                <w:rFonts w:ascii="Arial" w:hAnsi="Arial" w:cs="Arial"/>
                <w:szCs w:val="22"/>
              </w:rPr>
              <w:t>Assets</w:t>
            </w:r>
          </w:p>
        </w:tc>
        <w:tc>
          <w:tcPr>
            <w:tcW w:w="1895" w:type="dxa"/>
          </w:tcPr>
          <w:p w14:paraId="427CE269" w14:textId="77777777" w:rsidR="00AC77BF" w:rsidRPr="00623F33" w:rsidRDefault="00AC77BF">
            <w:pPr>
              <w:tabs>
                <w:tab w:val="decimal" w:pos="1512"/>
              </w:tabs>
              <w:spacing w:line="380" w:lineRule="exact"/>
              <w:jc w:val="both"/>
              <w:rPr>
                <w:rFonts w:ascii="Arial" w:hAnsi="Arial" w:cs="Arial"/>
                <w:szCs w:val="22"/>
              </w:rPr>
            </w:pPr>
            <w:r w:rsidRPr="00623F33">
              <w:rPr>
                <w:rFonts w:ascii="Arial" w:hAnsi="Arial" w:cs="Arial"/>
                <w:szCs w:val="22"/>
                <w:cs/>
              </w:rPr>
              <w:t>106</w:t>
            </w:r>
            <w:r w:rsidRPr="00623F33">
              <w:rPr>
                <w:rFonts w:ascii="Arial" w:hAnsi="Arial" w:cs="Arial"/>
                <w:szCs w:val="22"/>
              </w:rPr>
              <w:t>,</w:t>
            </w:r>
            <w:r w:rsidRPr="00623F33">
              <w:rPr>
                <w:rFonts w:ascii="Arial" w:hAnsi="Arial" w:cs="Arial"/>
                <w:szCs w:val="22"/>
                <w:cs/>
              </w:rPr>
              <w:t>085</w:t>
            </w:r>
            <w:r w:rsidRPr="00623F33">
              <w:rPr>
                <w:rFonts w:ascii="Arial" w:hAnsi="Arial" w:cs="Arial"/>
                <w:szCs w:val="22"/>
              </w:rPr>
              <w:t>,</w:t>
            </w:r>
            <w:r w:rsidRPr="00623F33">
              <w:rPr>
                <w:rFonts w:ascii="Arial" w:hAnsi="Arial" w:cs="Arial"/>
                <w:szCs w:val="22"/>
                <w:cs/>
              </w:rPr>
              <w:t>97</w:t>
            </w:r>
            <w:r w:rsidRPr="00623F33">
              <w:rPr>
                <w:rFonts w:ascii="Arial" w:hAnsi="Arial" w:cs="Arial"/>
                <w:szCs w:val="22"/>
              </w:rPr>
              <w:t>4</w:t>
            </w:r>
          </w:p>
        </w:tc>
      </w:tr>
      <w:tr w:rsidR="00AC77BF" w:rsidRPr="00623F33" w14:paraId="2FCE002B" w14:textId="77777777">
        <w:trPr>
          <w:trHeight w:val="288"/>
        </w:trPr>
        <w:tc>
          <w:tcPr>
            <w:tcW w:w="7290" w:type="dxa"/>
          </w:tcPr>
          <w:p w14:paraId="36F92F76" w14:textId="77777777" w:rsidR="00AC77BF" w:rsidRPr="00623F33" w:rsidRDefault="00AC77BF">
            <w:pPr>
              <w:spacing w:line="380" w:lineRule="exact"/>
              <w:ind w:left="162" w:right="-144" w:hanging="162"/>
              <w:jc w:val="both"/>
              <w:rPr>
                <w:rFonts w:ascii="Arial" w:hAnsi="Arial" w:cs="Arial"/>
                <w:szCs w:val="22"/>
              </w:rPr>
            </w:pPr>
            <w:r w:rsidRPr="00623F33">
              <w:rPr>
                <w:rFonts w:ascii="Arial" w:hAnsi="Arial" w:cs="Arial"/>
                <w:szCs w:val="22"/>
              </w:rPr>
              <w:t>Liabilities</w:t>
            </w:r>
          </w:p>
        </w:tc>
        <w:tc>
          <w:tcPr>
            <w:tcW w:w="1895" w:type="dxa"/>
          </w:tcPr>
          <w:p w14:paraId="109E9BDC" w14:textId="77777777" w:rsidR="00AC77BF" w:rsidRPr="00623F33" w:rsidRDefault="00AC77BF">
            <w:pPr>
              <w:pBdr>
                <w:bottom w:val="single" w:sz="4" w:space="1" w:color="auto"/>
              </w:pBdr>
              <w:tabs>
                <w:tab w:val="decimal" w:pos="1512"/>
              </w:tabs>
              <w:spacing w:line="380" w:lineRule="exact"/>
              <w:jc w:val="both"/>
              <w:rPr>
                <w:rFonts w:ascii="Arial" w:hAnsi="Arial" w:cs="Arial"/>
                <w:szCs w:val="22"/>
              </w:rPr>
            </w:pPr>
            <w:r w:rsidRPr="00623F33">
              <w:rPr>
                <w:rFonts w:ascii="Arial" w:hAnsi="Arial" w:cs="Arial"/>
                <w:szCs w:val="22"/>
              </w:rPr>
              <w:t>(35,336,789)</w:t>
            </w:r>
          </w:p>
        </w:tc>
      </w:tr>
      <w:tr w:rsidR="00AC77BF" w:rsidRPr="00623F33" w14:paraId="58D8EF34" w14:textId="77777777">
        <w:trPr>
          <w:trHeight w:val="288"/>
        </w:trPr>
        <w:tc>
          <w:tcPr>
            <w:tcW w:w="7290" w:type="dxa"/>
          </w:tcPr>
          <w:p w14:paraId="0CE942C6" w14:textId="5E4057F2" w:rsidR="00AC77BF" w:rsidRPr="00623F33" w:rsidRDefault="00AC77BF">
            <w:pPr>
              <w:spacing w:line="380" w:lineRule="exact"/>
              <w:ind w:left="162" w:right="-144" w:hanging="162"/>
              <w:jc w:val="both"/>
              <w:rPr>
                <w:rFonts w:ascii="Arial" w:hAnsi="Arial" w:cs="Arial"/>
                <w:szCs w:val="22"/>
              </w:rPr>
            </w:pPr>
            <w:r w:rsidRPr="00623F33">
              <w:rPr>
                <w:rFonts w:ascii="Arial" w:hAnsi="Arial" w:cs="Arial"/>
                <w:szCs w:val="22"/>
              </w:rPr>
              <w:t>Fair value of net assets of subsidiar</w:t>
            </w:r>
            <w:r w:rsidR="00F91C95">
              <w:rPr>
                <w:rFonts w:ascii="Arial" w:hAnsi="Arial" w:cs="Arial"/>
                <w:szCs w:val="22"/>
              </w:rPr>
              <w:t>y</w:t>
            </w:r>
          </w:p>
        </w:tc>
        <w:tc>
          <w:tcPr>
            <w:tcW w:w="1895" w:type="dxa"/>
          </w:tcPr>
          <w:p w14:paraId="6BB34E8A" w14:textId="77777777" w:rsidR="00AC77BF" w:rsidRPr="00623F33" w:rsidRDefault="00AC77BF">
            <w:pPr>
              <w:pBdr>
                <w:bottom w:val="double" w:sz="4" w:space="1" w:color="auto"/>
              </w:pBdr>
              <w:tabs>
                <w:tab w:val="decimal" w:pos="1512"/>
              </w:tabs>
              <w:spacing w:line="380" w:lineRule="exact"/>
              <w:jc w:val="both"/>
              <w:rPr>
                <w:rFonts w:ascii="Arial" w:hAnsi="Arial" w:cs="Arial"/>
                <w:szCs w:val="22"/>
              </w:rPr>
            </w:pPr>
            <w:r w:rsidRPr="00623F33">
              <w:rPr>
                <w:rFonts w:ascii="Arial" w:hAnsi="Arial" w:cs="Arial"/>
                <w:szCs w:val="22"/>
              </w:rPr>
              <w:t>70,749,185</w:t>
            </w:r>
          </w:p>
        </w:tc>
      </w:tr>
      <w:tr w:rsidR="00AC77BF" w:rsidRPr="00623F33" w14:paraId="04E591FF" w14:textId="77777777">
        <w:trPr>
          <w:trHeight w:val="68"/>
        </w:trPr>
        <w:tc>
          <w:tcPr>
            <w:tcW w:w="7290" w:type="dxa"/>
          </w:tcPr>
          <w:p w14:paraId="155D8D76" w14:textId="77777777" w:rsidR="00AC77BF" w:rsidRPr="00623F33" w:rsidRDefault="00AC77BF">
            <w:pPr>
              <w:spacing w:line="380" w:lineRule="exact"/>
              <w:ind w:left="162" w:right="-144" w:hanging="162"/>
              <w:jc w:val="both"/>
              <w:rPr>
                <w:rFonts w:ascii="Arial" w:hAnsi="Arial" w:cs="Arial"/>
                <w:szCs w:val="22"/>
              </w:rPr>
            </w:pPr>
          </w:p>
        </w:tc>
        <w:tc>
          <w:tcPr>
            <w:tcW w:w="1895" w:type="dxa"/>
          </w:tcPr>
          <w:p w14:paraId="4108AD1A" w14:textId="77777777" w:rsidR="00AC77BF" w:rsidRPr="00623F33" w:rsidRDefault="00AC77BF">
            <w:pPr>
              <w:tabs>
                <w:tab w:val="decimal" w:pos="1512"/>
              </w:tabs>
              <w:spacing w:line="380" w:lineRule="exact"/>
              <w:jc w:val="both"/>
              <w:rPr>
                <w:rFonts w:ascii="Arial" w:hAnsi="Arial" w:cs="Arial"/>
                <w:szCs w:val="22"/>
              </w:rPr>
            </w:pPr>
          </w:p>
        </w:tc>
      </w:tr>
      <w:tr w:rsidR="00AC77BF" w:rsidRPr="00623F33" w14:paraId="28C2EC12" w14:textId="77777777">
        <w:trPr>
          <w:trHeight w:val="288"/>
        </w:trPr>
        <w:tc>
          <w:tcPr>
            <w:tcW w:w="7290" w:type="dxa"/>
          </w:tcPr>
          <w:p w14:paraId="761E850D" w14:textId="77777777" w:rsidR="00AC77BF" w:rsidRPr="00623F33" w:rsidRDefault="00AC77BF">
            <w:pPr>
              <w:spacing w:line="380" w:lineRule="exact"/>
              <w:ind w:left="162" w:right="-144" w:hanging="162"/>
              <w:jc w:val="both"/>
              <w:rPr>
                <w:rFonts w:ascii="Arial" w:hAnsi="Arial" w:cs="Arial"/>
                <w:szCs w:val="22"/>
                <w:cs/>
              </w:rPr>
            </w:pPr>
            <w:r w:rsidRPr="00623F33">
              <w:rPr>
                <w:rFonts w:ascii="Arial" w:hAnsi="Arial" w:cs="Arial"/>
                <w:szCs w:val="22"/>
              </w:rPr>
              <w:t xml:space="preserve">Cash paid for acquisition </w:t>
            </w:r>
          </w:p>
        </w:tc>
        <w:tc>
          <w:tcPr>
            <w:tcW w:w="1895" w:type="dxa"/>
          </w:tcPr>
          <w:p w14:paraId="0BE34461" w14:textId="77777777" w:rsidR="00AC77BF" w:rsidRPr="00623F33" w:rsidRDefault="00AC77BF">
            <w:pPr>
              <w:tabs>
                <w:tab w:val="decimal" w:pos="1512"/>
              </w:tabs>
              <w:spacing w:line="380" w:lineRule="exact"/>
              <w:jc w:val="both"/>
              <w:rPr>
                <w:rFonts w:ascii="Arial" w:hAnsi="Arial" w:cs="Arial"/>
                <w:szCs w:val="22"/>
              </w:rPr>
            </w:pPr>
            <w:r w:rsidRPr="00623F33">
              <w:rPr>
                <w:rFonts w:ascii="Arial" w:hAnsi="Arial" w:cs="Arial"/>
                <w:szCs w:val="22"/>
              </w:rPr>
              <w:t>32,162,400</w:t>
            </w:r>
          </w:p>
        </w:tc>
      </w:tr>
      <w:tr w:rsidR="00AC77BF" w:rsidRPr="00623F33" w14:paraId="1C647A9B" w14:textId="77777777">
        <w:trPr>
          <w:trHeight w:val="288"/>
        </w:trPr>
        <w:tc>
          <w:tcPr>
            <w:tcW w:w="7290" w:type="dxa"/>
          </w:tcPr>
          <w:p w14:paraId="58E7362B" w14:textId="77777777" w:rsidR="00AC77BF" w:rsidRPr="00623F33" w:rsidRDefault="00AC77BF">
            <w:pPr>
              <w:spacing w:line="380" w:lineRule="exact"/>
              <w:ind w:left="162" w:right="-144" w:hanging="162"/>
              <w:jc w:val="both"/>
              <w:rPr>
                <w:rFonts w:ascii="Arial" w:hAnsi="Arial" w:cs="Arial"/>
                <w:szCs w:val="22"/>
                <w:cs/>
              </w:rPr>
            </w:pPr>
            <w:r w:rsidRPr="00623F33">
              <w:rPr>
                <w:rFonts w:ascii="Arial" w:hAnsi="Arial" w:cs="Arial"/>
                <w:szCs w:val="22"/>
              </w:rPr>
              <w:t>Less: Cash and cash equivalents of subsidiary</w:t>
            </w:r>
          </w:p>
        </w:tc>
        <w:tc>
          <w:tcPr>
            <w:tcW w:w="1895" w:type="dxa"/>
          </w:tcPr>
          <w:p w14:paraId="39160256" w14:textId="77777777" w:rsidR="00AC77BF" w:rsidRPr="00623F33" w:rsidRDefault="00AC77BF">
            <w:pPr>
              <w:pBdr>
                <w:bottom w:val="single" w:sz="4" w:space="1" w:color="auto"/>
              </w:pBdr>
              <w:tabs>
                <w:tab w:val="decimal" w:pos="1512"/>
              </w:tabs>
              <w:spacing w:line="380" w:lineRule="exact"/>
              <w:jc w:val="both"/>
              <w:rPr>
                <w:rFonts w:ascii="Arial" w:hAnsi="Arial" w:cs="Arial"/>
                <w:szCs w:val="22"/>
              </w:rPr>
            </w:pPr>
            <w:r w:rsidRPr="00623F33">
              <w:rPr>
                <w:rFonts w:ascii="Arial" w:hAnsi="Arial" w:cs="Arial"/>
                <w:szCs w:val="22"/>
              </w:rPr>
              <w:t>(15,472,554)</w:t>
            </w:r>
          </w:p>
        </w:tc>
      </w:tr>
      <w:tr w:rsidR="00AC77BF" w:rsidRPr="00623F33" w14:paraId="1E7DB08B" w14:textId="77777777">
        <w:trPr>
          <w:trHeight w:val="288"/>
        </w:trPr>
        <w:tc>
          <w:tcPr>
            <w:tcW w:w="7290" w:type="dxa"/>
          </w:tcPr>
          <w:p w14:paraId="55C04C39" w14:textId="77777777" w:rsidR="00AC77BF" w:rsidRPr="00623F33" w:rsidRDefault="00AC77BF">
            <w:pPr>
              <w:spacing w:line="380" w:lineRule="exact"/>
              <w:ind w:left="162" w:right="-144" w:hanging="162"/>
              <w:jc w:val="both"/>
              <w:rPr>
                <w:rFonts w:ascii="Arial" w:hAnsi="Arial" w:cs="Arial"/>
                <w:szCs w:val="22"/>
                <w:cs/>
              </w:rPr>
            </w:pPr>
            <w:r w:rsidRPr="00623F33">
              <w:rPr>
                <w:rFonts w:ascii="Arial" w:hAnsi="Arial" w:cs="Arial"/>
                <w:szCs w:val="22"/>
              </w:rPr>
              <w:t xml:space="preserve">Net cash paid for acquisition </w:t>
            </w:r>
          </w:p>
        </w:tc>
        <w:tc>
          <w:tcPr>
            <w:tcW w:w="1895" w:type="dxa"/>
          </w:tcPr>
          <w:p w14:paraId="4D38FE39" w14:textId="77777777" w:rsidR="00AC77BF" w:rsidRPr="00623F33" w:rsidRDefault="00AC77BF">
            <w:pPr>
              <w:pBdr>
                <w:bottom w:val="double" w:sz="4" w:space="1" w:color="auto"/>
              </w:pBdr>
              <w:tabs>
                <w:tab w:val="decimal" w:pos="1512"/>
              </w:tabs>
              <w:spacing w:line="380" w:lineRule="exact"/>
              <w:jc w:val="both"/>
              <w:rPr>
                <w:rFonts w:ascii="Arial" w:hAnsi="Arial" w:cs="Arial"/>
                <w:szCs w:val="22"/>
              </w:rPr>
            </w:pPr>
            <w:r w:rsidRPr="00623F33">
              <w:rPr>
                <w:rFonts w:ascii="Arial" w:hAnsi="Arial" w:cs="Arial"/>
                <w:szCs w:val="22"/>
              </w:rPr>
              <w:t>16,689,846</w:t>
            </w:r>
          </w:p>
        </w:tc>
      </w:tr>
    </w:tbl>
    <w:p w14:paraId="391EFF24" w14:textId="77777777" w:rsidR="003D030D" w:rsidRDefault="003D030D">
      <w:pPr>
        <w:rPr>
          <w:rFonts w:ascii="Arial" w:eastAsia="Calibri" w:hAnsi="Arial" w:cs="Arial"/>
          <w:b/>
          <w:bCs/>
          <w:szCs w:val="22"/>
        </w:rPr>
      </w:pPr>
      <w:r>
        <w:rPr>
          <w:rFonts w:ascii="Arial" w:eastAsia="Calibri" w:hAnsi="Arial" w:cs="Arial"/>
          <w:b/>
          <w:bCs/>
          <w:szCs w:val="22"/>
        </w:rPr>
        <w:br w:type="page"/>
      </w:r>
    </w:p>
    <w:p w14:paraId="2C1296DD" w14:textId="68344A9B" w:rsidR="0033552A" w:rsidRPr="00623F33" w:rsidRDefault="0033552A" w:rsidP="00623F33">
      <w:pPr>
        <w:spacing w:before="120" w:after="120" w:line="380" w:lineRule="exact"/>
        <w:ind w:left="540" w:hanging="540"/>
        <w:jc w:val="thaiDistribute"/>
        <w:rPr>
          <w:rFonts w:ascii="Arial" w:eastAsia="Calibri" w:hAnsi="Arial" w:cs="Arial"/>
          <w:b/>
          <w:bCs/>
          <w:szCs w:val="22"/>
        </w:rPr>
      </w:pPr>
      <w:r w:rsidRPr="00623F33">
        <w:rPr>
          <w:rFonts w:ascii="Arial" w:eastAsia="Calibri" w:hAnsi="Arial" w:cs="Arial"/>
          <w:b/>
          <w:bCs/>
          <w:szCs w:val="22"/>
        </w:rPr>
        <w:t>5.2</w:t>
      </w:r>
      <w:r w:rsidRPr="00623F33">
        <w:rPr>
          <w:rFonts w:ascii="Arial" w:eastAsia="Calibri" w:hAnsi="Arial" w:cs="Arial"/>
          <w:b/>
          <w:bCs/>
          <w:szCs w:val="22"/>
        </w:rPr>
        <w:tab/>
        <w:t>Indirect investment by subsidiaries</w:t>
      </w:r>
    </w:p>
    <w:p w14:paraId="603253CE" w14:textId="77777777" w:rsidR="0033552A" w:rsidRPr="00623F33" w:rsidRDefault="0033552A" w:rsidP="00623F33">
      <w:pPr>
        <w:pStyle w:val="BodyTextIndent2"/>
        <w:tabs>
          <w:tab w:val="left" w:pos="840"/>
        </w:tabs>
        <w:spacing w:before="120" w:line="380" w:lineRule="exact"/>
        <w:ind w:left="547"/>
        <w:rPr>
          <w:rFonts w:ascii="Arial" w:hAnsi="Arial" w:cs="Arial"/>
          <w:sz w:val="22"/>
          <w:szCs w:val="22"/>
          <w:highlight w:val="yellow"/>
          <w:u w:val="single"/>
        </w:rPr>
      </w:pPr>
      <w:r w:rsidRPr="00623F33">
        <w:rPr>
          <w:rFonts w:ascii="Arial" w:hAnsi="Arial" w:cs="Arial"/>
          <w:sz w:val="22"/>
          <w:szCs w:val="22"/>
          <w:u w:val="single"/>
        </w:rPr>
        <w:t>Newly established subsidiaries</w:t>
      </w:r>
    </w:p>
    <w:tbl>
      <w:tblPr>
        <w:tblW w:w="9540" w:type="dxa"/>
        <w:tblInd w:w="450" w:type="dxa"/>
        <w:tblLayout w:type="fixed"/>
        <w:tblLook w:val="04A0" w:firstRow="1" w:lastRow="0" w:firstColumn="1" w:lastColumn="0" w:noHBand="0" w:noVBand="1"/>
      </w:tblPr>
      <w:tblGrid>
        <w:gridCol w:w="1350"/>
        <w:gridCol w:w="1440"/>
        <w:gridCol w:w="1260"/>
        <w:gridCol w:w="1080"/>
        <w:gridCol w:w="810"/>
        <w:gridCol w:w="900"/>
        <w:gridCol w:w="900"/>
        <w:gridCol w:w="810"/>
        <w:gridCol w:w="990"/>
      </w:tblGrid>
      <w:tr w:rsidR="00422AA7" w:rsidRPr="00422AA7" w14:paraId="41093090" w14:textId="77777777" w:rsidTr="00422AA7">
        <w:trPr>
          <w:trHeight w:val="724"/>
          <w:tblHeader/>
        </w:trPr>
        <w:tc>
          <w:tcPr>
            <w:tcW w:w="1350" w:type="dxa"/>
            <w:vAlign w:val="bottom"/>
            <w:hideMark/>
          </w:tcPr>
          <w:p w14:paraId="05C5F688" w14:textId="77777777" w:rsidR="00422AA7" w:rsidRPr="00422AA7" w:rsidRDefault="00422AA7" w:rsidP="00422AA7">
            <w:pPr>
              <w:pBdr>
                <w:bottom w:val="single" w:sz="4" w:space="1" w:color="auto"/>
              </w:pBdr>
              <w:spacing w:after="0" w:line="320" w:lineRule="exact"/>
              <w:jc w:val="center"/>
              <w:rPr>
                <w:rFonts w:ascii="Arial" w:hAnsi="Arial" w:cs="Arial"/>
                <w:sz w:val="14"/>
                <w:szCs w:val="14"/>
                <w:cs/>
              </w:rPr>
            </w:pPr>
            <w:r w:rsidRPr="00422AA7">
              <w:rPr>
                <w:rFonts w:ascii="Arial" w:hAnsi="Arial" w:cs="Arial"/>
                <w:sz w:val="14"/>
                <w:szCs w:val="14"/>
              </w:rPr>
              <w:t>Investors</w:t>
            </w:r>
          </w:p>
        </w:tc>
        <w:tc>
          <w:tcPr>
            <w:tcW w:w="1440" w:type="dxa"/>
            <w:vAlign w:val="bottom"/>
          </w:tcPr>
          <w:p w14:paraId="168F7A14" w14:textId="77777777" w:rsidR="00422AA7" w:rsidRPr="00422AA7" w:rsidRDefault="00422AA7" w:rsidP="00422AA7">
            <w:pPr>
              <w:pBdr>
                <w:bottom w:val="single" w:sz="4" w:space="1" w:color="auto"/>
              </w:pBdr>
              <w:spacing w:after="0" w:line="320" w:lineRule="exact"/>
              <w:jc w:val="center"/>
              <w:rPr>
                <w:rFonts w:ascii="Arial" w:hAnsi="Arial" w:cs="Arial"/>
                <w:sz w:val="14"/>
                <w:szCs w:val="14"/>
              </w:rPr>
            </w:pPr>
            <w:r w:rsidRPr="00422AA7">
              <w:rPr>
                <w:rFonts w:ascii="Arial" w:hAnsi="Arial" w:cs="Arial"/>
                <w:sz w:val="14"/>
                <w:szCs w:val="14"/>
              </w:rPr>
              <w:t>Subsidiaries</w:t>
            </w:r>
          </w:p>
        </w:tc>
        <w:tc>
          <w:tcPr>
            <w:tcW w:w="1260" w:type="dxa"/>
            <w:vAlign w:val="bottom"/>
            <w:hideMark/>
          </w:tcPr>
          <w:p w14:paraId="194B0D5C" w14:textId="77777777" w:rsidR="00422AA7" w:rsidRPr="00422AA7" w:rsidRDefault="00422AA7" w:rsidP="00422AA7">
            <w:pPr>
              <w:pBdr>
                <w:bottom w:val="single" w:sz="4" w:space="1" w:color="auto"/>
              </w:pBdr>
              <w:spacing w:after="0" w:line="320" w:lineRule="exact"/>
              <w:jc w:val="center"/>
              <w:rPr>
                <w:rFonts w:ascii="Arial" w:hAnsi="Arial" w:cs="Arial"/>
                <w:sz w:val="14"/>
                <w:szCs w:val="14"/>
                <w:cs/>
              </w:rPr>
            </w:pPr>
            <w:r w:rsidRPr="00422AA7">
              <w:rPr>
                <w:rFonts w:ascii="Arial" w:hAnsi="Arial" w:cs="Arial"/>
                <w:sz w:val="14"/>
                <w:szCs w:val="14"/>
              </w:rPr>
              <w:t>Nature of business</w:t>
            </w:r>
          </w:p>
        </w:tc>
        <w:tc>
          <w:tcPr>
            <w:tcW w:w="1080" w:type="dxa"/>
            <w:vAlign w:val="bottom"/>
            <w:hideMark/>
          </w:tcPr>
          <w:p w14:paraId="6F4C4FD2" w14:textId="77777777" w:rsidR="00422AA7" w:rsidRPr="00422AA7" w:rsidRDefault="00422AA7" w:rsidP="00422AA7">
            <w:pPr>
              <w:pBdr>
                <w:bottom w:val="single" w:sz="4" w:space="1" w:color="auto"/>
              </w:pBdr>
              <w:spacing w:after="0" w:line="320" w:lineRule="exact"/>
              <w:jc w:val="center"/>
              <w:rPr>
                <w:rFonts w:ascii="Arial" w:hAnsi="Arial" w:cs="Arial"/>
                <w:sz w:val="14"/>
                <w:szCs w:val="14"/>
                <w:cs/>
              </w:rPr>
            </w:pPr>
            <w:r w:rsidRPr="00422AA7">
              <w:rPr>
                <w:rFonts w:ascii="Arial" w:hAnsi="Arial" w:cs="Arial"/>
                <w:sz w:val="14"/>
                <w:szCs w:val="14"/>
              </w:rPr>
              <w:t xml:space="preserve">Shareholding percentage </w:t>
            </w:r>
          </w:p>
        </w:tc>
        <w:tc>
          <w:tcPr>
            <w:tcW w:w="810" w:type="dxa"/>
            <w:vAlign w:val="bottom"/>
          </w:tcPr>
          <w:p w14:paraId="5198344B" w14:textId="21E6E4F5" w:rsidR="00422AA7" w:rsidRPr="00422AA7" w:rsidRDefault="00422AA7" w:rsidP="00422AA7">
            <w:pPr>
              <w:pBdr>
                <w:bottom w:val="single" w:sz="4" w:space="1" w:color="auto"/>
              </w:pBdr>
              <w:spacing w:after="0" w:line="320" w:lineRule="exact"/>
              <w:jc w:val="center"/>
              <w:rPr>
                <w:rFonts w:ascii="Arial" w:hAnsi="Arial" w:cs="Arial"/>
                <w:sz w:val="14"/>
                <w:szCs w:val="14"/>
              </w:rPr>
            </w:pPr>
            <w:r w:rsidRPr="00422AA7">
              <w:rPr>
                <w:rFonts w:ascii="Arial" w:hAnsi="Arial" w:cs="Arial"/>
                <w:sz w:val="14"/>
                <w:szCs w:val="14"/>
              </w:rPr>
              <w:t>Type of shares</w:t>
            </w:r>
          </w:p>
        </w:tc>
        <w:tc>
          <w:tcPr>
            <w:tcW w:w="900" w:type="dxa"/>
            <w:vAlign w:val="bottom"/>
            <w:hideMark/>
          </w:tcPr>
          <w:p w14:paraId="5D9F1D7A" w14:textId="62A43BD5" w:rsidR="00422AA7" w:rsidRPr="00422AA7" w:rsidRDefault="00422AA7" w:rsidP="00422AA7">
            <w:pPr>
              <w:pBdr>
                <w:bottom w:val="single" w:sz="4" w:space="1" w:color="auto"/>
              </w:pBdr>
              <w:spacing w:after="0" w:line="320" w:lineRule="exact"/>
              <w:jc w:val="center"/>
              <w:rPr>
                <w:rFonts w:ascii="Arial" w:hAnsi="Arial" w:cs="Arial"/>
                <w:sz w:val="14"/>
                <w:szCs w:val="14"/>
                <w:cs/>
              </w:rPr>
            </w:pPr>
            <w:r w:rsidRPr="00422AA7">
              <w:rPr>
                <w:rFonts w:ascii="Arial" w:hAnsi="Arial" w:cs="Arial"/>
                <w:sz w:val="14"/>
                <w:szCs w:val="14"/>
              </w:rPr>
              <w:t>Registered capital</w:t>
            </w:r>
          </w:p>
        </w:tc>
        <w:tc>
          <w:tcPr>
            <w:tcW w:w="900" w:type="dxa"/>
            <w:vAlign w:val="bottom"/>
          </w:tcPr>
          <w:p w14:paraId="3C3ACAA1" w14:textId="77777777" w:rsidR="00422AA7" w:rsidRPr="00422AA7" w:rsidRDefault="00422AA7" w:rsidP="00422AA7">
            <w:pPr>
              <w:pBdr>
                <w:bottom w:val="single" w:sz="4" w:space="1" w:color="auto"/>
              </w:pBdr>
              <w:spacing w:after="0" w:line="320" w:lineRule="exact"/>
              <w:jc w:val="center"/>
              <w:rPr>
                <w:rFonts w:ascii="Arial" w:hAnsi="Arial" w:cs="Arial"/>
                <w:sz w:val="14"/>
                <w:szCs w:val="14"/>
                <w:cs/>
              </w:rPr>
            </w:pPr>
            <w:r w:rsidRPr="00422AA7">
              <w:rPr>
                <w:rFonts w:ascii="Arial" w:hAnsi="Arial" w:cs="Arial"/>
                <w:sz w:val="14"/>
                <w:szCs w:val="14"/>
              </w:rPr>
              <w:t>Par value</w:t>
            </w:r>
          </w:p>
        </w:tc>
        <w:tc>
          <w:tcPr>
            <w:tcW w:w="810" w:type="dxa"/>
            <w:vAlign w:val="bottom"/>
          </w:tcPr>
          <w:p w14:paraId="367C5F40" w14:textId="77777777" w:rsidR="00422AA7" w:rsidRPr="00422AA7" w:rsidRDefault="00422AA7" w:rsidP="00422AA7">
            <w:pPr>
              <w:pBdr>
                <w:bottom w:val="single" w:sz="4" w:space="1" w:color="auto"/>
              </w:pBdr>
              <w:spacing w:after="0" w:line="320" w:lineRule="exact"/>
              <w:jc w:val="center"/>
              <w:rPr>
                <w:rFonts w:ascii="Arial" w:hAnsi="Arial" w:cs="Arial"/>
                <w:sz w:val="14"/>
                <w:szCs w:val="14"/>
              </w:rPr>
            </w:pPr>
            <w:r w:rsidRPr="00422AA7">
              <w:rPr>
                <w:rFonts w:ascii="Arial" w:hAnsi="Arial" w:cs="Arial"/>
                <w:sz w:val="14"/>
                <w:szCs w:val="14"/>
              </w:rPr>
              <w:t>Paid-up value</w:t>
            </w:r>
          </w:p>
        </w:tc>
        <w:tc>
          <w:tcPr>
            <w:tcW w:w="990" w:type="dxa"/>
            <w:vAlign w:val="bottom"/>
            <w:hideMark/>
          </w:tcPr>
          <w:p w14:paraId="5C5EEF24" w14:textId="77777777" w:rsidR="00422AA7" w:rsidRPr="00422AA7" w:rsidRDefault="00422AA7" w:rsidP="00422AA7">
            <w:pPr>
              <w:pBdr>
                <w:bottom w:val="single" w:sz="4" w:space="1" w:color="auto"/>
              </w:pBdr>
              <w:spacing w:after="0" w:line="320" w:lineRule="exact"/>
              <w:jc w:val="center"/>
              <w:rPr>
                <w:rFonts w:ascii="Arial" w:hAnsi="Arial" w:cs="Arial"/>
                <w:sz w:val="14"/>
                <w:szCs w:val="14"/>
                <w:cs/>
              </w:rPr>
            </w:pPr>
            <w:r w:rsidRPr="00422AA7">
              <w:rPr>
                <w:rFonts w:ascii="Arial" w:hAnsi="Arial" w:cs="Arial"/>
                <w:sz w:val="14"/>
                <w:szCs w:val="14"/>
              </w:rPr>
              <w:t>Investment proportion amount</w:t>
            </w:r>
          </w:p>
        </w:tc>
      </w:tr>
      <w:tr w:rsidR="00422AA7" w:rsidRPr="00422AA7" w14:paraId="24B24ADE" w14:textId="77777777" w:rsidTr="00422AA7">
        <w:trPr>
          <w:trHeight w:val="68"/>
          <w:tblHeader/>
        </w:trPr>
        <w:tc>
          <w:tcPr>
            <w:tcW w:w="1350" w:type="dxa"/>
            <w:vAlign w:val="bottom"/>
          </w:tcPr>
          <w:p w14:paraId="1898E127" w14:textId="77777777" w:rsidR="00422AA7" w:rsidRPr="00422AA7" w:rsidRDefault="00422AA7" w:rsidP="00422AA7">
            <w:pPr>
              <w:spacing w:after="0" w:line="320" w:lineRule="exact"/>
              <w:rPr>
                <w:rFonts w:ascii="Arial" w:hAnsi="Arial" w:cs="Arial"/>
                <w:sz w:val="14"/>
                <w:szCs w:val="14"/>
                <w:highlight w:val="yellow"/>
                <w:cs/>
              </w:rPr>
            </w:pPr>
          </w:p>
        </w:tc>
        <w:tc>
          <w:tcPr>
            <w:tcW w:w="1440" w:type="dxa"/>
          </w:tcPr>
          <w:p w14:paraId="3C024AAB" w14:textId="77777777" w:rsidR="00422AA7" w:rsidRPr="00422AA7" w:rsidRDefault="00422AA7" w:rsidP="00422AA7">
            <w:pPr>
              <w:spacing w:after="0" w:line="320" w:lineRule="exact"/>
              <w:ind w:left="158" w:hanging="158"/>
              <w:jc w:val="center"/>
              <w:rPr>
                <w:rFonts w:ascii="Arial" w:hAnsi="Arial" w:cs="Arial"/>
                <w:sz w:val="14"/>
                <w:szCs w:val="14"/>
                <w:highlight w:val="yellow"/>
                <w:cs/>
              </w:rPr>
            </w:pPr>
          </w:p>
        </w:tc>
        <w:tc>
          <w:tcPr>
            <w:tcW w:w="1260" w:type="dxa"/>
          </w:tcPr>
          <w:p w14:paraId="3EF7501F" w14:textId="77777777" w:rsidR="00422AA7" w:rsidRPr="00422AA7" w:rsidRDefault="00422AA7" w:rsidP="00422AA7">
            <w:pPr>
              <w:spacing w:after="0" w:line="320" w:lineRule="exact"/>
              <w:ind w:left="158" w:hanging="158"/>
              <w:jc w:val="center"/>
              <w:rPr>
                <w:rFonts w:ascii="Arial" w:hAnsi="Arial" w:cs="Arial"/>
                <w:sz w:val="14"/>
                <w:szCs w:val="14"/>
                <w:highlight w:val="yellow"/>
                <w:cs/>
              </w:rPr>
            </w:pPr>
          </w:p>
        </w:tc>
        <w:tc>
          <w:tcPr>
            <w:tcW w:w="1080" w:type="dxa"/>
            <w:vAlign w:val="bottom"/>
            <w:hideMark/>
          </w:tcPr>
          <w:p w14:paraId="30C99279" w14:textId="77777777" w:rsidR="00422AA7" w:rsidRPr="00422AA7" w:rsidRDefault="00422AA7" w:rsidP="00422AA7">
            <w:pPr>
              <w:spacing w:after="0" w:line="320" w:lineRule="exact"/>
              <w:ind w:left="158" w:hanging="158"/>
              <w:jc w:val="center"/>
              <w:rPr>
                <w:rFonts w:ascii="Arial" w:hAnsi="Arial" w:cs="Arial"/>
                <w:sz w:val="14"/>
                <w:szCs w:val="14"/>
                <w:cs/>
              </w:rPr>
            </w:pPr>
            <w:r w:rsidRPr="00422AA7">
              <w:rPr>
                <w:rFonts w:ascii="Arial" w:hAnsi="Arial" w:cs="Arial"/>
                <w:sz w:val="14"/>
                <w:szCs w:val="14"/>
              </w:rPr>
              <w:t>(%)</w:t>
            </w:r>
          </w:p>
        </w:tc>
        <w:tc>
          <w:tcPr>
            <w:tcW w:w="810" w:type="dxa"/>
            <w:vAlign w:val="bottom"/>
          </w:tcPr>
          <w:p w14:paraId="40F14EBC" w14:textId="31EA57A8" w:rsidR="00422AA7" w:rsidRPr="00422AA7" w:rsidRDefault="00422AA7" w:rsidP="00422AA7">
            <w:pPr>
              <w:spacing w:after="0" w:line="320" w:lineRule="exact"/>
              <w:ind w:left="-54" w:right="-42"/>
              <w:jc w:val="center"/>
              <w:rPr>
                <w:rFonts w:ascii="Arial" w:hAnsi="Arial" w:cs="Arial"/>
                <w:sz w:val="14"/>
                <w:szCs w:val="14"/>
              </w:rPr>
            </w:pPr>
          </w:p>
        </w:tc>
        <w:tc>
          <w:tcPr>
            <w:tcW w:w="900" w:type="dxa"/>
            <w:vAlign w:val="bottom"/>
          </w:tcPr>
          <w:p w14:paraId="4005044C" w14:textId="571AF9E3" w:rsidR="00422AA7" w:rsidRPr="00422AA7" w:rsidRDefault="00422AA7" w:rsidP="00422AA7">
            <w:pPr>
              <w:spacing w:after="0" w:line="320" w:lineRule="exact"/>
              <w:ind w:left="-54" w:right="-42"/>
              <w:jc w:val="center"/>
              <w:rPr>
                <w:rFonts w:ascii="Arial" w:hAnsi="Arial" w:cs="Arial"/>
                <w:sz w:val="14"/>
                <w:szCs w:val="14"/>
              </w:rPr>
            </w:pPr>
            <w:r w:rsidRPr="00422AA7">
              <w:rPr>
                <w:rFonts w:ascii="Arial" w:hAnsi="Arial" w:cs="Arial"/>
                <w:sz w:val="14"/>
                <w:szCs w:val="14"/>
              </w:rPr>
              <w:t>(shares)</w:t>
            </w:r>
          </w:p>
        </w:tc>
        <w:tc>
          <w:tcPr>
            <w:tcW w:w="900" w:type="dxa"/>
          </w:tcPr>
          <w:p w14:paraId="1B82B75F" w14:textId="77777777" w:rsidR="00422AA7" w:rsidRPr="00422AA7" w:rsidRDefault="00422AA7" w:rsidP="00422AA7">
            <w:pPr>
              <w:spacing w:after="0" w:line="320" w:lineRule="exact"/>
              <w:ind w:left="-114" w:right="-96"/>
              <w:jc w:val="center"/>
              <w:rPr>
                <w:rFonts w:ascii="Arial" w:hAnsi="Arial" w:cs="Arial"/>
                <w:sz w:val="14"/>
                <w:szCs w:val="14"/>
                <w:cs/>
              </w:rPr>
            </w:pPr>
            <w:r w:rsidRPr="00422AA7">
              <w:rPr>
                <w:rFonts w:ascii="Arial" w:hAnsi="Arial" w:cs="Arial"/>
                <w:sz w:val="14"/>
                <w:szCs w:val="14"/>
                <w:cs/>
              </w:rPr>
              <w:t>(</w:t>
            </w:r>
            <w:r w:rsidRPr="00422AA7">
              <w:rPr>
                <w:rFonts w:ascii="Arial" w:hAnsi="Arial" w:cs="Arial"/>
                <w:sz w:val="14"/>
                <w:szCs w:val="14"/>
              </w:rPr>
              <w:t>Baht/share</w:t>
            </w:r>
            <w:r w:rsidRPr="00422AA7">
              <w:rPr>
                <w:rFonts w:ascii="Arial" w:hAnsi="Arial" w:cs="Arial"/>
                <w:sz w:val="14"/>
                <w:szCs w:val="14"/>
                <w:cs/>
              </w:rPr>
              <w:t>)</w:t>
            </w:r>
          </w:p>
        </w:tc>
        <w:tc>
          <w:tcPr>
            <w:tcW w:w="810" w:type="dxa"/>
          </w:tcPr>
          <w:p w14:paraId="00C1703D" w14:textId="77777777" w:rsidR="00422AA7" w:rsidRPr="00422AA7" w:rsidRDefault="00422AA7" w:rsidP="00422AA7">
            <w:pPr>
              <w:spacing w:after="0" w:line="320" w:lineRule="exact"/>
              <w:ind w:left="-120" w:right="-108"/>
              <w:jc w:val="center"/>
              <w:rPr>
                <w:rFonts w:ascii="Arial" w:hAnsi="Arial" w:cs="Arial"/>
                <w:sz w:val="14"/>
                <w:szCs w:val="14"/>
                <w:cs/>
              </w:rPr>
            </w:pPr>
            <w:r w:rsidRPr="00422AA7">
              <w:rPr>
                <w:rFonts w:ascii="Arial" w:hAnsi="Arial" w:cs="Arial"/>
                <w:sz w:val="14"/>
                <w:szCs w:val="14"/>
                <w:cs/>
              </w:rPr>
              <w:t>(</w:t>
            </w:r>
            <w:r w:rsidRPr="00422AA7">
              <w:rPr>
                <w:rFonts w:ascii="Arial" w:hAnsi="Arial" w:cs="Arial"/>
                <w:sz w:val="14"/>
                <w:szCs w:val="14"/>
              </w:rPr>
              <w:t>Baht/share</w:t>
            </w:r>
            <w:r w:rsidRPr="00422AA7">
              <w:rPr>
                <w:rFonts w:ascii="Arial" w:hAnsi="Arial" w:cs="Arial"/>
                <w:sz w:val="14"/>
                <w:szCs w:val="14"/>
                <w:cs/>
              </w:rPr>
              <w:t>)</w:t>
            </w:r>
          </w:p>
        </w:tc>
        <w:tc>
          <w:tcPr>
            <w:tcW w:w="990" w:type="dxa"/>
            <w:vAlign w:val="bottom"/>
            <w:hideMark/>
          </w:tcPr>
          <w:p w14:paraId="17FB7488" w14:textId="77777777" w:rsidR="00422AA7" w:rsidRPr="00422AA7" w:rsidRDefault="00422AA7" w:rsidP="00422AA7">
            <w:pPr>
              <w:spacing w:after="0" w:line="320" w:lineRule="exact"/>
              <w:ind w:left="158" w:hanging="158"/>
              <w:jc w:val="center"/>
              <w:rPr>
                <w:rFonts w:ascii="Arial" w:hAnsi="Arial" w:cs="Arial"/>
                <w:sz w:val="14"/>
                <w:szCs w:val="14"/>
                <w:cs/>
              </w:rPr>
            </w:pPr>
            <w:r w:rsidRPr="00422AA7">
              <w:rPr>
                <w:rFonts w:ascii="Arial" w:hAnsi="Arial" w:cs="Arial"/>
                <w:sz w:val="14"/>
                <w:szCs w:val="14"/>
                <w:cs/>
              </w:rPr>
              <w:t>(</w:t>
            </w:r>
            <w:r w:rsidRPr="00422AA7">
              <w:rPr>
                <w:rFonts w:ascii="Arial" w:hAnsi="Arial" w:cs="Arial"/>
                <w:sz w:val="14"/>
                <w:szCs w:val="14"/>
              </w:rPr>
              <w:t>Baht</w:t>
            </w:r>
            <w:r w:rsidRPr="00422AA7">
              <w:rPr>
                <w:rFonts w:ascii="Arial" w:hAnsi="Arial" w:cs="Arial"/>
                <w:sz w:val="14"/>
                <w:szCs w:val="14"/>
                <w:cs/>
              </w:rPr>
              <w:t>)</w:t>
            </w:r>
          </w:p>
        </w:tc>
      </w:tr>
      <w:tr w:rsidR="00422AA7" w:rsidRPr="00422AA7" w14:paraId="6A27D48D" w14:textId="77777777" w:rsidTr="00422AA7">
        <w:trPr>
          <w:trHeight w:val="90"/>
        </w:trPr>
        <w:tc>
          <w:tcPr>
            <w:tcW w:w="1350" w:type="dxa"/>
            <w:vAlign w:val="bottom"/>
          </w:tcPr>
          <w:p w14:paraId="66EEF43C" w14:textId="5FC915C5" w:rsidR="00422AA7" w:rsidRPr="00422AA7" w:rsidRDefault="00422AA7" w:rsidP="00422AA7">
            <w:pPr>
              <w:spacing w:after="0" w:line="320" w:lineRule="exact"/>
              <w:ind w:left="156" w:right="-192" w:hanging="156"/>
              <w:rPr>
                <w:rFonts w:ascii="Arial" w:hAnsi="Arial" w:cs="Arial"/>
                <w:sz w:val="14"/>
                <w:szCs w:val="14"/>
                <w:highlight w:val="yellow"/>
                <w:cs/>
              </w:rPr>
            </w:pPr>
            <w:r w:rsidRPr="00422AA7">
              <w:rPr>
                <w:rFonts w:ascii="Arial" w:hAnsi="Arial" w:cs="Arial"/>
                <w:sz w:val="14"/>
                <w:szCs w:val="14"/>
              </w:rPr>
              <w:t>The Title Hotel and Resort Company Limited</w:t>
            </w:r>
          </w:p>
        </w:tc>
        <w:tc>
          <w:tcPr>
            <w:tcW w:w="1440" w:type="dxa"/>
          </w:tcPr>
          <w:p w14:paraId="781C9239" w14:textId="3EDFE082" w:rsidR="00422AA7" w:rsidRPr="00422AA7" w:rsidRDefault="00422AA7" w:rsidP="00422AA7">
            <w:pPr>
              <w:spacing w:after="0" w:line="320" w:lineRule="exact"/>
              <w:ind w:left="164" w:hanging="158"/>
              <w:rPr>
                <w:rFonts w:ascii="Arial" w:hAnsi="Arial" w:cs="Arial"/>
                <w:sz w:val="14"/>
                <w:szCs w:val="14"/>
                <w:highlight w:val="yellow"/>
                <w:cs/>
              </w:rPr>
            </w:pPr>
            <w:r w:rsidRPr="00422AA7">
              <w:rPr>
                <w:rFonts w:ascii="Arial" w:hAnsi="Arial" w:cs="Arial"/>
                <w:sz w:val="14"/>
                <w:szCs w:val="14"/>
              </w:rPr>
              <w:t>Title Hotel Bangtao 2 Company Limited</w:t>
            </w:r>
          </w:p>
        </w:tc>
        <w:tc>
          <w:tcPr>
            <w:tcW w:w="1260" w:type="dxa"/>
          </w:tcPr>
          <w:p w14:paraId="7B2296EE" w14:textId="77777777" w:rsidR="00422AA7" w:rsidRPr="00422AA7" w:rsidRDefault="00422AA7" w:rsidP="00422AA7">
            <w:pPr>
              <w:spacing w:after="0" w:line="320" w:lineRule="exact"/>
              <w:ind w:left="158" w:hanging="158"/>
              <w:jc w:val="center"/>
              <w:rPr>
                <w:rFonts w:ascii="Arial" w:hAnsi="Arial" w:cs="Arial"/>
                <w:sz w:val="14"/>
                <w:szCs w:val="14"/>
                <w:cs/>
              </w:rPr>
            </w:pPr>
            <w:r w:rsidRPr="00422AA7">
              <w:rPr>
                <w:rFonts w:ascii="Arial" w:hAnsi="Arial" w:cs="Arial"/>
                <w:sz w:val="14"/>
                <w:szCs w:val="14"/>
              </w:rPr>
              <w:t>Hotel properties development</w:t>
            </w:r>
          </w:p>
        </w:tc>
        <w:tc>
          <w:tcPr>
            <w:tcW w:w="1080" w:type="dxa"/>
          </w:tcPr>
          <w:p w14:paraId="79051CF9" w14:textId="77777777" w:rsidR="00422AA7" w:rsidRPr="00422AA7" w:rsidRDefault="00422AA7" w:rsidP="00422AA7">
            <w:pPr>
              <w:spacing w:after="0" w:line="320" w:lineRule="exact"/>
              <w:ind w:left="158" w:hanging="158"/>
              <w:jc w:val="center"/>
              <w:rPr>
                <w:rFonts w:ascii="Arial" w:hAnsi="Arial" w:cs="Arial"/>
                <w:sz w:val="14"/>
                <w:szCs w:val="14"/>
              </w:rPr>
            </w:pPr>
            <w:r w:rsidRPr="00422AA7">
              <w:rPr>
                <w:rFonts w:ascii="Arial" w:hAnsi="Arial" w:cs="Arial"/>
                <w:sz w:val="14"/>
                <w:szCs w:val="14"/>
              </w:rPr>
              <w:t>99.97</w:t>
            </w:r>
          </w:p>
        </w:tc>
        <w:tc>
          <w:tcPr>
            <w:tcW w:w="810" w:type="dxa"/>
          </w:tcPr>
          <w:p w14:paraId="643A4FC9" w14:textId="133CB463" w:rsidR="00422AA7" w:rsidRPr="00422AA7" w:rsidRDefault="00422AA7" w:rsidP="00422AA7">
            <w:pPr>
              <w:spacing w:after="0" w:line="320" w:lineRule="exact"/>
              <w:ind w:left="-54" w:right="-42"/>
              <w:jc w:val="center"/>
              <w:rPr>
                <w:rFonts w:ascii="Arial" w:hAnsi="Arial" w:cs="Arial"/>
                <w:sz w:val="14"/>
                <w:szCs w:val="14"/>
              </w:rPr>
            </w:pPr>
            <w:r w:rsidRPr="00422AA7">
              <w:rPr>
                <w:rFonts w:ascii="Arial" w:hAnsi="Arial" w:cs="Arial"/>
                <w:sz w:val="14"/>
                <w:szCs w:val="14"/>
              </w:rPr>
              <w:t>Ordinary shares</w:t>
            </w:r>
          </w:p>
        </w:tc>
        <w:tc>
          <w:tcPr>
            <w:tcW w:w="900" w:type="dxa"/>
          </w:tcPr>
          <w:p w14:paraId="543567AE" w14:textId="046650E7" w:rsidR="00422AA7" w:rsidRPr="00422AA7" w:rsidRDefault="00422AA7" w:rsidP="00422AA7">
            <w:pPr>
              <w:spacing w:after="0" w:line="320" w:lineRule="exact"/>
              <w:ind w:left="-54" w:right="-42"/>
              <w:jc w:val="center"/>
              <w:rPr>
                <w:rFonts w:ascii="Arial" w:hAnsi="Arial" w:cs="Arial"/>
                <w:sz w:val="14"/>
                <w:szCs w:val="14"/>
              </w:rPr>
            </w:pPr>
            <w:r w:rsidRPr="00422AA7">
              <w:rPr>
                <w:rFonts w:ascii="Arial" w:hAnsi="Arial" w:cs="Arial"/>
                <w:sz w:val="14"/>
                <w:szCs w:val="14"/>
              </w:rPr>
              <w:t>10,000</w:t>
            </w:r>
          </w:p>
        </w:tc>
        <w:tc>
          <w:tcPr>
            <w:tcW w:w="900" w:type="dxa"/>
          </w:tcPr>
          <w:p w14:paraId="1FD7555B" w14:textId="77777777" w:rsidR="00422AA7" w:rsidRPr="00422AA7" w:rsidRDefault="00422AA7" w:rsidP="00422AA7">
            <w:pPr>
              <w:spacing w:after="0" w:line="320" w:lineRule="exact"/>
              <w:ind w:left="-114" w:right="-96"/>
              <w:jc w:val="center"/>
              <w:rPr>
                <w:rFonts w:ascii="Arial" w:hAnsi="Arial" w:cs="Arial"/>
                <w:sz w:val="14"/>
                <w:szCs w:val="14"/>
                <w:cs/>
              </w:rPr>
            </w:pPr>
            <w:r w:rsidRPr="00422AA7">
              <w:rPr>
                <w:rFonts w:ascii="Arial" w:hAnsi="Arial" w:cs="Arial"/>
                <w:sz w:val="14"/>
                <w:szCs w:val="14"/>
                <w:cs/>
              </w:rPr>
              <w:t>100</w:t>
            </w:r>
          </w:p>
        </w:tc>
        <w:tc>
          <w:tcPr>
            <w:tcW w:w="810" w:type="dxa"/>
          </w:tcPr>
          <w:p w14:paraId="22F2410D" w14:textId="77777777" w:rsidR="00422AA7" w:rsidRPr="00422AA7" w:rsidRDefault="00422AA7" w:rsidP="00422AA7">
            <w:pPr>
              <w:spacing w:after="0" w:line="320" w:lineRule="exact"/>
              <w:ind w:left="-120" w:right="-90"/>
              <w:jc w:val="center"/>
              <w:rPr>
                <w:rFonts w:ascii="Arial" w:hAnsi="Arial" w:cs="Arial"/>
                <w:sz w:val="14"/>
                <w:szCs w:val="14"/>
                <w:cs/>
              </w:rPr>
            </w:pPr>
            <w:r w:rsidRPr="00422AA7">
              <w:rPr>
                <w:rFonts w:ascii="Arial" w:hAnsi="Arial" w:cs="Arial"/>
                <w:sz w:val="14"/>
                <w:szCs w:val="14"/>
                <w:cs/>
              </w:rPr>
              <w:t>100</w:t>
            </w:r>
          </w:p>
        </w:tc>
        <w:tc>
          <w:tcPr>
            <w:tcW w:w="990" w:type="dxa"/>
          </w:tcPr>
          <w:p w14:paraId="42B66404" w14:textId="77777777" w:rsidR="00422AA7" w:rsidRPr="00422AA7" w:rsidRDefault="00422AA7" w:rsidP="00422AA7">
            <w:pPr>
              <w:tabs>
                <w:tab w:val="decimal" w:pos="1215"/>
              </w:tabs>
              <w:spacing w:after="0" w:line="320" w:lineRule="exact"/>
              <w:ind w:left="-30"/>
              <w:rPr>
                <w:rFonts w:ascii="Arial" w:hAnsi="Arial" w:cs="Arial"/>
                <w:sz w:val="14"/>
                <w:szCs w:val="14"/>
                <w:cs/>
              </w:rPr>
            </w:pPr>
            <w:r w:rsidRPr="00422AA7">
              <w:rPr>
                <w:rFonts w:ascii="Arial" w:hAnsi="Arial" w:cs="Arial"/>
                <w:sz w:val="14"/>
                <w:szCs w:val="14"/>
              </w:rPr>
              <w:t>999,700</w:t>
            </w:r>
          </w:p>
        </w:tc>
      </w:tr>
      <w:tr w:rsidR="00422AA7" w:rsidRPr="00422AA7" w14:paraId="70B6CF59" w14:textId="77777777" w:rsidTr="00422AA7">
        <w:trPr>
          <w:trHeight w:val="68"/>
        </w:trPr>
        <w:tc>
          <w:tcPr>
            <w:tcW w:w="1350" w:type="dxa"/>
            <w:vAlign w:val="bottom"/>
          </w:tcPr>
          <w:p w14:paraId="15122308" w14:textId="73413D91" w:rsidR="00422AA7" w:rsidRPr="00422AA7" w:rsidRDefault="00422AA7" w:rsidP="00422AA7">
            <w:pPr>
              <w:spacing w:after="0" w:line="320" w:lineRule="exact"/>
              <w:ind w:left="156" w:right="-192" w:hanging="156"/>
              <w:rPr>
                <w:rFonts w:ascii="Arial" w:hAnsi="Arial" w:cs="Arial"/>
                <w:sz w:val="14"/>
                <w:szCs w:val="14"/>
                <w:cs/>
              </w:rPr>
            </w:pPr>
            <w:r w:rsidRPr="00422AA7">
              <w:rPr>
                <w:rFonts w:ascii="Arial" w:hAnsi="Arial" w:cs="Arial"/>
                <w:sz w:val="14"/>
                <w:szCs w:val="14"/>
              </w:rPr>
              <w:t>The Title Hotel and Resort Company Limited</w:t>
            </w:r>
          </w:p>
        </w:tc>
        <w:tc>
          <w:tcPr>
            <w:tcW w:w="1440" w:type="dxa"/>
          </w:tcPr>
          <w:p w14:paraId="73D69C68" w14:textId="6067E8F4" w:rsidR="00422AA7" w:rsidRPr="00422AA7" w:rsidRDefault="00422AA7" w:rsidP="00422AA7">
            <w:pPr>
              <w:spacing w:after="0" w:line="320" w:lineRule="exact"/>
              <w:ind w:left="164" w:hanging="158"/>
              <w:rPr>
                <w:rFonts w:ascii="Arial" w:hAnsi="Arial" w:cs="Arial"/>
                <w:sz w:val="14"/>
                <w:szCs w:val="14"/>
                <w:highlight w:val="yellow"/>
                <w:cs/>
              </w:rPr>
            </w:pPr>
            <w:r w:rsidRPr="00422AA7">
              <w:rPr>
                <w:rFonts w:ascii="Arial" w:hAnsi="Arial" w:cs="Arial"/>
                <w:sz w:val="14"/>
                <w:szCs w:val="14"/>
              </w:rPr>
              <w:t>Title Hotel Kamala 1 Company Limited</w:t>
            </w:r>
          </w:p>
        </w:tc>
        <w:tc>
          <w:tcPr>
            <w:tcW w:w="1260" w:type="dxa"/>
          </w:tcPr>
          <w:p w14:paraId="0B3B2BF5" w14:textId="77777777" w:rsidR="00422AA7" w:rsidRPr="00422AA7" w:rsidRDefault="00422AA7" w:rsidP="00422AA7">
            <w:pPr>
              <w:spacing w:after="0" w:line="320" w:lineRule="exact"/>
              <w:ind w:left="158" w:hanging="158"/>
              <w:jc w:val="center"/>
              <w:rPr>
                <w:rFonts w:ascii="Arial" w:hAnsi="Arial" w:cs="Arial"/>
                <w:sz w:val="14"/>
                <w:szCs w:val="14"/>
                <w:highlight w:val="yellow"/>
                <w:cs/>
              </w:rPr>
            </w:pPr>
            <w:r w:rsidRPr="00422AA7">
              <w:rPr>
                <w:rFonts w:ascii="Arial" w:hAnsi="Arial" w:cs="Arial"/>
                <w:sz w:val="14"/>
                <w:szCs w:val="14"/>
              </w:rPr>
              <w:t>Hotel properties development</w:t>
            </w:r>
          </w:p>
        </w:tc>
        <w:tc>
          <w:tcPr>
            <w:tcW w:w="1080" w:type="dxa"/>
          </w:tcPr>
          <w:p w14:paraId="78121850" w14:textId="77777777" w:rsidR="00422AA7" w:rsidRPr="00422AA7" w:rsidRDefault="00422AA7" w:rsidP="00422AA7">
            <w:pPr>
              <w:spacing w:after="0" w:line="320" w:lineRule="exact"/>
              <w:ind w:left="158" w:hanging="158"/>
              <w:jc w:val="center"/>
              <w:rPr>
                <w:rFonts w:ascii="Arial" w:hAnsi="Arial" w:cs="Arial"/>
                <w:sz w:val="14"/>
                <w:szCs w:val="14"/>
              </w:rPr>
            </w:pPr>
            <w:r w:rsidRPr="00422AA7">
              <w:rPr>
                <w:rFonts w:ascii="Arial" w:hAnsi="Arial" w:cs="Arial"/>
                <w:sz w:val="14"/>
                <w:szCs w:val="14"/>
              </w:rPr>
              <w:t>99.97</w:t>
            </w:r>
          </w:p>
        </w:tc>
        <w:tc>
          <w:tcPr>
            <w:tcW w:w="810" w:type="dxa"/>
          </w:tcPr>
          <w:p w14:paraId="0A4A61DF" w14:textId="79A9CA83" w:rsidR="00422AA7" w:rsidRPr="00422AA7" w:rsidRDefault="00422AA7" w:rsidP="00422AA7">
            <w:pPr>
              <w:spacing w:after="0" w:line="320" w:lineRule="exact"/>
              <w:ind w:left="-54" w:right="-42"/>
              <w:jc w:val="center"/>
              <w:rPr>
                <w:rFonts w:ascii="Arial" w:hAnsi="Arial" w:cs="Arial"/>
                <w:sz w:val="14"/>
                <w:szCs w:val="14"/>
              </w:rPr>
            </w:pPr>
            <w:r w:rsidRPr="00422AA7">
              <w:rPr>
                <w:rFonts w:ascii="Arial" w:hAnsi="Arial" w:cs="Arial"/>
                <w:sz w:val="14"/>
                <w:szCs w:val="14"/>
              </w:rPr>
              <w:t>Ordinary shares</w:t>
            </w:r>
          </w:p>
        </w:tc>
        <w:tc>
          <w:tcPr>
            <w:tcW w:w="900" w:type="dxa"/>
          </w:tcPr>
          <w:p w14:paraId="693BABBF" w14:textId="2C13AFC2" w:rsidR="00422AA7" w:rsidRPr="00422AA7" w:rsidRDefault="00422AA7" w:rsidP="00422AA7">
            <w:pPr>
              <w:spacing w:after="0" w:line="320" w:lineRule="exact"/>
              <w:ind w:left="-54" w:right="-42"/>
              <w:jc w:val="center"/>
              <w:rPr>
                <w:rFonts w:ascii="Arial" w:hAnsi="Arial" w:cs="Arial"/>
                <w:sz w:val="14"/>
                <w:szCs w:val="14"/>
              </w:rPr>
            </w:pPr>
            <w:r w:rsidRPr="00422AA7">
              <w:rPr>
                <w:rFonts w:ascii="Arial" w:hAnsi="Arial" w:cs="Arial"/>
                <w:sz w:val="14"/>
                <w:szCs w:val="14"/>
              </w:rPr>
              <w:t>10,000</w:t>
            </w:r>
          </w:p>
        </w:tc>
        <w:tc>
          <w:tcPr>
            <w:tcW w:w="900" w:type="dxa"/>
          </w:tcPr>
          <w:p w14:paraId="3138B3CD" w14:textId="77777777" w:rsidR="00422AA7" w:rsidRPr="00422AA7" w:rsidRDefault="00422AA7" w:rsidP="00422AA7">
            <w:pPr>
              <w:spacing w:after="0" w:line="320" w:lineRule="exact"/>
              <w:ind w:left="-114" w:right="-96"/>
              <w:jc w:val="center"/>
              <w:rPr>
                <w:rFonts w:ascii="Arial" w:hAnsi="Arial" w:cs="Arial"/>
                <w:sz w:val="14"/>
                <w:szCs w:val="14"/>
                <w:cs/>
              </w:rPr>
            </w:pPr>
            <w:r w:rsidRPr="00422AA7">
              <w:rPr>
                <w:rFonts w:ascii="Arial" w:hAnsi="Arial" w:cs="Arial"/>
                <w:sz w:val="14"/>
                <w:szCs w:val="14"/>
                <w:cs/>
              </w:rPr>
              <w:t>100</w:t>
            </w:r>
          </w:p>
        </w:tc>
        <w:tc>
          <w:tcPr>
            <w:tcW w:w="810" w:type="dxa"/>
          </w:tcPr>
          <w:p w14:paraId="67568B26" w14:textId="77777777" w:rsidR="00422AA7" w:rsidRPr="00422AA7" w:rsidRDefault="00422AA7" w:rsidP="00422AA7">
            <w:pPr>
              <w:spacing w:after="0" w:line="320" w:lineRule="exact"/>
              <w:ind w:left="-120" w:right="-90"/>
              <w:jc w:val="center"/>
              <w:rPr>
                <w:rFonts w:ascii="Arial" w:hAnsi="Arial" w:cs="Arial"/>
                <w:sz w:val="14"/>
                <w:szCs w:val="14"/>
                <w:cs/>
              </w:rPr>
            </w:pPr>
            <w:r w:rsidRPr="00422AA7">
              <w:rPr>
                <w:rFonts w:ascii="Arial" w:hAnsi="Arial" w:cs="Arial"/>
                <w:sz w:val="14"/>
                <w:szCs w:val="14"/>
                <w:cs/>
              </w:rPr>
              <w:t>100</w:t>
            </w:r>
          </w:p>
        </w:tc>
        <w:tc>
          <w:tcPr>
            <w:tcW w:w="990" w:type="dxa"/>
          </w:tcPr>
          <w:p w14:paraId="7E251C2C" w14:textId="77777777" w:rsidR="00422AA7" w:rsidRPr="00422AA7" w:rsidRDefault="00422AA7" w:rsidP="00422AA7">
            <w:pPr>
              <w:tabs>
                <w:tab w:val="decimal" w:pos="1215"/>
              </w:tabs>
              <w:spacing w:after="0" w:line="320" w:lineRule="exact"/>
              <w:ind w:left="-30"/>
              <w:rPr>
                <w:rFonts w:ascii="Arial" w:hAnsi="Arial" w:cs="Arial"/>
                <w:sz w:val="14"/>
                <w:szCs w:val="14"/>
                <w:cs/>
              </w:rPr>
            </w:pPr>
            <w:r w:rsidRPr="00422AA7">
              <w:rPr>
                <w:rFonts w:ascii="Arial" w:hAnsi="Arial" w:cs="Arial"/>
                <w:sz w:val="14"/>
                <w:szCs w:val="14"/>
              </w:rPr>
              <w:t>999,700</w:t>
            </w:r>
          </w:p>
        </w:tc>
      </w:tr>
      <w:tr w:rsidR="00422AA7" w:rsidRPr="00422AA7" w14:paraId="4993063D" w14:textId="77777777" w:rsidTr="00422AA7">
        <w:trPr>
          <w:trHeight w:val="701"/>
        </w:trPr>
        <w:tc>
          <w:tcPr>
            <w:tcW w:w="1350" w:type="dxa"/>
            <w:vAlign w:val="bottom"/>
          </w:tcPr>
          <w:p w14:paraId="303D83D7" w14:textId="7B6265B8" w:rsidR="00422AA7" w:rsidRPr="00422AA7" w:rsidRDefault="00422AA7" w:rsidP="00422AA7">
            <w:pPr>
              <w:spacing w:after="0" w:line="320" w:lineRule="exact"/>
              <w:ind w:left="156" w:right="-192" w:hanging="156"/>
              <w:rPr>
                <w:rFonts w:ascii="Arial" w:hAnsi="Arial" w:cs="Arial"/>
                <w:sz w:val="14"/>
                <w:szCs w:val="14"/>
                <w:highlight w:val="yellow"/>
                <w:cs/>
              </w:rPr>
            </w:pPr>
            <w:r w:rsidRPr="00422AA7">
              <w:rPr>
                <w:rFonts w:ascii="Arial" w:hAnsi="Arial" w:cs="Arial"/>
                <w:sz w:val="14"/>
                <w:szCs w:val="14"/>
              </w:rPr>
              <w:t>The Title Hotel and Resort Company Limited</w:t>
            </w:r>
          </w:p>
        </w:tc>
        <w:tc>
          <w:tcPr>
            <w:tcW w:w="1440" w:type="dxa"/>
          </w:tcPr>
          <w:p w14:paraId="32021E9F" w14:textId="3F3B7217" w:rsidR="00422AA7" w:rsidRPr="00422AA7" w:rsidRDefault="00422AA7" w:rsidP="00422AA7">
            <w:pPr>
              <w:spacing w:after="0" w:line="320" w:lineRule="exact"/>
              <w:ind w:left="164" w:hanging="158"/>
              <w:rPr>
                <w:rFonts w:ascii="Arial" w:hAnsi="Arial" w:cs="Arial"/>
                <w:sz w:val="14"/>
                <w:szCs w:val="14"/>
                <w:highlight w:val="yellow"/>
              </w:rPr>
            </w:pPr>
            <w:r w:rsidRPr="00422AA7">
              <w:rPr>
                <w:rFonts w:ascii="Arial" w:hAnsi="Arial" w:cs="Arial"/>
                <w:sz w:val="14"/>
                <w:szCs w:val="14"/>
              </w:rPr>
              <w:t>Title Hotel Surin 1 Company Limited</w:t>
            </w:r>
          </w:p>
        </w:tc>
        <w:tc>
          <w:tcPr>
            <w:tcW w:w="1260" w:type="dxa"/>
          </w:tcPr>
          <w:p w14:paraId="165D8DC2" w14:textId="0679CDBA" w:rsidR="00422AA7" w:rsidRPr="00422AA7" w:rsidRDefault="00422AA7" w:rsidP="00422AA7">
            <w:pPr>
              <w:spacing w:after="0" w:line="320" w:lineRule="exact"/>
              <w:ind w:left="158" w:hanging="158"/>
              <w:rPr>
                <w:rFonts w:ascii="Arial" w:hAnsi="Arial" w:cs="Arial"/>
                <w:sz w:val="14"/>
                <w:szCs w:val="14"/>
                <w:highlight w:val="yellow"/>
                <w:cs/>
              </w:rPr>
            </w:pPr>
            <w:r w:rsidRPr="00422AA7">
              <w:rPr>
                <w:rFonts w:ascii="Arial" w:hAnsi="Arial" w:cs="Arial"/>
                <w:sz w:val="14"/>
                <w:szCs w:val="14"/>
              </w:rPr>
              <w:t>Hotel properties development</w:t>
            </w:r>
          </w:p>
        </w:tc>
        <w:tc>
          <w:tcPr>
            <w:tcW w:w="1080" w:type="dxa"/>
          </w:tcPr>
          <w:p w14:paraId="1E1416B5" w14:textId="77777777" w:rsidR="00422AA7" w:rsidRPr="00422AA7" w:rsidRDefault="00422AA7" w:rsidP="00422AA7">
            <w:pPr>
              <w:spacing w:after="0" w:line="320" w:lineRule="exact"/>
              <w:jc w:val="center"/>
              <w:rPr>
                <w:rFonts w:ascii="Arial" w:hAnsi="Arial" w:cs="Arial"/>
                <w:sz w:val="14"/>
                <w:szCs w:val="14"/>
                <w:cs/>
              </w:rPr>
            </w:pPr>
            <w:r w:rsidRPr="00422AA7">
              <w:rPr>
                <w:rFonts w:ascii="Arial" w:hAnsi="Arial" w:cs="Arial"/>
                <w:sz w:val="14"/>
                <w:szCs w:val="14"/>
              </w:rPr>
              <w:t>99.97</w:t>
            </w:r>
          </w:p>
        </w:tc>
        <w:tc>
          <w:tcPr>
            <w:tcW w:w="810" w:type="dxa"/>
          </w:tcPr>
          <w:p w14:paraId="32A7C171" w14:textId="01CB0DB0" w:rsidR="00422AA7" w:rsidRPr="00422AA7" w:rsidRDefault="00422AA7" w:rsidP="00422AA7">
            <w:pPr>
              <w:spacing w:after="0" w:line="320" w:lineRule="exact"/>
              <w:jc w:val="center"/>
              <w:rPr>
                <w:rFonts w:ascii="Arial" w:hAnsi="Arial" w:cs="Arial"/>
                <w:sz w:val="14"/>
                <w:szCs w:val="14"/>
              </w:rPr>
            </w:pPr>
            <w:r w:rsidRPr="00422AA7">
              <w:rPr>
                <w:rFonts w:ascii="Arial" w:hAnsi="Arial" w:cs="Arial"/>
                <w:sz w:val="14"/>
                <w:szCs w:val="14"/>
              </w:rPr>
              <w:t>Ordinary shares</w:t>
            </w:r>
          </w:p>
        </w:tc>
        <w:tc>
          <w:tcPr>
            <w:tcW w:w="900" w:type="dxa"/>
          </w:tcPr>
          <w:p w14:paraId="03B7DF52" w14:textId="62996AEC" w:rsidR="00422AA7" w:rsidRPr="00422AA7" w:rsidRDefault="00422AA7" w:rsidP="00422AA7">
            <w:pPr>
              <w:spacing w:after="0" w:line="320" w:lineRule="exact"/>
              <w:jc w:val="center"/>
              <w:rPr>
                <w:rFonts w:ascii="Arial" w:hAnsi="Arial" w:cs="Arial"/>
                <w:sz w:val="14"/>
                <w:szCs w:val="14"/>
              </w:rPr>
            </w:pPr>
            <w:r w:rsidRPr="00422AA7">
              <w:rPr>
                <w:rFonts w:ascii="Arial" w:hAnsi="Arial" w:cs="Arial"/>
                <w:sz w:val="14"/>
                <w:szCs w:val="14"/>
              </w:rPr>
              <w:t>10,000</w:t>
            </w:r>
          </w:p>
        </w:tc>
        <w:tc>
          <w:tcPr>
            <w:tcW w:w="900" w:type="dxa"/>
          </w:tcPr>
          <w:p w14:paraId="3FFEFDCB" w14:textId="77777777" w:rsidR="00422AA7" w:rsidRPr="00422AA7" w:rsidRDefault="00422AA7" w:rsidP="00422AA7">
            <w:pPr>
              <w:spacing w:after="0" w:line="320" w:lineRule="exact"/>
              <w:ind w:left="-114" w:right="-96"/>
              <w:jc w:val="center"/>
              <w:rPr>
                <w:rFonts w:ascii="Arial" w:hAnsi="Arial" w:cs="Arial"/>
                <w:sz w:val="14"/>
                <w:szCs w:val="14"/>
              </w:rPr>
            </w:pPr>
            <w:r w:rsidRPr="00422AA7">
              <w:rPr>
                <w:rFonts w:ascii="Arial" w:hAnsi="Arial" w:cs="Arial"/>
                <w:sz w:val="14"/>
                <w:szCs w:val="14"/>
                <w:cs/>
              </w:rPr>
              <w:t>100</w:t>
            </w:r>
          </w:p>
        </w:tc>
        <w:tc>
          <w:tcPr>
            <w:tcW w:w="810" w:type="dxa"/>
          </w:tcPr>
          <w:p w14:paraId="345B26A5" w14:textId="77777777" w:rsidR="00422AA7" w:rsidRPr="00422AA7" w:rsidRDefault="00422AA7" w:rsidP="00422AA7">
            <w:pPr>
              <w:spacing w:after="0" w:line="320" w:lineRule="exact"/>
              <w:ind w:left="-114" w:right="-96"/>
              <w:jc w:val="center"/>
              <w:rPr>
                <w:rFonts w:ascii="Arial" w:hAnsi="Arial" w:cs="Arial"/>
                <w:sz w:val="14"/>
                <w:szCs w:val="14"/>
              </w:rPr>
            </w:pPr>
            <w:r w:rsidRPr="00422AA7">
              <w:rPr>
                <w:rFonts w:ascii="Arial" w:hAnsi="Arial" w:cs="Arial"/>
                <w:sz w:val="14"/>
                <w:szCs w:val="14"/>
                <w:cs/>
              </w:rPr>
              <w:t>100</w:t>
            </w:r>
          </w:p>
        </w:tc>
        <w:tc>
          <w:tcPr>
            <w:tcW w:w="990" w:type="dxa"/>
          </w:tcPr>
          <w:p w14:paraId="27E64FE0" w14:textId="77777777" w:rsidR="00422AA7" w:rsidRPr="00422AA7" w:rsidRDefault="00422AA7" w:rsidP="00422AA7">
            <w:pPr>
              <w:tabs>
                <w:tab w:val="decimal" w:pos="1215"/>
              </w:tabs>
              <w:spacing w:after="0" w:line="320" w:lineRule="exact"/>
              <w:ind w:left="-30"/>
              <w:rPr>
                <w:rFonts w:ascii="Arial" w:hAnsi="Arial" w:cs="Arial"/>
                <w:sz w:val="14"/>
                <w:szCs w:val="14"/>
              </w:rPr>
            </w:pPr>
            <w:r w:rsidRPr="00422AA7">
              <w:rPr>
                <w:rFonts w:ascii="Arial" w:hAnsi="Arial" w:cs="Arial"/>
                <w:sz w:val="14"/>
                <w:szCs w:val="14"/>
              </w:rPr>
              <w:t>999,700</w:t>
            </w:r>
          </w:p>
        </w:tc>
      </w:tr>
    </w:tbl>
    <w:p w14:paraId="15C83301" w14:textId="6CEA2081" w:rsidR="00B957B3" w:rsidRPr="00623F33" w:rsidRDefault="00884CEA" w:rsidP="00623F33">
      <w:pPr>
        <w:tabs>
          <w:tab w:val="left" w:pos="540"/>
        </w:tabs>
        <w:spacing w:before="120" w:after="120" w:line="380" w:lineRule="exact"/>
        <w:ind w:left="1087" w:hanging="547"/>
        <w:rPr>
          <w:rFonts w:ascii="Arial" w:hAnsi="Arial" w:cs="Arial"/>
          <w:u w:val="single"/>
        </w:rPr>
      </w:pPr>
      <w:r w:rsidRPr="00623F33">
        <w:rPr>
          <w:rFonts w:ascii="Arial" w:hAnsi="Arial" w:cs="Arial"/>
          <w:u w:val="single"/>
        </w:rPr>
        <w:t>Additional investment</w:t>
      </w:r>
      <w:r w:rsidR="00B35B7E" w:rsidRPr="00623F33">
        <w:rPr>
          <w:rFonts w:ascii="Arial" w:hAnsi="Arial" w:cs="Arial"/>
          <w:u w:val="single"/>
        </w:rPr>
        <w:t>s</w:t>
      </w:r>
      <w:r w:rsidRPr="00623F33">
        <w:rPr>
          <w:rFonts w:ascii="Arial" w:hAnsi="Arial" w:cs="Arial"/>
          <w:u w:val="single"/>
        </w:rPr>
        <w:t xml:space="preserve"> in subsidiaries</w:t>
      </w:r>
    </w:p>
    <w:tbl>
      <w:tblPr>
        <w:tblW w:w="9540" w:type="dxa"/>
        <w:tblInd w:w="450" w:type="dxa"/>
        <w:tblLayout w:type="fixed"/>
        <w:tblLook w:val="04A0" w:firstRow="1" w:lastRow="0" w:firstColumn="1" w:lastColumn="0" w:noHBand="0" w:noVBand="1"/>
      </w:tblPr>
      <w:tblGrid>
        <w:gridCol w:w="1530"/>
        <w:gridCol w:w="1350"/>
        <w:gridCol w:w="1260"/>
        <w:gridCol w:w="630"/>
        <w:gridCol w:w="617"/>
        <w:gridCol w:w="1273"/>
        <w:gridCol w:w="900"/>
        <w:gridCol w:w="990"/>
        <w:gridCol w:w="990"/>
      </w:tblGrid>
      <w:tr w:rsidR="00B957B3" w:rsidRPr="003D030D" w14:paraId="1AE6A139" w14:textId="77777777" w:rsidTr="00422AA7">
        <w:trPr>
          <w:tblHeader/>
        </w:trPr>
        <w:tc>
          <w:tcPr>
            <w:tcW w:w="1530" w:type="dxa"/>
            <w:vAlign w:val="bottom"/>
          </w:tcPr>
          <w:p w14:paraId="47412CC5" w14:textId="77777777" w:rsidR="00B957B3" w:rsidRPr="003D030D" w:rsidRDefault="00B957B3" w:rsidP="003D030D">
            <w:pPr>
              <w:spacing w:after="0" w:line="320" w:lineRule="exact"/>
              <w:ind w:left="158" w:hanging="158"/>
              <w:jc w:val="center"/>
              <w:rPr>
                <w:rFonts w:ascii="Arial" w:hAnsi="Arial" w:cs="Arial"/>
                <w:sz w:val="16"/>
                <w:szCs w:val="16"/>
                <w:highlight w:val="yellow"/>
                <w:cs/>
              </w:rPr>
            </w:pPr>
          </w:p>
        </w:tc>
        <w:tc>
          <w:tcPr>
            <w:tcW w:w="1350" w:type="dxa"/>
          </w:tcPr>
          <w:p w14:paraId="768B8C0F" w14:textId="77777777" w:rsidR="00F479A1" w:rsidRPr="003D030D" w:rsidRDefault="00F479A1" w:rsidP="003D030D">
            <w:pPr>
              <w:spacing w:after="0" w:line="320" w:lineRule="exact"/>
              <w:ind w:left="158" w:hanging="158"/>
              <w:jc w:val="center"/>
              <w:rPr>
                <w:rFonts w:ascii="Arial" w:hAnsi="Arial" w:cs="Arial"/>
                <w:sz w:val="16"/>
                <w:szCs w:val="16"/>
                <w:highlight w:val="yellow"/>
                <w:cs/>
              </w:rPr>
            </w:pPr>
          </w:p>
        </w:tc>
        <w:tc>
          <w:tcPr>
            <w:tcW w:w="1260" w:type="dxa"/>
            <w:vAlign w:val="bottom"/>
          </w:tcPr>
          <w:p w14:paraId="2A5F4BE6" w14:textId="77777777" w:rsidR="00B957B3" w:rsidRPr="003D030D" w:rsidRDefault="00B957B3" w:rsidP="003D030D">
            <w:pPr>
              <w:spacing w:after="0" w:line="320" w:lineRule="exact"/>
              <w:ind w:left="158" w:hanging="158"/>
              <w:jc w:val="center"/>
              <w:rPr>
                <w:rFonts w:ascii="Arial" w:hAnsi="Arial" w:cs="Arial"/>
                <w:sz w:val="16"/>
                <w:szCs w:val="16"/>
                <w:highlight w:val="yellow"/>
                <w:cs/>
              </w:rPr>
            </w:pPr>
          </w:p>
        </w:tc>
        <w:tc>
          <w:tcPr>
            <w:tcW w:w="1247" w:type="dxa"/>
            <w:gridSpan w:val="2"/>
            <w:vAlign w:val="bottom"/>
          </w:tcPr>
          <w:p w14:paraId="24EF713A" w14:textId="77777777" w:rsidR="00B957B3" w:rsidRPr="003D030D" w:rsidRDefault="00B957B3" w:rsidP="003D030D">
            <w:pPr>
              <w:spacing w:after="0" w:line="320" w:lineRule="exact"/>
              <w:ind w:left="158" w:hanging="158"/>
              <w:jc w:val="center"/>
              <w:rPr>
                <w:rFonts w:ascii="Arial" w:hAnsi="Arial" w:cs="Arial"/>
                <w:sz w:val="16"/>
                <w:szCs w:val="16"/>
              </w:rPr>
            </w:pPr>
            <w:r w:rsidRPr="003D030D">
              <w:rPr>
                <w:rFonts w:ascii="Arial" w:hAnsi="Arial" w:cs="Arial"/>
                <w:sz w:val="16"/>
                <w:szCs w:val="16"/>
              </w:rPr>
              <w:t>Shareholding</w:t>
            </w:r>
          </w:p>
        </w:tc>
        <w:tc>
          <w:tcPr>
            <w:tcW w:w="1273" w:type="dxa"/>
            <w:vAlign w:val="bottom"/>
          </w:tcPr>
          <w:p w14:paraId="10D77A2A" w14:textId="77777777" w:rsidR="00B957B3" w:rsidRPr="003D030D" w:rsidRDefault="00B957B3" w:rsidP="003D030D">
            <w:pPr>
              <w:spacing w:after="0" w:line="320" w:lineRule="exact"/>
              <w:ind w:left="158" w:hanging="158"/>
              <w:jc w:val="center"/>
              <w:rPr>
                <w:rFonts w:ascii="Arial" w:hAnsi="Arial" w:cs="Arial"/>
                <w:sz w:val="16"/>
                <w:szCs w:val="16"/>
              </w:rPr>
            </w:pPr>
          </w:p>
        </w:tc>
        <w:tc>
          <w:tcPr>
            <w:tcW w:w="2880" w:type="dxa"/>
            <w:gridSpan w:val="3"/>
            <w:vAlign w:val="bottom"/>
          </w:tcPr>
          <w:p w14:paraId="35766AA9" w14:textId="77777777" w:rsidR="00B957B3" w:rsidRPr="003D030D" w:rsidRDefault="00B957B3" w:rsidP="003D030D">
            <w:pPr>
              <w:pBdr>
                <w:bottom w:val="single" w:sz="4" w:space="1" w:color="auto"/>
              </w:pBdr>
              <w:spacing w:after="0" w:line="320" w:lineRule="exact"/>
              <w:ind w:left="158" w:hanging="158"/>
              <w:jc w:val="center"/>
              <w:rPr>
                <w:rFonts w:ascii="Arial" w:hAnsi="Arial" w:cs="Arial"/>
                <w:sz w:val="16"/>
                <w:szCs w:val="16"/>
              </w:rPr>
            </w:pPr>
            <w:r w:rsidRPr="003D030D">
              <w:rPr>
                <w:rFonts w:ascii="Arial" w:hAnsi="Arial" w:cs="Arial"/>
                <w:sz w:val="16"/>
                <w:szCs w:val="16"/>
              </w:rPr>
              <w:t xml:space="preserve">Increase in investments </w:t>
            </w:r>
          </w:p>
        </w:tc>
      </w:tr>
      <w:tr w:rsidR="00B957B3" w:rsidRPr="003D030D" w14:paraId="60F9BCF7" w14:textId="77777777" w:rsidTr="00422AA7">
        <w:trPr>
          <w:tblHeader/>
        </w:trPr>
        <w:tc>
          <w:tcPr>
            <w:tcW w:w="1530" w:type="dxa"/>
            <w:vAlign w:val="bottom"/>
          </w:tcPr>
          <w:p w14:paraId="1CC3DAA8" w14:textId="77777777" w:rsidR="00B957B3" w:rsidRPr="003D030D" w:rsidRDefault="00B957B3" w:rsidP="003D030D">
            <w:pPr>
              <w:spacing w:after="0" w:line="320" w:lineRule="exact"/>
              <w:ind w:left="158" w:hanging="158"/>
              <w:jc w:val="center"/>
              <w:rPr>
                <w:rFonts w:ascii="Arial" w:hAnsi="Arial" w:cs="Arial"/>
                <w:sz w:val="16"/>
                <w:szCs w:val="16"/>
              </w:rPr>
            </w:pPr>
          </w:p>
        </w:tc>
        <w:tc>
          <w:tcPr>
            <w:tcW w:w="1350" w:type="dxa"/>
          </w:tcPr>
          <w:p w14:paraId="2F5B5688" w14:textId="77777777" w:rsidR="00F479A1" w:rsidRPr="003D030D" w:rsidRDefault="00F479A1" w:rsidP="003D030D">
            <w:pPr>
              <w:spacing w:after="0" w:line="320" w:lineRule="exact"/>
              <w:ind w:left="158" w:hanging="158"/>
              <w:jc w:val="center"/>
              <w:rPr>
                <w:rFonts w:ascii="Arial" w:hAnsi="Arial" w:cs="Arial"/>
                <w:sz w:val="16"/>
                <w:szCs w:val="16"/>
              </w:rPr>
            </w:pPr>
          </w:p>
        </w:tc>
        <w:tc>
          <w:tcPr>
            <w:tcW w:w="1260" w:type="dxa"/>
            <w:vAlign w:val="bottom"/>
          </w:tcPr>
          <w:p w14:paraId="20A8156E" w14:textId="77777777" w:rsidR="00B957B3" w:rsidRPr="003D030D" w:rsidRDefault="00B957B3" w:rsidP="003D030D">
            <w:pPr>
              <w:spacing w:after="0" w:line="320" w:lineRule="exact"/>
              <w:ind w:left="158" w:hanging="158"/>
              <w:jc w:val="center"/>
              <w:rPr>
                <w:rFonts w:ascii="Arial" w:hAnsi="Arial" w:cs="Arial"/>
                <w:sz w:val="16"/>
                <w:szCs w:val="16"/>
              </w:rPr>
            </w:pPr>
            <w:r w:rsidRPr="003D030D">
              <w:rPr>
                <w:rFonts w:ascii="Arial" w:hAnsi="Arial" w:cs="Arial"/>
                <w:sz w:val="16"/>
                <w:szCs w:val="16"/>
              </w:rPr>
              <w:t>Nature of</w:t>
            </w:r>
          </w:p>
        </w:tc>
        <w:tc>
          <w:tcPr>
            <w:tcW w:w="1247" w:type="dxa"/>
            <w:gridSpan w:val="2"/>
            <w:vAlign w:val="bottom"/>
          </w:tcPr>
          <w:p w14:paraId="6B4AF1DA" w14:textId="77777777" w:rsidR="00B957B3" w:rsidRPr="003D030D" w:rsidRDefault="00B957B3" w:rsidP="003D030D">
            <w:pPr>
              <w:pBdr>
                <w:bottom w:val="single" w:sz="4" w:space="1" w:color="auto"/>
              </w:pBdr>
              <w:spacing w:after="0" w:line="320" w:lineRule="exact"/>
              <w:ind w:left="158" w:hanging="158"/>
              <w:jc w:val="center"/>
              <w:rPr>
                <w:rFonts w:ascii="Arial" w:hAnsi="Arial" w:cs="Arial"/>
                <w:sz w:val="16"/>
                <w:szCs w:val="16"/>
              </w:rPr>
            </w:pPr>
            <w:r w:rsidRPr="003D030D">
              <w:rPr>
                <w:rFonts w:ascii="Arial" w:hAnsi="Arial" w:cs="Arial"/>
                <w:sz w:val="16"/>
                <w:szCs w:val="16"/>
              </w:rPr>
              <w:t>percentage</w:t>
            </w:r>
          </w:p>
        </w:tc>
        <w:tc>
          <w:tcPr>
            <w:tcW w:w="1273" w:type="dxa"/>
            <w:vAlign w:val="bottom"/>
          </w:tcPr>
          <w:p w14:paraId="352D30AE" w14:textId="77777777" w:rsidR="00B957B3" w:rsidRPr="003D030D" w:rsidRDefault="00B957B3" w:rsidP="003D030D">
            <w:pPr>
              <w:spacing w:after="0" w:line="320" w:lineRule="exact"/>
              <w:ind w:left="158" w:hanging="158"/>
              <w:jc w:val="center"/>
              <w:rPr>
                <w:rFonts w:ascii="Arial" w:hAnsi="Arial" w:cs="Arial"/>
                <w:sz w:val="16"/>
                <w:szCs w:val="16"/>
              </w:rPr>
            </w:pPr>
            <w:r w:rsidRPr="003D030D">
              <w:rPr>
                <w:rFonts w:ascii="Arial" w:hAnsi="Arial" w:cs="Arial"/>
                <w:sz w:val="16"/>
                <w:szCs w:val="16"/>
              </w:rPr>
              <w:t>Type of</w:t>
            </w:r>
          </w:p>
        </w:tc>
        <w:tc>
          <w:tcPr>
            <w:tcW w:w="900" w:type="dxa"/>
            <w:vAlign w:val="bottom"/>
          </w:tcPr>
          <w:p w14:paraId="21B1600D" w14:textId="77777777" w:rsidR="00B957B3" w:rsidRPr="003D030D" w:rsidRDefault="00B957B3" w:rsidP="003D030D">
            <w:pPr>
              <w:spacing w:after="0" w:line="320" w:lineRule="exact"/>
              <w:ind w:left="158" w:hanging="158"/>
              <w:jc w:val="center"/>
              <w:rPr>
                <w:rFonts w:ascii="Arial" w:hAnsi="Arial" w:cs="Arial"/>
                <w:color w:val="000000"/>
                <w:sz w:val="16"/>
                <w:szCs w:val="16"/>
              </w:rPr>
            </w:pPr>
            <w:r w:rsidRPr="003D030D">
              <w:rPr>
                <w:rFonts w:ascii="Arial" w:hAnsi="Arial" w:cs="Arial"/>
                <w:color w:val="000000"/>
                <w:sz w:val="16"/>
                <w:szCs w:val="16"/>
              </w:rPr>
              <w:t>Number</w:t>
            </w:r>
          </w:p>
        </w:tc>
        <w:tc>
          <w:tcPr>
            <w:tcW w:w="990" w:type="dxa"/>
            <w:vAlign w:val="bottom"/>
          </w:tcPr>
          <w:p w14:paraId="2CBE8839" w14:textId="77777777" w:rsidR="00B957B3" w:rsidRPr="003D030D" w:rsidRDefault="00B957B3" w:rsidP="003D030D">
            <w:pPr>
              <w:spacing w:after="0" w:line="320" w:lineRule="exact"/>
              <w:ind w:left="158" w:hanging="158"/>
              <w:jc w:val="center"/>
              <w:rPr>
                <w:rFonts w:ascii="Arial" w:hAnsi="Arial" w:cs="Arial"/>
                <w:sz w:val="16"/>
                <w:szCs w:val="16"/>
              </w:rPr>
            </w:pPr>
          </w:p>
        </w:tc>
        <w:tc>
          <w:tcPr>
            <w:tcW w:w="990" w:type="dxa"/>
            <w:vAlign w:val="bottom"/>
          </w:tcPr>
          <w:p w14:paraId="247CC0B6" w14:textId="77777777" w:rsidR="00B957B3" w:rsidRPr="003D030D" w:rsidRDefault="00B957B3" w:rsidP="003D030D">
            <w:pPr>
              <w:spacing w:after="0" w:line="320" w:lineRule="exact"/>
              <w:ind w:left="158" w:hanging="158"/>
              <w:jc w:val="center"/>
              <w:rPr>
                <w:rFonts w:ascii="Arial" w:hAnsi="Arial" w:cs="Arial"/>
                <w:color w:val="000000"/>
                <w:sz w:val="16"/>
                <w:szCs w:val="16"/>
              </w:rPr>
            </w:pPr>
          </w:p>
        </w:tc>
      </w:tr>
      <w:tr w:rsidR="0059665A" w:rsidRPr="003D030D" w14:paraId="5BD3B3A5" w14:textId="77777777" w:rsidTr="00422AA7">
        <w:trPr>
          <w:trHeight w:val="144"/>
          <w:tblHeader/>
        </w:trPr>
        <w:tc>
          <w:tcPr>
            <w:tcW w:w="1530" w:type="dxa"/>
            <w:vAlign w:val="bottom"/>
          </w:tcPr>
          <w:p w14:paraId="67D32812" w14:textId="7C62B956" w:rsidR="00B957B3" w:rsidRPr="003D030D" w:rsidRDefault="00F91C95" w:rsidP="003D030D">
            <w:pPr>
              <w:pBdr>
                <w:bottom w:val="single" w:sz="4" w:space="1" w:color="auto"/>
              </w:pBdr>
              <w:spacing w:after="0" w:line="320" w:lineRule="exact"/>
              <w:ind w:left="158" w:hanging="158"/>
              <w:jc w:val="center"/>
              <w:rPr>
                <w:rFonts w:ascii="Arial" w:hAnsi="Arial" w:cs="Arial"/>
                <w:sz w:val="16"/>
                <w:szCs w:val="16"/>
              </w:rPr>
            </w:pPr>
            <w:r w:rsidRPr="00F91C95">
              <w:rPr>
                <w:rFonts w:ascii="Arial" w:hAnsi="Arial" w:cs="Arial"/>
                <w:sz w:val="16"/>
                <w:szCs w:val="16"/>
              </w:rPr>
              <w:t>Investors</w:t>
            </w:r>
          </w:p>
        </w:tc>
        <w:tc>
          <w:tcPr>
            <w:tcW w:w="1350" w:type="dxa"/>
            <w:vAlign w:val="bottom"/>
          </w:tcPr>
          <w:p w14:paraId="7AB00E7E" w14:textId="329E66F4" w:rsidR="00F479A1" w:rsidRPr="003D030D" w:rsidRDefault="00F479A1" w:rsidP="003D030D">
            <w:pPr>
              <w:pBdr>
                <w:bottom w:val="single" w:sz="4" w:space="1" w:color="auto"/>
              </w:pBdr>
              <w:spacing w:after="0" w:line="320" w:lineRule="exact"/>
              <w:ind w:left="158" w:hanging="158"/>
              <w:jc w:val="center"/>
              <w:rPr>
                <w:rFonts w:ascii="Arial" w:hAnsi="Arial" w:cs="Arial"/>
                <w:sz w:val="16"/>
                <w:szCs w:val="16"/>
              </w:rPr>
            </w:pPr>
            <w:r w:rsidRPr="003D030D">
              <w:rPr>
                <w:rFonts w:ascii="Arial" w:hAnsi="Arial" w:cs="Arial"/>
                <w:sz w:val="16"/>
                <w:szCs w:val="16"/>
              </w:rPr>
              <w:t>Joint Ventures</w:t>
            </w:r>
          </w:p>
        </w:tc>
        <w:tc>
          <w:tcPr>
            <w:tcW w:w="1260" w:type="dxa"/>
            <w:vAlign w:val="bottom"/>
          </w:tcPr>
          <w:p w14:paraId="2AB51A4D" w14:textId="77777777" w:rsidR="00B957B3" w:rsidRPr="003D030D" w:rsidRDefault="00B957B3" w:rsidP="003D030D">
            <w:pPr>
              <w:pBdr>
                <w:bottom w:val="single" w:sz="4" w:space="1" w:color="auto"/>
              </w:pBdr>
              <w:spacing w:after="0" w:line="320" w:lineRule="exact"/>
              <w:ind w:left="158" w:hanging="158"/>
              <w:jc w:val="center"/>
              <w:rPr>
                <w:rFonts w:ascii="Arial" w:hAnsi="Arial" w:cs="Arial"/>
                <w:sz w:val="16"/>
                <w:szCs w:val="16"/>
              </w:rPr>
            </w:pPr>
            <w:r w:rsidRPr="003D030D">
              <w:rPr>
                <w:rFonts w:ascii="Arial" w:hAnsi="Arial" w:cs="Arial"/>
                <w:sz w:val="16"/>
                <w:szCs w:val="16"/>
              </w:rPr>
              <w:t>business</w:t>
            </w:r>
          </w:p>
        </w:tc>
        <w:tc>
          <w:tcPr>
            <w:tcW w:w="630" w:type="dxa"/>
            <w:vAlign w:val="bottom"/>
          </w:tcPr>
          <w:p w14:paraId="00BEB4B3" w14:textId="77777777" w:rsidR="00B957B3" w:rsidRPr="003D030D" w:rsidRDefault="00B957B3" w:rsidP="003D030D">
            <w:pPr>
              <w:pBdr>
                <w:bottom w:val="single" w:sz="4" w:space="1" w:color="auto"/>
              </w:pBdr>
              <w:spacing w:after="0" w:line="320" w:lineRule="exact"/>
              <w:ind w:left="158" w:hanging="158"/>
              <w:jc w:val="center"/>
              <w:rPr>
                <w:rFonts w:ascii="Arial" w:hAnsi="Arial" w:cs="Arial"/>
                <w:sz w:val="16"/>
                <w:szCs w:val="16"/>
              </w:rPr>
            </w:pPr>
            <w:r w:rsidRPr="003D030D">
              <w:rPr>
                <w:rFonts w:ascii="Arial" w:hAnsi="Arial" w:cs="Arial"/>
                <w:sz w:val="16"/>
                <w:szCs w:val="16"/>
              </w:rPr>
              <w:t>Old</w:t>
            </w:r>
          </w:p>
        </w:tc>
        <w:tc>
          <w:tcPr>
            <w:tcW w:w="617" w:type="dxa"/>
            <w:vAlign w:val="bottom"/>
          </w:tcPr>
          <w:p w14:paraId="2F26D766" w14:textId="77777777" w:rsidR="00B957B3" w:rsidRPr="003D030D" w:rsidRDefault="00B957B3" w:rsidP="003D030D">
            <w:pPr>
              <w:pBdr>
                <w:bottom w:val="single" w:sz="4" w:space="1" w:color="auto"/>
              </w:pBdr>
              <w:spacing w:after="0" w:line="320" w:lineRule="exact"/>
              <w:ind w:left="158" w:hanging="158"/>
              <w:jc w:val="center"/>
              <w:rPr>
                <w:rFonts w:ascii="Arial" w:hAnsi="Arial" w:cs="Arial"/>
                <w:sz w:val="16"/>
                <w:szCs w:val="16"/>
              </w:rPr>
            </w:pPr>
            <w:r w:rsidRPr="003D030D">
              <w:rPr>
                <w:rFonts w:ascii="Arial" w:hAnsi="Arial" w:cs="Arial"/>
                <w:sz w:val="16"/>
                <w:szCs w:val="16"/>
              </w:rPr>
              <w:t>New</w:t>
            </w:r>
          </w:p>
        </w:tc>
        <w:tc>
          <w:tcPr>
            <w:tcW w:w="1273" w:type="dxa"/>
            <w:vAlign w:val="bottom"/>
          </w:tcPr>
          <w:p w14:paraId="00222985" w14:textId="77777777" w:rsidR="00B957B3" w:rsidRPr="003D030D" w:rsidRDefault="00B957B3" w:rsidP="003D030D">
            <w:pPr>
              <w:pBdr>
                <w:bottom w:val="single" w:sz="4" w:space="1" w:color="auto"/>
              </w:pBdr>
              <w:spacing w:after="0" w:line="320" w:lineRule="exact"/>
              <w:ind w:left="158" w:hanging="158"/>
              <w:jc w:val="center"/>
              <w:rPr>
                <w:rFonts w:ascii="Arial" w:hAnsi="Arial" w:cs="Arial"/>
                <w:sz w:val="16"/>
                <w:szCs w:val="16"/>
              </w:rPr>
            </w:pPr>
            <w:r w:rsidRPr="003D030D">
              <w:rPr>
                <w:rFonts w:ascii="Arial" w:hAnsi="Arial" w:cs="Arial"/>
                <w:sz w:val="16"/>
                <w:szCs w:val="16"/>
              </w:rPr>
              <w:t>shares</w:t>
            </w:r>
          </w:p>
        </w:tc>
        <w:tc>
          <w:tcPr>
            <w:tcW w:w="900" w:type="dxa"/>
            <w:vAlign w:val="bottom"/>
          </w:tcPr>
          <w:p w14:paraId="399F7A8B" w14:textId="77777777" w:rsidR="00B957B3" w:rsidRPr="003D030D" w:rsidRDefault="00B957B3" w:rsidP="003D030D">
            <w:pPr>
              <w:pBdr>
                <w:bottom w:val="single" w:sz="4" w:space="1" w:color="auto"/>
              </w:pBdr>
              <w:spacing w:after="0" w:line="320" w:lineRule="exact"/>
              <w:ind w:left="158" w:hanging="158"/>
              <w:jc w:val="center"/>
              <w:rPr>
                <w:rFonts w:ascii="Arial" w:hAnsi="Arial" w:cs="Arial"/>
                <w:color w:val="000000"/>
                <w:sz w:val="16"/>
                <w:szCs w:val="16"/>
              </w:rPr>
            </w:pPr>
            <w:r w:rsidRPr="003D030D">
              <w:rPr>
                <w:rFonts w:ascii="Arial" w:hAnsi="Arial" w:cs="Arial"/>
                <w:color w:val="000000"/>
                <w:sz w:val="16"/>
                <w:szCs w:val="16"/>
              </w:rPr>
              <w:t>of shares</w:t>
            </w:r>
          </w:p>
        </w:tc>
        <w:tc>
          <w:tcPr>
            <w:tcW w:w="990" w:type="dxa"/>
            <w:vAlign w:val="bottom"/>
          </w:tcPr>
          <w:p w14:paraId="362CF091" w14:textId="77777777" w:rsidR="00B957B3" w:rsidRPr="00422AA7" w:rsidRDefault="00B957B3" w:rsidP="003D030D">
            <w:pPr>
              <w:pBdr>
                <w:bottom w:val="single" w:sz="4" w:space="1" w:color="auto"/>
              </w:pBdr>
              <w:spacing w:after="0" w:line="320" w:lineRule="exact"/>
              <w:ind w:left="158" w:hanging="158"/>
              <w:jc w:val="center"/>
              <w:rPr>
                <w:rFonts w:ascii="Arial" w:hAnsi="Arial" w:cs="Arial"/>
                <w:spacing w:val="-6"/>
                <w:sz w:val="16"/>
                <w:szCs w:val="16"/>
              </w:rPr>
            </w:pPr>
            <w:r w:rsidRPr="00422AA7">
              <w:rPr>
                <w:rFonts w:ascii="Arial" w:hAnsi="Arial" w:cs="Arial"/>
                <w:color w:val="000000"/>
                <w:spacing w:val="-6"/>
                <w:sz w:val="16"/>
                <w:szCs w:val="16"/>
              </w:rPr>
              <w:t>Price/Share</w:t>
            </w:r>
          </w:p>
        </w:tc>
        <w:tc>
          <w:tcPr>
            <w:tcW w:w="990" w:type="dxa"/>
            <w:vAlign w:val="bottom"/>
          </w:tcPr>
          <w:p w14:paraId="7515AE7C" w14:textId="77777777" w:rsidR="00B957B3" w:rsidRPr="003D030D" w:rsidRDefault="00B957B3" w:rsidP="003D030D">
            <w:pPr>
              <w:pBdr>
                <w:bottom w:val="single" w:sz="4" w:space="1" w:color="auto"/>
              </w:pBdr>
              <w:spacing w:after="0" w:line="320" w:lineRule="exact"/>
              <w:ind w:left="158" w:hanging="158"/>
              <w:jc w:val="center"/>
              <w:rPr>
                <w:rFonts w:ascii="Arial" w:hAnsi="Arial" w:cs="Arial"/>
                <w:color w:val="000000"/>
                <w:sz w:val="16"/>
                <w:szCs w:val="16"/>
              </w:rPr>
            </w:pPr>
            <w:r w:rsidRPr="003D030D">
              <w:rPr>
                <w:rFonts w:ascii="Arial" w:hAnsi="Arial" w:cs="Arial"/>
                <w:color w:val="000000"/>
                <w:sz w:val="16"/>
                <w:szCs w:val="16"/>
              </w:rPr>
              <w:t>Amount</w:t>
            </w:r>
          </w:p>
        </w:tc>
      </w:tr>
      <w:tr w:rsidR="00B957B3" w:rsidRPr="003D030D" w14:paraId="694E5E3A" w14:textId="77777777" w:rsidTr="00422AA7">
        <w:trPr>
          <w:tblHeader/>
        </w:trPr>
        <w:tc>
          <w:tcPr>
            <w:tcW w:w="1530" w:type="dxa"/>
            <w:vAlign w:val="bottom"/>
          </w:tcPr>
          <w:p w14:paraId="639FB0A8" w14:textId="77777777" w:rsidR="00B957B3" w:rsidRPr="003D030D" w:rsidRDefault="00B957B3" w:rsidP="003D030D">
            <w:pPr>
              <w:spacing w:after="0" w:line="320" w:lineRule="exact"/>
              <w:ind w:left="158" w:hanging="158"/>
              <w:jc w:val="center"/>
              <w:rPr>
                <w:rFonts w:ascii="Arial" w:hAnsi="Arial" w:cs="Arial"/>
                <w:sz w:val="16"/>
                <w:szCs w:val="16"/>
                <w:highlight w:val="yellow"/>
                <w:cs/>
              </w:rPr>
            </w:pPr>
          </w:p>
        </w:tc>
        <w:tc>
          <w:tcPr>
            <w:tcW w:w="1350" w:type="dxa"/>
          </w:tcPr>
          <w:p w14:paraId="4848F154" w14:textId="77777777" w:rsidR="00F479A1" w:rsidRPr="003D030D" w:rsidRDefault="00F479A1" w:rsidP="003D030D">
            <w:pPr>
              <w:spacing w:after="0" w:line="320" w:lineRule="exact"/>
              <w:ind w:left="158" w:hanging="158"/>
              <w:jc w:val="center"/>
              <w:rPr>
                <w:rFonts w:ascii="Arial" w:hAnsi="Arial" w:cs="Arial"/>
                <w:sz w:val="16"/>
                <w:szCs w:val="16"/>
                <w:highlight w:val="yellow"/>
                <w:cs/>
              </w:rPr>
            </w:pPr>
          </w:p>
        </w:tc>
        <w:tc>
          <w:tcPr>
            <w:tcW w:w="1260" w:type="dxa"/>
            <w:vAlign w:val="bottom"/>
          </w:tcPr>
          <w:p w14:paraId="00491692" w14:textId="77777777" w:rsidR="00B957B3" w:rsidRPr="003D030D" w:rsidRDefault="00B957B3" w:rsidP="003D030D">
            <w:pPr>
              <w:spacing w:after="0" w:line="320" w:lineRule="exact"/>
              <w:ind w:left="158" w:hanging="158"/>
              <w:jc w:val="center"/>
              <w:rPr>
                <w:rFonts w:ascii="Arial" w:hAnsi="Arial" w:cs="Arial"/>
                <w:sz w:val="16"/>
                <w:szCs w:val="16"/>
                <w:highlight w:val="yellow"/>
                <w:cs/>
              </w:rPr>
            </w:pPr>
          </w:p>
        </w:tc>
        <w:tc>
          <w:tcPr>
            <w:tcW w:w="630" w:type="dxa"/>
          </w:tcPr>
          <w:p w14:paraId="0EF383FB" w14:textId="77777777" w:rsidR="00B957B3" w:rsidRPr="003D030D" w:rsidRDefault="00B957B3" w:rsidP="003D030D">
            <w:pPr>
              <w:spacing w:after="0" w:line="32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w:t>
            </w:r>
            <w:r w:rsidRPr="003D030D">
              <w:rPr>
                <w:rFonts w:ascii="Arial" w:hAnsi="Arial" w:cs="Arial"/>
                <w:sz w:val="16"/>
                <w:szCs w:val="16"/>
                <w:cs/>
              </w:rPr>
              <w:t>)</w:t>
            </w:r>
          </w:p>
        </w:tc>
        <w:tc>
          <w:tcPr>
            <w:tcW w:w="617" w:type="dxa"/>
          </w:tcPr>
          <w:p w14:paraId="2F1AFCB8" w14:textId="77777777" w:rsidR="00B957B3" w:rsidRPr="003D030D" w:rsidRDefault="00B957B3" w:rsidP="003D030D">
            <w:pPr>
              <w:spacing w:after="0" w:line="32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w:t>
            </w:r>
            <w:r w:rsidRPr="003D030D">
              <w:rPr>
                <w:rFonts w:ascii="Arial" w:hAnsi="Arial" w:cs="Arial"/>
                <w:sz w:val="16"/>
                <w:szCs w:val="16"/>
                <w:cs/>
              </w:rPr>
              <w:t>)</w:t>
            </w:r>
          </w:p>
        </w:tc>
        <w:tc>
          <w:tcPr>
            <w:tcW w:w="1273" w:type="dxa"/>
          </w:tcPr>
          <w:p w14:paraId="395DDA18" w14:textId="77777777" w:rsidR="00B957B3" w:rsidRPr="003D030D" w:rsidRDefault="00B957B3" w:rsidP="003D030D">
            <w:pPr>
              <w:spacing w:after="0" w:line="320" w:lineRule="exact"/>
              <w:ind w:left="158" w:hanging="158"/>
              <w:jc w:val="center"/>
              <w:rPr>
                <w:rFonts w:ascii="Arial" w:hAnsi="Arial" w:cs="Arial"/>
                <w:sz w:val="16"/>
                <w:szCs w:val="16"/>
                <w:highlight w:val="yellow"/>
                <w:cs/>
              </w:rPr>
            </w:pPr>
          </w:p>
        </w:tc>
        <w:tc>
          <w:tcPr>
            <w:tcW w:w="900" w:type="dxa"/>
          </w:tcPr>
          <w:p w14:paraId="6084A00F" w14:textId="77777777" w:rsidR="00B957B3" w:rsidRPr="003D030D" w:rsidRDefault="00B957B3" w:rsidP="003D030D">
            <w:pPr>
              <w:spacing w:after="0" w:line="320" w:lineRule="exact"/>
              <w:ind w:left="158" w:hanging="158"/>
              <w:jc w:val="center"/>
              <w:rPr>
                <w:rFonts w:ascii="Arial" w:hAnsi="Arial" w:cs="Arial"/>
                <w:sz w:val="16"/>
                <w:szCs w:val="16"/>
              </w:rPr>
            </w:pPr>
            <w:r w:rsidRPr="003D030D">
              <w:rPr>
                <w:rFonts w:ascii="Arial" w:hAnsi="Arial" w:cs="Arial"/>
                <w:sz w:val="16"/>
                <w:szCs w:val="16"/>
              </w:rPr>
              <w:t>(shares)</w:t>
            </w:r>
          </w:p>
        </w:tc>
        <w:tc>
          <w:tcPr>
            <w:tcW w:w="990" w:type="dxa"/>
          </w:tcPr>
          <w:p w14:paraId="5AFD5B61" w14:textId="77777777" w:rsidR="00B957B3" w:rsidRPr="003D030D" w:rsidRDefault="00B957B3" w:rsidP="003D030D">
            <w:pPr>
              <w:spacing w:after="0" w:line="32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c>
          <w:tcPr>
            <w:tcW w:w="990" w:type="dxa"/>
          </w:tcPr>
          <w:p w14:paraId="44A782B6" w14:textId="77777777" w:rsidR="00B957B3" w:rsidRPr="003D030D" w:rsidRDefault="00B957B3" w:rsidP="003D030D">
            <w:pPr>
              <w:spacing w:after="0" w:line="32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r>
      <w:tr w:rsidR="00330ABD" w:rsidRPr="003D030D" w14:paraId="03DF6EE2" w14:textId="77777777" w:rsidTr="00422AA7">
        <w:trPr>
          <w:trHeight w:val="60"/>
        </w:trPr>
        <w:tc>
          <w:tcPr>
            <w:tcW w:w="9540" w:type="dxa"/>
            <w:gridSpan w:val="9"/>
          </w:tcPr>
          <w:p w14:paraId="46E615CF" w14:textId="67883CC7" w:rsidR="00330ABD" w:rsidRPr="003D030D" w:rsidRDefault="00330ABD" w:rsidP="003D030D">
            <w:pPr>
              <w:tabs>
                <w:tab w:val="decimal" w:pos="975"/>
              </w:tabs>
              <w:spacing w:after="0" w:line="320" w:lineRule="exact"/>
              <w:ind w:left="-30" w:right="-15"/>
              <w:rPr>
                <w:rFonts w:ascii="Arial" w:hAnsi="Arial" w:cs="Arial"/>
                <w:sz w:val="16"/>
                <w:szCs w:val="16"/>
              </w:rPr>
            </w:pPr>
            <w:r w:rsidRPr="003D030D">
              <w:rPr>
                <w:rFonts w:ascii="Arial" w:hAnsi="Arial" w:cs="Arial"/>
                <w:b/>
                <w:bCs/>
                <w:sz w:val="16"/>
                <w:szCs w:val="16"/>
                <w:u w:val="single"/>
              </w:rPr>
              <w:t>Acquisition of additional shares (from non-controlling interests)</w:t>
            </w:r>
          </w:p>
        </w:tc>
      </w:tr>
      <w:tr w:rsidR="00B957B3" w:rsidRPr="003D030D" w14:paraId="24E0D20D" w14:textId="77777777" w:rsidTr="00422AA7">
        <w:trPr>
          <w:trHeight w:val="60"/>
        </w:trPr>
        <w:tc>
          <w:tcPr>
            <w:tcW w:w="1530" w:type="dxa"/>
          </w:tcPr>
          <w:p w14:paraId="77E94117" w14:textId="6881F3CD" w:rsidR="00B957B3" w:rsidRPr="003D030D" w:rsidRDefault="000D73A7" w:rsidP="003D030D">
            <w:pPr>
              <w:spacing w:after="0" w:line="320" w:lineRule="exact"/>
              <w:ind w:left="165" w:right="-90" w:hanging="180"/>
              <w:rPr>
                <w:rFonts w:ascii="Arial" w:hAnsi="Arial" w:cs="Arial"/>
                <w:sz w:val="16"/>
                <w:szCs w:val="16"/>
                <w:highlight w:val="yellow"/>
                <w:cs/>
              </w:rPr>
            </w:pPr>
            <w:r w:rsidRPr="003D030D">
              <w:rPr>
                <w:rFonts w:ascii="Arial" w:hAnsi="Arial" w:cs="Arial"/>
                <w:sz w:val="16"/>
                <w:szCs w:val="16"/>
              </w:rPr>
              <w:t>WHB</w:t>
            </w:r>
            <w:r w:rsidR="00B957B3" w:rsidRPr="003D030D">
              <w:rPr>
                <w:rFonts w:ascii="Arial" w:hAnsi="Arial" w:cs="Arial"/>
                <w:sz w:val="16"/>
                <w:szCs w:val="16"/>
              </w:rPr>
              <w:t xml:space="preserve"> Company Limited</w:t>
            </w:r>
          </w:p>
        </w:tc>
        <w:tc>
          <w:tcPr>
            <w:tcW w:w="1350" w:type="dxa"/>
          </w:tcPr>
          <w:p w14:paraId="04D7C556" w14:textId="65461A5F" w:rsidR="00F479A1" w:rsidRPr="003D030D" w:rsidRDefault="00C66DB7" w:rsidP="003D030D">
            <w:pPr>
              <w:spacing w:after="0" w:line="320" w:lineRule="exact"/>
              <w:ind w:left="165" w:right="-90" w:hanging="180"/>
              <w:rPr>
                <w:rFonts w:ascii="Arial" w:hAnsi="Arial" w:cs="Arial"/>
                <w:sz w:val="16"/>
                <w:szCs w:val="16"/>
              </w:rPr>
            </w:pPr>
            <w:r w:rsidRPr="003D030D">
              <w:rPr>
                <w:rFonts w:ascii="Arial" w:hAnsi="Arial" w:cs="Arial"/>
                <w:sz w:val="16"/>
                <w:szCs w:val="16"/>
              </w:rPr>
              <w:t>Vitala Company Limite</w:t>
            </w:r>
            <w:r w:rsidR="003E0DF0" w:rsidRPr="003D030D">
              <w:rPr>
                <w:rFonts w:ascii="Arial" w:hAnsi="Arial" w:cs="Arial"/>
                <w:sz w:val="16"/>
                <w:szCs w:val="16"/>
              </w:rPr>
              <w:t>d</w:t>
            </w:r>
          </w:p>
        </w:tc>
        <w:tc>
          <w:tcPr>
            <w:tcW w:w="1260" w:type="dxa"/>
          </w:tcPr>
          <w:p w14:paraId="4A73067E" w14:textId="5C904869" w:rsidR="00B957B3" w:rsidRPr="003D030D" w:rsidRDefault="00887FF7" w:rsidP="003D030D">
            <w:pPr>
              <w:spacing w:after="0" w:line="320" w:lineRule="exact"/>
              <w:ind w:left="165" w:right="-90" w:hanging="180"/>
              <w:rPr>
                <w:rFonts w:ascii="Arial" w:hAnsi="Arial" w:cs="Arial"/>
                <w:sz w:val="16"/>
                <w:szCs w:val="16"/>
                <w:highlight w:val="yellow"/>
                <w:cs/>
              </w:rPr>
            </w:pPr>
            <w:r w:rsidRPr="003D030D">
              <w:rPr>
                <w:rFonts w:ascii="Arial" w:hAnsi="Arial" w:cs="Arial"/>
                <w:sz w:val="16"/>
                <w:szCs w:val="16"/>
              </w:rPr>
              <w:t>Wellness</w:t>
            </w:r>
            <w:r w:rsidR="00B02352" w:rsidRPr="003D030D">
              <w:rPr>
                <w:rFonts w:ascii="Arial" w:hAnsi="Arial" w:cs="Arial"/>
                <w:sz w:val="16"/>
                <w:szCs w:val="16"/>
              </w:rPr>
              <w:t xml:space="preserve"> business</w:t>
            </w:r>
          </w:p>
        </w:tc>
        <w:tc>
          <w:tcPr>
            <w:tcW w:w="630" w:type="dxa"/>
          </w:tcPr>
          <w:p w14:paraId="39CCE26C" w14:textId="63B481DF" w:rsidR="00B957B3" w:rsidRPr="003D030D" w:rsidRDefault="00F868CC" w:rsidP="003D030D">
            <w:pPr>
              <w:spacing w:after="0" w:line="320" w:lineRule="exact"/>
              <w:ind w:left="158" w:hanging="158"/>
              <w:jc w:val="center"/>
              <w:rPr>
                <w:rFonts w:ascii="Arial" w:hAnsi="Arial" w:cs="Arial"/>
                <w:sz w:val="16"/>
                <w:szCs w:val="16"/>
              </w:rPr>
            </w:pPr>
            <w:r w:rsidRPr="003D030D">
              <w:rPr>
                <w:rFonts w:ascii="Arial" w:hAnsi="Arial" w:cs="Arial"/>
                <w:sz w:val="16"/>
                <w:szCs w:val="16"/>
              </w:rPr>
              <w:t>69.99</w:t>
            </w:r>
          </w:p>
        </w:tc>
        <w:tc>
          <w:tcPr>
            <w:tcW w:w="617" w:type="dxa"/>
          </w:tcPr>
          <w:p w14:paraId="04170A20" w14:textId="286007F3" w:rsidR="00B957B3" w:rsidRPr="003D030D" w:rsidRDefault="00F868CC" w:rsidP="003D030D">
            <w:pPr>
              <w:spacing w:after="0" w:line="320" w:lineRule="exact"/>
              <w:ind w:left="158" w:hanging="158"/>
              <w:jc w:val="center"/>
              <w:rPr>
                <w:rFonts w:ascii="Arial" w:hAnsi="Arial" w:cs="Arial"/>
                <w:sz w:val="16"/>
                <w:szCs w:val="16"/>
              </w:rPr>
            </w:pPr>
            <w:r w:rsidRPr="003D030D">
              <w:rPr>
                <w:rFonts w:ascii="Arial" w:hAnsi="Arial" w:cs="Arial"/>
                <w:sz w:val="16"/>
                <w:szCs w:val="16"/>
              </w:rPr>
              <w:t>79.</w:t>
            </w:r>
            <w:r w:rsidR="00B957B3" w:rsidRPr="003D030D">
              <w:rPr>
                <w:rFonts w:ascii="Arial" w:hAnsi="Arial" w:cs="Arial"/>
                <w:sz w:val="16"/>
                <w:szCs w:val="16"/>
              </w:rPr>
              <w:t>99</w:t>
            </w:r>
          </w:p>
        </w:tc>
        <w:tc>
          <w:tcPr>
            <w:tcW w:w="1273" w:type="dxa"/>
          </w:tcPr>
          <w:p w14:paraId="02EC2CA5" w14:textId="6F020512" w:rsidR="00B957B3" w:rsidRPr="003D030D" w:rsidRDefault="00F868CC" w:rsidP="003D030D">
            <w:pPr>
              <w:spacing w:after="0" w:line="320" w:lineRule="exact"/>
              <w:ind w:left="-105" w:right="-105"/>
              <w:jc w:val="center"/>
              <w:rPr>
                <w:rFonts w:ascii="Arial" w:hAnsi="Arial" w:cs="Arial"/>
                <w:sz w:val="16"/>
                <w:szCs w:val="16"/>
                <w:cs/>
              </w:rPr>
            </w:pPr>
            <w:r w:rsidRPr="003D030D">
              <w:rPr>
                <w:rFonts w:ascii="Arial" w:hAnsi="Arial" w:cs="Arial"/>
                <w:sz w:val="16"/>
                <w:szCs w:val="16"/>
              </w:rPr>
              <w:t>Ordinary</w:t>
            </w:r>
            <w:r w:rsidR="00B957B3" w:rsidRPr="003D030D">
              <w:rPr>
                <w:rFonts w:ascii="Arial" w:hAnsi="Arial" w:cs="Arial"/>
                <w:sz w:val="16"/>
                <w:szCs w:val="16"/>
              </w:rPr>
              <w:t xml:space="preserve"> </w:t>
            </w:r>
            <w:r w:rsidR="00BE5466">
              <w:rPr>
                <w:rFonts w:ascii="Arial" w:hAnsi="Arial" w:cs="Arial"/>
                <w:sz w:val="16"/>
                <w:szCs w:val="16"/>
              </w:rPr>
              <w:t xml:space="preserve">    </w:t>
            </w:r>
            <w:r w:rsidR="00B957B3" w:rsidRPr="003D030D">
              <w:rPr>
                <w:rFonts w:ascii="Arial" w:hAnsi="Arial" w:cs="Arial"/>
                <w:sz w:val="16"/>
                <w:szCs w:val="16"/>
              </w:rPr>
              <w:t>shares</w:t>
            </w:r>
          </w:p>
        </w:tc>
        <w:tc>
          <w:tcPr>
            <w:tcW w:w="900" w:type="dxa"/>
          </w:tcPr>
          <w:p w14:paraId="39796034" w14:textId="3C8F45B6" w:rsidR="00B957B3" w:rsidRPr="003D030D" w:rsidRDefault="00F868CC" w:rsidP="003D030D">
            <w:pPr>
              <w:tabs>
                <w:tab w:val="decimal" w:pos="690"/>
              </w:tabs>
              <w:spacing w:after="0" w:line="320" w:lineRule="exact"/>
              <w:ind w:left="-30" w:right="-60"/>
              <w:jc w:val="center"/>
              <w:rPr>
                <w:rFonts w:ascii="Arial" w:hAnsi="Arial" w:cs="Arial"/>
                <w:sz w:val="16"/>
                <w:szCs w:val="16"/>
              </w:rPr>
            </w:pPr>
            <w:r w:rsidRPr="003D030D">
              <w:rPr>
                <w:rFonts w:ascii="Arial" w:hAnsi="Arial" w:cs="Arial"/>
                <w:sz w:val="16"/>
                <w:szCs w:val="16"/>
              </w:rPr>
              <w:t>4</w:t>
            </w:r>
            <w:r w:rsidR="00B957B3" w:rsidRPr="003D030D">
              <w:rPr>
                <w:rFonts w:ascii="Arial" w:hAnsi="Arial" w:cs="Arial"/>
                <w:sz w:val="16"/>
                <w:szCs w:val="16"/>
              </w:rPr>
              <w:t>,000</w:t>
            </w:r>
          </w:p>
        </w:tc>
        <w:tc>
          <w:tcPr>
            <w:tcW w:w="990" w:type="dxa"/>
          </w:tcPr>
          <w:p w14:paraId="006C6F75" w14:textId="3AFAF69B" w:rsidR="00B957B3" w:rsidRPr="003D030D" w:rsidRDefault="00F868CC" w:rsidP="00CF637D">
            <w:pPr>
              <w:tabs>
                <w:tab w:val="decimal" w:pos="430"/>
              </w:tabs>
              <w:spacing w:after="0" w:line="320" w:lineRule="exact"/>
              <w:ind w:left="-30" w:right="73"/>
              <w:jc w:val="both"/>
              <w:rPr>
                <w:rFonts w:ascii="Arial" w:hAnsi="Arial" w:cs="Arial"/>
                <w:sz w:val="16"/>
                <w:szCs w:val="16"/>
              </w:rPr>
            </w:pPr>
            <w:r w:rsidRPr="003D030D">
              <w:rPr>
                <w:rFonts w:ascii="Arial" w:hAnsi="Arial" w:cs="Arial"/>
                <w:sz w:val="16"/>
                <w:szCs w:val="16"/>
              </w:rPr>
              <w:t>91.25</w:t>
            </w:r>
          </w:p>
        </w:tc>
        <w:tc>
          <w:tcPr>
            <w:tcW w:w="990" w:type="dxa"/>
          </w:tcPr>
          <w:p w14:paraId="5AFC8756" w14:textId="745B9BA0" w:rsidR="00B957B3" w:rsidRPr="003D030D" w:rsidRDefault="00F868CC" w:rsidP="003D030D">
            <w:pPr>
              <w:tabs>
                <w:tab w:val="decimal" w:pos="975"/>
              </w:tabs>
              <w:spacing w:after="0" w:line="320" w:lineRule="exact"/>
              <w:ind w:left="-30" w:right="-15"/>
              <w:rPr>
                <w:rFonts w:ascii="Arial" w:hAnsi="Arial" w:cs="Arial"/>
                <w:sz w:val="16"/>
                <w:szCs w:val="16"/>
              </w:rPr>
            </w:pPr>
            <w:r w:rsidRPr="003D030D">
              <w:rPr>
                <w:rFonts w:ascii="Arial" w:hAnsi="Arial" w:cs="Arial"/>
                <w:sz w:val="16"/>
                <w:szCs w:val="16"/>
              </w:rPr>
              <w:t>365,000</w:t>
            </w:r>
          </w:p>
        </w:tc>
      </w:tr>
      <w:tr w:rsidR="00330ABD" w:rsidRPr="003D030D" w14:paraId="5A9C1AFB" w14:textId="77777777" w:rsidTr="00422AA7">
        <w:trPr>
          <w:trHeight w:val="60"/>
        </w:trPr>
        <w:tc>
          <w:tcPr>
            <w:tcW w:w="9540" w:type="dxa"/>
            <w:gridSpan w:val="9"/>
          </w:tcPr>
          <w:p w14:paraId="6D0E59E8" w14:textId="663E93D1" w:rsidR="00330ABD" w:rsidRPr="003D030D" w:rsidRDefault="00330ABD" w:rsidP="003D030D">
            <w:pPr>
              <w:tabs>
                <w:tab w:val="decimal" w:pos="975"/>
              </w:tabs>
              <w:spacing w:after="0" w:line="320" w:lineRule="exact"/>
              <w:ind w:left="-30" w:right="-15"/>
              <w:rPr>
                <w:rFonts w:ascii="Arial" w:hAnsi="Arial" w:cs="Arial"/>
                <w:sz w:val="16"/>
                <w:szCs w:val="16"/>
              </w:rPr>
            </w:pPr>
            <w:r w:rsidRPr="003D030D">
              <w:rPr>
                <w:rFonts w:ascii="Arial" w:hAnsi="Arial" w:cs="Arial"/>
                <w:b/>
                <w:bCs/>
                <w:sz w:val="16"/>
                <w:szCs w:val="16"/>
                <w:u w:val="single"/>
              </w:rPr>
              <w:t>Subscription for newly issued shares and full payment of the subscription price</w:t>
            </w:r>
          </w:p>
        </w:tc>
      </w:tr>
      <w:tr w:rsidR="00B957B3" w:rsidRPr="003D030D" w14:paraId="265785E5" w14:textId="77777777" w:rsidTr="00422AA7">
        <w:trPr>
          <w:trHeight w:val="60"/>
        </w:trPr>
        <w:tc>
          <w:tcPr>
            <w:tcW w:w="1530" w:type="dxa"/>
          </w:tcPr>
          <w:p w14:paraId="2EEB8040" w14:textId="195C6EE3" w:rsidR="00B957B3" w:rsidRPr="003D030D" w:rsidRDefault="005E5EC4" w:rsidP="003D030D">
            <w:pPr>
              <w:spacing w:after="0" w:line="320" w:lineRule="exact"/>
              <w:ind w:left="165" w:right="-90" w:hanging="180"/>
              <w:rPr>
                <w:rFonts w:ascii="Arial" w:hAnsi="Arial" w:cs="Arial"/>
                <w:color w:val="000000"/>
                <w:sz w:val="16"/>
                <w:szCs w:val="16"/>
                <w:highlight w:val="yellow"/>
                <w:cs/>
              </w:rPr>
            </w:pPr>
            <w:r w:rsidRPr="003D030D">
              <w:rPr>
                <w:rFonts w:ascii="Arial" w:hAnsi="Arial" w:cs="Arial"/>
                <w:color w:val="000000"/>
                <w:sz w:val="16"/>
                <w:szCs w:val="16"/>
              </w:rPr>
              <w:t>Rhom Bh</w:t>
            </w:r>
            <w:r w:rsidR="008E35D1" w:rsidRPr="003D030D">
              <w:rPr>
                <w:rFonts w:ascii="Arial" w:hAnsi="Arial" w:cs="Arial"/>
                <w:color w:val="000000"/>
                <w:sz w:val="16"/>
                <w:szCs w:val="16"/>
              </w:rPr>
              <w:t>o Property</w:t>
            </w:r>
            <w:r w:rsidR="00904111" w:rsidRPr="003D030D">
              <w:rPr>
                <w:rFonts w:ascii="Arial" w:hAnsi="Arial" w:cs="Arial"/>
                <w:color w:val="000000"/>
                <w:sz w:val="16"/>
                <w:szCs w:val="16"/>
              </w:rPr>
              <w:t xml:space="preserve"> Public Company Limited</w:t>
            </w:r>
          </w:p>
        </w:tc>
        <w:tc>
          <w:tcPr>
            <w:tcW w:w="1350" w:type="dxa"/>
          </w:tcPr>
          <w:p w14:paraId="2B57F6E3" w14:textId="7AE8E4B7" w:rsidR="00F479A1" w:rsidRPr="003D030D" w:rsidRDefault="00DF0F26" w:rsidP="003D030D">
            <w:pPr>
              <w:spacing w:after="0" w:line="320" w:lineRule="exact"/>
              <w:ind w:left="165" w:right="-90" w:hanging="180"/>
              <w:rPr>
                <w:rFonts w:ascii="Arial" w:hAnsi="Arial" w:cs="Arial"/>
                <w:sz w:val="16"/>
                <w:szCs w:val="16"/>
                <w:highlight w:val="yellow"/>
              </w:rPr>
            </w:pPr>
            <w:r w:rsidRPr="003D030D">
              <w:rPr>
                <w:rFonts w:ascii="Arial" w:hAnsi="Arial" w:cs="Arial"/>
                <w:sz w:val="16"/>
                <w:szCs w:val="16"/>
              </w:rPr>
              <w:t>The Title Hotel and Resort Company Limited</w:t>
            </w:r>
          </w:p>
        </w:tc>
        <w:tc>
          <w:tcPr>
            <w:tcW w:w="1260" w:type="dxa"/>
          </w:tcPr>
          <w:p w14:paraId="1BA3EDF2" w14:textId="65424209" w:rsidR="00B957B3" w:rsidRPr="003D030D" w:rsidRDefault="00B31C42" w:rsidP="003D030D">
            <w:pPr>
              <w:spacing w:after="0" w:line="320" w:lineRule="exact"/>
              <w:ind w:left="165" w:right="-90" w:hanging="180"/>
              <w:rPr>
                <w:rFonts w:ascii="Arial" w:hAnsi="Arial" w:cs="Arial"/>
                <w:sz w:val="16"/>
                <w:szCs w:val="16"/>
                <w:highlight w:val="yellow"/>
                <w:cs/>
              </w:rPr>
            </w:pPr>
            <w:r w:rsidRPr="003D030D">
              <w:rPr>
                <w:rFonts w:ascii="Arial" w:hAnsi="Arial" w:cs="Arial"/>
                <w:sz w:val="16"/>
                <w:szCs w:val="16"/>
              </w:rPr>
              <w:t>Holding Company</w:t>
            </w:r>
          </w:p>
        </w:tc>
        <w:tc>
          <w:tcPr>
            <w:tcW w:w="630" w:type="dxa"/>
          </w:tcPr>
          <w:p w14:paraId="7AEC1675" w14:textId="4FB782AD" w:rsidR="00B957B3" w:rsidRPr="003D030D" w:rsidRDefault="00F479A1" w:rsidP="003D030D">
            <w:pPr>
              <w:spacing w:after="0" w:line="320" w:lineRule="exact"/>
              <w:ind w:left="158" w:hanging="158"/>
              <w:jc w:val="center"/>
              <w:rPr>
                <w:rFonts w:ascii="Arial" w:hAnsi="Arial" w:cs="Arial"/>
                <w:color w:val="000000"/>
                <w:sz w:val="16"/>
                <w:szCs w:val="16"/>
              </w:rPr>
            </w:pPr>
            <w:r w:rsidRPr="003D030D">
              <w:rPr>
                <w:rFonts w:ascii="Arial" w:hAnsi="Arial" w:cs="Arial"/>
                <w:color w:val="000000"/>
                <w:sz w:val="16"/>
                <w:szCs w:val="16"/>
                <w:cs/>
              </w:rPr>
              <w:t>9</w:t>
            </w:r>
            <w:r w:rsidR="00705D14" w:rsidRPr="003D030D">
              <w:rPr>
                <w:rFonts w:ascii="Arial" w:hAnsi="Arial" w:cs="Arial"/>
                <w:color w:val="000000"/>
                <w:sz w:val="16"/>
                <w:szCs w:val="16"/>
              </w:rPr>
              <w:t>9.97</w:t>
            </w:r>
          </w:p>
        </w:tc>
        <w:tc>
          <w:tcPr>
            <w:tcW w:w="617" w:type="dxa"/>
          </w:tcPr>
          <w:p w14:paraId="4E267386" w14:textId="2C3BF6E3" w:rsidR="00B957B3" w:rsidRPr="003D030D" w:rsidRDefault="00705D14" w:rsidP="003D030D">
            <w:pPr>
              <w:spacing w:after="0" w:line="320" w:lineRule="exact"/>
              <w:ind w:left="158" w:hanging="158"/>
              <w:jc w:val="center"/>
              <w:rPr>
                <w:rFonts w:ascii="Arial" w:hAnsi="Arial" w:cs="Arial"/>
                <w:color w:val="000000"/>
                <w:sz w:val="16"/>
                <w:szCs w:val="16"/>
              </w:rPr>
            </w:pPr>
            <w:r w:rsidRPr="003D030D">
              <w:rPr>
                <w:rFonts w:ascii="Arial" w:hAnsi="Arial" w:cs="Arial"/>
                <w:color w:val="000000"/>
                <w:sz w:val="16"/>
                <w:szCs w:val="16"/>
              </w:rPr>
              <w:t>99.</w:t>
            </w:r>
            <w:r w:rsidR="00CF637D">
              <w:rPr>
                <w:rFonts w:ascii="Arial" w:hAnsi="Arial" w:cs="Arial"/>
                <w:color w:val="000000"/>
                <w:sz w:val="16"/>
                <w:szCs w:val="16"/>
              </w:rPr>
              <w:t>99</w:t>
            </w:r>
          </w:p>
        </w:tc>
        <w:tc>
          <w:tcPr>
            <w:tcW w:w="1273" w:type="dxa"/>
          </w:tcPr>
          <w:p w14:paraId="342AC09C" w14:textId="041902AD" w:rsidR="00B957B3" w:rsidRPr="003D030D" w:rsidRDefault="00B957B3" w:rsidP="003D030D">
            <w:pPr>
              <w:spacing w:after="0" w:line="320" w:lineRule="exact"/>
              <w:ind w:left="-105" w:right="-105"/>
              <w:jc w:val="center"/>
              <w:rPr>
                <w:rFonts w:ascii="Arial" w:hAnsi="Arial" w:cs="Arial"/>
                <w:sz w:val="16"/>
                <w:szCs w:val="16"/>
                <w:cs/>
              </w:rPr>
            </w:pPr>
            <w:r w:rsidRPr="003D030D">
              <w:rPr>
                <w:rFonts w:ascii="Arial" w:hAnsi="Arial" w:cs="Arial"/>
                <w:sz w:val="16"/>
                <w:szCs w:val="16"/>
              </w:rPr>
              <w:t xml:space="preserve">Ordinary </w:t>
            </w:r>
            <w:r w:rsidR="00BE5466">
              <w:rPr>
                <w:rFonts w:ascii="Arial" w:hAnsi="Arial" w:cs="Arial"/>
                <w:sz w:val="16"/>
                <w:szCs w:val="16"/>
              </w:rPr>
              <w:t xml:space="preserve">     </w:t>
            </w:r>
            <w:r w:rsidRPr="003D030D">
              <w:rPr>
                <w:rFonts w:ascii="Arial" w:hAnsi="Arial" w:cs="Arial"/>
                <w:sz w:val="16"/>
                <w:szCs w:val="16"/>
              </w:rPr>
              <w:t>shares</w:t>
            </w:r>
          </w:p>
        </w:tc>
        <w:tc>
          <w:tcPr>
            <w:tcW w:w="900" w:type="dxa"/>
          </w:tcPr>
          <w:p w14:paraId="672BEDD9" w14:textId="71E0A3A1" w:rsidR="00B957B3" w:rsidRPr="003D030D" w:rsidRDefault="00D86FAE" w:rsidP="003D030D">
            <w:pPr>
              <w:tabs>
                <w:tab w:val="decimal" w:pos="690"/>
              </w:tabs>
              <w:spacing w:after="0" w:line="320" w:lineRule="exact"/>
              <w:ind w:left="-30" w:right="-60"/>
              <w:jc w:val="center"/>
              <w:rPr>
                <w:rFonts w:ascii="Arial" w:hAnsi="Arial" w:cs="Arial"/>
                <w:sz w:val="16"/>
                <w:szCs w:val="16"/>
              </w:rPr>
            </w:pPr>
            <w:r w:rsidRPr="003D030D">
              <w:rPr>
                <w:rFonts w:ascii="Arial" w:hAnsi="Arial" w:cs="Arial"/>
                <w:sz w:val="16"/>
                <w:szCs w:val="16"/>
              </w:rPr>
              <w:t>6,990</w:t>
            </w:r>
            <w:r w:rsidR="00B957B3" w:rsidRPr="003D030D">
              <w:rPr>
                <w:rFonts w:ascii="Arial" w:hAnsi="Arial" w:cs="Arial"/>
                <w:sz w:val="16"/>
                <w:szCs w:val="16"/>
              </w:rPr>
              <w:t>,000</w:t>
            </w:r>
          </w:p>
        </w:tc>
        <w:tc>
          <w:tcPr>
            <w:tcW w:w="990" w:type="dxa"/>
          </w:tcPr>
          <w:p w14:paraId="1B507B1F" w14:textId="09F9001C" w:rsidR="00B957B3" w:rsidRPr="003D030D" w:rsidRDefault="00B957B3" w:rsidP="003D030D">
            <w:pPr>
              <w:tabs>
                <w:tab w:val="decimal" w:pos="610"/>
              </w:tabs>
              <w:spacing w:after="0" w:line="320" w:lineRule="exact"/>
              <w:ind w:left="-30" w:right="73"/>
              <w:rPr>
                <w:rFonts w:ascii="Arial" w:hAnsi="Arial" w:cs="Arial"/>
                <w:sz w:val="16"/>
                <w:szCs w:val="16"/>
              </w:rPr>
            </w:pPr>
            <w:r w:rsidRPr="003D030D">
              <w:rPr>
                <w:rFonts w:ascii="Arial" w:hAnsi="Arial" w:cs="Arial"/>
                <w:sz w:val="16"/>
                <w:szCs w:val="16"/>
              </w:rPr>
              <w:t>100</w:t>
            </w:r>
          </w:p>
        </w:tc>
        <w:tc>
          <w:tcPr>
            <w:tcW w:w="990" w:type="dxa"/>
          </w:tcPr>
          <w:p w14:paraId="79900D34" w14:textId="00B4DE7B" w:rsidR="00B957B3" w:rsidRPr="003D030D" w:rsidRDefault="00D86FAE" w:rsidP="003D030D">
            <w:pPr>
              <w:tabs>
                <w:tab w:val="decimal" w:pos="975"/>
              </w:tabs>
              <w:spacing w:after="0" w:line="320" w:lineRule="exact"/>
              <w:ind w:left="-104" w:right="-15"/>
              <w:rPr>
                <w:rFonts w:ascii="Arial" w:hAnsi="Arial" w:cs="Arial"/>
                <w:sz w:val="16"/>
                <w:szCs w:val="16"/>
              </w:rPr>
            </w:pPr>
            <w:r w:rsidRPr="003D030D">
              <w:rPr>
                <w:rFonts w:ascii="Arial" w:hAnsi="Arial" w:cs="Arial"/>
                <w:sz w:val="16"/>
                <w:szCs w:val="16"/>
              </w:rPr>
              <w:t>699</w:t>
            </w:r>
            <w:r w:rsidR="00B957B3" w:rsidRPr="003D030D">
              <w:rPr>
                <w:rFonts w:ascii="Arial" w:hAnsi="Arial" w:cs="Arial"/>
                <w:sz w:val="16"/>
                <w:szCs w:val="16"/>
              </w:rPr>
              <w:t>,000,000</w:t>
            </w:r>
          </w:p>
        </w:tc>
      </w:tr>
      <w:tr w:rsidR="00B957B3" w:rsidRPr="003D030D" w14:paraId="6948259A" w14:textId="77777777" w:rsidTr="00422AA7">
        <w:trPr>
          <w:trHeight w:val="60"/>
        </w:trPr>
        <w:tc>
          <w:tcPr>
            <w:tcW w:w="1530" w:type="dxa"/>
          </w:tcPr>
          <w:p w14:paraId="06B85B5E" w14:textId="3381EEF1" w:rsidR="00B957B3" w:rsidRPr="003D030D" w:rsidRDefault="00904111" w:rsidP="003D030D">
            <w:pPr>
              <w:spacing w:after="0" w:line="320" w:lineRule="exact"/>
              <w:ind w:left="165" w:right="-195" w:hanging="180"/>
              <w:rPr>
                <w:rFonts w:ascii="Arial" w:hAnsi="Arial" w:cs="Arial"/>
                <w:color w:val="000000"/>
                <w:sz w:val="16"/>
                <w:szCs w:val="16"/>
                <w:highlight w:val="yellow"/>
                <w:cs/>
              </w:rPr>
            </w:pPr>
            <w:r w:rsidRPr="003D030D">
              <w:rPr>
                <w:rFonts w:ascii="Arial" w:hAnsi="Arial" w:cs="Arial"/>
                <w:sz w:val="16"/>
                <w:szCs w:val="16"/>
              </w:rPr>
              <w:t>The Title Hotel and Resort</w:t>
            </w:r>
            <w:r w:rsidR="00B957B3" w:rsidRPr="003D030D">
              <w:rPr>
                <w:rFonts w:ascii="Arial" w:hAnsi="Arial" w:cs="Arial"/>
                <w:sz w:val="16"/>
                <w:szCs w:val="16"/>
              </w:rPr>
              <w:t xml:space="preserve"> Company Limited</w:t>
            </w:r>
          </w:p>
        </w:tc>
        <w:tc>
          <w:tcPr>
            <w:tcW w:w="1350" w:type="dxa"/>
          </w:tcPr>
          <w:p w14:paraId="377766DB" w14:textId="25634035" w:rsidR="00F479A1" w:rsidRPr="003D030D" w:rsidRDefault="00CC26D2" w:rsidP="003D030D">
            <w:pPr>
              <w:spacing w:after="0" w:line="320" w:lineRule="exact"/>
              <w:ind w:left="165" w:right="-90" w:hanging="180"/>
              <w:rPr>
                <w:rFonts w:ascii="Arial" w:hAnsi="Arial" w:cs="Arial"/>
                <w:sz w:val="16"/>
                <w:szCs w:val="16"/>
                <w:highlight w:val="yellow"/>
              </w:rPr>
            </w:pPr>
            <w:r w:rsidRPr="003D030D">
              <w:rPr>
                <w:rFonts w:ascii="Arial" w:hAnsi="Arial" w:cs="Arial"/>
                <w:sz w:val="16"/>
                <w:szCs w:val="16"/>
              </w:rPr>
              <w:t>Title Hotel Naiyang Beach Company Limited</w:t>
            </w:r>
          </w:p>
        </w:tc>
        <w:tc>
          <w:tcPr>
            <w:tcW w:w="1260" w:type="dxa"/>
          </w:tcPr>
          <w:p w14:paraId="6995C8F6" w14:textId="3D89B9EB" w:rsidR="00B957B3" w:rsidRPr="003D030D" w:rsidRDefault="00A01593" w:rsidP="003D030D">
            <w:pPr>
              <w:spacing w:after="0" w:line="320" w:lineRule="exact"/>
              <w:ind w:left="165" w:right="-90" w:hanging="180"/>
              <w:rPr>
                <w:rFonts w:ascii="Arial" w:hAnsi="Arial" w:cs="Arial"/>
                <w:sz w:val="16"/>
                <w:szCs w:val="16"/>
                <w:highlight w:val="yellow"/>
                <w:cs/>
              </w:rPr>
            </w:pPr>
            <w:r w:rsidRPr="003D030D">
              <w:rPr>
                <w:rFonts w:ascii="Arial" w:hAnsi="Arial" w:cs="Arial"/>
                <w:sz w:val="16"/>
                <w:szCs w:val="16"/>
              </w:rPr>
              <w:t>Hotel properties</w:t>
            </w:r>
            <w:r w:rsidR="00B957B3" w:rsidRPr="003D030D">
              <w:rPr>
                <w:rFonts w:ascii="Arial" w:hAnsi="Arial" w:cs="Arial"/>
                <w:sz w:val="16"/>
                <w:szCs w:val="16"/>
              </w:rPr>
              <w:t xml:space="preserve"> development</w:t>
            </w:r>
          </w:p>
        </w:tc>
        <w:tc>
          <w:tcPr>
            <w:tcW w:w="630" w:type="dxa"/>
          </w:tcPr>
          <w:p w14:paraId="324B7ED4" w14:textId="766CB48B" w:rsidR="00B957B3" w:rsidRPr="003D030D" w:rsidRDefault="00B957B3" w:rsidP="003D030D">
            <w:pPr>
              <w:spacing w:after="0" w:line="320" w:lineRule="exact"/>
              <w:ind w:left="158" w:hanging="158"/>
              <w:jc w:val="center"/>
              <w:rPr>
                <w:rFonts w:ascii="Arial" w:hAnsi="Arial" w:cs="Arial"/>
                <w:color w:val="000000"/>
                <w:sz w:val="16"/>
                <w:szCs w:val="16"/>
              </w:rPr>
            </w:pPr>
            <w:r w:rsidRPr="003D030D">
              <w:rPr>
                <w:rFonts w:ascii="Arial" w:hAnsi="Arial" w:cs="Arial"/>
                <w:color w:val="000000"/>
                <w:sz w:val="16"/>
                <w:szCs w:val="16"/>
              </w:rPr>
              <w:t>99.</w:t>
            </w:r>
            <w:r w:rsidR="00F479A1" w:rsidRPr="003D030D">
              <w:rPr>
                <w:rFonts w:ascii="Arial" w:hAnsi="Arial" w:cs="Arial"/>
                <w:color w:val="000000"/>
                <w:sz w:val="16"/>
                <w:szCs w:val="16"/>
              </w:rPr>
              <w:t>9</w:t>
            </w:r>
            <w:r w:rsidR="00CF637D">
              <w:rPr>
                <w:rFonts w:ascii="Arial" w:hAnsi="Arial" w:cs="Arial"/>
                <w:color w:val="000000"/>
                <w:sz w:val="16"/>
                <w:szCs w:val="16"/>
              </w:rPr>
              <w:t>7</w:t>
            </w:r>
          </w:p>
        </w:tc>
        <w:tc>
          <w:tcPr>
            <w:tcW w:w="617" w:type="dxa"/>
          </w:tcPr>
          <w:p w14:paraId="154D4F5A" w14:textId="77777777" w:rsidR="00B957B3" w:rsidRPr="003D030D" w:rsidRDefault="00B957B3" w:rsidP="003D030D">
            <w:pPr>
              <w:spacing w:after="0" w:line="320" w:lineRule="exact"/>
              <w:ind w:left="158" w:hanging="158"/>
              <w:jc w:val="center"/>
              <w:rPr>
                <w:rFonts w:ascii="Arial" w:hAnsi="Arial" w:cs="Arial"/>
                <w:color w:val="000000"/>
                <w:sz w:val="16"/>
                <w:szCs w:val="16"/>
              </w:rPr>
            </w:pPr>
            <w:r w:rsidRPr="003D030D">
              <w:rPr>
                <w:rFonts w:ascii="Arial" w:hAnsi="Arial" w:cs="Arial"/>
                <w:color w:val="000000"/>
                <w:sz w:val="16"/>
                <w:szCs w:val="16"/>
              </w:rPr>
              <w:t>99.99</w:t>
            </w:r>
          </w:p>
        </w:tc>
        <w:tc>
          <w:tcPr>
            <w:tcW w:w="1273" w:type="dxa"/>
          </w:tcPr>
          <w:p w14:paraId="51E9FC59" w14:textId="6820BEFA" w:rsidR="00B957B3" w:rsidRPr="003D030D" w:rsidRDefault="00B957B3" w:rsidP="003D030D">
            <w:pPr>
              <w:spacing w:after="0" w:line="320" w:lineRule="exact"/>
              <w:ind w:left="-105" w:right="-105"/>
              <w:jc w:val="center"/>
              <w:rPr>
                <w:rFonts w:ascii="Arial" w:hAnsi="Arial" w:cs="Arial"/>
                <w:sz w:val="16"/>
                <w:szCs w:val="16"/>
                <w:cs/>
              </w:rPr>
            </w:pPr>
            <w:r w:rsidRPr="003D030D">
              <w:rPr>
                <w:rFonts w:ascii="Arial" w:hAnsi="Arial" w:cs="Arial"/>
                <w:sz w:val="16"/>
                <w:szCs w:val="16"/>
              </w:rPr>
              <w:t>Ordinary</w:t>
            </w:r>
            <w:r w:rsidR="00BE5466">
              <w:rPr>
                <w:rFonts w:ascii="Arial" w:hAnsi="Arial" w:cs="Arial"/>
                <w:sz w:val="16"/>
                <w:szCs w:val="16"/>
              </w:rPr>
              <w:t xml:space="preserve"> </w:t>
            </w:r>
            <w:r w:rsidRPr="003D030D">
              <w:rPr>
                <w:rFonts w:ascii="Arial" w:hAnsi="Arial" w:cs="Arial"/>
                <w:sz w:val="16"/>
                <w:szCs w:val="16"/>
              </w:rPr>
              <w:t xml:space="preserve"> </w:t>
            </w:r>
            <w:r w:rsidR="00BE5466">
              <w:rPr>
                <w:rFonts w:ascii="Arial" w:hAnsi="Arial" w:cs="Arial"/>
                <w:sz w:val="16"/>
                <w:szCs w:val="16"/>
              </w:rPr>
              <w:t xml:space="preserve">    </w:t>
            </w:r>
            <w:r w:rsidRPr="003D030D">
              <w:rPr>
                <w:rFonts w:ascii="Arial" w:hAnsi="Arial" w:cs="Arial"/>
                <w:sz w:val="16"/>
                <w:szCs w:val="16"/>
              </w:rPr>
              <w:t>shares</w:t>
            </w:r>
          </w:p>
        </w:tc>
        <w:tc>
          <w:tcPr>
            <w:tcW w:w="900" w:type="dxa"/>
          </w:tcPr>
          <w:p w14:paraId="1882B535" w14:textId="2648443C" w:rsidR="00B957B3" w:rsidRPr="003D030D" w:rsidRDefault="00F479A1" w:rsidP="003D030D">
            <w:pPr>
              <w:tabs>
                <w:tab w:val="decimal" w:pos="690"/>
              </w:tabs>
              <w:spacing w:after="0" w:line="320" w:lineRule="exact"/>
              <w:ind w:left="-30" w:right="-60"/>
              <w:jc w:val="center"/>
              <w:rPr>
                <w:rFonts w:ascii="Arial" w:hAnsi="Arial" w:cs="Arial"/>
                <w:sz w:val="16"/>
                <w:szCs w:val="16"/>
              </w:rPr>
            </w:pPr>
            <w:r w:rsidRPr="003D030D">
              <w:rPr>
                <w:rFonts w:ascii="Arial" w:hAnsi="Arial" w:cs="Arial"/>
                <w:sz w:val="16"/>
                <w:szCs w:val="16"/>
              </w:rPr>
              <w:t>1</w:t>
            </w:r>
            <w:r w:rsidR="002159D2" w:rsidRPr="003D030D">
              <w:rPr>
                <w:rFonts w:ascii="Arial" w:hAnsi="Arial" w:cs="Arial"/>
                <w:sz w:val="16"/>
                <w:szCs w:val="16"/>
              </w:rPr>
              <w:t>,</w:t>
            </w:r>
            <w:r w:rsidR="009E573C" w:rsidRPr="003D030D">
              <w:rPr>
                <w:rFonts w:ascii="Arial" w:hAnsi="Arial" w:cs="Arial"/>
                <w:sz w:val="16"/>
                <w:szCs w:val="16"/>
              </w:rPr>
              <w:t>8</w:t>
            </w:r>
            <w:r w:rsidRPr="003D030D">
              <w:rPr>
                <w:rFonts w:ascii="Arial" w:hAnsi="Arial" w:cs="Arial"/>
                <w:sz w:val="16"/>
                <w:szCs w:val="16"/>
              </w:rPr>
              <w:t>40</w:t>
            </w:r>
            <w:r w:rsidR="00B957B3" w:rsidRPr="003D030D">
              <w:rPr>
                <w:rFonts w:ascii="Arial" w:hAnsi="Arial" w:cs="Arial"/>
                <w:sz w:val="16"/>
                <w:szCs w:val="16"/>
              </w:rPr>
              <w:t>,000</w:t>
            </w:r>
          </w:p>
        </w:tc>
        <w:tc>
          <w:tcPr>
            <w:tcW w:w="990" w:type="dxa"/>
          </w:tcPr>
          <w:p w14:paraId="696E61AE" w14:textId="78889F11" w:rsidR="00B957B3" w:rsidRPr="003D030D" w:rsidRDefault="00B957B3" w:rsidP="003D030D">
            <w:pPr>
              <w:tabs>
                <w:tab w:val="decimal" w:pos="610"/>
              </w:tabs>
              <w:spacing w:after="0" w:line="320" w:lineRule="exact"/>
              <w:ind w:left="-30" w:right="73"/>
              <w:rPr>
                <w:rFonts w:ascii="Arial" w:hAnsi="Arial" w:cs="Arial"/>
                <w:sz w:val="16"/>
                <w:szCs w:val="16"/>
              </w:rPr>
            </w:pPr>
            <w:r w:rsidRPr="003D030D">
              <w:rPr>
                <w:rFonts w:ascii="Arial" w:hAnsi="Arial" w:cs="Arial"/>
                <w:sz w:val="16"/>
                <w:szCs w:val="16"/>
              </w:rPr>
              <w:t>100</w:t>
            </w:r>
          </w:p>
        </w:tc>
        <w:tc>
          <w:tcPr>
            <w:tcW w:w="990" w:type="dxa"/>
          </w:tcPr>
          <w:p w14:paraId="4AA64F97" w14:textId="651A199F" w:rsidR="00B957B3" w:rsidRPr="003D030D" w:rsidRDefault="001F610A" w:rsidP="003D030D">
            <w:pPr>
              <w:tabs>
                <w:tab w:val="decimal" w:pos="975"/>
              </w:tabs>
              <w:spacing w:after="0" w:line="320" w:lineRule="exact"/>
              <w:ind w:left="-104" w:right="-15"/>
              <w:rPr>
                <w:rFonts w:ascii="Arial" w:hAnsi="Arial" w:cs="Arial"/>
                <w:sz w:val="16"/>
                <w:szCs w:val="16"/>
              </w:rPr>
            </w:pPr>
            <w:r w:rsidRPr="003D030D">
              <w:rPr>
                <w:rFonts w:ascii="Arial" w:hAnsi="Arial" w:cs="Arial"/>
                <w:sz w:val="16"/>
                <w:szCs w:val="16"/>
              </w:rPr>
              <w:t>184</w:t>
            </w:r>
            <w:r w:rsidR="00B957B3" w:rsidRPr="003D030D">
              <w:rPr>
                <w:rFonts w:ascii="Arial" w:hAnsi="Arial" w:cs="Arial"/>
                <w:sz w:val="16"/>
                <w:szCs w:val="16"/>
              </w:rPr>
              <w:t>,000,000</w:t>
            </w:r>
          </w:p>
        </w:tc>
      </w:tr>
    </w:tbl>
    <w:p w14:paraId="3926A657" w14:textId="77777777" w:rsidR="003D030D" w:rsidRDefault="003D030D">
      <w:pPr>
        <w:rPr>
          <w:rFonts w:ascii="Arial" w:hAnsi="Arial" w:cs="Arial"/>
          <w:u w:val="single"/>
        </w:rPr>
      </w:pPr>
      <w:r>
        <w:rPr>
          <w:rFonts w:ascii="Arial" w:hAnsi="Arial" w:cs="Arial"/>
          <w:u w:val="single"/>
        </w:rPr>
        <w:br w:type="page"/>
      </w:r>
    </w:p>
    <w:p w14:paraId="40B2A09E" w14:textId="1DD6166A" w:rsidR="00B35B7E" w:rsidRDefault="00B35B7E" w:rsidP="00623F33">
      <w:pPr>
        <w:spacing w:before="120" w:after="120" w:line="380" w:lineRule="exact"/>
        <w:ind w:firstLine="547"/>
        <w:rPr>
          <w:rFonts w:ascii="Arial" w:hAnsi="Arial" w:cs="Arial"/>
          <w:u w:val="single"/>
        </w:rPr>
      </w:pPr>
      <w:r w:rsidRPr="00623F33">
        <w:rPr>
          <w:rFonts w:ascii="Arial" w:hAnsi="Arial" w:cs="Arial"/>
          <w:u w:val="single"/>
        </w:rPr>
        <w:t>Disposals of investments in subsidiaries</w:t>
      </w:r>
    </w:p>
    <w:tbl>
      <w:tblPr>
        <w:tblW w:w="9450" w:type="dxa"/>
        <w:tblInd w:w="450" w:type="dxa"/>
        <w:tblLayout w:type="fixed"/>
        <w:tblLook w:val="04A0" w:firstRow="1" w:lastRow="0" w:firstColumn="1" w:lastColumn="0" w:noHBand="0" w:noVBand="1"/>
      </w:tblPr>
      <w:tblGrid>
        <w:gridCol w:w="1440"/>
        <w:gridCol w:w="1170"/>
        <w:gridCol w:w="1350"/>
        <w:gridCol w:w="1260"/>
        <w:gridCol w:w="990"/>
        <w:gridCol w:w="2070"/>
        <w:gridCol w:w="1170"/>
      </w:tblGrid>
      <w:tr w:rsidR="00CF637D" w:rsidRPr="00D870F9" w14:paraId="66802C7E" w14:textId="77777777" w:rsidTr="00BE5466">
        <w:trPr>
          <w:trHeight w:val="68"/>
          <w:tblHeader/>
        </w:trPr>
        <w:tc>
          <w:tcPr>
            <w:tcW w:w="1440" w:type="dxa"/>
            <w:vAlign w:val="bottom"/>
          </w:tcPr>
          <w:p w14:paraId="4017793B" w14:textId="77777777" w:rsidR="00CF637D" w:rsidRPr="000D087C" w:rsidRDefault="00CF637D" w:rsidP="00BE5466">
            <w:pPr>
              <w:pBdr>
                <w:bottom w:val="single" w:sz="4" w:space="1" w:color="auto"/>
              </w:pBdr>
              <w:spacing w:after="0" w:line="295" w:lineRule="exact"/>
              <w:ind w:left="158" w:hanging="158"/>
              <w:jc w:val="center"/>
              <w:rPr>
                <w:rFonts w:ascii="Arial" w:hAnsi="Arial" w:cs="Arial"/>
                <w:sz w:val="16"/>
                <w:szCs w:val="16"/>
                <w:cs/>
              </w:rPr>
            </w:pPr>
            <w:r w:rsidRPr="000D087C">
              <w:rPr>
                <w:rFonts w:ascii="Arial" w:hAnsi="Arial" w:cs="Arial"/>
                <w:sz w:val="16"/>
                <w:szCs w:val="16"/>
              </w:rPr>
              <w:t>Investors</w:t>
            </w:r>
          </w:p>
        </w:tc>
        <w:tc>
          <w:tcPr>
            <w:tcW w:w="1170" w:type="dxa"/>
            <w:vAlign w:val="bottom"/>
          </w:tcPr>
          <w:p w14:paraId="5F92A9DE" w14:textId="77777777" w:rsidR="00CF637D" w:rsidRPr="000D087C" w:rsidRDefault="00CF637D" w:rsidP="00BE5466">
            <w:pPr>
              <w:pBdr>
                <w:bottom w:val="single" w:sz="4" w:space="1" w:color="auto"/>
              </w:pBdr>
              <w:spacing w:after="0" w:line="295" w:lineRule="exact"/>
              <w:ind w:left="158" w:hanging="158"/>
              <w:jc w:val="center"/>
              <w:rPr>
                <w:rFonts w:ascii="Arial" w:hAnsi="Arial" w:cs="Arial"/>
                <w:sz w:val="16"/>
                <w:szCs w:val="16"/>
                <w:cs/>
              </w:rPr>
            </w:pPr>
            <w:r w:rsidRPr="000D087C">
              <w:rPr>
                <w:rFonts w:ascii="Arial" w:hAnsi="Arial" w:cs="Arial"/>
                <w:sz w:val="16"/>
                <w:szCs w:val="16"/>
              </w:rPr>
              <w:t>Subsidiaries</w:t>
            </w:r>
          </w:p>
        </w:tc>
        <w:tc>
          <w:tcPr>
            <w:tcW w:w="1350" w:type="dxa"/>
            <w:vAlign w:val="bottom"/>
            <w:hideMark/>
          </w:tcPr>
          <w:p w14:paraId="188B96E6" w14:textId="77777777" w:rsidR="00CF637D" w:rsidRPr="000D087C" w:rsidRDefault="00CF637D" w:rsidP="00BE5466">
            <w:pPr>
              <w:pBdr>
                <w:bottom w:val="single" w:sz="4" w:space="1" w:color="auto"/>
              </w:pBdr>
              <w:spacing w:after="0" w:line="295" w:lineRule="exact"/>
              <w:ind w:left="-22"/>
              <w:jc w:val="center"/>
              <w:rPr>
                <w:rFonts w:ascii="Arial" w:hAnsi="Arial" w:cs="Arial"/>
                <w:sz w:val="16"/>
                <w:szCs w:val="16"/>
                <w:cs/>
              </w:rPr>
            </w:pPr>
            <w:r w:rsidRPr="000D087C">
              <w:rPr>
                <w:rFonts w:ascii="Arial" w:hAnsi="Arial" w:cs="Arial"/>
                <w:sz w:val="16"/>
                <w:szCs w:val="16"/>
              </w:rPr>
              <w:t>Nature of business</w:t>
            </w:r>
          </w:p>
        </w:tc>
        <w:tc>
          <w:tcPr>
            <w:tcW w:w="1260" w:type="dxa"/>
            <w:vAlign w:val="bottom"/>
            <w:hideMark/>
          </w:tcPr>
          <w:p w14:paraId="3E28A296" w14:textId="77777777" w:rsidR="00CF637D" w:rsidRPr="000D087C" w:rsidRDefault="00CF637D" w:rsidP="00BE5466">
            <w:pPr>
              <w:pBdr>
                <w:bottom w:val="single" w:sz="4" w:space="1" w:color="auto"/>
              </w:pBdr>
              <w:spacing w:after="0" w:line="295" w:lineRule="exact"/>
              <w:jc w:val="center"/>
              <w:rPr>
                <w:rFonts w:ascii="Arial" w:hAnsi="Arial" w:cs="Arial"/>
                <w:sz w:val="16"/>
                <w:szCs w:val="16"/>
                <w:cs/>
              </w:rPr>
            </w:pPr>
            <w:r w:rsidRPr="0086016B">
              <w:rPr>
                <w:rFonts w:ascii="Arial" w:hAnsi="Arial" w:cs="Arial"/>
                <w:sz w:val="16"/>
                <w:szCs w:val="16"/>
              </w:rPr>
              <w:t>Shareholding percentage</w:t>
            </w:r>
          </w:p>
        </w:tc>
        <w:tc>
          <w:tcPr>
            <w:tcW w:w="990" w:type="dxa"/>
            <w:vAlign w:val="bottom"/>
          </w:tcPr>
          <w:p w14:paraId="37F234B3" w14:textId="77777777" w:rsidR="00CF637D" w:rsidRPr="000D087C" w:rsidRDefault="00CF637D" w:rsidP="00BE5466">
            <w:pPr>
              <w:pBdr>
                <w:bottom w:val="single" w:sz="4" w:space="1" w:color="auto"/>
              </w:pBdr>
              <w:spacing w:after="0" w:line="295" w:lineRule="exact"/>
              <w:ind w:right="-12"/>
              <w:jc w:val="center"/>
              <w:rPr>
                <w:rFonts w:ascii="Arial" w:hAnsi="Arial" w:cs="Arial"/>
                <w:sz w:val="16"/>
                <w:szCs w:val="16"/>
                <w:cs/>
              </w:rPr>
            </w:pPr>
            <w:r w:rsidRPr="000D087C">
              <w:rPr>
                <w:rFonts w:ascii="Arial" w:hAnsi="Arial" w:cs="Arial"/>
                <w:sz w:val="16"/>
                <w:szCs w:val="16"/>
              </w:rPr>
              <w:t>Type of shares</w:t>
            </w:r>
          </w:p>
        </w:tc>
        <w:tc>
          <w:tcPr>
            <w:tcW w:w="2070" w:type="dxa"/>
            <w:vAlign w:val="bottom"/>
            <w:hideMark/>
          </w:tcPr>
          <w:p w14:paraId="61DC998E" w14:textId="77777777" w:rsidR="00CF637D" w:rsidRPr="000D087C" w:rsidRDefault="00CF637D" w:rsidP="00BE5466">
            <w:pPr>
              <w:pBdr>
                <w:bottom w:val="single" w:sz="4" w:space="1" w:color="auto"/>
              </w:pBdr>
              <w:spacing w:after="0" w:line="295" w:lineRule="exact"/>
              <w:ind w:left="158" w:hanging="158"/>
              <w:jc w:val="center"/>
              <w:rPr>
                <w:rFonts w:ascii="Arial" w:hAnsi="Arial" w:cs="Arial"/>
                <w:sz w:val="16"/>
                <w:szCs w:val="16"/>
                <w:cs/>
              </w:rPr>
            </w:pPr>
            <w:r w:rsidRPr="000D087C">
              <w:rPr>
                <w:rFonts w:ascii="Arial" w:hAnsi="Arial" w:cs="Arial"/>
                <w:sz w:val="16"/>
                <w:szCs w:val="16"/>
              </w:rPr>
              <w:t>Description</w:t>
            </w:r>
          </w:p>
        </w:tc>
        <w:tc>
          <w:tcPr>
            <w:tcW w:w="1170" w:type="dxa"/>
            <w:vAlign w:val="bottom"/>
            <w:hideMark/>
          </w:tcPr>
          <w:p w14:paraId="66FBD751" w14:textId="77777777" w:rsidR="00CF637D" w:rsidRPr="000D087C" w:rsidRDefault="00CF637D" w:rsidP="00BE5466">
            <w:pPr>
              <w:pBdr>
                <w:bottom w:val="single" w:sz="4" w:space="1" w:color="auto"/>
              </w:pBdr>
              <w:spacing w:after="0" w:line="295" w:lineRule="exact"/>
              <w:ind w:left="158" w:right="-60" w:hanging="158"/>
              <w:jc w:val="center"/>
              <w:rPr>
                <w:rFonts w:ascii="Arial" w:hAnsi="Arial" w:cs="Arial"/>
                <w:sz w:val="16"/>
                <w:szCs w:val="16"/>
                <w:cs/>
              </w:rPr>
            </w:pPr>
            <w:r w:rsidRPr="000D087C">
              <w:rPr>
                <w:rFonts w:ascii="Arial" w:hAnsi="Arial" w:cs="Arial"/>
                <w:sz w:val="16"/>
                <w:szCs w:val="16"/>
              </w:rPr>
              <w:t>Amount</w:t>
            </w:r>
          </w:p>
        </w:tc>
      </w:tr>
      <w:tr w:rsidR="00CF637D" w:rsidRPr="00D870F9" w14:paraId="56B4A479" w14:textId="77777777" w:rsidTr="00BE5466">
        <w:trPr>
          <w:trHeight w:val="68"/>
          <w:tblHeader/>
        </w:trPr>
        <w:tc>
          <w:tcPr>
            <w:tcW w:w="1440" w:type="dxa"/>
            <w:vAlign w:val="bottom"/>
          </w:tcPr>
          <w:p w14:paraId="5E37D775" w14:textId="77777777" w:rsidR="00CF637D" w:rsidRPr="00D870F9" w:rsidRDefault="00CF637D" w:rsidP="00BE5466">
            <w:pPr>
              <w:spacing w:after="0" w:line="295" w:lineRule="exact"/>
              <w:ind w:left="158" w:hanging="158"/>
              <w:jc w:val="center"/>
              <w:rPr>
                <w:rFonts w:ascii="Angsana New" w:hAnsi="Angsana New"/>
                <w:cs/>
              </w:rPr>
            </w:pPr>
          </w:p>
        </w:tc>
        <w:tc>
          <w:tcPr>
            <w:tcW w:w="1170" w:type="dxa"/>
            <w:vAlign w:val="bottom"/>
          </w:tcPr>
          <w:p w14:paraId="1F517CBF" w14:textId="77777777" w:rsidR="00CF637D" w:rsidRPr="00D870F9" w:rsidRDefault="00CF637D" w:rsidP="00BE5466">
            <w:pPr>
              <w:spacing w:after="0" w:line="295" w:lineRule="exact"/>
              <w:ind w:left="158" w:hanging="158"/>
              <w:jc w:val="center"/>
              <w:rPr>
                <w:rFonts w:ascii="Angsana New" w:hAnsi="Angsana New"/>
                <w:cs/>
              </w:rPr>
            </w:pPr>
          </w:p>
        </w:tc>
        <w:tc>
          <w:tcPr>
            <w:tcW w:w="1350" w:type="dxa"/>
          </w:tcPr>
          <w:p w14:paraId="142B6BAE" w14:textId="77777777" w:rsidR="00CF637D" w:rsidRPr="00D870F9" w:rsidRDefault="00CF637D" w:rsidP="00BE5466">
            <w:pPr>
              <w:spacing w:after="0" w:line="295" w:lineRule="exact"/>
              <w:ind w:left="158" w:hanging="158"/>
              <w:jc w:val="center"/>
              <w:rPr>
                <w:rFonts w:ascii="Angsana New" w:hAnsi="Angsana New"/>
                <w:cs/>
              </w:rPr>
            </w:pPr>
          </w:p>
        </w:tc>
        <w:tc>
          <w:tcPr>
            <w:tcW w:w="1260" w:type="dxa"/>
            <w:vAlign w:val="bottom"/>
            <w:hideMark/>
          </w:tcPr>
          <w:p w14:paraId="60CE9FD7" w14:textId="77777777" w:rsidR="00CF637D" w:rsidRPr="00D870F9" w:rsidRDefault="00CF637D" w:rsidP="00BE5466">
            <w:pPr>
              <w:spacing w:after="0" w:line="295" w:lineRule="exact"/>
              <w:ind w:left="158" w:hanging="158"/>
              <w:jc w:val="center"/>
              <w:rPr>
                <w:rFonts w:ascii="Angsana New" w:hAnsi="Angsana New"/>
                <w:cs/>
              </w:rPr>
            </w:pPr>
            <w:r w:rsidRPr="00851670">
              <w:rPr>
                <w:rFonts w:ascii="Arial" w:hAnsi="Arial" w:cs="Arial"/>
                <w:sz w:val="16"/>
                <w:szCs w:val="16"/>
                <w:cs/>
              </w:rPr>
              <w:t>(</w:t>
            </w:r>
            <w:r w:rsidRPr="00851670">
              <w:rPr>
                <w:rFonts w:ascii="Arial" w:hAnsi="Arial" w:cs="Arial"/>
                <w:sz w:val="16"/>
                <w:szCs w:val="16"/>
              </w:rPr>
              <w:t>%</w:t>
            </w:r>
            <w:r w:rsidRPr="00851670">
              <w:rPr>
                <w:rFonts w:ascii="Arial" w:hAnsi="Arial" w:cs="Arial"/>
                <w:sz w:val="16"/>
                <w:szCs w:val="16"/>
                <w:cs/>
              </w:rPr>
              <w:t>)</w:t>
            </w:r>
          </w:p>
        </w:tc>
        <w:tc>
          <w:tcPr>
            <w:tcW w:w="990" w:type="dxa"/>
          </w:tcPr>
          <w:p w14:paraId="71D6ECB2" w14:textId="77777777" w:rsidR="00CF637D" w:rsidRPr="00D870F9" w:rsidRDefault="00CF637D" w:rsidP="00BE5466">
            <w:pPr>
              <w:spacing w:after="0" w:line="295" w:lineRule="exact"/>
              <w:ind w:left="158" w:hanging="158"/>
              <w:jc w:val="center"/>
              <w:rPr>
                <w:rFonts w:ascii="Angsana New" w:hAnsi="Angsana New"/>
                <w:cs/>
              </w:rPr>
            </w:pPr>
          </w:p>
        </w:tc>
        <w:tc>
          <w:tcPr>
            <w:tcW w:w="2070" w:type="dxa"/>
            <w:vAlign w:val="bottom"/>
          </w:tcPr>
          <w:p w14:paraId="5D435097" w14:textId="77777777" w:rsidR="00CF637D" w:rsidRPr="00D870F9" w:rsidRDefault="00CF637D" w:rsidP="00BE5466">
            <w:pPr>
              <w:spacing w:after="0" w:line="295" w:lineRule="exact"/>
              <w:ind w:left="158" w:hanging="158"/>
              <w:jc w:val="center"/>
              <w:rPr>
                <w:rFonts w:ascii="Angsana New" w:hAnsi="Angsana New"/>
                <w:cs/>
              </w:rPr>
            </w:pPr>
          </w:p>
        </w:tc>
        <w:tc>
          <w:tcPr>
            <w:tcW w:w="1170" w:type="dxa"/>
            <w:vAlign w:val="bottom"/>
            <w:hideMark/>
          </w:tcPr>
          <w:p w14:paraId="7A77884B" w14:textId="77777777" w:rsidR="00CF637D" w:rsidRPr="00D870F9" w:rsidRDefault="00CF637D" w:rsidP="00BE5466">
            <w:pPr>
              <w:spacing w:after="0" w:line="295" w:lineRule="exact"/>
              <w:ind w:left="158" w:hanging="158"/>
              <w:jc w:val="center"/>
              <w:rPr>
                <w:rFonts w:ascii="Angsana New" w:hAnsi="Angsana New"/>
                <w:cs/>
              </w:rPr>
            </w:pPr>
            <w:r w:rsidRPr="00851670">
              <w:rPr>
                <w:rFonts w:ascii="Arial" w:hAnsi="Arial" w:cs="Arial"/>
                <w:sz w:val="16"/>
                <w:szCs w:val="16"/>
                <w:cs/>
              </w:rPr>
              <w:t>(</w:t>
            </w:r>
            <w:r w:rsidRPr="00851670">
              <w:rPr>
                <w:rFonts w:ascii="Arial" w:hAnsi="Arial" w:cs="Arial"/>
                <w:sz w:val="16"/>
                <w:szCs w:val="16"/>
              </w:rPr>
              <w:t>Baht</w:t>
            </w:r>
            <w:r w:rsidRPr="00851670">
              <w:rPr>
                <w:rFonts w:ascii="Arial" w:hAnsi="Arial" w:cs="Arial"/>
                <w:sz w:val="16"/>
                <w:szCs w:val="16"/>
                <w:cs/>
              </w:rPr>
              <w:t>)</w:t>
            </w:r>
          </w:p>
        </w:tc>
      </w:tr>
      <w:tr w:rsidR="00CF637D" w:rsidRPr="00D870F9" w14:paraId="2BB577EE" w14:textId="77777777" w:rsidTr="00BE5466">
        <w:trPr>
          <w:trHeight w:val="60"/>
        </w:trPr>
        <w:tc>
          <w:tcPr>
            <w:tcW w:w="1440" w:type="dxa"/>
          </w:tcPr>
          <w:p w14:paraId="6B16A047" w14:textId="77777777" w:rsidR="00CF637D" w:rsidRPr="005B0F92" w:rsidRDefault="00CF637D" w:rsidP="00BE5466">
            <w:pPr>
              <w:spacing w:after="0" w:line="295" w:lineRule="exact"/>
              <w:ind w:left="165" w:right="-90" w:hanging="180"/>
              <w:rPr>
                <w:rFonts w:ascii="Arial" w:hAnsi="Arial" w:cs="Arial"/>
                <w:sz w:val="16"/>
                <w:szCs w:val="16"/>
                <w:highlight w:val="yellow"/>
              </w:rPr>
            </w:pPr>
            <w:r w:rsidRPr="00007788">
              <w:rPr>
                <w:rFonts w:ascii="Arial" w:hAnsi="Arial" w:cs="Arial"/>
                <w:sz w:val="16"/>
                <w:szCs w:val="16"/>
              </w:rPr>
              <w:t>Rhom Bho Property Public Company Limited (“TITLE”)</w:t>
            </w:r>
          </w:p>
        </w:tc>
        <w:tc>
          <w:tcPr>
            <w:tcW w:w="1170" w:type="dxa"/>
          </w:tcPr>
          <w:p w14:paraId="5E0FBA54" w14:textId="4B4B705C" w:rsidR="00CF637D" w:rsidRPr="000822EF" w:rsidRDefault="00CF637D" w:rsidP="00BE5466">
            <w:pPr>
              <w:spacing w:after="0" w:line="295" w:lineRule="exact"/>
              <w:ind w:left="165" w:right="-90" w:hanging="180"/>
              <w:rPr>
                <w:rFonts w:ascii="Arial" w:hAnsi="Arial" w:cs="Arial"/>
                <w:sz w:val="16"/>
                <w:szCs w:val="16"/>
              </w:rPr>
            </w:pPr>
            <w:r w:rsidRPr="00CC26D2">
              <w:rPr>
                <w:rFonts w:ascii="Arial" w:hAnsi="Arial" w:cs="Arial"/>
                <w:sz w:val="16"/>
                <w:szCs w:val="16"/>
              </w:rPr>
              <w:t>Title Hotel Naiyang Company Limited</w:t>
            </w:r>
            <w:r w:rsidRPr="000822EF">
              <w:rPr>
                <w:rFonts w:ascii="Arial" w:hAnsi="Arial" w:cs="Arial"/>
                <w:sz w:val="16"/>
                <w:szCs w:val="16"/>
                <w:cs/>
              </w:rPr>
              <w:t xml:space="preserve"> </w:t>
            </w:r>
            <w:r w:rsidRPr="000822EF">
              <w:rPr>
                <w:rFonts w:ascii="Arial" w:hAnsi="Arial" w:cs="Arial"/>
                <w:sz w:val="16"/>
                <w:szCs w:val="16"/>
              </w:rPr>
              <w:t>(“TNY”)</w:t>
            </w:r>
          </w:p>
        </w:tc>
        <w:tc>
          <w:tcPr>
            <w:tcW w:w="1350" w:type="dxa"/>
          </w:tcPr>
          <w:p w14:paraId="1C6C1025" w14:textId="77777777" w:rsidR="00CF637D" w:rsidRPr="005B0F92" w:rsidRDefault="00CF637D" w:rsidP="00BE5466">
            <w:pPr>
              <w:spacing w:after="0" w:line="295" w:lineRule="exact"/>
              <w:ind w:left="165" w:right="-90" w:hanging="180"/>
              <w:rPr>
                <w:rFonts w:ascii="Arial" w:hAnsi="Arial" w:cs="Arial"/>
                <w:sz w:val="16"/>
                <w:szCs w:val="16"/>
                <w:highlight w:val="yellow"/>
              </w:rPr>
            </w:pPr>
            <w:r w:rsidRPr="000E5CB7">
              <w:rPr>
                <w:rFonts w:ascii="Arial" w:hAnsi="Arial" w:cs="Arial"/>
                <w:sz w:val="16"/>
                <w:szCs w:val="16"/>
              </w:rPr>
              <w:t>Hotel properties   development</w:t>
            </w:r>
          </w:p>
        </w:tc>
        <w:tc>
          <w:tcPr>
            <w:tcW w:w="1260" w:type="dxa"/>
          </w:tcPr>
          <w:p w14:paraId="78B416EE" w14:textId="77777777" w:rsidR="00CF637D" w:rsidRPr="005B0F92" w:rsidRDefault="00CF637D" w:rsidP="00BE5466">
            <w:pPr>
              <w:spacing w:after="0" w:line="295" w:lineRule="exact"/>
              <w:ind w:left="158" w:hanging="158"/>
              <w:jc w:val="center"/>
              <w:rPr>
                <w:rFonts w:ascii="Arial" w:hAnsi="Arial" w:cs="Arial"/>
                <w:sz w:val="16"/>
                <w:szCs w:val="16"/>
              </w:rPr>
            </w:pPr>
            <w:r w:rsidRPr="000E5CB7">
              <w:rPr>
                <w:rFonts w:ascii="Arial" w:hAnsi="Arial" w:cs="Arial"/>
                <w:color w:val="000000"/>
                <w:sz w:val="16"/>
                <w:szCs w:val="16"/>
              </w:rPr>
              <w:t>99.99</w:t>
            </w:r>
          </w:p>
        </w:tc>
        <w:tc>
          <w:tcPr>
            <w:tcW w:w="990" w:type="dxa"/>
          </w:tcPr>
          <w:p w14:paraId="2FE0B135" w14:textId="095AE014" w:rsidR="00CF637D" w:rsidRPr="00DF24DC" w:rsidRDefault="00CF637D" w:rsidP="00BE5466">
            <w:pPr>
              <w:spacing w:after="0" w:line="295" w:lineRule="exact"/>
              <w:ind w:left="-110" w:right="-90" w:hanging="15"/>
              <w:jc w:val="center"/>
              <w:rPr>
                <w:rFonts w:ascii="Arial" w:hAnsi="Arial" w:cs="Arial"/>
                <w:sz w:val="16"/>
                <w:szCs w:val="16"/>
              </w:rPr>
            </w:pPr>
            <w:r w:rsidRPr="00705D14">
              <w:rPr>
                <w:rFonts w:ascii="Arial" w:hAnsi="Arial" w:cs="Arial"/>
                <w:sz w:val="16"/>
                <w:szCs w:val="16"/>
              </w:rPr>
              <w:t xml:space="preserve">Ordinary </w:t>
            </w:r>
            <w:r w:rsidR="00BE5466">
              <w:rPr>
                <w:rFonts w:ascii="Arial" w:hAnsi="Arial" w:cs="Arial"/>
                <w:sz w:val="16"/>
                <w:szCs w:val="16"/>
              </w:rPr>
              <w:t xml:space="preserve">             </w:t>
            </w:r>
            <w:r w:rsidRPr="00705D14">
              <w:rPr>
                <w:rFonts w:ascii="Arial" w:hAnsi="Arial" w:cs="Arial"/>
                <w:sz w:val="16"/>
                <w:szCs w:val="16"/>
              </w:rPr>
              <w:t>shares</w:t>
            </w:r>
          </w:p>
        </w:tc>
        <w:tc>
          <w:tcPr>
            <w:tcW w:w="2070" w:type="dxa"/>
          </w:tcPr>
          <w:p w14:paraId="59FB04C3" w14:textId="5D1A49C5" w:rsidR="00CF637D" w:rsidRPr="005B0F92" w:rsidRDefault="00CF637D" w:rsidP="00BE5466">
            <w:pPr>
              <w:spacing w:after="0" w:line="295" w:lineRule="exact"/>
              <w:ind w:left="165" w:right="-90" w:hanging="180"/>
              <w:rPr>
                <w:rFonts w:ascii="Arial" w:hAnsi="Arial" w:cs="Arial"/>
                <w:sz w:val="16"/>
                <w:szCs w:val="16"/>
                <w:highlight w:val="yellow"/>
                <w:cs/>
              </w:rPr>
            </w:pPr>
            <w:r w:rsidRPr="00F905E9">
              <w:rPr>
                <w:rFonts w:ascii="Arial" w:hAnsi="Arial" w:cs="Arial"/>
                <w:sz w:val="16"/>
                <w:szCs w:val="16"/>
              </w:rPr>
              <w:t xml:space="preserve">TITLE </w:t>
            </w:r>
            <w:r>
              <w:rPr>
                <w:rFonts w:ascii="Arial" w:hAnsi="Arial" w:cs="Arial"/>
                <w:sz w:val="16"/>
                <w:szCs w:val="16"/>
              </w:rPr>
              <w:t>disposed 99</w:t>
            </w:r>
            <w:r w:rsidRPr="008F745E">
              <w:rPr>
                <w:rFonts w:ascii="Arial" w:hAnsi="Arial" w:cs="Arial"/>
                <w:sz w:val="16"/>
                <w:szCs w:val="16"/>
              </w:rPr>
              <w:t>9,</w:t>
            </w:r>
            <w:r>
              <w:rPr>
                <w:rFonts w:ascii="Arial" w:hAnsi="Arial" w:cs="Arial"/>
                <w:sz w:val="16"/>
                <w:szCs w:val="16"/>
              </w:rPr>
              <w:t>997</w:t>
            </w:r>
            <w:r w:rsidRPr="008F745E">
              <w:rPr>
                <w:rFonts w:ascii="Arial" w:hAnsi="Arial" w:cs="Arial"/>
                <w:sz w:val="16"/>
                <w:szCs w:val="16"/>
              </w:rPr>
              <w:t xml:space="preserve"> ordinary shares </w:t>
            </w:r>
            <w:r>
              <w:rPr>
                <w:rFonts w:ascii="Arial" w:hAnsi="Arial" w:cs="Arial"/>
                <w:sz w:val="16"/>
                <w:szCs w:val="16"/>
              </w:rPr>
              <w:t xml:space="preserve">of TNY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to The Title Hotel and Resort Company Limited</w:t>
            </w:r>
            <w:r w:rsidR="00BE5466">
              <w:rPr>
                <w:rFonts w:ascii="Arial" w:hAnsi="Arial" w:cs="Arial"/>
                <w:sz w:val="16"/>
                <w:szCs w:val="16"/>
              </w:rPr>
              <w:t xml:space="preserve"> (</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0DF283C3" w14:textId="77777777" w:rsidR="00CF637D" w:rsidRPr="005B0F92" w:rsidRDefault="00CF637D" w:rsidP="00BE5466">
            <w:pPr>
              <w:tabs>
                <w:tab w:val="decimal" w:pos="975"/>
              </w:tabs>
              <w:spacing w:after="0" w:line="295" w:lineRule="exact"/>
              <w:ind w:left="-104" w:right="-15"/>
              <w:rPr>
                <w:rFonts w:ascii="Arial" w:hAnsi="Arial" w:cs="Arial"/>
                <w:sz w:val="16"/>
                <w:szCs w:val="16"/>
              </w:rPr>
            </w:pPr>
            <w:r w:rsidRPr="005B0F92">
              <w:rPr>
                <w:rFonts w:ascii="Arial" w:hAnsi="Arial" w:cs="Arial"/>
                <w:sz w:val="16"/>
                <w:szCs w:val="16"/>
              </w:rPr>
              <w:t>99,999,700</w:t>
            </w:r>
          </w:p>
        </w:tc>
      </w:tr>
      <w:tr w:rsidR="00CF637D" w:rsidRPr="00D870F9" w14:paraId="59658400" w14:textId="77777777" w:rsidTr="00BE5466">
        <w:trPr>
          <w:trHeight w:val="60"/>
        </w:trPr>
        <w:tc>
          <w:tcPr>
            <w:tcW w:w="1440" w:type="dxa"/>
          </w:tcPr>
          <w:p w14:paraId="6BC69FC1" w14:textId="77777777" w:rsidR="00CF637D" w:rsidRPr="005B0F92" w:rsidRDefault="00CF637D" w:rsidP="00BE5466">
            <w:pPr>
              <w:spacing w:after="0" w:line="295" w:lineRule="exact"/>
              <w:ind w:left="165" w:right="-90" w:hanging="180"/>
              <w:rPr>
                <w:rFonts w:ascii="Arial" w:hAnsi="Arial" w:cs="Arial"/>
                <w:sz w:val="16"/>
                <w:szCs w:val="16"/>
                <w:highlight w:val="yellow"/>
                <w:cs/>
              </w:rPr>
            </w:pPr>
            <w:r w:rsidRPr="00007788">
              <w:rPr>
                <w:rFonts w:ascii="Arial" w:hAnsi="Arial" w:cs="Arial"/>
                <w:sz w:val="16"/>
                <w:szCs w:val="16"/>
              </w:rPr>
              <w:t>Rhom Bho Property Public Company Limited (“TITLE”)</w:t>
            </w:r>
          </w:p>
        </w:tc>
        <w:tc>
          <w:tcPr>
            <w:tcW w:w="1170" w:type="dxa"/>
          </w:tcPr>
          <w:p w14:paraId="3DEB9517" w14:textId="77777777" w:rsidR="00CF637D" w:rsidRPr="005B0F92" w:rsidRDefault="00CF637D" w:rsidP="00BE5466">
            <w:pPr>
              <w:spacing w:after="0" w:line="295" w:lineRule="exact"/>
              <w:ind w:left="165" w:right="-90" w:hanging="180"/>
              <w:rPr>
                <w:rFonts w:ascii="Arial" w:hAnsi="Arial" w:cs="Arial"/>
                <w:sz w:val="16"/>
                <w:szCs w:val="16"/>
                <w:cs/>
              </w:rPr>
            </w:pPr>
            <w:r w:rsidRPr="005B0F92">
              <w:rPr>
                <w:rFonts w:ascii="Arial" w:hAnsi="Arial" w:cs="Arial"/>
                <w:sz w:val="16"/>
                <w:szCs w:val="16"/>
              </w:rPr>
              <w:t>Title Hotel Bangtao 1 Company Limited (“TBT1”)</w:t>
            </w:r>
          </w:p>
        </w:tc>
        <w:tc>
          <w:tcPr>
            <w:tcW w:w="1350" w:type="dxa"/>
          </w:tcPr>
          <w:p w14:paraId="11C37571" w14:textId="77777777" w:rsidR="00CF637D" w:rsidRPr="005B0F92" w:rsidRDefault="00CF637D" w:rsidP="00BE5466">
            <w:pPr>
              <w:spacing w:after="0" w:line="295" w:lineRule="exact"/>
              <w:ind w:left="165" w:right="-90" w:hanging="180"/>
              <w:rPr>
                <w:rFonts w:ascii="Arial" w:hAnsi="Arial" w:cs="Arial"/>
                <w:sz w:val="16"/>
                <w:szCs w:val="16"/>
                <w:highlight w:val="yellow"/>
                <w:cs/>
              </w:rPr>
            </w:pPr>
            <w:r w:rsidRPr="000E5CB7">
              <w:rPr>
                <w:rFonts w:ascii="Arial" w:hAnsi="Arial" w:cs="Arial"/>
                <w:sz w:val="16"/>
                <w:szCs w:val="16"/>
              </w:rPr>
              <w:t>Hotel properties   development</w:t>
            </w:r>
          </w:p>
        </w:tc>
        <w:tc>
          <w:tcPr>
            <w:tcW w:w="1260" w:type="dxa"/>
          </w:tcPr>
          <w:p w14:paraId="127D1A9D" w14:textId="77777777" w:rsidR="00CF637D" w:rsidRPr="000E5CB7" w:rsidRDefault="00CF637D" w:rsidP="00BE5466">
            <w:pPr>
              <w:spacing w:after="0" w:line="295" w:lineRule="exact"/>
              <w:ind w:left="158" w:hanging="158"/>
              <w:jc w:val="center"/>
              <w:rPr>
                <w:rFonts w:ascii="Arial" w:hAnsi="Arial" w:cs="Arial"/>
                <w:color w:val="000000"/>
                <w:sz w:val="16"/>
                <w:szCs w:val="16"/>
              </w:rPr>
            </w:pPr>
            <w:r w:rsidRPr="000E5CB7">
              <w:rPr>
                <w:rFonts w:ascii="Arial" w:hAnsi="Arial" w:cs="Arial"/>
                <w:color w:val="000000"/>
                <w:sz w:val="16"/>
                <w:szCs w:val="16"/>
              </w:rPr>
              <w:t>99.99</w:t>
            </w:r>
          </w:p>
        </w:tc>
        <w:tc>
          <w:tcPr>
            <w:tcW w:w="990" w:type="dxa"/>
          </w:tcPr>
          <w:p w14:paraId="6472B31A" w14:textId="04FDBFEA" w:rsidR="00CF637D" w:rsidRPr="00DF24DC" w:rsidRDefault="00BE5466" w:rsidP="00BE5466">
            <w:pPr>
              <w:spacing w:after="0" w:line="295" w:lineRule="exact"/>
              <w:ind w:left="-110" w:right="-90" w:hanging="15"/>
              <w:jc w:val="center"/>
              <w:rPr>
                <w:rFonts w:ascii="Arial" w:hAnsi="Arial" w:cs="Arial"/>
                <w:sz w:val="16"/>
                <w:szCs w:val="16"/>
                <w:cs/>
              </w:rPr>
            </w:pPr>
            <w:r w:rsidRPr="00705D14">
              <w:rPr>
                <w:rFonts w:ascii="Arial" w:hAnsi="Arial" w:cs="Arial"/>
                <w:sz w:val="16"/>
                <w:szCs w:val="16"/>
              </w:rPr>
              <w:t xml:space="preserve">Ordinary </w:t>
            </w:r>
            <w:r>
              <w:rPr>
                <w:rFonts w:ascii="Arial" w:hAnsi="Arial" w:cs="Arial"/>
                <w:sz w:val="16"/>
                <w:szCs w:val="16"/>
              </w:rPr>
              <w:t xml:space="preserve">             </w:t>
            </w:r>
            <w:r w:rsidRPr="00705D14">
              <w:rPr>
                <w:rFonts w:ascii="Arial" w:hAnsi="Arial" w:cs="Arial"/>
                <w:sz w:val="16"/>
                <w:szCs w:val="16"/>
              </w:rPr>
              <w:t>shares</w:t>
            </w:r>
          </w:p>
        </w:tc>
        <w:tc>
          <w:tcPr>
            <w:tcW w:w="2070" w:type="dxa"/>
          </w:tcPr>
          <w:p w14:paraId="1F4DE3E2" w14:textId="3C3B2131" w:rsidR="00CF637D" w:rsidRPr="005B0F92" w:rsidRDefault="00CF637D" w:rsidP="00BE5466">
            <w:pPr>
              <w:spacing w:after="0" w:line="295" w:lineRule="exact"/>
              <w:ind w:left="165" w:right="-90" w:hanging="180"/>
              <w:rPr>
                <w:rFonts w:ascii="Arial" w:hAnsi="Arial" w:cs="Arial"/>
                <w:sz w:val="16"/>
                <w:szCs w:val="16"/>
                <w:highlight w:val="yellow"/>
                <w:cs/>
              </w:rPr>
            </w:pPr>
            <w:r w:rsidRPr="00F905E9">
              <w:rPr>
                <w:rFonts w:ascii="Arial" w:hAnsi="Arial" w:cs="Arial"/>
                <w:sz w:val="16"/>
                <w:szCs w:val="16"/>
              </w:rPr>
              <w:t xml:space="preserve">TITLE </w:t>
            </w:r>
            <w:r>
              <w:rPr>
                <w:rFonts w:ascii="Arial" w:hAnsi="Arial" w:cs="Arial"/>
                <w:sz w:val="16"/>
                <w:szCs w:val="16"/>
              </w:rPr>
              <w:t xml:space="preserve">disposed 1,599,997 </w:t>
            </w:r>
            <w:r w:rsidRPr="008F745E">
              <w:rPr>
                <w:rFonts w:ascii="Arial" w:hAnsi="Arial" w:cs="Arial"/>
                <w:sz w:val="16"/>
                <w:szCs w:val="16"/>
              </w:rPr>
              <w:t xml:space="preserve">ordinary shares </w:t>
            </w:r>
            <w:r>
              <w:rPr>
                <w:rFonts w:ascii="Arial" w:hAnsi="Arial" w:cs="Arial"/>
                <w:sz w:val="16"/>
                <w:szCs w:val="16"/>
              </w:rPr>
              <w:t xml:space="preserve">of TBT1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 xml:space="preserve">to The Title Hotel and Resort Company Limited </w:t>
            </w:r>
            <w:r w:rsidR="00BE5466">
              <w:rPr>
                <w:rFonts w:ascii="Arial" w:hAnsi="Arial" w:cs="Arial"/>
                <w:sz w:val="16"/>
                <w:szCs w:val="16"/>
              </w:rPr>
              <w:t>(</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0A2C1D1C" w14:textId="77777777" w:rsidR="00CF637D" w:rsidRPr="005B0F92" w:rsidRDefault="00CF637D" w:rsidP="00BE5466">
            <w:pPr>
              <w:tabs>
                <w:tab w:val="decimal" w:pos="975"/>
              </w:tabs>
              <w:spacing w:after="0" w:line="295" w:lineRule="exact"/>
              <w:ind w:left="-104" w:right="-15"/>
              <w:rPr>
                <w:rFonts w:ascii="Arial" w:hAnsi="Arial" w:cs="Arial"/>
                <w:sz w:val="16"/>
                <w:szCs w:val="16"/>
              </w:rPr>
            </w:pPr>
            <w:r w:rsidRPr="005B0F92">
              <w:rPr>
                <w:rFonts w:ascii="Arial" w:hAnsi="Arial" w:cs="Arial"/>
                <w:sz w:val="16"/>
                <w:szCs w:val="16"/>
              </w:rPr>
              <w:t>159,999,700</w:t>
            </w:r>
          </w:p>
        </w:tc>
      </w:tr>
      <w:tr w:rsidR="00CF637D" w:rsidRPr="00D870F9" w14:paraId="774066C6" w14:textId="77777777" w:rsidTr="00BE5466">
        <w:trPr>
          <w:trHeight w:val="60"/>
        </w:trPr>
        <w:tc>
          <w:tcPr>
            <w:tcW w:w="1440" w:type="dxa"/>
          </w:tcPr>
          <w:p w14:paraId="2685E31F" w14:textId="77777777" w:rsidR="00CF637D" w:rsidRPr="00007788" w:rsidRDefault="00CF637D" w:rsidP="00BE5466">
            <w:pPr>
              <w:spacing w:after="0" w:line="295" w:lineRule="exact"/>
              <w:ind w:left="165" w:right="-90" w:hanging="180"/>
              <w:rPr>
                <w:rFonts w:ascii="Arial" w:hAnsi="Arial" w:cs="Arial"/>
                <w:sz w:val="16"/>
                <w:szCs w:val="16"/>
              </w:rPr>
            </w:pPr>
            <w:r w:rsidRPr="00007788">
              <w:rPr>
                <w:rFonts w:ascii="Arial" w:hAnsi="Arial" w:cs="Arial"/>
                <w:sz w:val="16"/>
                <w:szCs w:val="16"/>
              </w:rPr>
              <w:t>Rhom Bho Property Public Company Limited (“TITLE”)</w:t>
            </w:r>
          </w:p>
        </w:tc>
        <w:tc>
          <w:tcPr>
            <w:tcW w:w="1170" w:type="dxa"/>
          </w:tcPr>
          <w:p w14:paraId="7966DE0C" w14:textId="53BA2EB1" w:rsidR="00CF637D" w:rsidRPr="00CC26D2" w:rsidRDefault="00CF637D" w:rsidP="00BE5466">
            <w:pPr>
              <w:spacing w:after="0" w:line="295" w:lineRule="exact"/>
              <w:ind w:left="165" w:right="-90" w:hanging="180"/>
              <w:rPr>
                <w:rFonts w:ascii="Arial" w:hAnsi="Arial" w:cs="Arial"/>
                <w:sz w:val="16"/>
                <w:szCs w:val="16"/>
              </w:rPr>
            </w:pPr>
            <w:r w:rsidRPr="005B0F92">
              <w:rPr>
                <w:rFonts w:ascii="Arial" w:hAnsi="Arial" w:cs="Arial"/>
                <w:sz w:val="16"/>
                <w:szCs w:val="16"/>
              </w:rPr>
              <w:t xml:space="preserve">Title </w:t>
            </w:r>
            <w:r>
              <w:rPr>
                <w:rFonts w:ascii="Arial" w:hAnsi="Arial" w:cs="Arial"/>
                <w:sz w:val="16"/>
                <w:szCs w:val="16"/>
              </w:rPr>
              <w:t>Kata</w:t>
            </w:r>
            <w:r w:rsidRPr="005B0F92">
              <w:rPr>
                <w:rFonts w:ascii="Arial" w:hAnsi="Arial" w:cs="Arial"/>
                <w:sz w:val="16"/>
                <w:szCs w:val="16"/>
              </w:rPr>
              <w:t xml:space="preserve"> Company Limited (“T</w:t>
            </w:r>
            <w:r>
              <w:rPr>
                <w:rFonts w:ascii="Arial" w:hAnsi="Arial" w:cs="Arial"/>
                <w:sz w:val="16"/>
                <w:szCs w:val="16"/>
              </w:rPr>
              <w:t>K</w:t>
            </w:r>
            <w:r w:rsidR="00BE5466">
              <w:rPr>
                <w:rFonts w:ascii="Arial" w:hAnsi="Arial" w:cs="Arial"/>
                <w:sz w:val="16"/>
                <w:szCs w:val="16"/>
              </w:rPr>
              <w:t>T</w:t>
            </w:r>
            <w:r w:rsidRPr="005B0F92">
              <w:rPr>
                <w:rFonts w:ascii="Arial" w:hAnsi="Arial" w:cs="Arial"/>
                <w:sz w:val="16"/>
                <w:szCs w:val="16"/>
              </w:rPr>
              <w:t>”)</w:t>
            </w:r>
          </w:p>
        </w:tc>
        <w:tc>
          <w:tcPr>
            <w:tcW w:w="1350" w:type="dxa"/>
          </w:tcPr>
          <w:p w14:paraId="7A615EA1" w14:textId="77777777" w:rsidR="00CF637D" w:rsidRPr="000E5CB7" w:rsidRDefault="00CF637D" w:rsidP="00BE5466">
            <w:pPr>
              <w:spacing w:after="0" w:line="295" w:lineRule="exact"/>
              <w:ind w:left="165" w:right="-90" w:hanging="180"/>
              <w:rPr>
                <w:rFonts w:ascii="Arial" w:hAnsi="Arial" w:cs="Arial"/>
                <w:sz w:val="16"/>
                <w:szCs w:val="16"/>
              </w:rPr>
            </w:pPr>
            <w:r w:rsidRPr="000E5CB7">
              <w:rPr>
                <w:rFonts w:ascii="Arial" w:hAnsi="Arial" w:cs="Arial"/>
                <w:sz w:val="16"/>
                <w:szCs w:val="16"/>
              </w:rPr>
              <w:t>Hotel properties   development</w:t>
            </w:r>
          </w:p>
        </w:tc>
        <w:tc>
          <w:tcPr>
            <w:tcW w:w="1260" w:type="dxa"/>
          </w:tcPr>
          <w:p w14:paraId="04783277" w14:textId="77777777" w:rsidR="00CF637D" w:rsidRPr="000E5CB7" w:rsidRDefault="00CF637D" w:rsidP="00BE5466">
            <w:pPr>
              <w:spacing w:after="0" w:line="295" w:lineRule="exact"/>
              <w:ind w:left="158" w:hanging="158"/>
              <w:jc w:val="center"/>
              <w:rPr>
                <w:rFonts w:ascii="Arial" w:hAnsi="Arial" w:cs="Arial"/>
                <w:color w:val="000000"/>
                <w:sz w:val="16"/>
                <w:szCs w:val="16"/>
              </w:rPr>
            </w:pPr>
            <w:r w:rsidRPr="000E5CB7">
              <w:rPr>
                <w:rFonts w:ascii="Arial" w:hAnsi="Arial" w:cs="Arial"/>
                <w:color w:val="000000"/>
                <w:sz w:val="16"/>
                <w:szCs w:val="16"/>
              </w:rPr>
              <w:t>99.99</w:t>
            </w:r>
          </w:p>
        </w:tc>
        <w:tc>
          <w:tcPr>
            <w:tcW w:w="990" w:type="dxa"/>
          </w:tcPr>
          <w:p w14:paraId="1234A8F8" w14:textId="54C4123C" w:rsidR="00CF637D" w:rsidRPr="00705D14" w:rsidRDefault="00BE5466" w:rsidP="00BE5466">
            <w:pPr>
              <w:spacing w:after="0" w:line="295" w:lineRule="exact"/>
              <w:ind w:left="-110" w:right="-90" w:hanging="15"/>
              <w:jc w:val="center"/>
              <w:rPr>
                <w:rFonts w:ascii="Arial" w:hAnsi="Arial" w:cs="Arial"/>
                <w:sz w:val="16"/>
                <w:szCs w:val="16"/>
              </w:rPr>
            </w:pPr>
            <w:r w:rsidRPr="00705D14">
              <w:rPr>
                <w:rFonts w:ascii="Arial" w:hAnsi="Arial" w:cs="Arial"/>
                <w:sz w:val="16"/>
                <w:szCs w:val="16"/>
              </w:rPr>
              <w:t xml:space="preserve">Ordinary </w:t>
            </w:r>
            <w:r>
              <w:rPr>
                <w:rFonts w:ascii="Arial" w:hAnsi="Arial" w:cs="Arial"/>
                <w:sz w:val="16"/>
                <w:szCs w:val="16"/>
              </w:rPr>
              <w:t xml:space="preserve">             </w:t>
            </w:r>
            <w:r w:rsidRPr="00705D14">
              <w:rPr>
                <w:rFonts w:ascii="Arial" w:hAnsi="Arial" w:cs="Arial"/>
                <w:sz w:val="16"/>
                <w:szCs w:val="16"/>
              </w:rPr>
              <w:t>shares</w:t>
            </w:r>
          </w:p>
        </w:tc>
        <w:tc>
          <w:tcPr>
            <w:tcW w:w="2070" w:type="dxa"/>
          </w:tcPr>
          <w:p w14:paraId="0942EC3E" w14:textId="65737605" w:rsidR="00CF637D" w:rsidRPr="00F905E9" w:rsidRDefault="00CF637D" w:rsidP="00BE5466">
            <w:pPr>
              <w:spacing w:after="0" w:line="295" w:lineRule="exact"/>
              <w:ind w:left="165" w:right="-90" w:hanging="180"/>
              <w:rPr>
                <w:rFonts w:ascii="Arial" w:hAnsi="Arial" w:cs="Arial"/>
                <w:sz w:val="16"/>
                <w:szCs w:val="16"/>
              </w:rPr>
            </w:pPr>
            <w:r w:rsidRPr="00F905E9">
              <w:rPr>
                <w:rFonts w:ascii="Arial" w:hAnsi="Arial" w:cs="Arial"/>
                <w:sz w:val="16"/>
                <w:szCs w:val="16"/>
              </w:rPr>
              <w:t xml:space="preserve">TITLE </w:t>
            </w:r>
            <w:r>
              <w:rPr>
                <w:rFonts w:ascii="Arial" w:hAnsi="Arial" w:cs="Arial"/>
                <w:sz w:val="16"/>
                <w:szCs w:val="16"/>
              </w:rPr>
              <w:t xml:space="preserve">disposed 1,599,997 </w:t>
            </w:r>
            <w:r w:rsidRPr="008F745E">
              <w:rPr>
                <w:rFonts w:ascii="Arial" w:hAnsi="Arial" w:cs="Arial"/>
                <w:sz w:val="16"/>
                <w:szCs w:val="16"/>
              </w:rPr>
              <w:t xml:space="preserve">ordinary shares </w:t>
            </w:r>
            <w:r>
              <w:rPr>
                <w:rFonts w:ascii="Arial" w:hAnsi="Arial" w:cs="Arial"/>
                <w:sz w:val="16"/>
                <w:szCs w:val="16"/>
              </w:rPr>
              <w:t>of TK</w:t>
            </w:r>
            <w:r w:rsidR="00BE5466">
              <w:rPr>
                <w:rFonts w:ascii="Arial" w:hAnsi="Arial" w:cs="Arial"/>
                <w:sz w:val="16"/>
                <w:szCs w:val="16"/>
              </w:rPr>
              <w:t>T</w:t>
            </w:r>
            <w:r>
              <w:rPr>
                <w:rFonts w:ascii="Arial" w:hAnsi="Arial" w:cs="Arial"/>
                <w:sz w:val="16"/>
                <w:szCs w:val="16"/>
              </w:rPr>
              <w:t xml:space="preserve">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to The Title Hotel and Resort Company Limited</w:t>
            </w:r>
            <w:r w:rsidR="00BE5466">
              <w:rPr>
                <w:rFonts w:ascii="Arial" w:hAnsi="Arial" w:cs="Arial"/>
                <w:sz w:val="16"/>
                <w:szCs w:val="16"/>
              </w:rPr>
              <w:t xml:space="preserve"> (</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676DB833" w14:textId="77777777" w:rsidR="00CF637D" w:rsidRPr="005B0F92" w:rsidRDefault="00CF637D" w:rsidP="00BE5466">
            <w:pPr>
              <w:tabs>
                <w:tab w:val="decimal" w:pos="975"/>
              </w:tabs>
              <w:spacing w:after="0" w:line="295" w:lineRule="exact"/>
              <w:ind w:left="-104" w:right="-15"/>
              <w:rPr>
                <w:rFonts w:ascii="Arial" w:hAnsi="Arial" w:cs="Arial"/>
                <w:sz w:val="16"/>
                <w:szCs w:val="16"/>
              </w:rPr>
            </w:pPr>
            <w:r w:rsidRPr="005B0F92">
              <w:rPr>
                <w:rFonts w:ascii="Arial" w:hAnsi="Arial" w:cs="Arial"/>
                <w:sz w:val="16"/>
                <w:szCs w:val="16"/>
              </w:rPr>
              <w:t>159,999,700</w:t>
            </w:r>
          </w:p>
        </w:tc>
      </w:tr>
      <w:tr w:rsidR="00CF637D" w:rsidRPr="00D870F9" w14:paraId="56137D8C" w14:textId="77777777" w:rsidTr="00BE5466">
        <w:trPr>
          <w:trHeight w:val="60"/>
        </w:trPr>
        <w:tc>
          <w:tcPr>
            <w:tcW w:w="1440" w:type="dxa"/>
          </w:tcPr>
          <w:p w14:paraId="7CB3A97F" w14:textId="77777777" w:rsidR="00CF637D" w:rsidRPr="00007788" w:rsidRDefault="00CF637D" w:rsidP="00BE5466">
            <w:pPr>
              <w:spacing w:after="0" w:line="295" w:lineRule="exact"/>
              <w:ind w:left="165" w:right="-90" w:hanging="180"/>
              <w:rPr>
                <w:rFonts w:ascii="Arial" w:hAnsi="Arial" w:cs="Arial"/>
                <w:sz w:val="16"/>
                <w:szCs w:val="16"/>
                <w:cs/>
              </w:rPr>
            </w:pPr>
            <w:r w:rsidRPr="00007788">
              <w:rPr>
                <w:rFonts w:ascii="Arial" w:hAnsi="Arial" w:cs="Arial"/>
                <w:sz w:val="16"/>
                <w:szCs w:val="16"/>
              </w:rPr>
              <w:t>Rhom Bho Property Public Company Limited (“TITLE”)</w:t>
            </w:r>
            <w:r w:rsidRPr="00007788">
              <w:rPr>
                <w:rFonts w:ascii="Arial" w:hAnsi="Arial" w:cs="Arial"/>
                <w:sz w:val="16"/>
                <w:szCs w:val="16"/>
                <w:cs/>
              </w:rPr>
              <w:t xml:space="preserve"> </w:t>
            </w:r>
          </w:p>
        </w:tc>
        <w:tc>
          <w:tcPr>
            <w:tcW w:w="1170" w:type="dxa"/>
          </w:tcPr>
          <w:p w14:paraId="137A58D0" w14:textId="77777777" w:rsidR="00CF637D" w:rsidRDefault="00CF637D" w:rsidP="00BE5466">
            <w:pPr>
              <w:spacing w:after="0" w:line="295" w:lineRule="exact"/>
              <w:ind w:left="165" w:right="-90" w:hanging="180"/>
              <w:rPr>
                <w:rFonts w:ascii="Arial" w:hAnsi="Arial" w:cs="Arial"/>
                <w:sz w:val="16"/>
                <w:szCs w:val="16"/>
              </w:rPr>
            </w:pPr>
            <w:r w:rsidRPr="00CC26D2">
              <w:rPr>
                <w:rFonts w:ascii="Arial" w:hAnsi="Arial" w:cs="Arial"/>
                <w:sz w:val="16"/>
                <w:szCs w:val="16"/>
              </w:rPr>
              <w:t>Title Hotel</w:t>
            </w:r>
            <w:r>
              <w:rPr>
                <w:rFonts w:ascii="Arial" w:hAnsi="Arial" w:cs="Arial"/>
                <w:sz w:val="16"/>
                <w:szCs w:val="16"/>
              </w:rPr>
              <w:t xml:space="preserve"> </w:t>
            </w:r>
            <w:r w:rsidRPr="00CC26D2">
              <w:rPr>
                <w:rFonts w:ascii="Arial" w:hAnsi="Arial" w:cs="Arial"/>
                <w:sz w:val="16"/>
                <w:szCs w:val="16"/>
              </w:rPr>
              <w:t>Naiyang</w:t>
            </w:r>
            <w:r>
              <w:rPr>
                <w:rFonts w:ascii="Arial" w:hAnsi="Arial" w:cs="Arial"/>
                <w:sz w:val="16"/>
                <w:szCs w:val="16"/>
              </w:rPr>
              <w:t xml:space="preserve"> </w:t>
            </w:r>
            <w:r w:rsidRPr="00CC26D2">
              <w:rPr>
                <w:rFonts w:ascii="Arial" w:hAnsi="Arial" w:cs="Arial"/>
                <w:sz w:val="16"/>
                <w:szCs w:val="16"/>
              </w:rPr>
              <w:t>Beach</w:t>
            </w:r>
            <w:r>
              <w:rPr>
                <w:rFonts w:ascii="Arial" w:hAnsi="Arial" w:cs="Arial"/>
                <w:sz w:val="16"/>
                <w:szCs w:val="16"/>
              </w:rPr>
              <w:t xml:space="preserve"> </w:t>
            </w:r>
            <w:r w:rsidRPr="00CC26D2">
              <w:rPr>
                <w:rFonts w:ascii="Arial" w:hAnsi="Arial" w:cs="Arial"/>
                <w:sz w:val="16"/>
                <w:szCs w:val="16"/>
              </w:rPr>
              <w:t>Company</w:t>
            </w:r>
            <w:r>
              <w:rPr>
                <w:rFonts w:ascii="Arial" w:hAnsi="Arial" w:cs="Arial"/>
                <w:sz w:val="16"/>
                <w:szCs w:val="16"/>
              </w:rPr>
              <w:t xml:space="preserve"> </w:t>
            </w:r>
            <w:r w:rsidRPr="00CC26D2">
              <w:rPr>
                <w:rFonts w:ascii="Arial" w:hAnsi="Arial" w:cs="Arial"/>
                <w:sz w:val="16"/>
                <w:szCs w:val="16"/>
              </w:rPr>
              <w:t>Limite</w:t>
            </w:r>
            <w:r>
              <w:rPr>
                <w:rFonts w:ascii="Arial" w:hAnsi="Arial" w:cs="Arial"/>
                <w:sz w:val="16"/>
                <w:szCs w:val="16"/>
              </w:rPr>
              <w:t>d</w:t>
            </w:r>
          </w:p>
          <w:p w14:paraId="57ADD7C9" w14:textId="77777777" w:rsidR="00CF637D" w:rsidRPr="0093023F" w:rsidRDefault="00CF637D" w:rsidP="00BE5466">
            <w:pPr>
              <w:spacing w:after="0" w:line="295" w:lineRule="exact"/>
              <w:ind w:left="165" w:right="-90" w:hanging="3"/>
              <w:rPr>
                <w:rFonts w:ascii="Arial" w:hAnsi="Arial" w:cs="Arial"/>
                <w:sz w:val="16"/>
                <w:szCs w:val="16"/>
                <w:cs/>
              </w:rPr>
            </w:pPr>
            <w:r w:rsidRPr="00263517">
              <w:rPr>
                <w:rFonts w:ascii="Arial" w:hAnsi="Arial" w:cs="Arial"/>
                <w:sz w:val="16"/>
                <w:szCs w:val="16"/>
              </w:rPr>
              <w:t>(“H-TNB”)</w:t>
            </w:r>
          </w:p>
        </w:tc>
        <w:tc>
          <w:tcPr>
            <w:tcW w:w="1350" w:type="dxa"/>
          </w:tcPr>
          <w:p w14:paraId="433C2B03" w14:textId="77777777" w:rsidR="00CF637D" w:rsidRPr="000E5CB7" w:rsidRDefault="00CF637D" w:rsidP="00BE5466">
            <w:pPr>
              <w:spacing w:after="0" w:line="295" w:lineRule="exact"/>
              <w:ind w:left="165" w:right="-90" w:hanging="180"/>
              <w:rPr>
                <w:rFonts w:ascii="Arial" w:hAnsi="Arial" w:cs="Arial"/>
                <w:sz w:val="16"/>
                <w:szCs w:val="16"/>
                <w:cs/>
              </w:rPr>
            </w:pPr>
            <w:r w:rsidRPr="000E5CB7">
              <w:rPr>
                <w:rFonts w:ascii="Arial" w:hAnsi="Arial" w:cs="Arial"/>
                <w:sz w:val="16"/>
                <w:szCs w:val="16"/>
              </w:rPr>
              <w:t>Hotel properties   development</w:t>
            </w:r>
          </w:p>
        </w:tc>
        <w:tc>
          <w:tcPr>
            <w:tcW w:w="1260" w:type="dxa"/>
          </w:tcPr>
          <w:p w14:paraId="764AE8A1" w14:textId="77777777" w:rsidR="00CF637D" w:rsidRPr="000E5CB7" w:rsidRDefault="00CF637D" w:rsidP="00BE5466">
            <w:pPr>
              <w:spacing w:after="0" w:line="295" w:lineRule="exact"/>
              <w:ind w:left="158" w:hanging="158"/>
              <w:jc w:val="center"/>
              <w:rPr>
                <w:rFonts w:ascii="Arial" w:hAnsi="Arial" w:cs="Arial"/>
                <w:color w:val="000000"/>
                <w:sz w:val="16"/>
                <w:szCs w:val="16"/>
              </w:rPr>
            </w:pPr>
            <w:r w:rsidRPr="000E5CB7">
              <w:rPr>
                <w:rFonts w:ascii="Arial" w:hAnsi="Arial" w:cs="Arial"/>
                <w:color w:val="000000"/>
                <w:sz w:val="16"/>
                <w:szCs w:val="16"/>
              </w:rPr>
              <w:t>99.97</w:t>
            </w:r>
          </w:p>
        </w:tc>
        <w:tc>
          <w:tcPr>
            <w:tcW w:w="990" w:type="dxa"/>
          </w:tcPr>
          <w:p w14:paraId="32CB60D3" w14:textId="6FA1A035" w:rsidR="00CF637D" w:rsidRPr="005B0F92" w:rsidRDefault="00BE5466" w:rsidP="00BE5466">
            <w:pPr>
              <w:spacing w:after="0" w:line="295" w:lineRule="exact"/>
              <w:ind w:left="-110" w:right="-90" w:hanging="15"/>
              <w:jc w:val="center"/>
              <w:rPr>
                <w:rFonts w:ascii="Arial" w:hAnsi="Arial" w:cs="Arial"/>
                <w:sz w:val="16"/>
                <w:szCs w:val="16"/>
                <w:highlight w:val="yellow"/>
                <w:cs/>
              </w:rPr>
            </w:pPr>
            <w:r w:rsidRPr="00705D14">
              <w:rPr>
                <w:rFonts w:ascii="Arial" w:hAnsi="Arial" w:cs="Arial"/>
                <w:sz w:val="16"/>
                <w:szCs w:val="16"/>
              </w:rPr>
              <w:t xml:space="preserve">Ordinary </w:t>
            </w:r>
            <w:r>
              <w:rPr>
                <w:rFonts w:ascii="Arial" w:hAnsi="Arial" w:cs="Arial"/>
                <w:sz w:val="16"/>
                <w:szCs w:val="16"/>
              </w:rPr>
              <w:t xml:space="preserve">             </w:t>
            </w:r>
            <w:r w:rsidRPr="00705D14">
              <w:rPr>
                <w:rFonts w:ascii="Arial" w:hAnsi="Arial" w:cs="Arial"/>
                <w:sz w:val="16"/>
                <w:szCs w:val="16"/>
              </w:rPr>
              <w:t>shares</w:t>
            </w:r>
          </w:p>
        </w:tc>
        <w:tc>
          <w:tcPr>
            <w:tcW w:w="2070" w:type="dxa"/>
          </w:tcPr>
          <w:p w14:paraId="3F4E4DB4" w14:textId="6B49B198" w:rsidR="00CF637D" w:rsidRPr="005B0F92" w:rsidRDefault="00CF637D" w:rsidP="00BE5466">
            <w:pPr>
              <w:spacing w:after="0" w:line="295" w:lineRule="exact"/>
              <w:ind w:left="165" w:right="-90" w:hanging="180"/>
              <w:rPr>
                <w:rFonts w:ascii="Arial" w:hAnsi="Arial" w:cs="Arial"/>
                <w:sz w:val="16"/>
                <w:szCs w:val="16"/>
                <w:highlight w:val="yellow"/>
                <w:cs/>
              </w:rPr>
            </w:pPr>
            <w:r w:rsidRPr="00F905E9">
              <w:rPr>
                <w:rFonts w:ascii="Arial" w:hAnsi="Arial" w:cs="Arial"/>
                <w:sz w:val="16"/>
                <w:szCs w:val="16"/>
              </w:rPr>
              <w:t xml:space="preserve">TITLE </w:t>
            </w:r>
            <w:r>
              <w:rPr>
                <w:rFonts w:ascii="Arial" w:hAnsi="Arial" w:cs="Arial"/>
                <w:sz w:val="16"/>
                <w:szCs w:val="16"/>
              </w:rPr>
              <w:t xml:space="preserve">disposed 9,997 </w:t>
            </w:r>
            <w:r w:rsidRPr="008F745E">
              <w:rPr>
                <w:rFonts w:ascii="Arial" w:hAnsi="Arial" w:cs="Arial"/>
                <w:sz w:val="16"/>
                <w:szCs w:val="16"/>
              </w:rPr>
              <w:t xml:space="preserve">ordinary shares </w:t>
            </w:r>
            <w:r>
              <w:rPr>
                <w:rFonts w:ascii="Arial" w:hAnsi="Arial" w:cs="Arial"/>
                <w:sz w:val="16"/>
                <w:szCs w:val="16"/>
              </w:rPr>
              <w:t xml:space="preserve">of </w:t>
            </w:r>
            <w:r w:rsidR="00BE5466">
              <w:rPr>
                <w:rFonts w:ascii="Arial" w:hAnsi="Arial" w:cs="Arial"/>
                <w:sz w:val="16"/>
                <w:szCs w:val="16"/>
              </w:rPr>
              <w:t xml:space="preserve">        </w:t>
            </w:r>
            <w:r>
              <w:rPr>
                <w:rFonts w:ascii="Arial" w:hAnsi="Arial" w:cs="Arial"/>
                <w:sz w:val="16"/>
                <w:szCs w:val="16"/>
              </w:rPr>
              <w:t xml:space="preserve">H-TNB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to The Title Hotel and Resort Company Limited</w:t>
            </w:r>
            <w:r w:rsidR="00BE5466">
              <w:rPr>
                <w:rFonts w:ascii="Arial" w:hAnsi="Arial" w:cs="Arial"/>
                <w:sz w:val="16"/>
                <w:szCs w:val="16"/>
              </w:rPr>
              <w:t xml:space="preserve"> (</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3A07BE12" w14:textId="77777777" w:rsidR="00CF637D" w:rsidRPr="005B0F92" w:rsidRDefault="00CF637D" w:rsidP="00BE5466">
            <w:pPr>
              <w:tabs>
                <w:tab w:val="decimal" w:pos="975"/>
              </w:tabs>
              <w:spacing w:after="0" w:line="295" w:lineRule="exact"/>
              <w:ind w:left="-104" w:right="-15"/>
              <w:rPr>
                <w:rFonts w:ascii="Arial" w:hAnsi="Arial" w:cs="Arial"/>
                <w:sz w:val="16"/>
                <w:szCs w:val="16"/>
              </w:rPr>
            </w:pPr>
            <w:r w:rsidRPr="005B0F92">
              <w:rPr>
                <w:rFonts w:ascii="Arial" w:hAnsi="Arial" w:cs="Arial"/>
                <w:sz w:val="16"/>
                <w:szCs w:val="16"/>
              </w:rPr>
              <w:t>999,700</w:t>
            </w:r>
          </w:p>
        </w:tc>
      </w:tr>
      <w:tr w:rsidR="00CF637D" w:rsidRPr="005B0F92" w14:paraId="1672313F" w14:textId="77777777" w:rsidTr="00BE5466">
        <w:trPr>
          <w:trHeight w:val="60"/>
        </w:trPr>
        <w:tc>
          <w:tcPr>
            <w:tcW w:w="1440" w:type="dxa"/>
          </w:tcPr>
          <w:p w14:paraId="44C448DD" w14:textId="77777777" w:rsidR="00CF637D" w:rsidRPr="005B0F92" w:rsidRDefault="00CF637D" w:rsidP="00BE5466">
            <w:pPr>
              <w:spacing w:after="0" w:line="295" w:lineRule="exact"/>
              <w:ind w:left="165" w:right="-90" w:hanging="180"/>
              <w:rPr>
                <w:rFonts w:ascii="Arial" w:hAnsi="Arial" w:cs="Arial"/>
                <w:sz w:val="16"/>
                <w:szCs w:val="16"/>
                <w:highlight w:val="yellow"/>
                <w:cs/>
              </w:rPr>
            </w:pPr>
            <w:r w:rsidRPr="00007788">
              <w:rPr>
                <w:rFonts w:ascii="Arial" w:hAnsi="Arial" w:cs="Arial"/>
                <w:sz w:val="16"/>
                <w:szCs w:val="16"/>
              </w:rPr>
              <w:t>Rhom Bho Property Public Company Limited (“TITLE”)</w:t>
            </w:r>
          </w:p>
        </w:tc>
        <w:tc>
          <w:tcPr>
            <w:tcW w:w="1170" w:type="dxa"/>
          </w:tcPr>
          <w:p w14:paraId="392C1A6E" w14:textId="77777777" w:rsidR="00CF637D" w:rsidRDefault="00CF637D" w:rsidP="00BE5466">
            <w:pPr>
              <w:spacing w:after="0" w:line="295" w:lineRule="exact"/>
              <w:ind w:left="165" w:right="-90" w:hanging="180"/>
              <w:rPr>
                <w:rFonts w:ascii="Arial" w:hAnsi="Arial" w:cs="Arial"/>
                <w:sz w:val="16"/>
                <w:szCs w:val="16"/>
              </w:rPr>
            </w:pPr>
            <w:r w:rsidRPr="00D14B3D">
              <w:rPr>
                <w:rFonts w:ascii="Arial" w:hAnsi="Arial" w:cs="Arial"/>
                <w:sz w:val="16"/>
                <w:szCs w:val="16"/>
              </w:rPr>
              <w:t>Title Naiyang Beachclub Company Limited</w:t>
            </w:r>
          </w:p>
          <w:p w14:paraId="6BFEC720" w14:textId="77777777" w:rsidR="00CF637D" w:rsidRPr="005B0F92" w:rsidRDefault="00CF637D" w:rsidP="00BE5466">
            <w:pPr>
              <w:spacing w:after="0" w:line="295" w:lineRule="exact"/>
              <w:ind w:left="165" w:right="-90" w:hanging="5"/>
              <w:rPr>
                <w:rFonts w:ascii="Arial" w:hAnsi="Arial" w:cs="Arial"/>
                <w:sz w:val="16"/>
                <w:szCs w:val="16"/>
                <w:highlight w:val="yellow"/>
                <w:cs/>
              </w:rPr>
            </w:pPr>
            <w:r w:rsidRPr="00D14B3D">
              <w:rPr>
                <w:rFonts w:ascii="Arial" w:hAnsi="Arial" w:cs="Arial"/>
                <w:sz w:val="16"/>
                <w:szCs w:val="16"/>
              </w:rPr>
              <w:t>(“R-TNB”)</w:t>
            </w:r>
          </w:p>
        </w:tc>
        <w:tc>
          <w:tcPr>
            <w:tcW w:w="1350" w:type="dxa"/>
          </w:tcPr>
          <w:p w14:paraId="2829F64F" w14:textId="77777777" w:rsidR="00CF637D" w:rsidRPr="005B0F92" w:rsidRDefault="00CF637D" w:rsidP="00BE5466">
            <w:pPr>
              <w:spacing w:after="0" w:line="295" w:lineRule="exact"/>
              <w:ind w:left="-24" w:right="-90" w:firstLine="9"/>
              <w:rPr>
                <w:rFonts w:ascii="Arial" w:hAnsi="Arial" w:cs="Arial"/>
                <w:sz w:val="16"/>
                <w:szCs w:val="16"/>
                <w:highlight w:val="yellow"/>
                <w:cs/>
              </w:rPr>
            </w:pPr>
            <w:r w:rsidRPr="00DF24DC">
              <w:rPr>
                <w:rFonts w:ascii="Arial" w:hAnsi="Arial" w:cs="Arial"/>
                <w:sz w:val="16"/>
                <w:szCs w:val="16"/>
              </w:rPr>
              <w:t>Restaurant</w:t>
            </w:r>
          </w:p>
        </w:tc>
        <w:tc>
          <w:tcPr>
            <w:tcW w:w="1260" w:type="dxa"/>
          </w:tcPr>
          <w:p w14:paraId="6CDB0CE3" w14:textId="77777777" w:rsidR="00CF637D" w:rsidRPr="000E5CB7" w:rsidRDefault="00CF637D" w:rsidP="00BE5466">
            <w:pPr>
              <w:spacing w:after="0" w:line="295" w:lineRule="exact"/>
              <w:ind w:left="158" w:hanging="158"/>
              <w:jc w:val="center"/>
              <w:rPr>
                <w:rFonts w:ascii="Arial" w:hAnsi="Arial" w:cs="Arial"/>
                <w:color w:val="000000"/>
                <w:sz w:val="16"/>
                <w:szCs w:val="16"/>
              </w:rPr>
            </w:pPr>
            <w:r w:rsidRPr="000E5CB7">
              <w:rPr>
                <w:rFonts w:ascii="Arial" w:hAnsi="Arial" w:cs="Arial"/>
                <w:color w:val="000000"/>
                <w:sz w:val="16"/>
                <w:szCs w:val="16"/>
              </w:rPr>
              <w:t>99.97</w:t>
            </w:r>
          </w:p>
        </w:tc>
        <w:tc>
          <w:tcPr>
            <w:tcW w:w="990" w:type="dxa"/>
          </w:tcPr>
          <w:p w14:paraId="2A8A58A7" w14:textId="668692CA" w:rsidR="00CF637D" w:rsidRPr="005B0F92" w:rsidRDefault="00BE5466" w:rsidP="00BE5466">
            <w:pPr>
              <w:spacing w:after="0" w:line="295" w:lineRule="exact"/>
              <w:ind w:left="-110" w:right="-90" w:hanging="15"/>
              <w:jc w:val="center"/>
              <w:rPr>
                <w:rFonts w:ascii="Arial" w:hAnsi="Arial" w:cs="Arial"/>
                <w:sz w:val="16"/>
                <w:szCs w:val="16"/>
                <w:highlight w:val="yellow"/>
                <w:cs/>
              </w:rPr>
            </w:pPr>
            <w:r w:rsidRPr="00705D14">
              <w:rPr>
                <w:rFonts w:ascii="Arial" w:hAnsi="Arial" w:cs="Arial"/>
                <w:sz w:val="16"/>
                <w:szCs w:val="16"/>
              </w:rPr>
              <w:t xml:space="preserve">Ordinary </w:t>
            </w:r>
            <w:r>
              <w:rPr>
                <w:rFonts w:ascii="Arial" w:hAnsi="Arial" w:cs="Arial"/>
                <w:sz w:val="16"/>
                <w:szCs w:val="16"/>
              </w:rPr>
              <w:t xml:space="preserve">             </w:t>
            </w:r>
            <w:r w:rsidRPr="00705D14">
              <w:rPr>
                <w:rFonts w:ascii="Arial" w:hAnsi="Arial" w:cs="Arial"/>
                <w:sz w:val="16"/>
                <w:szCs w:val="16"/>
              </w:rPr>
              <w:t>shares</w:t>
            </w:r>
          </w:p>
        </w:tc>
        <w:tc>
          <w:tcPr>
            <w:tcW w:w="2070" w:type="dxa"/>
          </w:tcPr>
          <w:p w14:paraId="1877BFA2" w14:textId="3AEF76EB" w:rsidR="00CF637D" w:rsidRPr="00F308F7" w:rsidRDefault="00CF637D" w:rsidP="00BE5466">
            <w:pPr>
              <w:spacing w:after="0" w:line="295" w:lineRule="exact"/>
              <w:ind w:left="165" w:right="-90" w:hanging="180"/>
              <w:rPr>
                <w:rFonts w:ascii="Arial" w:hAnsi="Arial" w:cs="Arial"/>
                <w:sz w:val="16"/>
                <w:szCs w:val="16"/>
                <w:cs/>
              </w:rPr>
            </w:pPr>
            <w:r w:rsidRPr="00F905E9">
              <w:rPr>
                <w:rFonts w:ascii="Arial" w:hAnsi="Arial" w:cs="Arial"/>
                <w:sz w:val="16"/>
                <w:szCs w:val="16"/>
              </w:rPr>
              <w:t xml:space="preserve">TITLE </w:t>
            </w:r>
            <w:r>
              <w:rPr>
                <w:rFonts w:ascii="Arial" w:hAnsi="Arial" w:cs="Arial"/>
                <w:sz w:val="16"/>
                <w:szCs w:val="16"/>
              </w:rPr>
              <w:t xml:space="preserve">disposed 9,997 </w:t>
            </w:r>
            <w:r w:rsidRPr="008F745E">
              <w:rPr>
                <w:rFonts w:ascii="Arial" w:hAnsi="Arial" w:cs="Arial"/>
                <w:sz w:val="16"/>
                <w:szCs w:val="16"/>
              </w:rPr>
              <w:t xml:space="preserve">ordinary shares </w:t>
            </w:r>
            <w:r>
              <w:rPr>
                <w:rFonts w:ascii="Arial" w:hAnsi="Arial" w:cs="Arial"/>
                <w:sz w:val="16"/>
                <w:szCs w:val="16"/>
              </w:rPr>
              <w:t xml:space="preserve">of R-TNB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 xml:space="preserve">to </w:t>
            </w:r>
            <w:r w:rsidRPr="00DD1B3A">
              <w:rPr>
                <w:rFonts w:ascii="Arial" w:hAnsi="Arial" w:cs="Arial"/>
                <w:sz w:val="16"/>
                <w:szCs w:val="16"/>
              </w:rPr>
              <w:t>Beachera Club Naiyang Company Limited</w:t>
            </w:r>
            <w:r w:rsidR="00BE5466">
              <w:rPr>
                <w:rFonts w:ascii="Arial" w:hAnsi="Arial" w:cs="Arial"/>
                <w:sz w:val="16"/>
                <w:szCs w:val="16"/>
              </w:rPr>
              <w:t xml:space="preserve"> (</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44FF6FD6" w14:textId="77777777" w:rsidR="00CF637D" w:rsidRPr="005B0F92" w:rsidRDefault="00CF637D" w:rsidP="00BE5466">
            <w:pPr>
              <w:tabs>
                <w:tab w:val="decimal" w:pos="975"/>
              </w:tabs>
              <w:spacing w:after="0" w:line="295" w:lineRule="exact"/>
              <w:ind w:left="-104" w:right="-15"/>
              <w:rPr>
                <w:rFonts w:ascii="Arial" w:hAnsi="Arial" w:cs="Arial"/>
                <w:sz w:val="16"/>
                <w:szCs w:val="16"/>
              </w:rPr>
            </w:pPr>
            <w:r w:rsidRPr="005B0F92">
              <w:rPr>
                <w:rFonts w:ascii="Arial" w:hAnsi="Arial" w:cs="Arial"/>
                <w:sz w:val="16"/>
                <w:szCs w:val="16"/>
                <w:cs/>
              </w:rPr>
              <w:t>999</w:t>
            </w:r>
            <w:r w:rsidRPr="005B0F92">
              <w:rPr>
                <w:rFonts w:ascii="Arial" w:hAnsi="Arial" w:cs="Arial"/>
                <w:sz w:val="16"/>
                <w:szCs w:val="16"/>
              </w:rPr>
              <w:t>,</w:t>
            </w:r>
            <w:r w:rsidRPr="005B0F92">
              <w:rPr>
                <w:rFonts w:ascii="Arial" w:hAnsi="Arial" w:cs="Arial"/>
                <w:sz w:val="16"/>
                <w:szCs w:val="16"/>
                <w:cs/>
              </w:rPr>
              <w:t>700</w:t>
            </w:r>
          </w:p>
        </w:tc>
      </w:tr>
    </w:tbl>
    <w:p w14:paraId="46DF4FC0" w14:textId="634727F2" w:rsidR="00FF037D" w:rsidRPr="004651BE" w:rsidRDefault="00FF037D" w:rsidP="00247607">
      <w:pPr>
        <w:spacing w:before="120" w:after="120" w:line="360" w:lineRule="exact"/>
        <w:ind w:left="540" w:hanging="540"/>
        <w:jc w:val="thaiDistribute"/>
        <w:rPr>
          <w:rFonts w:ascii="Arial" w:eastAsia="Calibri" w:hAnsi="Arial" w:cs="Browallia New"/>
          <w:b/>
          <w:bCs/>
        </w:rPr>
      </w:pPr>
      <w:r w:rsidRPr="00623F33">
        <w:rPr>
          <w:rFonts w:ascii="Arial" w:eastAsia="Calibri" w:hAnsi="Arial" w:cs="Arial"/>
          <w:b/>
          <w:bCs/>
          <w:szCs w:val="22"/>
        </w:rPr>
        <w:t>5.3</w:t>
      </w:r>
      <w:r w:rsidRPr="00623F33">
        <w:rPr>
          <w:rFonts w:ascii="Arial" w:eastAsia="Calibri" w:hAnsi="Arial" w:cs="Arial"/>
          <w:b/>
          <w:bCs/>
          <w:szCs w:val="22"/>
        </w:rPr>
        <w:tab/>
      </w:r>
      <w:r w:rsidRPr="00623F33">
        <w:rPr>
          <w:rFonts w:ascii="Arial" w:hAnsi="Arial" w:cs="Arial"/>
          <w:b/>
          <w:bCs/>
          <w:szCs w:val="22"/>
        </w:rPr>
        <w:t xml:space="preserve">Dividend </w:t>
      </w:r>
      <w:r w:rsidR="004651BE">
        <w:rPr>
          <w:rFonts w:ascii="Arial" w:hAnsi="Arial" w:cs="Browallia New"/>
          <w:b/>
          <w:bCs/>
        </w:rPr>
        <w:t xml:space="preserve">received </w:t>
      </w:r>
    </w:p>
    <w:p w14:paraId="339FFB9C" w14:textId="188E65F1" w:rsidR="00867CFF" w:rsidRPr="00623F33" w:rsidRDefault="00867CFF" w:rsidP="00BE5466">
      <w:pPr>
        <w:pStyle w:val="BodyTextIndent2"/>
        <w:tabs>
          <w:tab w:val="left" w:pos="840"/>
        </w:tabs>
        <w:spacing w:before="120" w:after="0" w:line="360" w:lineRule="exact"/>
        <w:ind w:left="547"/>
        <w:jc w:val="thaiDistribute"/>
        <w:rPr>
          <w:rFonts w:ascii="Arial" w:hAnsi="Arial" w:cs="Arial"/>
          <w:sz w:val="22"/>
          <w:szCs w:val="22"/>
        </w:rPr>
      </w:pPr>
      <w:r w:rsidRPr="00F91C95">
        <w:rPr>
          <w:rFonts w:ascii="Arial" w:hAnsi="Arial" w:cs="Arial"/>
          <w:spacing w:val="-2"/>
          <w:sz w:val="22"/>
          <w:szCs w:val="22"/>
        </w:rPr>
        <w:t xml:space="preserve">During the period, the Company </w:t>
      </w:r>
      <w:r w:rsidR="00F91C95" w:rsidRPr="00F91C95">
        <w:rPr>
          <w:rFonts w:ascii="Arial" w:hAnsi="Arial" w:cs="Arial"/>
          <w:spacing w:val="-2"/>
          <w:sz w:val="22"/>
          <w:szCs w:val="22"/>
        </w:rPr>
        <w:t>recognised</w:t>
      </w:r>
      <w:r w:rsidRPr="00F91C95">
        <w:rPr>
          <w:rFonts w:ascii="Arial" w:hAnsi="Arial" w:cs="Arial"/>
          <w:spacing w:val="-2"/>
          <w:sz w:val="22"/>
          <w:szCs w:val="22"/>
        </w:rPr>
        <w:t xml:space="preserve"> dividend </w:t>
      </w:r>
      <w:r w:rsidR="004651BE">
        <w:rPr>
          <w:rFonts w:ascii="Arial" w:hAnsi="Arial" w:cs="Arial"/>
          <w:spacing w:val="-2"/>
          <w:sz w:val="22"/>
          <w:szCs w:val="22"/>
        </w:rPr>
        <w:t>received</w:t>
      </w:r>
      <w:r w:rsidRPr="00F91C95">
        <w:rPr>
          <w:rFonts w:ascii="Arial" w:hAnsi="Arial" w:cs="Arial"/>
          <w:spacing w:val="-2"/>
          <w:sz w:val="22"/>
          <w:szCs w:val="22"/>
        </w:rPr>
        <w:t xml:space="preserve"> from investments in subsidiaries</w:t>
      </w:r>
      <w:r w:rsidRPr="00623F33">
        <w:rPr>
          <w:rFonts w:ascii="Arial" w:hAnsi="Arial" w:cs="Arial"/>
          <w:sz w:val="22"/>
          <w:szCs w:val="22"/>
        </w:rPr>
        <w:t xml:space="preserve">            as below</w:t>
      </w:r>
      <w:r w:rsidR="00F91C95">
        <w:rPr>
          <w:rFonts w:ascii="Arial" w:hAnsi="Arial" w:cs="Arial"/>
          <w:sz w:val="22"/>
          <w:szCs w:val="22"/>
        </w:rPr>
        <w:t>:</w:t>
      </w:r>
    </w:p>
    <w:tbl>
      <w:tblPr>
        <w:tblW w:w="9090" w:type="dxa"/>
        <w:tblInd w:w="450" w:type="dxa"/>
        <w:tblBorders>
          <w:bottom w:val="single" w:sz="4" w:space="0" w:color="auto"/>
        </w:tblBorders>
        <w:tblLayout w:type="fixed"/>
        <w:tblLook w:val="0000" w:firstRow="0" w:lastRow="0" w:firstColumn="0" w:lastColumn="0" w:noHBand="0" w:noVBand="0"/>
      </w:tblPr>
      <w:tblGrid>
        <w:gridCol w:w="6120"/>
        <w:gridCol w:w="1485"/>
        <w:gridCol w:w="1485"/>
      </w:tblGrid>
      <w:tr w:rsidR="00A12281" w:rsidRPr="003D030D" w14:paraId="50DA049C" w14:textId="77777777">
        <w:tc>
          <w:tcPr>
            <w:tcW w:w="9090" w:type="dxa"/>
            <w:gridSpan w:val="3"/>
          </w:tcPr>
          <w:p w14:paraId="1409A3B5" w14:textId="43AE3977" w:rsidR="00A12281" w:rsidRPr="003D030D" w:rsidRDefault="00A12281" w:rsidP="00247607">
            <w:pPr>
              <w:spacing w:after="0" w:line="360" w:lineRule="exact"/>
              <w:jc w:val="right"/>
              <w:rPr>
                <w:rFonts w:ascii="Arial" w:hAnsi="Arial" w:cs="Arial"/>
                <w:szCs w:val="22"/>
              </w:rPr>
            </w:pPr>
            <w:r w:rsidRPr="003D030D">
              <w:rPr>
                <w:rFonts w:ascii="Arial" w:hAnsi="Arial" w:cs="Arial"/>
                <w:szCs w:val="22"/>
              </w:rPr>
              <w:t>(</w:t>
            </w:r>
            <w:r w:rsidR="0025039B" w:rsidRPr="003D030D">
              <w:rPr>
                <w:rFonts w:ascii="Arial" w:hAnsi="Arial" w:cs="Arial"/>
                <w:szCs w:val="22"/>
              </w:rPr>
              <w:t>Unit</w:t>
            </w:r>
            <w:r w:rsidRPr="003D030D">
              <w:rPr>
                <w:rFonts w:ascii="Arial" w:hAnsi="Arial" w:cs="Arial"/>
                <w:szCs w:val="22"/>
              </w:rPr>
              <w:t xml:space="preserve">: </w:t>
            </w:r>
            <w:r w:rsidR="0025039B" w:rsidRPr="003D030D">
              <w:rPr>
                <w:rFonts w:ascii="Arial" w:hAnsi="Arial" w:cs="Arial"/>
                <w:szCs w:val="22"/>
              </w:rPr>
              <w:t>Baht</w:t>
            </w:r>
            <w:r w:rsidRPr="003D030D">
              <w:rPr>
                <w:rFonts w:ascii="Arial" w:hAnsi="Arial" w:cs="Arial"/>
                <w:szCs w:val="22"/>
              </w:rPr>
              <w:t>)</w:t>
            </w:r>
          </w:p>
        </w:tc>
      </w:tr>
      <w:tr w:rsidR="00A12281" w:rsidRPr="003D030D" w14:paraId="7DB3078B" w14:textId="77777777">
        <w:tc>
          <w:tcPr>
            <w:tcW w:w="6120" w:type="dxa"/>
          </w:tcPr>
          <w:p w14:paraId="56EFB4CE" w14:textId="77777777" w:rsidR="00A12281" w:rsidRPr="003D030D" w:rsidRDefault="00A12281" w:rsidP="00247607">
            <w:pPr>
              <w:spacing w:after="0" w:line="360" w:lineRule="exact"/>
              <w:jc w:val="center"/>
              <w:rPr>
                <w:rFonts w:ascii="Arial" w:hAnsi="Arial" w:cs="Arial"/>
                <w:szCs w:val="22"/>
                <w:cs/>
              </w:rPr>
            </w:pPr>
          </w:p>
        </w:tc>
        <w:tc>
          <w:tcPr>
            <w:tcW w:w="2970" w:type="dxa"/>
            <w:gridSpan w:val="2"/>
          </w:tcPr>
          <w:p w14:paraId="44F81E66" w14:textId="3DA24807" w:rsidR="00A12281" w:rsidRPr="003D030D" w:rsidRDefault="005543A5" w:rsidP="00247607">
            <w:pPr>
              <w:pBdr>
                <w:bottom w:val="single" w:sz="6" w:space="1" w:color="auto"/>
              </w:pBdr>
              <w:spacing w:after="0" w:line="360" w:lineRule="exact"/>
              <w:jc w:val="center"/>
              <w:rPr>
                <w:rFonts w:ascii="Arial" w:hAnsi="Arial" w:cs="Arial"/>
                <w:szCs w:val="22"/>
                <w:cs/>
              </w:rPr>
            </w:pPr>
            <w:r w:rsidRPr="003D030D">
              <w:rPr>
                <w:rFonts w:ascii="Arial" w:hAnsi="Arial" w:cs="Arial"/>
                <w:szCs w:val="22"/>
              </w:rPr>
              <w:t xml:space="preserve">Separate financial statements </w:t>
            </w:r>
          </w:p>
        </w:tc>
      </w:tr>
      <w:tr w:rsidR="00A12281" w:rsidRPr="003D030D" w14:paraId="7F00AC6B" w14:textId="77777777">
        <w:tc>
          <w:tcPr>
            <w:tcW w:w="6120" w:type="dxa"/>
          </w:tcPr>
          <w:p w14:paraId="58354D31" w14:textId="77777777" w:rsidR="00A12281" w:rsidRPr="003D030D" w:rsidRDefault="00A12281" w:rsidP="00247607">
            <w:pPr>
              <w:spacing w:after="0" w:line="360" w:lineRule="exact"/>
              <w:jc w:val="center"/>
              <w:rPr>
                <w:rFonts w:ascii="Arial" w:hAnsi="Arial" w:cs="Arial"/>
                <w:szCs w:val="22"/>
                <w:cs/>
              </w:rPr>
            </w:pPr>
          </w:p>
        </w:tc>
        <w:tc>
          <w:tcPr>
            <w:tcW w:w="2970" w:type="dxa"/>
            <w:gridSpan w:val="2"/>
            <w:vAlign w:val="bottom"/>
          </w:tcPr>
          <w:p w14:paraId="0FDF27A5" w14:textId="4E6A5894" w:rsidR="00A12281" w:rsidRPr="003D030D" w:rsidRDefault="005543A5" w:rsidP="00247607">
            <w:pPr>
              <w:pBdr>
                <w:bottom w:val="single" w:sz="6" w:space="1" w:color="auto"/>
              </w:pBdr>
              <w:spacing w:after="0" w:line="360" w:lineRule="exact"/>
              <w:jc w:val="center"/>
              <w:rPr>
                <w:rFonts w:ascii="Arial" w:hAnsi="Arial" w:cs="Arial"/>
                <w:szCs w:val="22"/>
                <w:cs/>
              </w:rPr>
            </w:pPr>
            <w:r w:rsidRPr="003D030D">
              <w:rPr>
                <w:rFonts w:ascii="Arial" w:hAnsi="Arial" w:cs="Arial"/>
                <w:szCs w:val="22"/>
              </w:rPr>
              <w:t>For the three-month                       period ended 31 March</w:t>
            </w:r>
          </w:p>
        </w:tc>
      </w:tr>
      <w:tr w:rsidR="00A12281" w:rsidRPr="003D030D" w14:paraId="300AD478" w14:textId="77777777" w:rsidTr="003D030D">
        <w:trPr>
          <w:trHeight w:val="68"/>
        </w:trPr>
        <w:tc>
          <w:tcPr>
            <w:tcW w:w="6120" w:type="dxa"/>
            <w:tcBorders>
              <w:bottom w:val="nil"/>
            </w:tcBorders>
          </w:tcPr>
          <w:p w14:paraId="57E39003" w14:textId="31C85CE3" w:rsidR="00A12281" w:rsidRPr="003D030D" w:rsidRDefault="00A12281" w:rsidP="00247607">
            <w:pPr>
              <w:pBdr>
                <w:bottom w:val="single" w:sz="4" w:space="1" w:color="auto"/>
              </w:pBdr>
              <w:spacing w:after="0" w:line="360" w:lineRule="exact"/>
              <w:jc w:val="center"/>
              <w:rPr>
                <w:rFonts w:ascii="Arial" w:hAnsi="Arial" w:cs="Arial"/>
                <w:szCs w:val="22"/>
              </w:rPr>
            </w:pPr>
            <w:r w:rsidRPr="003D030D">
              <w:rPr>
                <w:rFonts w:ascii="Arial" w:hAnsi="Arial" w:cs="Arial"/>
                <w:szCs w:val="22"/>
              </w:rPr>
              <w:t>Subsidiar</w:t>
            </w:r>
            <w:r w:rsidR="00F91C95">
              <w:rPr>
                <w:rFonts w:ascii="Arial" w:hAnsi="Arial" w:cs="Arial"/>
                <w:szCs w:val="22"/>
              </w:rPr>
              <w:t>y</w:t>
            </w:r>
          </w:p>
        </w:tc>
        <w:tc>
          <w:tcPr>
            <w:tcW w:w="1485" w:type="dxa"/>
            <w:tcBorders>
              <w:bottom w:val="nil"/>
            </w:tcBorders>
            <w:vAlign w:val="bottom"/>
          </w:tcPr>
          <w:p w14:paraId="5018A8C4" w14:textId="7B1526E7" w:rsidR="00A12281" w:rsidRPr="003D030D" w:rsidRDefault="005543A5" w:rsidP="00247607">
            <w:pPr>
              <w:pBdr>
                <w:bottom w:val="single" w:sz="6" w:space="1" w:color="auto"/>
              </w:pBdr>
              <w:spacing w:after="0" w:line="360" w:lineRule="exact"/>
              <w:jc w:val="center"/>
              <w:rPr>
                <w:rFonts w:ascii="Arial" w:hAnsi="Arial" w:cs="Arial"/>
                <w:szCs w:val="22"/>
              </w:rPr>
            </w:pPr>
            <w:r w:rsidRPr="003D030D">
              <w:rPr>
                <w:rFonts w:ascii="Arial" w:hAnsi="Arial" w:cs="Arial"/>
                <w:szCs w:val="22"/>
                <w:lang w:bidi="ar-SA"/>
              </w:rPr>
              <w:t>2026</w:t>
            </w:r>
          </w:p>
        </w:tc>
        <w:tc>
          <w:tcPr>
            <w:tcW w:w="1485" w:type="dxa"/>
            <w:tcBorders>
              <w:bottom w:val="nil"/>
            </w:tcBorders>
            <w:vAlign w:val="bottom"/>
          </w:tcPr>
          <w:p w14:paraId="5D0F53B3" w14:textId="43ED0175" w:rsidR="00A12281" w:rsidRPr="003D030D" w:rsidRDefault="005543A5" w:rsidP="00247607">
            <w:pPr>
              <w:pBdr>
                <w:bottom w:val="single" w:sz="6" w:space="1" w:color="auto"/>
              </w:pBdr>
              <w:spacing w:after="0" w:line="360" w:lineRule="exact"/>
              <w:jc w:val="center"/>
              <w:rPr>
                <w:rFonts w:ascii="Arial" w:hAnsi="Arial" w:cs="Arial"/>
                <w:szCs w:val="22"/>
              </w:rPr>
            </w:pPr>
            <w:r w:rsidRPr="003D030D">
              <w:rPr>
                <w:rFonts w:ascii="Arial" w:hAnsi="Arial" w:cs="Arial"/>
                <w:szCs w:val="22"/>
                <w:lang w:bidi="ar-SA"/>
              </w:rPr>
              <w:t>2025</w:t>
            </w:r>
          </w:p>
        </w:tc>
      </w:tr>
      <w:tr w:rsidR="00A12281" w:rsidRPr="003D030D" w14:paraId="243053E5" w14:textId="77777777">
        <w:tc>
          <w:tcPr>
            <w:tcW w:w="6120" w:type="dxa"/>
            <w:tcBorders>
              <w:bottom w:val="nil"/>
            </w:tcBorders>
          </w:tcPr>
          <w:p w14:paraId="2A85BC4A" w14:textId="34F32945" w:rsidR="00A12281" w:rsidRPr="003D030D" w:rsidRDefault="00CE1C5B" w:rsidP="00247607">
            <w:pPr>
              <w:spacing w:after="0" w:line="360" w:lineRule="exact"/>
              <w:rPr>
                <w:rFonts w:ascii="Arial" w:hAnsi="Arial" w:cs="Arial"/>
                <w:szCs w:val="22"/>
                <w:cs/>
              </w:rPr>
            </w:pPr>
            <w:r w:rsidRPr="003D030D">
              <w:rPr>
                <w:rFonts w:ascii="Arial" w:hAnsi="Arial" w:cs="Arial"/>
                <w:szCs w:val="22"/>
              </w:rPr>
              <w:t>TU Property Company Limited</w:t>
            </w:r>
          </w:p>
        </w:tc>
        <w:tc>
          <w:tcPr>
            <w:tcW w:w="1485" w:type="dxa"/>
            <w:tcBorders>
              <w:bottom w:val="nil"/>
            </w:tcBorders>
          </w:tcPr>
          <w:p w14:paraId="67951B4D" w14:textId="77777777" w:rsidR="00A12281" w:rsidRPr="003D030D" w:rsidRDefault="00A12281" w:rsidP="00247607">
            <w:pPr>
              <w:pBdr>
                <w:bottom w:val="double" w:sz="4" w:space="1" w:color="auto"/>
              </w:pBdr>
              <w:tabs>
                <w:tab w:val="decimal" w:pos="1152"/>
              </w:tabs>
              <w:spacing w:after="0" w:line="360" w:lineRule="exact"/>
              <w:rPr>
                <w:rFonts w:ascii="Arial" w:hAnsi="Arial" w:cs="Arial"/>
                <w:szCs w:val="22"/>
              </w:rPr>
            </w:pPr>
            <w:r w:rsidRPr="003D030D">
              <w:rPr>
                <w:rFonts w:ascii="Arial" w:hAnsi="Arial" w:cs="Arial"/>
                <w:szCs w:val="22"/>
              </w:rPr>
              <w:t>-</w:t>
            </w:r>
          </w:p>
        </w:tc>
        <w:tc>
          <w:tcPr>
            <w:tcW w:w="1485" w:type="dxa"/>
            <w:tcBorders>
              <w:bottom w:val="nil"/>
            </w:tcBorders>
          </w:tcPr>
          <w:p w14:paraId="5E45508F" w14:textId="77777777" w:rsidR="00A12281" w:rsidRPr="003D030D" w:rsidRDefault="00A12281" w:rsidP="00247607">
            <w:pPr>
              <w:pBdr>
                <w:bottom w:val="double" w:sz="4" w:space="1" w:color="auto"/>
              </w:pBdr>
              <w:tabs>
                <w:tab w:val="decimal" w:pos="1152"/>
              </w:tabs>
              <w:spacing w:after="0" w:line="360" w:lineRule="exact"/>
              <w:rPr>
                <w:rFonts w:ascii="Arial" w:hAnsi="Arial" w:cs="Arial"/>
                <w:szCs w:val="22"/>
              </w:rPr>
            </w:pPr>
            <w:r w:rsidRPr="003D030D">
              <w:rPr>
                <w:rFonts w:ascii="Arial" w:hAnsi="Arial" w:cs="Arial"/>
                <w:szCs w:val="22"/>
              </w:rPr>
              <w:t>369,089,240</w:t>
            </w:r>
          </w:p>
        </w:tc>
      </w:tr>
    </w:tbl>
    <w:p w14:paraId="6798E753" w14:textId="7C46AE95" w:rsidR="008C2312" w:rsidRPr="00623F33" w:rsidRDefault="00CF4CF3" w:rsidP="00F91C95">
      <w:pPr>
        <w:tabs>
          <w:tab w:val="left" w:pos="540"/>
        </w:tabs>
        <w:spacing w:before="120" w:after="120" w:line="360" w:lineRule="exact"/>
        <w:rPr>
          <w:rFonts w:ascii="Arial" w:eastAsia="Times New Roman" w:hAnsi="Arial" w:cs="Arial"/>
          <w:szCs w:val="22"/>
          <w:u w:val="single"/>
        </w:rPr>
      </w:pPr>
      <w:r w:rsidRPr="00623F33">
        <w:rPr>
          <w:rFonts w:ascii="Arial" w:hAnsi="Arial" w:cs="Arial"/>
          <w:b/>
          <w:bCs/>
          <w:szCs w:val="22"/>
        </w:rPr>
        <w:t>6</w:t>
      </w:r>
      <w:r w:rsidR="008C2312" w:rsidRPr="00623F33">
        <w:rPr>
          <w:rFonts w:ascii="Arial" w:hAnsi="Arial" w:cs="Arial"/>
          <w:b/>
          <w:bCs/>
          <w:szCs w:val="22"/>
        </w:rPr>
        <w:t>.</w:t>
      </w:r>
      <w:r w:rsidR="00B42D55" w:rsidRPr="00623F33">
        <w:rPr>
          <w:rFonts w:ascii="Arial" w:hAnsi="Arial" w:cs="Arial"/>
          <w:b/>
          <w:bCs/>
          <w:szCs w:val="22"/>
        </w:rPr>
        <w:tab/>
      </w:r>
      <w:r w:rsidR="008C2312" w:rsidRPr="00623F33">
        <w:rPr>
          <w:rFonts w:ascii="Arial" w:hAnsi="Arial" w:cs="Arial"/>
          <w:b/>
          <w:bCs/>
          <w:szCs w:val="22"/>
        </w:rPr>
        <w:t>Investments in joint ventures</w:t>
      </w:r>
    </w:p>
    <w:p w14:paraId="3173A94C" w14:textId="11813A45" w:rsidR="00B35B7E" w:rsidRPr="00623F33" w:rsidRDefault="008C2312" w:rsidP="00F91C95">
      <w:pPr>
        <w:tabs>
          <w:tab w:val="left" w:pos="540"/>
        </w:tabs>
        <w:spacing w:before="120" w:after="120" w:line="360" w:lineRule="exact"/>
        <w:ind w:left="540"/>
        <w:jc w:val="thaiDistribute"/>
        <w:rPr>
          <w:rFonts w:ascii="Arial" w:hAnsi="Arial" w:cs="Arial"/>
          <w:b/>
          <w:bCs/>
          <w:szCs w:val="22"/>
        </w:rPr>
      </w:pPr>
      <w:r w:rsidRPr="00623F33">
        <w:rPr>
          <w:rFonts w:ascii="Arial" w:hAnsi="Arial" w:cs="Arial"/>
          <w:spacing w:val="-2"/>
          <w:szCs w:val="22"/>
        </w:rPr>
        <w:t xml:space="preserve">Movements of the investments in joint ventures </w:t>
      </w:r>
      <w:r w:rsidR="009B4626" w:rsidRPr="00623F33">
        <w:rPr>
          <w:rFonts w:ascii="Arial" w:hAnsi="Arial" w:cs="Arial"/>
          <w:spacing w:val="-2"/>
          <w:szCs w:val="22"/>
        </w:rPr>
        <w:t>for</w:t>
      </w:r>
      <w:r w:rsidR="00001DD8" w:rsidRPr="00623F33">
        <w:rPr>
          <w:rFonts w:ascii="Arial" w:hAnsi="Arial" w:cs="Arial"/>
          <w:spacing w:val="-2"/>
          <w:szCs w:val="22"/>
        </w:rPr>
        <w:t xml:space="preserve"> the </w:t>
      </w:r>
      <w:r w:rsidR="00957678" w:rsidRPr="00623F33">
        <w:rPr>
          <w:rFonts w:ascii="Arial" w:hAnsi="Arial" w:cs="Arial"/>
          <w:spacing w:val="-2"/>
          <w:szCs w:val="22"/>
        </w:rPr>
        <w:t>three</w:t>
      </w:r>
      <w:r w:rsidR="00001DD8" w:rsidRPr="00623F33">
        <w:rPr>
          <w:rFonts w:ascii="Arial" w:hAnsi="Arial" w:cs="Arial"/>
          <w:spacing w:val="-2"/>
          <w:szCs w:val="22"/>
        </w:rPr>
        <w:t>-month period ended</w:t>
      </w:r>
      <w:r w:rsidR="00F17E7B" w:rsidRPr="00623F33">
        <w:rPr>
          <w:rFonts w:ascii="Arial" w:hAnsi="Arial" w:cs="Arial"/>
          <w:spacing w:val="-2"/>
          <w:szCs w:val="22"/>
        </w:rPr>
        <w:t xml:space="preserve"> </w:t>
      </w:r>
      <w:r w:rsidR="00957678" w:rsidRPr="00623F33">
        <w:rPr>
          <w:rFonts w:ascii="Arial" w:hAnsi="Arial" w:cs="Arial"/>
          <w:spacing w:val="-2"/>
          <w:szCs w:val="22"/>
        </w:rPr>
        <w:t xml:space="preserve">31 March 2026 </w:t>
      </w:r>
      <w:r w:rsidRPr="00623F33">
        <w:rPr>
          <w:rFonts w:ascii="Arial" w:hAnsi="Arial" w:cs="Arial"/>
          <w:szCs w:val="22"/>
        </w:rPr>
        <w:t>are as follows:</w:t>
      </w:r>
    </w:p>
    <w:p w14:paraId="0759621A" w14:textId="19C18E10" w:rsidR="00511520" w:rsidRPr="00623F33" w:rsidRDefault="00511520" w:rsidP="00F91C95">
      <w:pPr>
        <w:tabs>
          <w:tab w:val="left" w:pos="540"/>
        </w:tabs>
        <w:spacing w:before="120" w:after="120" w:line="360" w:lineRule="exact"/>
        <w:jc w:val="thaiDistribute"/>
        <w:rPr>
          <w:rFonts w:ascii="Arial" w:hAnsi="Arial" w:cs="Arial"/>
          <w:b/>
          <w:bCs/>
          <w:szCs w:val="22"/>
        </w:rPr>
      </w:pPr>
      <w:r w:rsidRPr="00623F33">
        <w:rPr>
          <w:rFonts w:ascii="Arial" w:hAnsi="Arial" w:cs="Arial"/>
          <w:b/>
          <w:bCs/>
          <w:szCs w:val="22"/>
        </w:rPr>
        <w:t>6.1</w:t>
      </w:r>
      <w:r w:rsidR="008F0F4F" w:rsidRPr="00623F33">
        <w:rPr>
          <w:rFonts w:ascii="Arial" w:hAnsi="Arial" w:cs="Arial"/>
          <w:b/>
          <w:bCs/>
          <w:szCs w:val="22"/>
        </w:rPr>
        <w:tab/>
        <w:t>Direct investment</w:t>
      </w:r>
    </w:p>
    <w:p w14:paraId="4946499F" w14:textId="1E86C4C8" w:rsidR="008C2312" w:rsidRPr="00623F33" w:rsidRDefault="008C2312" w:rsidP="00F91C95">
      <w:pPr>
        <w:tabs>
          <w:tab w:val="left" w:pos="540"/>
        </w:tabs>
        <w:spacing w:before="120" w:after="120" w:line="360" w:lineRule="exact"/>
        <w:ind w:left="547" w:hanging="547"/>
        <w:rPr>
          <w:rFonts w:ascii="Arial" w:hAnsi="Arial" w:cs="Arial"/>
          <w:szCs w:val="22"/>
          <w:u w:val="single"/>
        </w:rPr>
      </w:pPr>
      <w:r w:rsidRPr="00623F33">
        <w:rPr>
          <w:rFonts w:ascii="Arial" w:hAnsi="Arial" w:cs="Arial"/>
          <w:szCs w:val="22"/>
        </w:rPr>
        <w:tab/>
      </w:r>
      <w:r w:rsidR="0029144B">
        <w:rPr>
          <w:rFonts w:ascii="Arial" w:hAnsi="Arial" w:cs="Browallia New"/>
          <w:u w:val="single"/>
        </w:rPr>
        <w:t xml:space="preserve">Additional investments in </w:t>
      </w:r>
      <w:r w:rsidRPr="00623F33">
        <w:rPr>
          <w:rFonts w:ascii="Arial" w:hAnsi="Arial" w:cs="Arial"/>
          <w:szCs w:val="22"/>
          <w:u w:val="single"/>
        </w:rPr>
        <w:t>joint venture</w:t>
      </w:r>
    </w:p>
    <w:tbl>
      <w:tblPr>
        <w:tblW w:w="9360" w:type="dxa"/>
        <w:tblInd w:w="450" w:type="dxa"/>
        <w:tblLayout w:type="fixed"/>
        <w:tblLook w:val="04A0" w:firstRow="1" w:lastRow="0" w:firstColumn="1" w:lastColumn="0" w:noHBand="0" w:noVBand="1"/>
      </w:tblPr>
      <w:tblGrid>
        <w:gridCol w:w="1080"/>
        <w:gridCol w:w="1620"/>
        <w:gridCol w:w="1260"/>
        <w:gridCol w:w="720"/>
        <w:gridCol w:w="720"/>
        <w:gridCol w:w="900"/>
        <w:gridCol w:w="990"/>
        <w:gridCol w:w="990"/>
        <w:gridCol w:w="1080"/>
      </w:tblGrid>
      <w:tr w:rsidR="006167B7" w:rsidRPr="003D030D" w14:paraId="41A4DBA9" w14:textId="77777777" w:rsidTr="00BE5466">
        <w:trPr>
          <w:trHeight w:val="279"/>
          <w:tblHeader/>
        </w:trPr>
        <w:tc>
          <w:tcPr>
            <w:tcW w:w="1080" w:type="dxa"/>
            <w:vMerge w:val="restart"/>
            <w:vAlign w:val="bottom"/>
          </w:tcPr>
          <w:p w14:paraId="3357160F" w14:textId="0AB2D784" w:rsidR="006167B7" w:rsidRPr="003D030D" w:rsidRDefault="006837C8" w:rsidP="00BE5466">
            <w:pPr>
              <w:pBdr>
                <w:bottom w:val="single" w:sz="4" w:space="1" w:color="auto"/>
              </w:pBdr>
              <w:spacing w:after="0" w:line="280" w:lineRule="exact"/>
              <w:ind w:left="-15"/>
              <w:jc w:val="center"/>
              <w:rPr>
                <w:rFonts w:ascii="Arial" w:hAnsi="Arial" w:cs="Arial"/>
                <w:sz w:val="16"/>
                <w:szCs w:val="16"/>
                <w:cs/>
              </w:rPr>
            </w:pPr>
            <w:r w:rsidRPr="003D030D">
              <w:rPr>
                <w:rFonts w:ascii="Arial" w:hAnsi="Arial" w:cs="Arial"/>
                <w:sz w:val="16"/>
                <w:szCs w:val="16"/>
              </w:rPr>
              <w:t>Investor</w:t>
            </w:r>
          </w:p>
        </w:tc>
        <w:tc>
          <w:tcPr>
            <w:tcW w:w="1620" w:type="dxa"/>
            <w:vMerge w:val="restart"/>
            <w:vAlign w:val="bottom"/>
          </w:tcPr>
          <w:p w14:paraId="2EF5F9D8" w14:textId="77777777" w:rsidR="006167B7" w:rsidRPr="003D030D" w:rsidRDefault="006167B7" w:rsidP="00BE5466">
            <w:pPr>
              <w:pBdr>
                <w:bottom w:val="single" w:sz="4" w:space="1" w:color="auto"/>
              </w:pBdr>
              <w:spacing w:after="0" w:line="280" w:lineRule="exact"/>
              <w:ind w:left="-15"/>
              <w:jc w:val="center"/>
              <w:rPr>
                <w:rFonts w:ascii="Arial" w:hAnsi="Arial" w:cs="Arial"/>
                <w:sz w:val="16"/>
                <w:szCs w:val="16"/>
              </w:rPr>
            </w:pPr>
          </w:p>
          <w:p w14:paraId="2D7E9662" w14:textId="75CFBD1C" w:rsidR="006167B7" w:rsidRPr="003D030D" w:rsidRDefault="0029144B" w:rsidP="00BE5466">
            <w:pPr>
              <w:pBdr>
                <w:bottom w:val="single" w:sz="4" w:space="1" w:color="auto"/>
              </w:pBdr>
              <w:spacing w:after="0" w:line="280" w:lineRule="exact"/>
              <w:ind w:left="-15"/>
              <w:jc w:val="center"/>
              <w:rPr>
                <w:rFonts w:ascii="Arial" w:hAnsi="Arial" w:cs="Arial"/>
                <w:sz w:val="16"/>
                <w:szCs w:val="16"/>
                <w:cs/>
              </w:rPr>
            </w:pPr>
            <w:r>
              <w:rPr>
                <w:rFonts w:ascii="Arial" w:hAnsi="Arial" w:cs="Arial"/>
                <w:sz w:val="16"/>
                <w:szCs w:val="16"/>
              </w:rPr>
              <w:t>Joint venture</w:t>
            </w:r>
          </w:p>
        </w:tc>
        <w:tc>
          <w:tcPr>
            <w:tcW w:w="1260" w:type="dxa"/>
            <w:vMerge w:val="restart"/>
            <w:vAlign w:val="bottom"/>
          </w:tcPr>
          <w:p w14:paraId="6C5BE8F1" w14:textId="1ED61A3E" w:rsidR="006167B7" w:rsidRPr="003D030D" w:rsidRDefault="00800BCB" w:rsidP="00BE5466">
            <w:pPr>
              <w:pBdr>
                <w:bottom w:val="single" w:sz="4" w:space="1" w:color="auto"/>
              </w:pBdr>
              <w:spacing w:after="0" w:line="280" w:lineRule="exact"/>
              <w:ind w:left="-15"/>
              <w:jc w:val="center"/>
              <w:rPr>
                <w:rFonts w:ascii="Arial" w:hAnsi="Arial" w:cs="Arial"/>
                <w:sz w:val="16"/>
                <w:szCs w:val="16"/>
                <w:cs/>
              </w:rPr>
            </w:pPr>
            <w:r w:rsidRPr="003D030D">
              <w:rPr>
                <w:rFonts w:ascii="Arial" w:hAnsi="Arial" w:cs="Arial"/>
                <w:sz w:val="16"/>
                <w:szCs w:val="16"/>
              </w:rPr>
              <w:t>Nature of business</w:t>
            </w:r>
          </w:p>
        </w:tc>
        <w:tc>
          <w:tcPr>
            <w:tcW w:w="1440" w:type="dxa"/>
            <w:gridSpan w:val="2"/>
            <w:vAlign w:val="bottom"/>
          </w:tcPr>
          <w:p w14:paraId="1D04605C" w14:textId="669BF4CB" w:rsidR="006167B7" w:rsidRPr="003D030D" w:rsidRDefault="00A46521" w:rsidP="00BE5466">
            <w:pPr>
              <w:pBdr>
                <w:bottom w:val="single" w:sz="4" w:space="1" w:color="auto"/>
              </w:pBdr>
              <w:spacing w:after="0" w:line="280" w:lineRule="exact"/>
              <w:ind w:left="-15"/>
              <w:jc w:val="center"/>
              <w:rPr>
                <w:rFonts w:ascii="Arial" w:hAnsi="Arial" w:cs="Arial"/>
                <w:sz w:val="16"/>
                <w:szCs w:val="16"/>
                <w:cs/>
              </w:rPr>
            </w:pPr>
            <w:r w:rsidRPr="003D030D">
              <w:rPr>
                <w:rFonts w:ascii="Arial" w:hAnsi="Arial" w:cs="Arial"/>
                <w:sz w:val="16"/>
                <w:szCs w:val="16"/>
              </w:rPr>
              <w:t>Percentage of shareholding</w:t>
            </w:r>
          </w:p>
        </w:tc>
        <w:tc>
          <w:tcPr>
            <w:tcW w:w="900" w:type="dxa"/>
            <w:vMerge w:val="restart"/>
            <w:vAlign w:val="bottom"/>
          </w:tcPr>
          <w:p w14:paraId="4BF1782C" w14:textId="0F6061D5" w:rsidR="006167B7" w:rsidRPr="003D030D" w:rsidRDefault="00AC07DF" w:rsidP="00BE5466">
            <w:pPr>
              <w:pBdr>
                <w:bottom w:val="single" w:sz="4" w:space="1" w:color="auto"/>
              </w:pBdr>
              <w:spacing w:after="0" w:line="280" w:lineRule="exact"/>
              <w:ind w:left="-15"/>
              <w:jc w:val="center"/>
              <w:rPr>
                <w:rFonts w:ascii="Arial" w:hAnsi="Arial" w:cs="Arial"/>
                <w:sz w:val="16"/>
                <w:szCs w:val="16"/>
                <w:cs/>
              </w:rPr>
            </w:pPr>
            <w:r w:rsidRPr="003D030D">
              <w:rPr>
                <w:rFonts w:ascii="Arial" w:hAnsi="Arial" w:cs="Arial"/>
                <w:sz w:val="16"/>
                <w:szCs w:val="16"/>
              </w:rPr>
              <w:t>Type of shares</w:t>
            </w:r>
          </w:p>
        </w:tc>
        <w:tc>
          <w:tcPr>
            <w:tcW w:w="3060" w:type="dxa"/>
            <w:gridSpan w:val="3"/>
          </w:tcPr>
          <w:p w14:paraId="0C8CEE98" w14:textId="77777777" w:rsidR="00B35B7E" w:rsidRPr="003D030D" w:rsidRDefault="00B35B7E" w:rsidP="00BE5466">
            <w:pPr>
              <w:pBdr>
                <w:bottom w:val="single" w:sz="4" w:space="1" w:color="auto"/>
              </w:pBdr>
              <w:spacing w:after="0" w:line="280" w:lineRule="exact"/>
              <w:ind w:left="158" w:hanging="158"/>
              <w:jc w:val="center"/>
              <w:rPr>
                <w:rFonts w:ascii="Arial" w:hAnsi="Arial" w:cs="Arial"/>
                <w:sz w:val="16"/>
                <w:szCs w:val="16"/>
              </w:rPr>
            </w:pPr>
          </w:p>
          <w:p w14:paraId="099C0628" w14:textId="706923BD" w:rsidR="006167B7" w:rsidRPr="003D030D" w:rsidRDefault="00DB0729" w:rsidP="00BE5466">
            <w:pPr>
              <w:pBdr>
                <w:bottom w:val="single" w:sz="4" w:space="1" w:color="auto"/>
              </w:pBdr>
              <w:spacing w:after="0" w:line="280" w:lineRule="exact"/>
              <w:ind w:left="158" w:hanging="158"/>
              <w:jc w:val="center"/>
              <w:rPr>
                <w:rFonts w:ascii="Arial" w:hAnsi="Arial" w:cs="Arial"/>
                <w:sz w:val="16"/>
                <w:szCs w:val="16"/>
                <w:cs/>
              </w:rPr>
            </w:pPr>
            <w:r w:rsidRPr="003D030D">
              <w:rPr>
                <w:rFonts w:ascii="Arial" w:hAnsi="Arial" w:cs="Arial"/>
                <w:sz w:val="16"/>
                <w:szCs w:val="16"/>
              </w:rPr>
              <w:t>Increase in investments</w:t>
            </w:r>
          </w:p>
        </w:tc>
      </w:tr>
      <w:tr w:rsidR="006167B7" w:rsidRPr="003D030D" w14:paraId="60F67087" w14:textId="77777777" w:rsidTr="00BE5466">
        <w:trPr>
          <w:trHeight w:val="68"/>
          <w:tblHeader/>
        </w:trPr>
        <w:tc>
          <w:tcPr>
            <w:tcW w:w="1080" w:type="dxa"/>
            <w:vMerge/>
            <w:vAlign w:val="bottom"/>
          </w:tcPr>
          <w:p w14:paraId="6C8BC5E6" w14:textId="77777777" w:rsidR="006167B7" w:rsidRPr="003D030D" w:rsidRDefault="006167B7" w:rsidP="00BE5466">
            <w:pPr>
              <w:pBdr>
                <w:bottom w:val="single" w:sz="4" w:space="1" w:color="auto"/>
              </w:pBdr>
              <w:spacing w:after="0" w:line="280" w:lineRule="exact"/>
              <w:ind w:left="-15"/>
              <w:jc w:val="center"/>
              <w:rPr>
                <w:rFonts w:ascii="Arial" w:hAnsi="Arial" w:cs="Arial"/>
                <w:sz w:val="16"/>
                <w:szCs w:val="16"/>
                <w:cs/>
              </w:rPr>
            </w:pPr>
          </w:p>
        </w:tc>
        <w:tc>
          <w:tcPr>
            <w:tcW w:w="1620" w:type="dxa"/>
            <w:vMerge/>
          </w:tcPr>
          <w:p w14:paraId="4933EAC9" w14:textId="77777777" w:rsidR="006167B7" w:rsidRPr="003D030D" w:rsidRDefault="006167B7" w:rsidP="00BE5466">
            <w:pPr>
              <w:pBdr>
                <w:bottom w:val="single" w:sz="4" w:space="1" w:color="auto"/>
              </w:pBdr>
              <w:spacing w:after="0" w:line="280" w:lineRule="exact"/>
              <w:rPr>
                <w:rFonts w:ascii="Arial" w:hAnsi="Arial" w:cs="Arial"/>
                <w:sz w:val="16"/>
                <w:szCs w:val="16"/>
              </w:rPr>
            </w:pPr>
          </w:p>
        </w:tc>
        <w:tc>
          <w:tcPr>
            <w:tcW w:w="1260" w:type="dxa"/>
            <w:vMerge/>
            <w:vAlign w:val="bottom"/>
          </w:tcPr>
          <w:p w14:paraId="67C2FFF4" w14:textId="77777777" w:rsidR="006167B7" w:rsidRPr="003D030D" w:rsidRDefault="006167B7" w:rsidP="00BE5466">
            <w:pPr>
              <w:pBdr>
                <w:bottom w:val="single" w:sz="4" w:space="1" w:color="auto"/>
              </w:pBdr>
              <w:spacing w:after="0" w:line="280" w:lineRule="exact"/>
              <w:ind w:left="-15"/>
              <w:jc w:val="center"/>
              <w:rPr>
                <w:rFonts w:ascii="Arial" w:hAnsi="Arial" w:cs="Arial"/>
                <w:sz w:val="16"/>
                <w:szCs w:val="16"/>
                <w:cs/>
              </w:rPr>
            </w:pPr>
          </w:p>
        </w:tc>
        <w:tc>
          <w:tcPr>
            <w:tcW w:w="720" w:type="dxa"/>
            <w:vAlign w:val="bottom"/>
          </w:tcPr>
          <w:p w14:paraId="3EE212CD" w14:textId="23ABC4C7" w:rsidR="006167B7" w:rsidRPr="003D030D" w:rsidRDefault="00A46521" w:rsidP="00BE5466">
            <w:pPr>
              <w:pBdr>
                <w:bottom w:val="single" w:sz="4" w:space="1" w:color="auto"/>
              </w:pBdr>
              <w:spacing w:after="0" w:line="280" w:lineRule="exact"/>
              <w:jc w:val="center"/>
              <w:rPr>
                <w:rFonts w:ascii="Arial" w:hAnsi="Arial" w:cs="Arial"/>
                <w:sz w:val="16"/>
                <w:szCs w:val="16"/>
                <w:cs/>
              </w:rPr>
            </w:pPr>
            <w:r w:rsidRPr="003D030D">
              <w:rPr>
                <w:rFonts w:ascii="Arial" w:hAnsi="Arial" w:cs="Arial"/>
                <w:sz w:val="16"/>
                <w:szCs w:val="16"/>
              </w:rPr>
              <w:t>Old</w:t>
            </w:r>
          </w:p>
        </w:tc>
        <w:tc>
          <w:tcPr>
            <w:tcW w:w="720" w:type="dxa"/>
            <w:vAlign w:val="bottom"/>
          </w:tcPr>
          <w:p w14:paraId="01F8102D" w14:textId="0EAAC25B" w:rsidR="006167B7" w:rsidRPr="003D030D" w:rsidRDefault="00A46521" w:rsidP="00BE5466">
            <w:pPr>
              <w:pBdr>
                <w:bottom w:val="single" w:sz="4" w:space="1" w:color="auto"/>
              </w:pBdr>
              <w:spacing w:after="0" w:line="280" w:lineRule="exact"/>
              <w:ind w:left="-15"/>
              <w:jc w:val="center"/>
              <w:rPr>
                <w:rFonts w:ascii="Arial" w:hAnsi="Arial" w:cs="Arial"/>
                <w:sz w:val="16"/>
                <w:szCs w:val="16"/>
                <w:cs/>
              </w:rPr>
            </w:pPr>
            <w:r w:rsidRPr="003D030D">
              <w:rPr>
                <w:rFonts w:ascii="Arial" w:hAnsi="Arial" w:cs="Arial"/>
                <w:sz w:val="16"/>
                <w:szCs w:val="16"/>
              </w:rPr>
              <w:t>New</w:t>
            </w:r>
          </w:p>
        </w:tc>
        <w:tc>
          <w:tcPr>
            <w:tcW w:w="900" w:type="dxa"/>
            <w:vMerge/>
            <w:vAlign w:val="bottom"/>
          </w:tcPr>
          <w:p w14:paraId="24914FB0" w14:textId="77777777" w:rsidR="006167B7" w:rsidRPr="003D030D" w:rsidRDefault="006167B7" w:rsidP="00BE5466">
            <w:pPr>
              <w:pBdr>
                <w:bottom w:val="single" w:sz="4" w:space="1" w:color="auto"/>
              </w:pBdr>
              <w:spacing w:after="0" w:line="280" w:lineRule="exact"/>
              <w:ind w:left="-15"/>
              <w:jc w:val="center"/>
              <w:rPr>
                <w:rFonts w:ascii="Arial" w:hAnsi="Arial" w:cs="Arial"/>
                <w:sz w:val="16"/>
                <w:szCs w:val="16"/>
                <w:cs/>
              </w:rPr>
            </w:pPr>
          </w:p>
        </w:tc>
        <w:tc>
          <w:tcPr>
            <w:tcW w:w="990" w:type="dxa"/>
            <w:vAlign w:val="center"/>
          </w:tcPr>
          <w:p w14:paraId="75AAD566" w14:textId="23B79C7C" w:rsidR="006167B7" w:rsidRPr="003D030D" w:rsidRDefault="00DB0729" w:rsidP="00BE5466">
            <w:pPr>
              <w:pBdr>
                <w:bottom w:val="single" w:sz="4" w:space="1" w:color="auto"/>
              </w:pBdr>
              <w:spacing w:after="0" w:line="280" w:lineRule="exact"/>
              <w:jc w:val="center"/>
              <w:rPr>
                <w:rFonts w:ascii="Arial" w:hAnsi="Arial" w:cs="Arial"/>
                <w:sz w:val="16"/>
                <w:szCs w:val="16"/>
                <w:cs/>
              </w:rPr>
            </w:pPr>
            <w:r w:rsidRPr="003D030D">
              <w:rPr>
                <w:rFonts w:ascii="Arial" w:hAnsi="Arial" w:cs="Arial"/>
                <w:color w:val="000000"/>
                <w:sz w:val="16"/>
                <w:szCs w:val="16"/>
              </w:rPr>
              <w:t>Number of shares</w:t>
            </w:r>
          </w:p>
        </w:tc>
        <w:tc>
          <w:tcPr>
            <w:tcW w:w="990" w:type="dxa"/>
            <w:vAlign w:val="bottom"/>
          </w:tcPr>
          <w:p w14:paraId="35C99F52" w14:textId="2DEF1F1B" w:rsidR="006167B7" w:rsidRPr="00BE5466" w:rsidRDefault="00C03038" w:rsidP="00BE5466">
            <w:pPr>
              <w:pBdr>
                <w:bottom w:val="single" w:sz="4" w:space="1" w:color="auto"/>
              </w:pBdr>
              <w:spacing w:after="0" w:line="280" w:lineRule="exact"/>
              <w:ind w:left="158" w:hanging="158"/>
              <w:jc w:val="center"/>
              <w:rPr>
                <w:rFonts w:ascii="Arial" w:hAnsi="Arial" w:cs="Arial"/>
                <w:color w:val="000000"/>
                <w:spacing w:val="-6"/>
                <w:sz w:val="16"/>
                <w:szCs w:val="16"/>
                <w:cs/>
              </w:rPr>
            </w:pPr>
            <w:r w:rsidRPr="00BE5466">
              <w:rPr>
                <w:rFonts w:ascii="Arial" w:hAnsi="Arial" w:cs="Arial"/>
                <w:color w:val="000000"/>
                <w:spacing w:val="-6"/>
                <w:sz w:val="16"/>
                <w:szCs w:val="16"/>
              </w:rPr>
              <w:t>Price/Share</w:t>
            </w:r>
          </w:p>
        </w:tc>
        <w:tc>
          <w:tcPr>
            <w:tcW w:w="1080" w:type="dxa"/>
            <w:vAlign w:val="bottom"/>
          </w:tcPr>
          <w:p w14:paraId="12F1CA9C" w14:textId="3AE1FCAC" w:rsidR="006167B7" w:rsidRPr="003D030D" w:rsidRDefault="00C03038" w:rsidP="00BE5466">
            <w:pPr>
              <w:pBdr>
                <w:bottom w:val="single" w:sz="4" w:space="1" w:color="auto"/>
              </w:pBdr>
              <w:spacing w:after="0" w:line="280" w:lineRule="exact"/>
              <w:ind w:left="158" w:hanging="158"/>
              <w:jc w:val="center"/>
              <w:rPr>
                <w:rFonts w:ascii="Arial" w:hAnsi="Arial" w:cs="Arial"/>
                <w:color w:val="000000"/>
                <w:sz w:val="16"/>
                <w:szCs w:val="16"/>
                <w:cs/>
              </w:rPr>
            </w:pPr>
            <w:r w:rsidRPr="003D030D">
              <w:rPr>
                <w:rFonts w:ascii="Arial" w:hAnsi="Arial" w:cs="Arial"/>
                <w:color w:val="000000"/>
                <w:sz w:val="16"/>
                <w:szCs w:val="16"/>
              </w:rPr>
              <w:t>Amount</w:t>
            </w:r>
          </w:p>
        </w:tc>
      </w:tr>
      <w:tr w:rsidR="006167B7" w:rsidRPr="003D030D" w14:paraId="06DFB672" w14:textId="77777777" w:rsidTr="00BE5466">
        <w:trPr>
          <w:trHeight w:val="68"/>
          <w:tblHeader/>
        </w:trPr>
        <w:tc>
          <w:tcPr>
            <w:tcW w:w="1080" w:type="dxa"/>
            <w:vAlign w:val="bottom"/>
          </w:tcPr>
          <w:p w14:paraId="6947CB2C" w14:textId="77777777" w:rsidR="006167B7" w:rsidRPr="003D030D" w:rsidRDefault="006167B7" w:rsidP="00BE5466">
            <w:pPr>
              <w:spacing w:after="0" w:line="280" w:lineRule="exact"/>
              <w:ind w:left="158" w:hanging="158"/>
              <w:jc w:val="center"/>
              <w:rPr>
                <w:rFonts w:ascii="Arial" w:hAnsi="Arial" w:cs="Arial"/>
                <w:sz w:val="16"/>
                <w:szCs w:val="16"/>
                <w:cs/>
              </w:rPr>
            </w:pPr>
          </w:p>
        </w:tc>
        <w:tc>
          <w:tcPr>
            <w:tcW w:w="1620" w:type="dxa"/>
          </w:tcPr>
          <w:p w14:paraId="024A58EA" w14:textId="77777777" w:rsidR="006167B7" w:rsidRPr="003D030D" w:rsidRDefault="006167B7" w:rsidP="00BE5466">
            <w:pPr>
              <w:spacing w:after="0" w:line="280" w:lineRule="exact"/>
              <w:ind w:left="158" w:hanging="158"/>
              <w:jc w:val="center"/>
              <w:rPr>
                <w:rFonts w:ascii="Arial" w:hAnsi="Arial" w:cs="Arial"/>
                <w:sz w:val="16"/>
                <w:szCs w:val="16"/>
                <w:cs/>
              </w:rPr>
            </w:pPr>
          </w:p>
        </w:tc>
        <w:tc>
          <w:tcPr>
            <w:tcW w:w="1260" w:type="dxa"/>
          </w:tcPr>
          <w:p w14:paraId="7941BB22" w14:textId="77777777" w:rsidR="006167B7" w:rsidRPr="003D030D" w:rsidRDefault="006167B7" w:rsidP="00BE5466">
            <w:pPr>
              <w:spacing w:after="0" w:line="280" w:lineRule="exact"/>
              <w:ind w:left="158" w:hanging="158"/>
              <w:jc w:val="center"/>
              <w:rPr>
                <w:rFonts w:ascii="Arial" w:hAnsi="Arial" w:cs="Arial"/>
                <w:sz w:val="16"/>
                <w:szCs w:val="16"/>
                <w:cs/>
              </w:rPr>
            </w:pPr>
          </w:p>
        </w:tc>
        <w:tc>
          <w:tcPr>
            <w:tcW w:w="720" w:type="dxa"/>
            <w:vAlign w:val="bottom"/>
          </w:tcPr>
          <w:p w14:paraId="69B4F50C" w14:textId="2DDA95D7" w:rsidR="006167B7" w:rsidRPr="003D030D" w:rsidRDefault="006167B7" w:rsidP="00BE5466">
            <w:pPr>
              <w:spacing w:after="0" w:line="2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w:t>
            </w:r>
            <w:r w:rsidRPr="003D030D">
              <w:rPr>
                <w:rFonts w:ascii="Arial" w:hAnsi="Arial" w:cs="Arial"/>
                <w:sz w:val="16"/>
                <w:szCs w:val="16"/>
                <w:cs/>
              </w:rPr>
              <w:t>)</w:t>
            </w:r>
          </w:p>
        </w:tc>
        <w:tc>
          <w:tcPr>
            <w:tcW w:w="720" w:type="dxa"/>
            <w:vAlign w:val="bottom"/>
            <w:hideMark/>
          </w:tcPr>
          <w:p w14:paraId="5E29BB47" w14:textId="0CDBE3CA" w:rsidR="006167B7" w:rsidRPr="003D030D" w:rsidRDefault="006167B7" w:rsidP="00BE5466">
            <w:pPr>
              <w:spacing w:after="0" w:line="2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w:t>
            </w:r>
            <w:r w:rsidRPr="003D030D">
              <w:rPr>
                <w:rFonts w:ascii="Arial" w:hAnsi="Arial" w:cs="Arial"/>
                <w:sz w:val="16"/>
                <w:szCs w:val="16"/>
                <w:cs/>
              </w:rPr>
              <w:t>)</w:t>
            </w:r>
          </w:p>
        </w:tc>
        <w:tc>
          <w:tcPr>
            <w:tcW w:w="900" w:type="dxa"/>
            <w:vAlign w:val="bottom"/>
          </w:tcPr>
          <w:p w14:paraId="02027E8B" w14:textId="77777777" w:rsidR="006167B7" w:rsidRPr="003D030D" w:rsidRDefault="006167B7" w:rsidP="00BE5466">
            <w:pPr>
              <w:spacing w:after="0" w:line="280" w:lineRule="exact"/>
              <w:ind w:left="158" w:hanging="158"/>
              <w:jc w:val="center"/>
              <w:rPr>
                <w:rFonts w:ascii="Arial" w:hAnsi="Arial" w:cs="Arial"/>
                <w:sz w:val="16"/>
                <w:szCs w:val="16"/>
                <w:cs/>
              </w:rPr>
            </w:pPr>
          </w:p>
        </w:tc>
        <w:tc>
          <w:tcPr>
            <w:tcW w:w="990" w:type="dxa"/>
          </w:tcPr>
          <w:p w14:paraId="34BD559E" w14:textId="6876995E" w:rsidR="006167B7" w:rsidRPr="003D030D" w:rsidRDefault="006167B7" w:rsidP="00BE5466">
            <w:pPr>
              <w:spacing w:after="0" w:line="280" w:lineRule="exact"/>
              <w:ind w:left="158" w:hanging="158"/>
              <w:jc w:val="center"/>
              <w:rPr>
                <w:rFonts w:ascii="Arial" w:hAnsi="Arial" w:cs="Arial"/>
                <w:sz w:val="16"/>
                <w:szCs w:val="16"/>
                <w:cs/>
              </w:rPr>
            </w:pPr>
            <w:r w:rsidRPr="003D030D">
              <w:rPr>
                <w:rFonts w:ascii="Arial" w:hAnsi="Arial" w:cs="Arial"/>
                <w:sz w:val="16"/>
                <w:szCs w:val="16"/>
                <w:cs/>
              </w:rPr>
              <w:t>(</w:t>
            </w:r>
            <w:r w:rsidR="00EA7983" w:rsidRPr="003D030D">
              <w:rPr>
                <w:rFonts w:ascii="Arial" w:hAnsi="Arial" w:cs="Arial"/>
                <w:sz w:val="16"/>
                <w:szCs w:val="16"/>
              </w:rPr>
              <w:t>s</w:t>
            </w:r>
            <w:r w:rsidRPr="003D030D">
              <w:rPr>
                <w:rFonts w:ascii="Arial" w:hAnsi="Arial" w:cs="Arial"/>
                <w:sz w:val="16"/>
                <w:szCs w:val="16"/>
              </w:rPr>
              <w:t>hares</w:t>
            </w:r>
            <w:r w:rsidRPr="003D030D">
              <w:rPr>
                <w:rFonts w:ascii="Arial" w:hAnsi="Arial" w:cs="Arial"/>
                <w:sz w:val="16"/>
                <w:szCs w:val="16"/>
                <w:cs/>
              </w:rPr>
              <w:t>)</w:t>
            </w:r>
          </w:p>
        </w:tc>
        <w:tc>
          <w:tcPr>
            <w:tcW w:w="990" w:type="dxa"/>
          </w:tcPr>
          <w:p w14:paraId="5E8A4DF0" w14:textId="3790556C" w:rsidR="006167B7" w:rsidRPr="003D030D" w:rsidRDefault="006167B7" w:rsidP="00BE5466">
            <w:pPr>
              <w:spacing w:after="0" w:line="2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c>
          <w:tcPr>
            <w:tcW w:w="1080" w:type="dxa"/>
            <w:vAlign w:val="bottom"/>
            <w:hideMark/>
          </w:tcPr>
          <w:p w14:paraId="7ADCE23A" w14:textId="0058E00A" w:rsidR="006167B7" w:rsidRPr="003D030D" w:rsidRDefault="006167B7" w:rsidP="00BE5466">
            <w:pPr>
              <w:spacing w:after="0" w:line="2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r>
      <w:tr w:rsidR="006167B7" w:rsidRPr="003D030D" w14:paraId="2155E38E" w14:textId="77777777" w:rsidTr="00BE5466">
        <w:trPr>
          <w:trHeight w:val="20"/>
        </w:trPr>
        <w:tc>
          <w:tcPr>
            <w:tcW w:w="9360" w:type="dxa"/>
            <w:gridSpan w:val="9"/>
            <w:vAlign w:val="bottom"/>
          </w:tcPr>
          <w:p w14:paraId="29E3C052" w14:textId="6173341A" w:rsidR="006167B7" w:rsidRPr="003D030D" w:rsidRDefault="00493FDC" w:rsidP="00BE5466">
            <w:pPr>
              <w:tabs>
                <w:tab w:val="decimal" w:pos="1065"/>
              </w:tabs>
              <w:spacing w:after="0" w:line="280" w:lineRule="exact"/>
              <w:rPr>
                <w:rFonts w:ascii="Arial" w:hAnsi="Arial" w:cs="Arial"/>
                <w:sz w:val="16"/>
                <w:szCs w:val="16"/>
                <w:u w:val="single"/>
                <w:cs/>
              </w:rPr>
            </w:pPr>
            <w:r w:rsidRPr="003D030D">
              <w:rPr>
                <w:rFonts w:ascii="Arial" w:hAnsi="Arial" w:cs="Arial"/>
                <w:b/>
                <w:bCs/>
                <w:sz w:val="16"/>
                <w:szCs w:val="16"/>
                <w:u w:val="single"/>
              </w:rPr>
              <w:t>F</w:t>
            </w:r>
            <w:r w:rsidR="00CA2563" w:rsidRPr="003D030D">
              <w:rPr>
                <w:rFonts w:ascii="Arial" w:hAnsi="Arial" w:cs="Arial"/>
                <w:b/>
                <w:bCs/>
                <w:sz w:val="16"/>
                <w:szCs w:val="16"/>
                <w:u w:val="single"/>
              </w:rPr>
              <w:t>ull payment of the subscription price</w:t>
            </w:r>
          </w:p>
        </w:tc>
      </w:tr>
      <w:tr w:rsidR="00AD7308" w:rsidRPr="003D030D" w14:paraId="483BD375" w14:textId="77777777" w:rsidTr="00BE5466">
        <w:trPr>
          <w:trHeight w:val="60"/>
        </w:trPr>
        <w:tc>
          <w:tcPr>
            <w:tcW w:w="1080" w:type="dxa"/>
          </w:tcPr>
          <w:p w14:paraId="770794CA" w14:textId="167784BB" w:rsidR="006167B7" w:rsidRPr="003D030D" w:rsidRDefault="00343E91" w:rsidP="00BE5466">
            <w:pPr>
              <w:spacing w:after="0" w:line="280" w:lineRule="exact"/>
              <w:ind w:left="173" w:right="-86" w:hanging="187"/>
              <w:rPr>
                <w:rFonts w:ascii="Arial" w:hAnsi="Arial" w:cs="Arial"/>
                <w:color w:val="000000"/>
                <w:sz w:val="16"/>
                <w:szCs w:val="16"/>
                <w:cs/>
              </w:rPr>
            </w:pPr>
            <w:r w:rsidRPr="003D030D">
              <w:rPr>
                <w:rFonts w:ascii="Arial" w:hAnsi="Arial" w:cs="Arial"/>
                <w:color w:val="000000"/>
                <w:sz w:val="16"/>
                <w:szCs w:val="16"/>
              </w:rPr>
              <w:t>AssetWise</w:t>
            </w:r>
            <w:r w:rsidR="00A1776F" w:rsidRPr="003D030D">
              <w:rPr>
                <w:rFonts w:ascii="Arial" w:hAnsi="Arial" w:cs="Arial"/>
                <w:color w:val="000000"/>
                <w:sz w:val="16"/>
                <w:szCs w:val="16"/>
              </w:rPr>
              <w:t xml:space="preserve"> </w:t>
            </w:r>
            <w:r w:rsidR="009F4143" w:rsidRPr="003D030D">
              <w:rPr>
                <w:rFonts w:ascii="Arial" w:hAnsi="Arial" w:cs="Arial"/>
                <w:color w:val="000000"/>
                <w:sz w:val="16"/>
                <w:szCs w:val="16"/>
              </w:rPr>
              <w:t>Public Company Limited</w:t>
            </w:r>
          </w:p>
        </w:tc>
        <w:tc>
          <w:tcPr>
            <w:tcW w:w="1620" w:type="dxa"/>
          </w:tcPr>
          <w:p w14:paraId="78E3F58A" w14:textId="20EB2075" w:rsidR="006167B7" w:rsidRPr="003D030D" w:rsidRDefault="00187A45" w:rsidP="00BE5466">
            <w:pPr>
              <w:spacing w:after="0" w:line="280" w:lineRule="exact"/>
              <w:ind w:left="173" w:right="-86" w:hanging="187"/>
              <w:rPr>
                <w:rFonts w:ascii="Arial" w:hAnsi="Arial" w:cs="Arial"/>
                <w:color w:val="000000"/>
                <w:sz w:val="16"/>
                <w:szCs w:val="16"/>
              </w:rPr>
            </w:pPr>
            <w:r w:rsidRPr="003D030D">
              <w:rPr>
                <w:rFonts w:ascii="Arial" w:hAnsi="Arial" w:cs="Arial"/>
                <w:color w:val="000000"/>
                <w:sz w:val="16"/>
                <w:szCs w:val="16"/>
              </w:rPr>
              <w:t>Wise Estate 13 Company Limited</w:t>
            </w:r>
          </w:p>
        </w:tc>
        <w:tc>
          <w:tcPr>
            <w:tcW w:w="1260" w:type="dxa"/>
          </w:tcPr>
          <w:p w14:paraId="5C4FA3CB" w14:textId="2092B4FD" w:rsidR="006167B7" w:rsidRPr="003D030D" w:rsidRDefault="00AC07DF" w:rsidP="00BE5466">
            <w:pPr>
              <w:spacing w:after="0" w:line="280" w:lineRule="exact"/>
              <w:ind w:left="173" w:right="-86" w:hanging="187"/>
              <w:rPr>
                <w:rFonts w:ascii="Arial" w:hAnsi="Arial" w:cs="Arial"/>
                <w:color w:val="000000"/>
                <w:sz w:val="16"/>
                <w:szCs w:val="16"/>
                <w:cs/>
              </w:rPr>
            </w:pPr>
            <w:r w:rsidRPr="003D030D">
              <w:rPr>
                <w:rFonts w:ascii="Arial" w:hAnsi="Arial" w:cs="Arial"/>
                <w:color w:val="000000"/>
                <w:sz w:val="16"/>
                <w:szCs w:val="16"/>
              </w:rPr>
              <w:t>Properties</w:t>
            </w:r>
            <w:r w:rsidR="00EA5855" w:rsidRPr="003D030D">
              <w:rPr>
                <w:rFonts w:ascii="Arial" w:hAnsi="Arial" w:cs="Arial"/>
                <w:color w:val="000000"/>
                <w:sz w:val="16"/>
                <w:szCs w:val="16"/>
              </w:rPr>
              <w:t xml:space="preserve"> </w:t>
            </w:r>
            <w:r w:rsidRPr="003D030D">
              <w:rPr>
                <w:rFonts w:ascii="Arial" w:hAnsi="Arial" w:cs="Arial"/>
                <w:color w:val="000000"/>
                <w:sz w:val="16"/>
                <w:szCs w:val="16"/>
              </w:rPr>
              <w:t>development</w:t>
            </w:r>
            <w:r w:rsidR="00A1776F" w:rsidRPr="003D030D">
              <w:rPr>
                <w:rFonts w:ascii="Arial" w:hAnsi="Arial" w:cs="Arial"/>
                <w:color w:val="000000"/>
                <w:sz w:val="16"/>
                <w:szCs w:val="16"/>
              </w:rPr>
              <w:t xml:space="preserve"> </w:t>
            </w:r>
            <w:r w:rsidRPr="003D030D">
              <w:rPr>
                <w:rFonts w:ascii="Arial" w:hAnsi="Arial" w:cs="Arial"/>
                <w:color w:val="000000"/>
                <w:sz w:val="16"/>
                <w:szCs w:val="16"/>
              </w:rPr>
              <w:t>for sales</w:t>
            </w:r>
          </w:p>
        </w:tc>
        <w:tc>
          <w:tcPr>
            <w:tcW w:w="720" w:type="dxa"/>
          </w:tcPr>
          <w:p w14:paraId="764B9BE7" w14:textId="75E35978" w:rsidR="006167B7" w:rsidRPr="003D030D" w:rsidRDefault="006167B7" w:rsidP="00BE5466">
            <w:pPr>
              <w:spacing w:after="0" w:line="280" w:lineRule="exact"/>
              <w:ind w:left="158" w:hanging="158"/>
              <w:jc w:val="right"/>
              <w:rPr>
                <w:rFonts w:ascii="Arial" w:hAnsi="Arial" w:cs="Arial"/>
                <w:color w:val="000000"/>
                <w:sz w:val="16"/>
                <w:szCs w:val="16"/>
              </w:rPr>
            </w:pPr>
            <w:r w:rsidRPr="003D030D">
              <w:rPr>
                <w:rFonts w:ascii="Arial" w:hAnsi="Arial" w:cs="Arial"/>
                <w:color w:val="000000"/>
                <w:sz w:val="16"/>
                <w:szCs w:val="16"/>
              </w:rPr>
              <w:t>50.9</w:t>
            </w:r>
            <w:r w:rsidR="0029144B">
              <w:rPr>
                <w:rFonts w:ascii="Arial" w:hAnsi="Arial" w:cs="Arial"/>
                <w:color w:val="000000"/>
                <w:sz w:val="16"/>
                <w:szCs w:val="16"/>
              </w:rPr>
              <w:t>9</w:t>
            </w:r>
          </w:p>
        </w:tc>
        <w:tc>
          <w:tcPr>
            <w:tcW w:w="720" w:type="dxa"/>
          </w:tcPr>
          <w:p w14:paraId="4DA8E21B" w14:textId="5A217F1B" w:rsidR="006167B7" w:rsidRPr="003D030D" w:rsidRDefault="006167B7" w:rsidP="00BE5466">
            <w:pPr>
              <w:spacing w:after="0" w:line="280" w:lineRule="exact"/>
              <w:ind w:left="158" w:hanging="158"/>
              <w:jc w:val="right"/>
              <w:rPr>
                <w:rFonts w:ascii="Arial" w:hAnsi="Arial" w:cs="Arial"/>
                <w:color w:val="000000"/>
                <w:sz w:val="16"/>
                <w:szCs w:val="16"/>
              </w:rPr>
            </w:pPr>
            <w:r w:rsidRPr="003D030D">
              <w:rPr>
                <w:rFonts w:ascii="Arial" w:hAnsi="Arial" w:cs="Arial"/>
                <w:color w:val="000000"/>
                <w:sz w:val="16"/>
                <w:szCs w:val="16"/>
              </w:rPr>
              <w:t>50.9</w:t>
            </w:r>
            <w:r w:rsidR="0029144B">
              <w:rPr>
                <w:rFonts w:ascii="Arial" w:hAnsi="Arial" w:cs="Arial"/>
                <w:color w:val="000000"/>
                <w:sz w:val="16"/>
                <w:szCs w:val="16"/>
              </w:rPr>
              <w:t>9</w:t>
            </w:r>
          </w:p>
        </w:tc>
        <w:tc>
          <w:tcPr>
            <w:tcW w:w="900" w:type="dxa"/>
          </w:tcPr>
          <w:p w14:paraId="62F702F1" w14:textId="5629BAF8" w:rsidR="006167B7" w:rsidRPr="003D030D" w:rsidRDefault="00EA5855" w:rsidP="00BE5466">
            <w:pPr>
              <w:spacing w:after="0" w:line="280" w:lineRule="exact"/>
              <w:ind w:left="-105" w:right="-105"/>
              <w:jc w:val="center"/>
              <w:rPr>
                <w:rFonts w:ascii="Arial" w:hAnsi="Arial" w:cs="Arial"/>
                <w:sz w:val="16"/>
                <w:szCs w:val="16"/>
                <w:cs/>
              </w:rPr>
            </w:pPr>
            <w:r w:rsidRPr="003D030D">
              <w:rPr>
                <w:rFonts w:ascii="Arial" w:hAnsi="Arial" w:cs="Arial"/>
                <w:sz w:val="16"/>
                <w:szCs w:val="16"/>
              </w:rPr>
              <w:t>Ordinary shares</w:t>
            </w:r>
          </w:p>
        </w:tc>
        <w:tc>
          <w:tcPr>
            <w:tcW w:w="990" w:type="dxa"/>
          </w:tcPr>
          <w:p w14:paraId="3938CF49" w14:textId="77777777" w:rsidR="006167B7" w:rsidRPr="003D030D" w:rsidRDefault="006167B7" w:rsidP="00BE5466">
            <w:pPr>
              <w:tabs>
                <w:tab w:val="decimal" w:pos="690"/>
              </w:tabs>
              <w:spacing w:after="0" w:line="280" w:lineRule="exact"/>
              <w:ind w:left="-30" w:right="-60"/>
              <w:jc w:val="right"/>
              <w:rPr>
                <w:rFonts w:ascii="Arial" w:hAnsi="Arial" w:cs="Arial"/>
                <w:sz w:val="16"/>
                <w:szCs w:val="16"/>
              </w:rPr>
            </w:pPr>
            <w:r w:rsidRPr="003D030D">
              <w:rPr>
                <w:rFonts w:ascii="Arial" w:hAnsi="Arial" w:cs="Arial"/>
                <w:sz w:val="16"/>
                <w:szCs w:val="16"/>
              </w:rPr>
              <w:t>3,207,900</w:t>
            </w:r>
          </w:p>
        </w:tc>
        <w:tc>
          <w:tcPr>
            <w:tcW w:w="990" w:type="dxa"/>
          </w:tcPr>
          <w:p w14:paraId="53750766" w14:textId="77777777" w:rsidR="006167B7" w:rsidRPr="003D030D" w:rsidRDefault="006167B7" w:rsidP="00BE5466">
            <w:pPr>
              <w:tabs>
                <w:tab w:val="decimal" w:pos="525"/>
              </w:tabs>
              <w:spacing w:after="0" w:line="280" w:lineRule="exact"/>
              <w:ind w:right="-15"/>
              <w:rPr>
                <w:rFonts w:ascii="Arial" w:hAnsi="Arial" w:cs="Arial"/>
                <w:sz w:val="16"/>
                <w:szCs w:val="16"/>
              </w:rPr>
            </w:pPr>
            <w:r w:rsidRPr="003D030D">
              <w:rPr>
                <w:rFonts w:ascii="Arial" w:hAnsi="Arial" w:cs="Arial"/>
                <w:sz w:val="16"/>
                <w:szCs w:val="16"/>
              </w:rPr>
              <w:t>12</w:t>
            </w:r>
          </w:p>
        </w:tc>
        <w:tc>
          <w:tcPr>
            <w:tcW w:w="1080" w:type="dxa"/>
          </w:tcPr>
          <w:p w14:paraId="4BA9B2C3" w14:textId="77777777" w:rsidR="006167B7" w:rsidRPr="003D030D" w:rsidRDefault="006167B7" w:rsidP="00BE5466">
            <w:pPr>
              <w:tabs>
                <w:tab w:val="decimal" w:pos="975"/>
              </w:tabs>
              <w:spacing w:after="0" w:line="280" w:lineRule="exact"/>
              <w:ind w:left="-30" w:right="-15"/>
              <w:jc w:val="right"/>
              <w:rPr>
                <w:rFonts w:ascii="Arial" w:hAnsi="Arial" w:cs="Arial"/>
                <w:sz w:val="16"/>
                <w:szCs w:val="16"/>
              </w:rPr>
            </w:pPr>
            <w:r w:rsidRPr="003D030D">
              <w:rPr>
                <w:rFonts w:ascii="Arial" w:hAnsi="Arial" w:cs="Arial"/>
                <w:sz w:val="16"/>
                <w:szCs w:val="16"/>
              </w:rPr>
              <w:t>38,494,800</w:t>
            </w:r>
          </w:p>
        </w:tc>
      </w:tr>
    </w:tbl>
    <w:p w14:paraId="2BE99087" w14:textId="5F80A9CD" w:rsidR="00A371B7" w:rsidRPr="00623F33" w:rsidRDefault="00A371B7" w:rsidP="00F91C95">
      <w:pPr>
        <w:pStyle w:val="Heading1"/>
        <w:keepNext w:val="0"/>
        <w:tabs>
          <w:tab w:val="left" w:pos="540"/>
        </w:tabs>
        <w:spacing w:before="120" w:after="120" w:line="360" w:lineRule="exact"/>
        <w:ind w:left="540"/>
        <w:rPr>
          <w:rFonts w:ascii="Arial" w:hAnsi="Arial" w:cs="Arial"/>
          <w:b w:val="0"/>
          <w:bCs w:val="0"/>
          <w:color w:val="auto"/>
          <w:sz w:val="22"/>
          <w:szCs w:val="22"/>
          <w:u w:val="single"/>
        </w:rPr>
      </w:pPr>
      <w:r w:rsidRPr="00623F33">
        <w:rPr>
          <w:rFonts w:ascii="Arial" w:hAnsi="Arial" w:cs="Arial"/>
          <w:b w:val="0"/>
          <w:bCs w:val="0"/>
          <w:color w:val="auto"/>
          <w:sz w:val="22"/>
          <w:szCs w:val="22"/>
          <w:u w:val="single"/>
        </w:rPr>
        <w:t>The change of investments in joint venture to subsidiar</w:t>
      </w:r>
      <w:r w:rsidR="00E470C6" w:rsidRPr="00623F33">
        <w:rPr>
          <w:rFonts w:ascii="Arial" w:hAnsi="Arial" w:cs="Arial"/>
          <w:b w:val="0"/>
          <w:bCs w:val="0"/>
          <w:color w:val="auto"/>
          <w:sz w:val="22"/>
          <w:szCs w:val="22"/>
          <w:u w:val="single"/>
        </w:rPr>
        <w:t>y</w:t>
      </w:r>
    </w:p>
    <w:p w14:paraId="4B239480" w14:textId="7636FBED" w:rsidR="00AD6981" w:rsidRPr="00623F33" w:rsidRDefault="00A6333C" w:rsidP="00F91C95">
      <w:pPr>
        <w:spacing w:before="120" w:after="120" w:line="360" w:lineRule="exact"/>
        <w:ind w:left="540"/>
        <w:jc w:val="distribute"/>
        <w:rPr>
          <w:rFonts w:ascii="Arial" w:hAnsi="Arial" w:cs="Arial"/>
        </w:rPr>
      </w:pPr>
      <w:r w:rsidRPr="00623F33">
        <w:rPr>
          <w:rFonts w:ascii="Arial" w:hAnsi="Arial" w:cs="Arial"/>
        </w:rPr>
        <w:t xml:space="preserve">In </w:t>
      </w:r>
      <w:r w:rsidR="00F07705" w:rsidRPr="00623F33">
        <w:rPr>
          <w:rFonts w:ascii="Arial" w:hAnsi="Arial" w:cs="Arial"/>
        </w:rPr>
        <w:t>March</w:t>
      </w:r>
      <w:r w:rsidRPr="00623F33">
        <w:rPr>
          <w:rFonts w:ascii="Arial" w:hAnsi="Arial" w:cs="Arial"/>
        </w:rPr>
        <w:t xml:space="preserve"> 202</w:t>
      </w:r>
      <w:r w:rsidR="00F07705" w:rsidRPr="00623F33">
        <w:rPr>
          <w:rFonts w:ascii="Arial" w:hAnsi="Arial" w:cs="Arial"/>
        </w:rPr>
        <w:t>6</w:t>
      </w:r>
      <w:r w:rsidRPr="00623F33">
        <w:rPr>
          <w:rFonts w:ascii="Arial" w:hAnsi="Arial" w:cs="Arial"/>
        </w:rPr>
        <w:t xml:space="preserve">, the Company repurchased ordinary shares in Wise Estate </w:t>
      </w:r>
      <w:r w:rsidR="00F07705" w:rsidRPr="00623F33">
        <w:rPr>
          <w:rFonts w:ascii="Arial" w:hAnsi="Arial" w:cs="Arial"/>
        </w:rPr>
        <w:t>10</w:t>
      </w:r>
      <w:r w:rsidRPr="00623F33">
        <w:rPr>
          <w:rFonts w:ascii="Arial" w:hAnsi="Arial" w:cs="Arial"/>
        </w:rPr>
        <w:t xml:space="preserve"> Co</w:t>
      </w:r>
      <w:r w:rsidR="00D830FF" w:rsidRPr="00623F33">
        <w:rPr>
          <w:rFonts w:ascii="Arial" w:hAnsi="Arial" w:cs="Arial"/>
        </w:rPr>
        <w:t xml:space="preserve">mpany </w:t>
      </w:r>
      <w:r w:rsidRPr="00623F33">
        <w:rPr>
          <w:rFonts w:ascii="Arial" w:hAnsi="Arial" w:cs="Arial"/>
        </w:rPr>
        <w:t>L</w:t>
      </w:r>
      <w:r w:rsidR="00D830FF" w:rsidRPr="00623F33">
        <w:rPr>
          <w:rFonts w:ascii="Arial" w:hAnsi="Arial" w:cs="Arial"/>
        </w:rPr>
        <w:t>imi</w:t>
      </w:r>
      <w:r w:rsidRPr="00623F33">
        <w:rPr>
          <w:rFonts w:ascii="Arial" w:hAnsi="Arial" w:cs="Arial"/>
        </w:rPr>
        <w:t>t</w:t>
      </w:r>
      <w:r w:rsidR="00D830FF" w:rsidRPr="00623F33">
        <w:rPr>
          <w:rFonts w:ascii="Arial" w:hAnsi="Arial" w:cs="Arial"/>
        </w:rPr>
        <w:t>e</w:t>
      </w:r>
      <w:r w:rsidRPr="00623F33">
        <w:rPr>
          <w:rFonts w:ascii="Arial" w:hAnsi="Arial" w:cs="Arial"/>
        </w:rPr>
        <w:t>d from the joint venture</w:t>
      </w:r>
      <w:r w:rsidR="00C9586C" w:rsidRPr="00623F33">
        <w:rPr>
          <w:rFonts w:ascii="Arial" w:hAnsi="Arial" w:cs="Arial"/>
        </w:rPr>
        <w:t>r</w:t>
      </w:r>
      <w:r w:rsidRPr="00623F33">
        <w:rPr>
          <w:rFonts w:ascii="Arial" w:hAnsi="Arial" w:cs="Arial"/>
        </w:rPr>
        <w:t xml:space="preserve"> as disclosed in Note 5.1 to the financial statements.</w:t>
      </w:r>
    </w:p>
    <w:p w14:paraId="2EEE07C6" w14:textId="24A12976" w:rsidR="008D59FD" w:rsidRPr="00623F33" w:rsidRDefault="008D59FD" w:rsidP="00F91C95">
      <w:pPr>
        <w:spacing w:before="120" w:after="120" w:line="360" w:lineRule="exact"/>
        <w:ind w:left="540" w:hanging="540"/>
        <w:rPr>
          <w:rFonts w:ascii="Arial" w:hAnsi="Arial" w:cs="Arial"/>
        </w:rPr>
      </w:pPr>
      <w:r w:rsidRPr="00623F33">
        <w:rPr>
          <w:rFonts w:ascii="Arial" w:hAnsi="Arial" w:cs="Arial"/>
          <w:b/>
          <w:bCs/>
          <w:szCs w:val="22"/>
        </w:rPr>
        <w:t>6.2</w:t>
      </w:r>
      <w:r w:rsidR="00456245" w:rsidRPr="00623F33">
        <w:rPr>
          <w:rFonts w:ascii="Arial" w:hAnsi="Arial" w:cs="Arial"/>
          <w:b/>
          <w:bCs/>
          <w:szCs w:val="22"/>
        </w:rPr>
        <w:tab/>
      </w:r>
      <w:r w:rsidR="00EB35EC" w:rsidRPr="00623F33">
        <w:rPr>
          <w:rFonts w:ascii="Arial" w:hAnsi="Arial" w:cs="Arial"/>
          <w:b/>
          <w:bCs/>
          <w:szCs w:val="22"/>
        </w:rPr>
        <w:t>Share of comprehensive income and dividend received</w:t>
      </w:r>
    </w:p>
    <w:p w14:paraId="06CA00E1" w14:textId="36E3211D" w:rsidR="00012347" w:rsidRPr="00623F33" w:rsidRDefault="00012347" w:rsidP="00F91C95">
      <w:pPr>
        <w:tabs>
          <w:tab w:val="right" w:pos="7280"/>
          <w:tab w:val="right" w:pos="8760"/>
        </w:tabs>
        <w:spacing w:before="120" w:after="120" w:line="360" w:lineRule="exact"/>
        <w:ind w:left="547" w:right="43"/>
        <w:jc w:val="thaiDistribute"/>
        <w:rPr>
          <w:rFonts w:ascii="Arial" w:hAnsi="Arial" w:cs="Arial"/>
          <w:szCs w:val="22"/>
        </w:rPr>
      </w:pPr>
      <w:r w:rsidRPr="0029144B">
        <w:rPr>
          <w:rFonts w:ascii="Arial" w:hAnsi="Arial" w:cs="Arial"/>
          <w:spacing w:val="-3"/>
          <w:szCs w:val="22"/>
        </w:rPr>
        <w:t xml:space="preserve">During the </w:t>
      </w:r>
      <w:r w:rsidR="00854FA6" w:rsidRPr="0029144B">
        <w:rPr>
          <w:rFonts w:ascii="Arial" w:hAnsi="Arial" w:cs="Arial"/>
          <w:spacing w:val="-3"/>
          <w:szCs w:val="22"/>
        </w:rPr>
        <w:t xml:space="preserve">three-month period ended </w:t>
      </w:r>
      <w:r w:rsidR="004C7E5F" w:rsidRPr="0029144B">
        <w:rPr>
          <w:rFonts w:ascii="Arial" w:hAnsi="Arial" w:cs="Arial"/>
          <w:spacing w:val="-3"/>
          <w:szCs w:val="22"/>
        </w:rPr>
        <w:t>31 March 2026</w:t>
      </w:r>
      <w:r w:rsidR="00837E0B" w:rsidRPr="0029144B">
        <w:rPr>
          <w:rFonts w:ascii="Arial" w:hAnsi="Arial" w:cs="Arial"/>
          <w:spacing w:val="-3"/>
          <w:szCs w:val="22"/>
        </w:rPr>
        <w:t xml:space="preserve"> and </w:t>
      </w:r>
      <w:r w:rsidRPr="0029144B">
        <w:rPr>
          <w:rFonts w:ascii="Arial" w:hAnsi="Arial" w:cs="Arial"/>
          <w:spacing w:val="-3"/>
          <w:szCs w:val="22"/>
        </w:rPr>
        <w:t xml:space="preserve">2025, the Group recognised its share of </w:t>
      </w:r>
      <w:r w:rsidR="0029144B" w:rsidRPr="0029144B">
        <w:rPr>
          <w:rFonts w:ascii="Arial" w:hAnsi="Arial" w:cs="Arial"/>
          <w:spacing w:val="-3"/>
          <w:szCs w:val="22"/>
        </w:rPr>
        <w:t>profit (loss)</w:t>
      </w:r>
      <w:r w:rsidRPr="0029144B">
        <w:rPr>
          <w:rFonts w:ascii="Arial" w:hAnsi="Arial" w:cs="Arial"/>
          <w:spacing w:val="-3"/>
          <w:szCs w:val="22"/>
        </w:rPr>
        <w:t xml:space="preserve"> from investments in joint ventures in the consolidated financial statements</w:t>
      </w:r>
      <w:r w:rsidRPr="00623F33">
        <w:rPr>
          <w:rFonts w:ascii="Arial" w:hAnsi="Arial" w:cs="Arial"/>
          <w:szCs w:val="22"/>
        </w:rPr>
        <w:t xml:space="preserve"> and dividend income in the separate financial statements as follows:</w:t>
      </w:r>
    </w:p>
    <w:tbl>
      <w:tblPr>
        <w:tblW w:w="9252" w:type="dxa"/>
        <w:tblInd w:w="468" w:type="dxa"/>
        <w:tblLayout w:type="fixed"/>
        <w:tblLook w:val="0000" w:firstRow="0" w:lastRow="0" w:firstColumn="0" w:lastColumn="0" w:noHBand="0" w:noVBand="0"/>
      </w:tblPr>
      <w:tblGrid>
        <w:gridCol w:w="3672"/>
        <w:gridCol w:w="1395"/>
        <w:gridCol w:w="1395"/>
        <w:gridCol w:w="1395"/>
        <w:gridCol w:w="1395"/>
      </w:tblGrid>
      <w:tr w:rsidR="00427426" w:rsidRPr="003D030D" w14:paraId="66FE04AC" w14:textId="77777777" w:rsidTr="004C6444">
        <w:tc>
          <w:tcPr>
            <w:tcW w:w="3672" w:type="dxa"/>
            <w:tcBorders>
              <w:top w:val="nil"/>
              <w:left w:val="nil"/>
              <w:bottom w:val="nil"/>
              <w:right w:val="nil"/>
            </w:tcBorders>
            <w:vAlign w:val="bottom"/>
          </w:tcPr>
          <w:p w14:paraId="263C8302" w14:textId="77777777" w:rsidR="00427426" w:rsidRPr="00A27A75" w:rsidRDefault="00427426" w:rsidP="003D030D">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7A7AA0DD" w14:textId="77777777" w:rsidR="00427426" w:rsidRPr="003D030D" w:rsidRDefault="00427426" w:rsidP="003D030D">
            <w:pPr>
              <w:tabs>
                <w:tab w:val="left" w:pos="822"/>
              </w:tabs>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4D7A46E1" w14:textId="77777777" w:rsidR="00427426" w:rsidRPr="003D030D" w:rsidRDefault="00427426" w:rsidP="003D030D">
            <w:pPr>
              <w:overflowPunct w:val="0"/>
              <w:autoSpaceDE w:val="0"/>
              <w:autoSpaceDN w:val="0"/>
              <w:adjustRightInd w:val="0"/>
              <w:spacing w:after="0" w:line="320" w:lineRule="exact"/>
              <w:jc w:val="right"/>
              <w:textAlignment w:val="baseline"/>
              <w:rPr>
                <w:rFonts w:ascii="Arial" w:eastAsia="Times New Roman" w:hAnsi="Arial" w:cs="Arial"/>
                <w:sz w:val="18"/>
                <w:szCs w:val="18"/>
              </w:rPr>
            </w:pPr>
            <w:r w:rsidRPr="003D030D">
              <w:rPr>
                <w:rFonts w:ascii="Arial" w:eastAsia="Times New Roman" w:hAnsi="Arial" w:cs="Arial"/>
                <w:sz w:val="18"/>
                <w:szCs w:val="18"/>
              </w:rPr>
              <w:t>(Unit: Baht)</w:t>
            </w:r>
          </w:p>
        </w:tc>
      </w:tr>
      <w:tr w:rsidR="00F91C95" w:rsidRPr="003D030D" w14:paraId="44E060CF" w14:textId="77777777" w:rsidTr="00D72902">
        <w:tc>
          <w:tcPr>
            <w:tcW w:w="3672" w:type="dxa"/>
            <w:tcBorders>
              <w:top w:val="nil"/>
              <w:left w:val="nil"/>
              <w:bottom w:val="nil"/>
              <w:right w:val="nil"/>
            </w:tcBorders>
            <w:vAlign w:val="bottom"/>
          </w:tcPr>
          <w:p w14:paraId="379B2436" w14:textId="77777777" w:rsidR="00F91C95" w:rsidRPr="003D030D" w:rsidRDefault="00F91C95" w:rsidP="00D418CC">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5580" w:type="dxa"/>
            <w:gridSpan w:val="4"/>
            <w:tcBorders>
              <w:top w:val="nil"/>
              <w:left w:val="nil"/>
              <w:right w:val="nil"/>
            </w:tcBorders>
            <w:vAlign w:val="bottom"/>
          </w:tcPr>
          <w:p w14:paraId="75973530" w14:textId="427A1E4A" w:rsidR="00F91C95" w:rsidRPr="003D030D" w:rsidRDefault="00F91C95" w:rsidP="00D418CC">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Pr>
                <w:rFonts w:ascii="Arial" w:eastAsia="Times New Roman" w:hAnsi="Arial" w:cs="Arial"/>
                <w:sz w:val="18"/>
                <w:szCs w:val="18"/>
              </w:rPr>
              <w:t xml:space="preserve">For </w:t>
            </w:r>
            <w:r w:rsidRPr="00F91C95">
              <w:rPr>
                <w:rFonts w:ascii="Arial" w:eastAsia="Times New Roman" w:hAnsi="Arial" w:cs="Arial"/>
                <w:sz w:val="18"/>
                <w:szCs w:val="18"/>
              </w:rPr>
              <w:t>the three-month period ended 31 March</w:t>
            </w:r>
          </w:p>
        </w:tc>
      </w:tr>
      <w:tr w:rsidR="00427426" w:rsidRPr="003D030D" w14:paraId="03B04835" w14:textId="77777777" w:rsidTr="004C6444">
        <w:tc>
          <w:tcPr>
            <w:tcW w:w="3672" w:type="dxa"/>
            <w:tcBorders>
              <w:top w:val="nil"/>
              <w:left w:val="nil"/>
              <w:bottom w:val="nil"/>
              <w:right w:val="nil"/>
            </w:tcBorders>
            <w:vAlign w:val="bottom"/>
          </w:tcPr>
          <w:p w14:paraId="3A0619A5" w14:textId="77777777" w:rsidR="00427426" w:rsidRPr="003D030D" w:rsidRDefault="00427426" w:rsidP="003D030D">
            <w:pPr>
              <w:overflowPunct w:val="0"/>
              <w:autoSpaceDE w:val="0"/>
              <w:autoSpaceDN w:val="0"/>
              <w:adjustRightInd w:val="0"/>
              <w:spacing w:after="0" w:line="320"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17129CA5" w14:textId="77777777" w:rsidR="00427426" w:rsidRPr="003D030D" w:rsidRDefault="00427426" w:rsidP="003D030D">
            <w:pPr>
              <w:pBdr>
                <w:bottom w:val="single" w:sz="4" w:space="1" w:color="auto"/>
              </w:pBdr>
              <w:tabs>
                <w:tab w:val="left" w:pos="822"/>
              </w:tabs>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 xml:space="preserve">Consolidated </w:t>
            </w:r>
          </w:p>
          <w:p w14:paraId="40102747" w14:textId="77777777" w:rsidR="00427426" w:rsidRPr="003D030D" w:rsidRDefault="00427426" w:rsidP="003D030D">
            <w:pPr>
              <w:pBdr>
                <w:bottom w:val="single" w:sz="4" w:space="1" w:color="auto"/>
              </w:pBdr>
              <w:tabs>
                <w:tab w:val="left" w:pos="822"/>
              </w:tabs>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financial statements</w:t>
            </w:r>
          </w:p>
        </w:tc>
        <w:tc>
          <w:tcPr>
            <w:tcW w:w="2790" w:type="dxa"/>
            <w:gridSpan w:val="2"/>
            <w:tcBorders>
              <w:top w:val="nil"/>
              <w:left w:val="nil"/>
              <w:right w:val="nil"/>
            </w:tcBorders>
            <w:vAlign w:val="bottom"/>
          </w:tcPr>
          <w:p w14:paraId="46BFB79E" w14:textId="77777777" w:rsidR="00427426" w:rsidRPr="003D030D" w:rsidRDefault="00427426" w:rsidP="003D030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Separate</w:t>
            </w:r>
          </w:p>
          <w:p w14:paraId="43F406A9" w14:textId="77777777" w:rsidR="00427426" w:rsidRPr="003D030D" w:rsidRDefault="00427426" w:rsidP="003D030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financial statements</w:t>
            </w:r>
          </w:p>
        </w:tc>
      </w:tr>
      <w:tr w:rsidR="00427426" w:rsidRPr="003D030D" w14:paraId="29EE3EF5" w14:textId="77777777" w:rsidTr="004C6444">
        <w:tc>
          <w:tcPr>
            <w:tcW w:w="3672" w:type="dxa"/>
            <w:tcBorders>
              <w:top w:val="nil"/>
              <w:left w:val="nil"/>
              <w:bottom w:val="nil"/>
              <w:right w:val="nil"/>
            </w:tcBorders>
            <w:vAlign w:val="bottom"/>
          </w:tcPr>
          <w:p w14:paraId="1CCEBF52" w14:textId="2ED20043" w:rsidR="00427426" w:rsidRPr="003D030D" w:rsidRDefault="00427426" w:rsidP="002B3F8E">
            <w:pPr>
              <w:overflowPunct w:val="0"/>
              <w:autoSpaceDE w:val="0"/>
              <w:autoSpaceDN w:val="0"/>
              <w:adjustRightInd w:val="0"/>
              <w:spacing w:after="0" w:line="320" w:lineRule="exact"/>
              <w:jc w:val="center"/>
              <w:textAlignment w:val="baseline"/>
              <w:rPr>
                <w:rFonts w:ascii="Arial" w:eastAsia="Times New Roman" w:hAnsi="Arial" w:cs="Arial"/>
                <w:sz w:val="18"/>
                <w:szCs w:val="18"/>
                <w:cs/>
              </w:rPr>
            </w:pPr>
          </w:p>
        </w:tc>
        <w:tc>
          <w:tcPr>
            <w:tcW w:w="2790" w:type="dxa"/>
            <w:gridSpan w:val="2"/>
            <w:tcBorders>
              <w:top w:val="nil"/>
              <w:left w:val="nil"/>
              <w:right w:val="nil"/>
            </w:tcBorders>
            <w:vAlign w:val="bottom"/>
          </w:tcPr>
          <w:p w14:paraId="428E6AC1" w14:textId="77777777" w:rsidR="00427426" w:rsidRPr="003D030D" w:rsidRDefault="00427426" w:rsidP="003D030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b/>
                <w:bCs/>
                <w:sz w:val="18"/>
                <w:szCs w:val="18"/>
              </w:rPr>
            </w:pPr>
            <w:r w:rsidRPr="003D030D">
              <w:rPr>
                <w:rFonts w:ascii="Arial" w:eastAsia="Times New Roman" w:hAnsi="Arial" w:cs="Arial"/>
                <w:sz w:val="18"/>
                <w:szCs w:val="18"/>
              </w:rPr>
              <w:t xml:space="preserve">Share of profit (loss) from investments in joint ventures </w:t>
            </w:r>
          </w:p>
        </w:tc>
        <w:tc>
          <w:tcPr>
            <w:tcW w:w="2790" w:type="dxa"/>
            <w:gridSpan w:val="2"/>
            <w:tcBorders>
              <w:top w:val="nil"/>
              <w:left w:val="nil"/>
              <w:right w:val="nil"/>
            </w:tcBorders>
            <w:vAlign w:val="bottom"/>
          </w:tcPr>
          <w:p w14:paraId="6CA25044" w14:textId="77777777" w:rsidR="00427426" w:rsidRPr="003D030D" w:rsidRDefault="00427426" w:rsidP="003D030D">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Dividend received</w:t>
            </w:r>
          </w:p>
        </w:tc>
      </w:tr>
      <w:tr w:rsidR="00427426" w:rsidRPr="003D030D" w14:paraId="39A69DCB" w14:textId="77777777" w:rsidTr="004C6444">
        <w:tc>
          <w:tcPr>
            <w:tcW w:w="3672" w:type="dxa"/>
            <w:tcBorders>
              <w:top w:val="nil"/>
              <w:left w:val="nil"/>
              <w:bottom w:val="nil"/>
              <w:right w:val="nil"/>
            </w:tcBorders>
          </w:tcPr>
          <w:p w14:paraId="33F21964" w14:textId="4960D1E5" w:rsidR="00427426" w:rsidRPr="003D030D" w:rsidRDefault="002B3F8E" w:rsidP="002B3F8E">
            <w:pPr>
              <w:pBdr>
                <w:bottom w:val="single" w:sz="4" w:space="1" w:color="auto"/>
              </w:pBdr>
              <w:overflowPunct w:val="0"/>
              <w:autoSpaceDE w:val="0"/>
              <w:autoSpaceDN w:val="0"/>
              <w:adjustRightInd w:val="0"/>
              <w:spacing w:after="0" w:line="320" w:lineRule="exact"/>
              <w:jc w:val="center"/>
              <w:textAlignment w:val="baseline"/>
              <w:rPr>
                <w:rFonts w:ascii="Arial" w:eastAsia="Times New Roman" w:hAnsi="Arial" w:cs="Arial"/>
                <w:sz w:val="18"/>
                <w:szCs w:val="18"/>
                <w:cs/>
              </w:rPr>
            </w:pPr>
            <w:r w:rsidRPr="003D030D">
              <w:rPr>
                <w:rFonts w:ascii="Arial" w:eastAsia="Times New Roman" w:hAnsi="Arial" w:cs="Arial"/>
                <w:sz w:val="18"/>
                <w:szCs w:val="18"/>
              </w:rPr>
              <w:t>Joint ventures</w:t>
            </w:r>
          </w:p>
        </w:tc>
        <w:tc>
          <w:tcPr>
            <w:tcW w:w="1395" w:type="dxa"/>
            <w:vAlign w:val="bottom"/>
          </w:tcPr>
          <w:p w14:paraId="69C4E9BE" w14:textId="2D390157" w:rsidR="00427426" w:rsidRPr="003D030D" w:rsidRDefault="00427426" w:rsidP="003D030D">
            <w:pPr>
              <w:pBdr>
                <w:bottom w:val="single" w:sz="4" w:space="1" w:color="auto"/>
              </w:pBdr>
              <w:tabs>
                <w:tab w:val="right" w:pos="7200"/>
                <w:tab w:val="right" w:pos="8540"/>
              </w:tabs>
              <w:overflowPunct w:val="0"/>
              <w:autoSpaceDE w:val="0"/>
              <w:autoSpaceDN w:val="0"/>
              <w:adjustRightInd w:val="0"/>
              <w:spacing w:after="0" w:line="320" w:lineRule="exact"/>
              <w:ind w:left="-29" w:right="-29"/>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2026</w:t>
            </w:r>
          </w:p>
        </w:tc>
        <w:tc>
          <w:tcPr>
            <w:tcW w:w="1395" w:type="dxa"/>
            <w:vAlign w:val="bottom"/>
          </w:tcPr>
          <w:p w14:paraId="424804C0" w14:textId="1F7D55E7" w:rsidR="00427426" w:rsidRPr="003D030D" w:rsidRDefault="00427426" w:rsidP="003D030D">
            <w:pPr>
              <w:pBdr>
                <w:bottom w:val="single" w:sz="4" w:space="1" w:color="auto"/>
              </w:pBd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2025</w:t>
            </w:r>
          </w:p>
        </w:tc>
        <w:tc>
          <w:tcPr>
            <w:tcW w:w="1395" w:type="dxa"/>
            <w:vAlign w:val="bottom"/>
          </w:tcPr>
          <w:p w14:paraId="5FEB14B6" w14:textId="5B8611B6" w:rsidR="00427426" w:rsidRPr="003D030D" w:rsidRDefault="00427426" w:rsidP="003D030D">
            <w:pPr>
              <w:pBdr>
                <w:bottom w:val="single" w:sz="4" w:space="1" w:color="auto"/>
              </w:pBd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2026</w:t>
            </w:r>
          </w:p>
        </w:tc>
        <w:tc>
          <w:tcPr>
            <w:tcW w:w="1395" w:type="dxa"/>
            <w:vAlign w:val="bottom"/>
          </w:tcPr>
          <w:p w14:paraId="58867796" w14:textId="72E747E8" w:rsidR="00427426" w:rsidRPr="003D030D" w:rsidRDefault="00427426" w:rsidP="003D030D">
            <w:pPr>
              <w:pBdr>
                <w:bottom w:val="single" w:sz="4" w:space="1" w:color="auto"/>
              </w:pBdr>
              <w:tabs>
                <w:tab w:val="right" w:pos="7200"/>
                <w:tab w:val="right" w:pos="8540"/>
              </w:tabs>
              <w:overflowPunct w:val="0"/>
              <w:autoSpaceDE w:val="0"/>
              <w:autoSpaceDN w:val="0"/>
              <w:adjustRightInd w:val="0"/>
              <w:spacing w:after="0" w:line="32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2025</w:t>
            </w:r>
          </w:p>
        </w:tc>
      </w:tr>
      <w:tr w:rsidR="005005C6" w:rsidRPr="003D030D" w14:paraId="1F59F55C" w14:textId="77777777" w:rsidTr="004C6444">
        <w:tc>
          <w:tcPr>
            <w:tcW w:w="3672" w:type="dxa"/>
          </w:tcPr>
          <w:p w14:paraId="48004897" w14:textId="779595CE"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cs/>
              </w:rPr>
            </w:pPr>
            <w:r w:rsidRPr="003D030D">
              <w:rPr>
                <w:rFonts w:ascii="Arial" w:eastAsia="Times New Roman" w:hAnsi="Arial" w:cs="Arial"/>
                <w:sz w:val="18"/>
                <w:szCs w:val="18"/>
              </w:rPr>
              <w:t>Wise Estate 3 Company Limited</w:t>
            </w:r>
          </w:p>
        </w:tc>
        <w:tc>
          <w:tcPr>
            <w:tcW w:w="1395" w:type="dxa"/>
            <w:tcBorders>
              <w:top w:val="nil"/>
              <w:left w:val="nil"/>
              <w:right w:val="nil"/>
            </w:tcBorders>
          </w:tcPr>
          <w:p w14:paraId="4DEDAC82" w14:textId="760C7BC8"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 </w:t>
            </w:r>
          </w:p>
        </w:tc>
        <w:tc>
          <w:tcPr>
            <w:tcW w:w="1395" w:type="dxa"/>
            <w:tcBorders>
              <w:top w:val="nil"/>
              <w:left w:val="nil"/>
              <w:right w:val="nil"/>
            </w:tcBorders>
          </w:tcPr>
          <w:p w14:paraId="31FFE765" w14:textId="5B8C35B8"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(782,277) </w:t>
            </w:r>
          </w:p>
        </w:tc>
        <w:tc>
          <w:tcPr>
            <w:tcW w:w="1395" w:type="dxa"/>
            <w:tcBorders>
              <w:top w:val="nil"/>
              <w:left w:val="nil"/>
              <w:right w:val="nil"/>
            </w:tcBorders>
          </w:tcPr>
          <w:p w14:paraId="415CE44F" w14:textId="6C4DB39E"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top w:val="nil"/>
              <w:left w:val="nil"/>
              <w:right w:val="nil"/>
            </w:tcBorders>
          </w:tcPr>
          <w:p w14:paraId="23AF83A4" w14:textId="59FD2455"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4B8087A6" w14:textId="77777777" w:rsidTr="004C6444">
        <w:tc>
          <w:tcPr>
            <w:tcW w:w="3672" w:type="dxa"/>
          </w:tcPr>
          <w:p w14:paraId="59268889" w14:textId="7BDBCDC1"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7 Company Limited</w:t>
            </w:r>
          </w:p>
        </w:tc>
        <w:tc>
          <w:tcPr>
            <w:tcW w:w="1395" w:type="dxa"/>
            <w:tcBorders>
              <w:top w:val="nil"/>
              <w:left w:val="nil"/>
              <w:right w:val="nil"/>
            </w:tcBorders>
          </w:tcPr>
          <w:p w14:paraId="3650DFDD" w14:textId="28C7D29A"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4,198,301 </w:t>
            </w:r>
          </w:p>
        </w:tc>
        <w:tc>
          <w:tcPr>
            <w:tcW w:w="1395" w:type="dxa"/>
            <w:tcBorders>
              <w:top w:val="nil"/>
              <w:left w:val="nil"/>
              <w:right w:val="nil"/>
            </w:tcBorders>
          </w:tcPr>
          <w:p w14:paraId="57A8F0EF" w14:textId="0223906D"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1,175,361 </w:t>
            </w:r>
          </w:p>
        </w:tc>
        <w:tc>
          <w:tcPr>
            <w:tcW w:w="1395" w:type="dxa"/>
            <w:tcBorders>
              <w:top w:val="nil"/>
              <w:left w:val="nil"/>
              <w:right w:val="nil"/>
            </w:tcBorders>
          </w:tcPr>
          <w:p w14:paraId="072FDDE4" w14:textId="204860F2"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top w:val="nil"/>
              <w:left w:val="nil"/>
              <w:right w:val="nil"/>
            </w:tcBorders>
          </w:tcPr>
          <w:p w14:paraId="526017DE" w14:textId="2A0074F5"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749DBC88" w14:textId="77777777" w:rsidTr="004C6444">
        <w:tc>
          <w:tcPr>
            <w:tcW w:w="3672" w:type="dxa"/>
          </w:tcPr>
          <w:p w14:paraId="1CE0C9A4" w14:textId="2C373B84"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8 Company Limited</w:t>
            </w:r>
          </w:p>
        </w:tc>
        <w:tc>
          <w:tcPr>
            <w:tcW w:w="1395" w:type="dxa"/>
            <w:tcBorders>
              <w:top w:val="nil"/>
              <w:left w:val="nil"/>
              <w:right w:val="nil"/>
            </w:tcBorders>
          </w:tcPr>
          <w:p w14:paraId="76A4665A" w14:textId="2FBF1FFC"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2,578,537 </w:t>
            </w:r>
          </w:p>
        </w:tc>
        <w:tc>
          <w:tcPr>
            <w:tcW w:w="1395" w:type="dxa"/>
            <w:tcBorders>
              <w:top w:val="nil"/>
              <w:left w:val="nil"/>
              <w:right w:val="nil"/>
            </w:tcBorders>
          </w:tcPr>
          <w:p w14:paraId="1BF7795E" w14:textId="34552EF4"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1,067,532 </w:t>
            </w:r>
          </w:p>
        </w:tc>
        <w:tc>
          <w:tcPr>
            <w:tcW w:w="1395" w:type="dxa"/>
            <w:tcBorders>
              <w:top w:val="nil"/>
              <w:left w:val="nil"/>
              <w:right w:val="nil"/>
            </w:tcBorders>
          </w:tcPr>
          <w:p w14:paraId="7FF7C98F" w14:textId="1B9AB7E5"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9,689,986</w:t>
            </w:r>
          </w:p>
        </w:tc>
        <w:tc>
          <w:tcPr>
            <w:tcW w:w="1395" w:type="dxa"/>
            <w:tcBorders>
              <w:top w:val="nil"/>
              <w:left w:val="nil"/>
              <w:right w:val="nil"/>
            </w:tcBorders>
          </w:tcPr>
          <w:p w14:paraId="5FFC7EEA" w14:textId="6780F119"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098D6446" w14:textId="77777777" w:rsidTr="004C6444">
        <w:tc>
          <w:tcPr>
            <w:tcW w:w="3672" w:type="dxa"/>
          </w:tcPr>
          <w:p w14:paraId="6256B254" w14:textId="4D9952CB"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10 Company Limited</w:t>
            </w:r>
          </w:p>
        </w:tc>
        <w:tc>
          <w:tcPr>
            <w:tcW w:w="1395" w:type="dxa"/>
            <w:tcBorders>
              <w:top w:val="nil"/>
              <w:left w:val="nil"/>
              <w:right w:val="nil"/>
            </w:tcBorders>
          </w:tcPr>
          <w:p w14:paraId="33042359" w14:textId="2DE5C9E8"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57,202 </w:t>
            </w:r>
          </w:p>
        </w:tc>
        <w:tc>
          <w:tcPr>
            <w:tcW w:w="1395" w:type="dxa"/>
            <w:tcBorders>
              <w:top w:val="nil"/>
              <w:left w:val="nil"/>
              <w:right w:val="nil"/>
            </w:tcBorders>
          </w:tcPr>
          <w:p w14:paraId="40CCD736" w14:textId="2E96DC7E"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9,260,398 </w:t>
            </w:r>
          </w:p>
        </w:tc>
        <w:tc>
          <w:tcPr>
            <w:tcW w:w="1395" w:type="dxa"/>
            <w:tcBorders>
              <w:top w:val="nil"/>
              <w:left w:val="nil"/>
              <w:right w:val="nil"/>
            </w:tcBorders>
          </w:tcPr>
          <w:p w14:paraId="0D691035" w14:textId="4257DA36"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top w:val="nil"/>
              <w:left w:val="nil"/>
              <w:right w:val="nil"/>
            </w:tcBorders>
          </w:tcPr>
          <w:p w14:paraId="129F6FB6" w14:textId="2494A663"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7,282,234</w:t>
            </w:r>
          </w:p>
        </w:tc>
      </w:tr>
      <w:tr w:rsidR="005005C6" w:rsidRPr="003D030D" w14:paraId="417033E6" w14:textId="77777777" w:rsidTr="004C6444">
        <w:tc>
          <w:tcPr>
            <w:tcW w:w="3672" w:type="dxa"/>
          </w:tcPr>
          <w:p w14:paraId="104C8C07" w14:textId="33359CF7"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13 Company Limited</w:t>
            </w:r>
          </w:p>
        </w:tc>
        <w:tc>
          <w:tcPr>
            <w:tcW w:w="1395" w:type="dxa"/>
            <w:tcBorders>
              <w:top w:val="nil"/>
              <w:left w:val="nil"/>
              <w:right w:val="nil"/>
            </w:tcBorders>
          </w:tcPr>
          <w:p w14:paraId="63A49DAA" w14:textId="5F33F3A1"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(4,323,965) </w:t>
            </w:r>
          </w:p>
        </w:tc>
        <w:tc>
          <w:tcPr>
            <w:tcW w:w="1395" w:type="dxa"/>
            <w:tcBorders>
              <w:top w:val="nil"/>
              <w:left w:val="nil"/>
              <w:right w:val="nil"/>
            </w:tcBorders>
          </w:tcPr>
          <w:p w14:paraId="3D417AA5" w14:textId="5FC8D7AA"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(4,534,892) </w:t>
            </w:r>
          </w:p>
        </w:tc>
        <w:tc>
          <w:tcPr>
            <w:tcW w:w="1395" w:type="dxa"/>
            <w:tcBorders>
              <w:top w:val="nil"/>
              <w:left w:val="nil"/>
              <w:right w:val="nil"/>
            </w:tcBorders>
          </w:tcPr>
          <w:p w14:paraId="140AD766" w14:textId="0DD0699E"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top w:val="nil"/>
              <w:left w:val="nil"/>
              <w:right w:val="nil"/>
            </w:tcBorders>
          </w:tcPr>
          <w:p w14:paraId="7EF61428" w14:textId="6CA41ED6"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5807F101" w14:textId="77777777" w:rsidTr="004C6444">
        <w:tc>
          <w:tcPr>
            <w:tcW w:w="3672" w:type="dxa"/>
          </w:tcPr>
          <w:p w14:paraId="0883D1A7" w14:textId="11400CFB"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17 Company Limited</w:t>
            </w:r>
          </w:p>
        </w:tc>
        <w:tc>
          <w:tcPr>
            <w:tcW w:w="1395" w:type="dxa"/>
            <w:tcBorders>
              <w:top w:val="nil"/>
              <w:left w:val="nil"/>
              <w:right w:val="nil"/>
            </w:tcBorders>
          </w:tcPr>
          <w:p w14:paraId="440EB801" w14:textId="007A3A4F"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12,154,065 </w:t>
            </w:r>
          </w:p>
        </w:tc>
        <w:tc>
          <w:tcPr>
            <w:tcW w:w="1395" w:type="dxa"/>
            <w:tcBorders>
              <w:top w:val="nil"/>
              <w:left w:val="nil"/>
              <w:right w:val="nil"/>
            </w:tcBorders>
          </w:tcPr>
          <w:p w14:paraId="03B5CB05" w14:textId="78E48BCC"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(3,958,039) </w:t>
            </w:r>
          </w:p>
        </w:tc>
        <w:tc>
          <w:tcPr>
            <w:tcW w:w="1395" w:type="dxa"/>
            <w:tcBorders>
              <w:top w:val="nil"/>
              <w:left w:val="nil"/>
              <w:right w:val="nil"/>
            </w:tcBorders>
          </w:tcPr>
          <w:p w14:paraId="703A2B52" w14:textId="492DE3E6"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top w:val="nil"/>
              <w:left w:val="nil"/>
              <w:right w:val="nil"/>
            </w:tcBorders>
          </w:tcPr>
          <w:p w14:paraId="029CE4F3" w14:textId="36A83D11"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425E38D5" w14:textId="77777777" w:rsidTr="004C6444">
        <w:tc>
          <w:tcPr>
            <w:tcW w:w="3672" w:type="dxa"/>
          </w:tcPr>
          <w:p w14:paraId="43B58C15" w14:textId="3CDCFC48"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18 Company Limited</w:t>
            </w:r>
          </w:p>
        </w:tc>
        <w:tc>
          <w:tcPr>
            <w:tcW w:w="1395" w:type="dxa"/>
            <w:tcBorders>
              <w:top w:val="nil"/>
              <w:left w:val="nil"/>
              <w:right w:val="nil"/>
            </w:tcBorders>
          </w:tcPr>
          <w:p w14:paraId="26CBCE82" w14:textId="5ADEEA1B"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7,701,873 </w:t>
            </w:r>
          </w:p>
        </w:tc>
        <w:tc>
          <w:tcPr>
            <w:tcW w:w="1395" w:type="dxa"/>
            <w:tcBorders>
              <w:top w:val="nil"/>
              <w:left w:val="nil"/>
              <w:right w:val="nil"/>
            </w:tcBorders>
          </w:tcPr>
          <w:p w14:paraId="73BE12A3" w14:textId="75450F02"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42,011,828 </w:t>
            </w:r>
          </w:p>
        </w:tc>
        <w:tc>
          <w:tcPr>
            <w:tcW w:w="1395" w:type="dxa"/>
            <w:tcBorders>
              <w:top w:val="nil"/>
              <w:left w:val="nil"/>
              <w:right w:val="nil"/>
            </w:tcBorders>
          </w:tcPr>
          <w:p w14:paraId="5DDDE702" w14:textId="251247D1"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top w:val="nil"/>
              <w:left w:val="nil"/>
              <w:right w:val="nil"/>
            </w:tcBorders>
          </w:tcPr>
          <w:p w14:paraId="24F411DE" w14:textId="1ACCD558"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612010FE" w14:textId="77777777" w:rsidTr="004C6444">
        <w:tc>
          <w:tcPr>
            <w:tcW w:w="3672" w:type="dxa"/>
          </w:tcPr>
          <w:p w14:paraId="33B70C49" w14:textId="689D3A67"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21 Company Limited</w:t>
            </w:r>
          </w:p>
        </w:tc>
        <w:tc>
          <w:tcPr>
            <w:tcW w:w="1395" w:type="dxa"/>
            <w:tcBorders>
              <w:top w:val="nil"/>
              <w:left w:val="nil"/>
              <w:right w:val="nil"/>
            </w:tcBorders>
          </w:tcPr>
          <w:p w14:paraId="105F1C3F" w14:textId="7C5C8349"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(4,589,469) </w:t>
            </w:r>
          </w:p>
        </w:tc>
        <w:tc>
          <w:tcPr>
            <w:tcW w:w="1395" w:type="dxa"/>
            <w:tcBorders>
              <w:top w:val="nil"/>
              <w:left w:val="nil"/>
              <w:right w:val="nil"/>
            </w:tcBorders>
          </w:tcPr>
          <w:p w14:paraId="2BCB5A8E" w14:textId="301C4736"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2,983,583 </w:t>
            </w:r>
          </w:p>
        </w:tc>
        <w:tc>
          <w:tcPr>
            <w:tcW w:w="1395" w:type="dxa"/>
            <w:tcBorders>
              <w:top w:val="nil"/>
              <w:left w:val="nil"/>
              <w:right w:val="nil"/>
            </w:tcBorders>
          </w:tcPr>
          <w:p w14:paraId="335DBFDF" w14:textId="2CAE8B39"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top w:val="nil"/>
              <w:left w:val="nil"/>
              <w:right w:val="nil"/>
            </w:tcBorders>
          </w:tcPr>
          <w:p w14:paraId="2E969006" w14:textId="40AF19FA"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439F6ABE" w14:textId="77777777" w:rsidTr="004C6444">
        <w:tc>
          <w:tcPr>
            <w:tcW w:w="3672" w:type="dxa"/>
          </w:tcPr>
          <w:p w14:paraId="2638BFCF" w14:textId="25D39500" w:rsidR="005005C6" w:rsidRPr="003D030D" w:rsidRDefault="005005C6" w:rsidP="003D030D">
            <w:pPr>
              <w:overflowPunct w:val="0"/>
              <w:autoSpaceDE w:val="0"/>
              <w:autoSpaceDN w:val="0"/>
              <w:adjustRightInd w:val="0"/>
              <w:spacing w:after="0" w:line="32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22 Company Limited</w:t>
            </w:r>
          </w:p>
        </w:tc>
        <w:tc>
          <w:tcPr>
            <w:tcW w:w="1395" w:type="dxa"/>
            <w:tcBorders>
              <w:top w:val="nil"/>
              <w:left w:val="nil"/>
              <w:right w:val="nil"/>
            </w:tcBorders>
          </w:tcPr>
          <w:p w14:paraId="6A233260" w14:textId="2B7627F9"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(11,872,905) </w:t>
            </w:r>
          </w:p>
        </w:tc>
        <w:tc>
          <w:tcPr>
            <w:tcW w:w="1395" w:type="dxa"/>
            <w:tcBorders>
              <w:top w:val="nil"/>
              <w:left w:val="nil"/>
              <w:right w:val="nil"/>
            </w:tcBorders>
          </w:tcPr>
          <w:p w14:paraId="63508655" w14:textId="5DF86600"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(56,755,177) </w:t>
            </w:r>
          </w:p>
        </w:tc>
        <w:tc>
          <w:tcPr>
            <w:tcW w:w="1395" w:type="dxa"/>
            <w:tcBorders>
              <w:top w:val="nil"/>
              <w:left w:val="nil"/>
              <w:right w:val="nil"/>
            </w:tcBorders>
          </w:tcPr>
          <w:p w14:paraId="233E5594" w14:textId="20018B23"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top w:val="nil"/>
              <w:left w:val="nil"/>
              <w:right w:val="nil"/>
            </w:tcBorders>
          </w:tcPr>
          <w:p w14:paraId="2965DB6B" w14:textId="16A49C18"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26139E8C" w14:textId="77777777" w:rsidTr="001F0576">
        <w:tc>
          <w:tcPr>
            <w:tcW w:w="3672" w:type="dxa"/>
          </w:tcPr>
          <w:p w14:paraId="55CED0D1" w14:textId="561BC5DC" w:rsidR="005005C6" w:rsidRPr="003D030D" w:rsidRDefault="005005C6" w:rsidP="003D030D">
            <w:pPr>
              <w:overflowPunct w:val="0"/>
              <w:autoSpaceDE w:val="0"/>
              <w:autoSpaceDN w:val="0"/>
              <w:adjustRightInd w:val="0"/>
              <w:spacing w:after="0" w:line="320" w:lineRule="exact"/>
              <w:textAlignment w:val="baseline"/>
              <w:rPr>
                <w:rFonts w:ascii="Arial" w:eastAsia="Times New Roman" w:hAnsi="Arial" w:cs="Arial"/>
                <w:sz w:val="18"/>
                <w:szCs w:val="18"/>
              </w:rPr>
            </w:pPr>
            <w:r w:rsidRPr="003D030D">
              <w:rPr>
                <w:rFonts w:ascii="Arial" w:eastAsia="Times New Roman" w:hAnsi="Arial" w:cs="Arial"/>
                <w:sz w:val="18"/>
                <w:szCs w:val="18"/>
              </w:rPr>
              <w:t>Title Boat Pattana Estate Company Limited</w:t>
            </w:r>
          </w:p>
        </w:tc>
        <w:tc>
          <w:tcPr>
            <w:tcW w:w="1395" w:type="dxa"/>
            <w:tcBorders>
              <w:left w:val="nil"/>
              <w:right w:val="nil"/>
            </w:tcBorders>
          </w:tcPr>
          <w:p w14:paraId="7A2DBAF0" w14:textId="0E2562AB"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(2,036,765) </w:t>
            </w:r>
          </w:p>
        </w:tc>
        <w:tc>
          <w:tcPr>
            <w:tcW w:w="1395" w:type="dxa"/>
            <w:tcBorders>
              <w:left w:val="nil"/>
              <w:right w:val="nil"/>
            </w:tcBorders>
          </w:tcPr>
          <w:p w14:paraId="4769814C" w14:textId="7B3D6877" w:rsidR="005005C6" w:rsidRPr="003D030D" w:rsidRDefault="00BE546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Pr>
                <w:rFonts w:ascii="Arial" w:hAnsi="Arial" w:cs="Arial"/>
                <w:sz w:val="18"/>
                <w:szCs w:val="18"/>
              </w:rPr>
              <w:t>-</w:t>
            </w:r>
          </w:p>
        </w:tc>
        <w:tc>
          <w:tcPr>
            <w:tcW w:w="1395" w:type="dxa"/>
            <w:tcBorders>
              <w:left w:val="nil"/>
              <w:right w:val="nil"/>
            </w:tcBorders>
          </w:tcPr>
          <w:p w14:paraId="3592210B" w14:textId="3030E7A1"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c>
          <w:tcPr>
            <w:tcW w:w="1395" w:type="dxa"/>
            <w:tcBorders>
              <w:left w:val="nil"/>
              <w:right w:val="nil"/>
            </w:tcBorders>
          </w:tcPr>
          <w:p w14:paraId="420A7412" w14:textId="3AA971D3" w:rsidR="005005C6" w:rsidRPr="003D030D" w:rsidRDefault="005005C6" w:rsidP="003D030D">
            <w:pP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w:t>
            </w:r>
          </w:p>
        </w:tc>
      </w:tr>
      <w:tr w:rsidR="005005C6" w:rsidRPr="003D030D" w14:paraId="66CBDD67" w14:textId="77777777" w:rsidTr="001F0576">
        <w:tc>
          <w:tcPr>
            <w:tcW w:w="3672" w:type="dxa"/>
            <w:tcBorders>
              <w:top w:val="nil"/>
              <w:left w:val="nil"/>
              <w:bottom w:val="nil"/>
              <w:right w:val="nil"/>
            </w:tcBorders>
          </w:tcPr>
          <w:p w14:paraId="7DE8D0A9" w14:textId="77777777" w:rsidR="005005C6" w:rsidRPr="003D030D" w:rsidRDefault="005005C6" w:rsidP="003D030D">
            <w:pPr>
              <w:overflowPunct w:val="0"/>
              <w:autoSpaceDE w:val="0"/>
              <w:autoSpaceDN w:val="0"/>
              <w:adjustRightInd w:val="0"/>
              <w:spacing w:after="0" w:line="320" w:lineRule="exact"/>
              <w:textAlignment w:val="baseline"/>
              <w:rPr>
                <w:rFonts w:ascii="Arial" w:eastAsia="Times New Roman" w:hAnsi="Arial" w:cs="Arial"/>
                <w:sz w:val="18"/>
                <w:szCs w:val="18"/>
              </w:rPr>
            </w:pPr>
            <w:r w:rsidRPr="003D030D">
              <w:rPr>
                <w:rFonts w:ascii="Arial" w:eastAsia="Times New Roman" w:hAnsi="Arial" w:cs="Arial"/>
                <w:sz w:val="18"/>
                <w:szCs w:val="18"/>
              </w:rPr>
              <w:t>Total</w:t>
            </w:r>
          </w:p>
        </w:tc>
        <w:tc>
          <w:tcPr>
            <w:tcW w:w="1395" w:type="dxa"/>
            <w:tcBorders>
              <w:left w:val="nil"/>
              <w:right w:val="nil"/>
            </w:tcBorders>
            <w:vAlign w:val="center"/>
          </w:tcPr>
          <w:p w14:paraId="6799E58B" w14:textId="09C1EDA2" w:rsidR="005005C6" w:rsidRPr="003D030D" w:rsidRDefault="005005C6" w:rsidP="003D030D">
            <w:pPr>
              <w:pBdr>
                <w:top w:val="single" w:sz="4" w:space="1" w:color="auto"/>
                <w:bottom w:val="double" w:sz="4" w:space="1" w:color="auto"/>
              </w:pBd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 3,866,874 </w:t>
            </w:r>
          </w:p>
        </w:tc>
        <w:tc>
          <w:tcPr>
            <w:tcW w:w="1395" w:type="dxa"/>
            <w:tcBorders>
              <w:left w:val="nil"/>
              <w:right w:val="nil"/>
            </w:tcBorders>
            <w:vAlign w:val="center"/>
          </w:tcPr>
          <w:p w14:paraId="1607F2F8" w14:textId="1AAA08AB" w:rsidR="005005C6" w:rsidRPr="003D030D" w:rsidRDefault="005005C6" w:rsidP="003D030D">
            <w:pPr>
              <w:pBdr>
                <w:top w:val="single" w:sz="4" w:space="1" w:color="auto"/>
                <w:bottom w:val="double" w:sz="4" w:space="1" w:color="auto"/>
              </w:pBd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 xml:space="preserve">(9,531,683) </w:t>
            </w:r>
          </w:p>
        </w:tc>
        <w:tc>
          <w:tcPr>
            <w:tcW w:w="1395" w:type="dxa"/>
            <w:tcBorders>
              <w:left w:val="nil"/>
              <w:right w:val="nil"/>
            </w:tcBorders>
            <w:vAlign w:val="center"/>
          </w:tcPr>
          <w:p w14:paraId="4A00D608" w14:textId="18AA642B" w:rsidR="005005C6" w:rsidRPr="003D030D" w:rsidRDefault="005005C6" w:rsidP="003D030D">
            <w:pPr>
              <w:pBdr>
                <w:top w:val="single" w:sz="4" w:space="1" w:color="auto"/>
                <w:bottom w:val="double" w:sz="4" w:space="1" w:color="auto"/>
              </w:pBd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9,689,986</w:t>
            </w:r>
          </w:p>
        </w:tc>
        <w:tc>
          <w:tcPr>
            <w:tcW w:w="1395" w:type="dxa"/>
            <w:tcBorders>
              <w:left w:val="nil"/>
              <w:right w:val="nil"/>
            </w:tcBorders>
            <w:vAlign w:val="center"/>
          </w:tcPr>
          <w:p w14:paraId="1D1FC4C1" w14:textId="11A05D68" w:rsidR="005005C6" w:rsidRPr="003D030D" w:rsidRDefault="005005C6" w:rsidP="003D030D">
            <w:pPr>
              <w:pBdr>
                <w:top w:val="single" w:sz="4" w:space="1" w:color="auto"/>
                <w:bottom w:val="double" w:sz="4" w:space="1" w:color="auto"/>
              </w:pBdr>
              <w:tabs>
                <w:tab w:val="decimal" w:pos="1065"/>
              </w:tabs>
              <w:overflowPunct w:val="0"/>
              <w:autoSpaceDE w:val="0"/>
              <w:autoSpaceDN w:val="0"/>
              <w:adjustRightInd w:val="0"/>
              <w:spacing w:after="0" w:line="320" w:lineRule="exact"/>
              <w:ind w:left="-29" w:right="-29"/>
              <w:textAlignment w:val="baseline"/>
              <w:rPr>
                <w:rFonts w:ascii="Arial" w:eastAsia="Times New Roman" w:hAnsi="Arial" w:cs="Arial"/>
                <w:sz w:val="18"/>
                <w:szCs w:val="18"/>
              </w:rPr>
            </w:pPr>
            <w:r w:rsidRPr="003D030D">
              <w:rPr>
                <w:rFonts w:ascii="Arial" w:hAnsi="Arial" w:cs="Arial"/>
                <w:sz w:val="18"/>
                <w:szCs w:val="18"/>
              </w:rPr>
              <w:t>7,282,234</w:t>
            </w:r>
          </w:p>
        </w:tc>
      </w:tr>
    </w:tbl>
    <w:p w14:paraId="7D4FA9AE" w14:textId="7E5B792A" w:rsidR="009A2AB7" w:rsidRPr="00623F33" w:rsidRDefault="009F27DD" w:rsidP="00623F33">
      <w:pPr>
        <w:spacing w:before="120" w:after="120" w:line="380" w:lineRule="exact"/>
        <w:ind w:left="540" w:hanging="540"/>
        <w:rPr>
          <w:rFonts w:ascii="Arial" w:hAnsi="Arial" w:cs="Arial"/>
          <w:b/>
          <w:bCs/>
          <w:szCs w:val="22"/>
        </w:rPr>
      </w:pPr>
      <w:r>
        <w:rPr>
          <w:rFonts w:ascii="Arial" w:eastAsia="Calibri" w:hAnsi="Arial" w:cs="Arial"/>
          <w:b/>
          <w:bCs/>
          <w:szCs w:val="22"/>
        </w:rPr>
        <w:t>7</w:t>
      </w:r>
      <w:r w:rsidR="009A2AB7" w:rsidRPr="00623F33">
        <w:rPr>
          <w:rFonts w:ascii="Arial" w:eastAsia="Calibri" w:hAnsi="Arial" w:cs="Arial"/>
          <w:b/>
          <w:bCs/>
          <w:szCs w:val="22"/>
        </w:rPr>
        <w:t>.</w:t>
      </w:r>
      <w:r w:rsidR="009A2AB7" w:rsidRPr="00623F33">
        <w:rPr>
          <w:rFonts w:ascii="Arial" w:eastAsia="Calibri" w:hAnsi="Arial" w:cs="Arial"/>
          <w:b/>
          <w:bCs/>
          <w:szCs w:val="22"/>
        </w:rPr>
        <w:tab/>
      </w:r>
      <w:r w:rsidR="009A2AB7" w:rsidRPr="00623F33">
        <w:rPr>
          <w:rFonts w:ascii="Arial" w:hAnsi="Arial" w:cs="Arial"/>
          <w:b/>
          <w:bCs/>
          <w:szCs w:val="22"/>
        </w:rPr>
        <w:t>Property, plant and equipment</w:t>
      </w:r>
      <w:r w:rsidR="009A2AB7" w:rsidRPr="00623F33">
        <w:rPr>
          <w:rFonts w:ascii="Arial" w:eastAsia="Calibri" w:hAnsi="Arial" w:cs="Arial"/>
          <w:b/>
          <w:bCs/>
          <w:szCs w:val="22"/>
        </w:rPr>
        <w:t xml:space="preserve"> </w:t>
      </w:r>
    </w:p>
    <w:p w14:paraId="17DE79A5" w14:textId="406E2765" w:rsidR="001C1240" w:rsidRPr="00623F33" w:rsidRDefault="00BA231A" w:rsidP="00623F33">
      <w:pPr>
        <w:spacing w:before="120" w:after="120" w:line="380" w:lineRule="exact"/>
        <w:ind w:left="547"/>
        <w:jc w:val="thaiDistribute"/>
        <w:rPr>
          <w:rFonts w:ascii="Arial" w:hAnsi="Arial" w:cs="Arial"/>
          <w:szCs w:val="22"/>
        </w:rPr>
      </w:pPr>
      <w:r w:rsidRPr="00623F33">
        <w:rPr>
          <w:rFonts w:ascii="Arial" w:hAnsi="Arial" w:cs="Arial"/>
          <w:szCs w:val="22"/>
        </w:rPr>
        <w:t>Movements</w:t>
      </w:r>
      <w:r w:rsidR="009A2AB7" w:rsidRPr="00623F33">
        <w:rPr>
          <w:rFonts w:ascii="Arial" w:hAnsi="Arial" w:cs="Arial"/>
          <w:szCs w:val="22"/>
        </w:rPr>
        <w:t xml:space="preserve"> of </w:t>
      </w:r>
      <w:r w:rsidR="0050363B" w:rsidRPr="00623F33">
        <w:rPr>
          <w:rFonts w:ascii="Arial" w:hAnsi="Arial" w:cs="Arial"/>
          <w:szCs w:val="22"/>
        </w:rPr>
        <w:t>propert</w:t>
      </w:r>
      <w:r w:rsidRPr="00623F33">
        <w:rPr>
          <w:rFonts w:ascii="Arial" w:hAnsi="Arial" w:cs="Arial"/>
          <w:szCs w:val="22"/>
        </w:rPr>
        <w:t>y</w:t>
      </w:r>
      <w:r w:rsidR="009A2AB7" w:rsidRPr="00623F33">
        <w:rPr>
          <w:rFonts w:ascii="Arial" w:hAnsi="Arial" w:cs="Arial"/>
          <w:szCs w:val="22"/>
        </w:rPr>
        <w:t>, plant</w:t>
      </w:r>
      <w:r w:rsidR="00E86486" w:rsidRPr="00623F33">
        <w:rPr>
          <w:rFonts w:ascii="Arial" w:hAnsi="Arial" w:cs="Arial"/>
          <w:szCs w:val="22"/>
        </w:rPr>
        <w:t xml:space="preserve"> and equipment </w:t>
      </w:r>
      <w:r w:rsidR="009B4626" w:rsidRPr="00623F33">
        <w:rPr>
          <w:rFonts w:ascii="Arial" w:hAnsi="Arial" w:cs="Arial"/>
          <w:color w:val="000000" w:themeColor="text1"/>
          <w:szCs w:val="22"/>
        </w:rPr>
        <w:t>for</w:t>
      </w:r>
      <w:r w:rsidR="00C252BD" w:rsidRPr="00623F33">
        <w:rPr>
          <w:rFonts w:ascii="Arial" w:hAnsi="Arial" w:cs="Arial"/>
          <w:color w:val="000000" w:themeColor="text1"/>
          <w:szCs w:val="22"/>
        </w:rPr>
        <w:t xml:space="preserve"> the </w:t>
      </w:r>
      <w:r w:rsidR="00A77400" w:rsidRPr="00623F33">
        <w:rPr>
          <w:rFonts w:ascii="Arial" w:hAnsi="Arial" w:cs="Arial"/>
          <w:color w:val="000000" w:themeColor="text1"/>
          <w:szCs w:val="22"/>
        </w:rPr>
        <w:t>three</w:t>
      </w:r>
      <w:r w:rsidR="00C252BD" w:rsidRPr="00623F33">
        <w:rPr>
          <w:rFonts w:ascii="Arial" w:hAnsi="Arial" w:cs="Arial"/>
          <w:color w:val="000000" w:themeColor="text1"/>
          <w:szCs w:val="22"/>
        </w:rPr>
        <w:t>-month period ended</w:t>
      </w:r>
      <w:r w:rsidR="00595266" w:rsidRPr="00623F33">
        <w:rPr>
          <w:rFonts w:ascii="Arial" w:hAnsi="Arial" w:cs="Arial"/>
          <w:color w:val="000000" w:themeColor="text1"/>
          <w:szCs w:val="22"/>
          <w:cs/>
        </w:rPr>
        <w:t xml:space="preserve"> </w:t>
      </w:r>
      <w:r w:rsidR="00A77400" w:rsidRPr="00623F33">
        <w:rPr>
          <w:rFonts w:ascii="Arial" w:hAnsi="Arial" w:cs="Arial"/>
          <w:color w:val="000000" w:themeColor="text1"/>
          <w:szCs w:val="22"/>
        </w:rPr>
        <w:t xml:space="preserve">31 March </w:t>
      </w:r>
      <w:r w:rsidR="000E03B1" w:rsidRPr="00623F33">
        <w:rPr>
          <w:rFonts w:ascii="Arial" w:hAnsi="Arial" w:cs="Arial"/>
          <w:color w:val="000000" w:themeColor="text1"/>
          <w:szCs w:val="22"/>
        </w:rPr>
        <w:t>202</w:t>
      </w:r>
      <w:r w:rsidR="00A77400" w:rsidRPr="00623F33">
        <w:rPr>
          <w:rFonts w:ascii="Arial" w:hAnsi="Arial" w:cs="Arial"/>
          <w:color w:val="000000" w:themeColor="text1"/>
          <w:szCs w:val="22"/>
        </w:rPr>
        <w:t>6</w:t>
      </w:r>
      <w:r w:rsidR="00F41820" w:rsidRPr="00623F33">
        <w:rPr>
          <w:rFonts w:ascii="Arial" w:hAnsi="Arial" w:cs="Arial"/>
          <w:color w:val="000000" w:themeColor="text1"/>
          <w:szCs w:val="22"/>
        </w:rPr>
        <w:t xml:space="preserve"> </w:t>
      </w:r>
      <w:r w:rsidR="001C1240" w:rsidRPr="00623F33">
        <w:rPr>
          <w:rFonts w:ascii="Arial" w:hAnsi="Arial" w:cs="Arial"/>
          <w:szCs w:val="22"/>
        </w:rPr>
        <w:t>are summari</w:t>
      </w:r>
      <w:r w:rsidRPr="00623F33">
        <w:rPr>
          <w:rFonts w:ascii="Arial" w:hAnsi="Arial" w:cs="Arial"/>
          <w:szCs w:val="22"/>
        </w:rPr>
        <w:t>s</w:t>
      </w:r>
      <w:r w:rsidR="001C1240" w:rsidRPr="00623F33">
        <w:rPr>
          <w:rFonts w:ascii="Arial" w:hAnsi="Arial" w:cs="Arial"/>
          <w:szCs w:val="22"/>
        </w:rPr>
        <w:t>ed below</w:t>
      </w:r>
      <w:r w:rsidR="001C1240" w:rsidRPr="00623F33">
        <w:rPr>
          <w:rFonts w:ascii="Arial" w:hAnsi="Arial" w:cs="Arial"/>
          <w:szCs w:val="22"/>
          <w:cs/>
        </w:rPr>
        <w:t>:</w:t>
      </w:r>
    </w:p>
    <w:tbl>
      <w:tblPr>
        <w:tblW w:w="9180" w:type="dxa"/>
        <w:tblInd w:w="450" w:type="dxa"/>
        <w:tblLayout w:type="fixed"/>
        <w:tblLook w:val="0000" w:firstRow="0" w:lastRow="0" w:firstColumn="0" w:lastColumn="0" w:noHBand="0" w:noVBand="0"/>
      </w:tblPr>
      <w:tblGrid>
        <w:gridCol w:w="4590"/>
        <w:gridCol w:w="2295"/>
        <w:gridCol w:w="2295"/>
      </w:tblGrid>
      <w:tr w:rsidR="0008070F" w:rsidRPr="00623F33" w14:paraId="334B07D0" w14:textId="77777777" w:rsidTr="00595266">
        <w:tc>
          <w:tcPr>
            <w:tcW w:w="4590" w:type="dxa"/>
          </w:tcPr>
          <w:p w14:paraId="6643ACA8" w14:textId="77777777" w:rsidR="0008070F" w:rsidRPr="00623F33" w:rsidRDefault="0008070F" w:rsidP="00A05AFA">
            <w:pPr>
              <w:spacing w:after="0" w:line="380" w:lineRule="exact"/>
              <w:jc w:val="both"/>
              <w:rPr>
                <w:rFonts w:ascii="Arial" w:hAnsi="Arial" w:cs="Arial"/>
                <w:szCs w:val="22"/>
              </w:rPr>
            </w:pPr>
          </w:p>
        </w:tc>
        <w:tc>
          <w:tcPr>
            <w:tcW w:w="4590" w:type="dxa"/>
            <w:gridSpan w:val="2"/>
          </w:tcPr>
          <w:p w14:paraId="4D438B7D" w14:textId="52A9C537" w:rsidR="0008070F" w:rsidRPr="00623F33" w:rsidRDefault="0008070F" w:rsidP="00A05AFA">
            <w:pPr>
              <w:spacing w:after="0" w:line="380" w:lineRule="exact"/>
              <w:jc w:val="right"/>
              <w:rPr>
                <w:rFonts w:ascii="Arial" w:hAnsi="Arial" w:cs="Arial"/>
                <w:szCs w:val="22"/>
                <w:cs/>
              </w:rPr>
            </w:pPr>
            <w:r w:rsidRPr="00623F33">
              <w:rPr>
                <w:rFonts w:ascii="Arial" w:hAnsi="Arial" w:cs="Arial"/>
                <w:szCs w:val="22"/>
              </w:rPr>
              <w:t>(Unit: Baht)</w:t>
            </w:r>
          </w:p>
        </w:tc>
      </w:tr>
      <w:tr w:rsidR="0008070F" w:rsidRPr="00623F33" w14:paraId="1179EFB3" w14:textId="77777777" w:rsidTr="00595266">
        <w:tc>
          <w:tcPr>
            <w:tcW w:w="4590" w:type="dxa"/>
          </w:tcPr>
          <w:p w14:paraId="60778263" w14:textId="77777777" w:rsidR="0008070F" w:rsidRPr="00623F33" w:rsidRDefault="0008070F" w:rsidP="00A05AFA">
            <w:pPr>
              <w:spacing w:after="0" w:line="380" w:lineRule="exact"/>
              <w:jc w:val="both"/>
              <w:rPr>
                <w:rFonts w:ascii="Arial" w:hAnsi="Arial" w:cs="Arial"/>
                <w:szCs w:val="22"/>
              </w:rPr>
            </w:pPr>
          </w:p>
        </w:tc>
        <w:tc>
          <w:tcPr>
            <w:tcW w:w="2295" w:type="dxa"/>
          </w:tcPr>
          <w:p w14:paraId="63D20946" w14:textId="5C4C8CFA" w:rsidR="0008070F" w:rsidRPr="00623F33" w:rsidRDefault="0008070F" w:rsidP="00A05AFA">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Consolidated                      financial statements</w:t>
            </w:r>
          </w:p>
        </w:tc>
        <w:tc>
          <w:tcPr>
            <w:tcW w:w="2295" w:type="dxa"/>
          </w:tcPr>
          <w:p w14:paraId="0BBA9F32" w14:textId="64F3D35B" w:rsidR="0008070F" w:rsidRPr="00623F33" w:rsidRDefault="0008070F" w:rsidP="00A05AFA">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Separate                      financial statements</w:t>
            </w:r>
          </w:p>
        </w:tc>
      </w:tr>
      <w:tr w:rsidR="00A51BB5" w:rsidRPr="00623F33" w14:paraId="075B7E3D" w14:textId="77777777" w:rsidTr="005933A5">
        <w:tc>
          <w:tcPr>
            <w:tcW w:w="4590" w:type="dxa"/>
          </w:tcPr>
          <w:p w14:paraId="0DED51CA" w14:textId="7FFA794A" w:rsidR="00A51BB5" w:rsidRPr="00623F33" w:rsidRDefault="00A51BB5" w:rsidP="00A51BB5">
            <w:pPr>
              <w:spacing w:after="0" w:line="380" w:lineRule="exact"/>
              <w:ind w:right="-105"/>
              <w:rPr>
                <w:rFonts w:ascii="Arial" w:hAnsi="Arial" w:cs="Arial"/>
                <w:szCs w:val="22"/>
                <w:cs/>
              </w:rPr>
            </w:pPr>
            <w:r w:rsidRPr="00623F33">
              <w:rPr>
                <w:rFonts w:ascii="Arial" w:hAnsi="Arial" w:cs="Arial"/>
                <w:szCs w:val="22"/>
              </w:rPr>
              <w:t>Net book value as at 1 January 202</w:t>
            </w:r>
            <w:r w:rsidR="007205D8">
              <w:rPr>
                <w:rFonts w:ascii="Arial" w:hAnsi="Arial" w:cs="Arial"/>
                <w:szCs w:val="22"/>
              </w:rPr>
              <w:t>6</w:t>
            </w:r>
          </w:p>
        </w:tc>
        <w:tc>
          <w:tcPr>
            <w:tcW w:w="2295" w:type="dxa"/>
            <w:vAlign w:val="bottom"/>
          </w:tcPr>
          <w:p w14:paraId="646768DB" w14:textId="6157E3D5"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rPr>
              <w:t>1,747,192,077</w:t>
            </w:r>
          </w:p>
        </w:tc>
        <w:tc>
          <w:tcPr>
            <w:tcW w:w="2295" w:type="dxa"/>
            <w:vAlign w:val="bottom"/>
          </w:tcPr>
          <w:p w14:paraId="6E2E756B" w14:textId="503FBEB5"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rPr>
              <w:t>147,972,932</w:t>
            </w:r>
          </w:p>
        </w:tc>
      </w:tr>
      <w:tr w:rsidR="00A51BB5" w:rsidRPr="00623F33" w14:paraId="7685111C" w14:textId="77777777">
        <w:tc>
          <w:tcPr>
            <w:tcW w:w="4590" w:type="dxa"/>
          </w:tcPr>
          <w:p w14:paraId="5C06A115" w14:textId="3A339A30" w:rsidR="00A51BB5" w:rsidRPr="00623F33" w:rsidRDefault="00A51BB5" w:rsidP="00A51BB5">
            <w:pPr>
              <w:spacing w:after="0" w:line="380" w:lineRule="exact"/>
              <w:rPr>
                <w:rFonts w:ascii="Arial" w:hAnsi="Arial" w:cs="Arial"/>
                <w:szCs w:val="22"/>
                <w:cs/>
              </w:rPr>
            </w:pPr>
            <w:r w:rsidRPr="00623F33">
              <w:rPr>
                <w:rFonts w:ascii="Arial" w:hAnsi="Arial" w:cs="Arial"/>
                <w:szCs w:val="22"/>
              </w:rPr>
              <w:t>Acquisition during the period - at cost</w:t>
            </w:r>
          </w:p>
        </w:tc>
        <w:tc>
          <w:tcPr>
            <w:tcW w:w="2295" w:type="dxa"/>
            <w:vAlign w:val="bottom"/>
          </w:tcPr>
          <w:p w14:paraId="055E81F1" w14:textId="49D1E857"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rPr>
              <w:t>221,770,1</w:t>
            </w:r>
            <w:r w:rsidR="00352457" w:rsidRPr="00623F33">
              <w:rPr>
                <w:rFonts w:ascii="Arial" w:hAnsi="Arial" w:cs="Arial"/>
                <w:szCs w:val="22"/>
              </w:rPr>
              <w:t>03</w:t>
            </w:r>
          </w:p>
        </w:tc>
        <w:tc>
          <w:tcPr>
            <w:tcW w:w="2295" w:type="dxa"/>
            <w:vAlign w:val="bottom"/>
          </w:tcPr>
          <w:p w14:paraId="15ABAFD4" w14:textId="3EBFB00D"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rPr>
              <w:t>181,450</w:t>
            </w:r>
          </w:p>
        </w:tc>
      </w:tr>
      <w:tr w:rsidR="00A51BB5" w:rsidRPr="00623F33" w14:paraId="057DA059" w14:textId="77777777">
        <w:tc>
          <w:tcPr>
            <w:tcW w:w="4590" w:type="dxa"/>
          </w:tcPr>
          <w:p w14:paraId="23C8671C" w14:textId="7E3AC985" w:rsidR="00A51BB5" w:rsidRPr="00623F33" w:rsidRDefault="00A51BB5" w:rsidP="00A51BB5">
            <w:pPr>
              <w:spacing w:after="0" w:line="380" w:lineRule="exact"/>
              <w:ind w:left="156" w:right="-192" w:hanging="156"/>
              <w:rPr>
                <w:rFonts w:ascii="Arial" w:hAnsi="Arial" w:cs="Arial"/>
                <w:szCs w:val="22"/>
              </w:rPr>
            </w:pPr>
            <w:r w:rsidRPr="00623F33">
              <w:rPr>
                <w:rFonts w:ascii="Arial" w:hAnsi="Arial" w:cs="Arial"/>
                <w:szCs w:val="22"/>
              </w:rPr>
              <w:t xml:space="preserve">Transfer from </w:t>
            </w:r>
            <w:r w:rsidR="00F91C95">
              <w:rPr>
                <w:rFonts w:ascii="Arial" w:hAnsi="Arial" w:cs="Arial"/>
                <w:szCs w:val="22"/>
              </w:rPr>
              <w:t>l</w:t>
            </w:r>
            <w:r w:rsidRPr="00623F33">
              <w:rPr>
                <w:rFonts w:ascii="Arial" w:hAnsi="Arial" w:cs="Arial"/>
                <w:szCs w:val="22"/>
              </w:rPr>
              <w:t>and held for development</w:t>
            </w:r>
          </w:p>
        </w:tc>
        <w:tc>
          <w:tcPr>
            <w:tcW w:w="2295" w:type="dxa"/>
          </w:tcPr>
          <w:p w14:paraId="5A28646D" w14:textId="5AD1AC27"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cs/>
              </w:rPr>
              <w:t>3</w:t>
            </w:r>
            <w:r w:rsidRPr="00623F33">
              <w:rPr>
                <w:rFonts w:ascii="Arial" w:hAnsi="Arial" w:cs="Arial"/>
                <w:szCs w:val="22"/>
              </w:rPr>
              <w:t>,</w:t>
            </w:r>
            <w:r w:rsidRPr="00623F33">
              <w:rPr>
                <w:rFonts w:ascii="Arial" w:hAnsi="Arial" w:cs="Arial"/>
                <w:szCs w:val="22"/>
                <w:cs/>
              </w:rPr>
              <w:t>773</w:t>
            </w:r>
            <w:r w:rsidRPr="00623F33">
              <w:rPr>
                <w:rFonts w:ascii="Arial" w:hAnsi="Arial" w:cs="Arial"/>
                <w:szCs w:val="22"/>
              </w:rPr>
              <w:t>,</w:t>
            </w:r>
            <w:r w:rsidRPr="00623F33">
              <w:rPr>
                <w:rFonts w:ascii="Arial" w:hAnsi="Arial" w:cs="Arial"/>
                <w:szCs w:val="22"/>
                <w:cs/>
              </w:rPr>
              <w:t>216</w:t>
            </w:r>
          </w:p>
        </w:tc>
        <w:tc>
          <w:tcPr>
            <w:tcW w:w="2295" w:type="dxa"/>
            <w:vAlign w:val="bottom"/>
          </w:tcPr>
          <w:p w14:paraId="5AA19FD5" w14:textId="38C62E4F"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rPr>
              <w:t>-</w:t>
            </w:r>
          </w:p>
        </w:tc>
      </w:tr>
      <w:tr w:rsidR="00A51BB5" w:rsidRPr="00623F33" w14:paraId="48B7E521" w14:textId="77777777" w:rsidTr="005933A5">
        <w:tc>
          <w:tcPr>
            <w:tcW w:w="4590" w:type="dxa"/>
          </w:tcPr>
          <w:p w14:paraId="69EE48BE" w14:textId="209A44F0" w:rsidR="00A51BB5" w:rsidRPr="00623F33" w:rsidRDefault="00A51BB5" w:rsidP="00A51BB5">
            <w:pPr>
              <w:spacing w:after="0" w:line="380" w:lineRule="exact"/>
              <w:ind w:left="156" w:right="-102" w:hanging="156"/>
              <w:rPr>
                <w:rFonts w:ascii="Arial" w:hAnsi="Arial" w:cs="Arial"/>
                <w:szCs w:val="22"/>
                <w:cs/>
              </w:rPr>
            </w:pPr>
            <w:r w:rsidRPr="00623F33">
              <w:rPr>
                <w:rFonts w:ascii="Arial" w:hAnsi="Arial" w:cs="Arial"/>
                <w:szCs w:val="22"/>
              </w:rPr>
              <w:t>Write-off during the period</w:t>
            </w:r>
            <w:r w:rsidRPr="00623F33">
              <w:rPr>
                <w:rFonts w:ascii="Arial" w:hAnsi="Arial" w:cs="Arial"/>
                <w:szCs w:val="22"/>
                <w:cs/>
              </w:rPr>
              <w:t xml:space="preserve"> </w:t>
            </w:r>
            <w:r w:rsidRPr="00623F33">
              <w:rPr>
                <w:rFonts w:ascii="Arial" w:hAnsi="Arial" w:cs="Arial"/>
                <w:szCs w:val="22"/>
              </w:rPr>
              <w:t>-</w:t>
            </w:r>
            <w:r w:rsidRPr="00623F33">
              <w:rPr>
                <w:rFonts w:ascii="Arial" w:hAnsi="Arial" w:cs="Arial"/>
                <w:szCs w:val="22"/>
                <w:cs/>
              </w:rPr>
              <w:t xml:space="preserve"> </w:t>
            </w:r>
            <w:r w:rsidRPr="00623F33">
              <w:rPr>
                <w:rFonts w:ascii="Arial" w:hAnsi="Arial" w:cs="Arial"/>
                <w:szCs w:val="22"/>
              </w:rPr>
              <w:t>net book value</w:t>
            </w:r>
            <w:r w:rsidRPr="00623F33">
              <w:rPr>
                <w:rFonts w:ascii="Arial" w:hAnsi="Arial" w:cs="Arial"/>
                <w:szCs w:val="22"/>
                <w:cs/>
              </w:rPr>
              <w:t xml:space="preserve"> </w:t>
            </w:r>
            <w:r w:rsidRPr="00623F33">
              <w:rPr>
                <w:rFonts w:ascii="Arial" w:hAnsi="Arial" w:cs="Arial"/>
                <w:szCs w:val="22"/>
              </w:rPr>
              <w:t xml:space="preserve">            at the write-off date </w:t>
            </w:r>
          </w:p>
        </w:tc>
        <w:tc>
          <w:tcPr>
            <w:tcW w:w="2295" w:type="dxa"/>
            <w:vAlign w:val="bottom"/>
          </w:tcPr>
          <w:p w14:paraId="75699EAD" w14:textId="5643BBCC" w:rsidR="00A51BB5" w:rsidRPr="00623F33" w:rsidRDefault="00772B37" w:rsidP="00A51BB5">
            <w:pPr>
              <w:tabs>
                <w:tab w:val="decimal" w:pos="1875"/>
              </w:tabs>
              <w:spacing w:after="0" w:line="380" w:lineRule="exact"/>
              <w:rPr>
                <w:rFonts w:ascii="Arial" w:hAnsi="Arial" w:cs="Arial"/>
                <w:szCs w:val="22"/>
                <w:cs/>
              </w:rPr>
            </w:pPr>
            <w:r w:rsidRPr="00623F33">
              <w:rPr>
                <w:rFonts w:ascii="Arial" w:hAnsi="Arial" w:cs="Arial"/>
                <w:szCs w:val="22"/>
              </w:rPr>
              <w:t>(13)</w:t>
            </w:r>
          </w:p>
        </w:tc>
        <w:tc>
          <w:tcPr>
            <w:tcW w:w="2295" w:type="dxa"/>
            <w:vAlign w:val="bottom"/>
          </w:tcPr>
          <w:p w14:paraId="6FF94423" w14:textId="426609CF"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rPr>
              <w:t>(6)</w:t>
            </w:r>
          </w:p>
        </w:tc>
      </w:tr>
      <w:tr w:rsidR="00A51BB5" w:rsidRPr="00623F33" w14:paraId="1DE3E8DA" w14:textId="77777777" w:rsidTr="005933A5">
        <w:tc>
          <w:tcPr>
            <w:tcW w:w="4590" w:type="dxa"/>
          </w:tcPr>
          <w:p w14:paraId="78869DDA" w14:textId="4928BD9F" w:rsidR="00A51BB5" w:rsidRPr="00623F33" w:rsidRDefault="00A51BB5" w:rsidP="00A51BB5">
            <w:pPr>
              <w:spacing w:after="0" w:line="380" w:lineRule="exact"/>
              <w:ind w:left="156" w:hanging="156"/>
              <w:rPr>
                <w:rFonts w:ascii="Arial" w:hAnsi="Arial" w:cs="Arial"/>
                <w:szCs w:val="22"/>
              </w:rPr>
            </w:pPr>
            <w:r w:rsidRPr="00623F33">
              <w:rPr>
                <w:rFonts w:ascii="Arial" w:hAnsi="Arial" w:cs="Arial"/>
                <w:szCs w:val="22"/>
              </w:rPr>
              <w:t>Increase from change of investment in                 joint venture to subsidiary</w:t>
            </w:r>
          </w:p>
        </w:tc>
        <w:tc>
          <w:tcPr>
            <w:tcW w:w="2295" w:type="dxa"/>
            <w:vAlign w:val="bottom"/>
          </w:tcPr>
          <w:p w14:paraId="5F62B479" w14:textId="5F93107B"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rPr>
              <w:t>4,444</w:t>
            </w:r>
          </w:p>
        </w:tc>
        <w:tc>
          <w:tcPr>
            <w:tcW w:w="2295" w:type="dxa"/>
            <w:vAlign w:val="bottom"/>
          </w:tcPr>
          <w:p w14:paraId="68B25E98" w14:textId="27EC270F" w:rsidR="00A51BB5" w:rsidRPr="00623F33" w:rsidRDefault="00A51BB5" w:rsidP="00A51BB5">
            <w:pPr>
              <w:tabs>
                <w:tab w:val="decimal" w:pos="1875"/>
              </w:tabs>
              <w:spacing w:after="0" w:line="380" w:lineRule="exact"/>
              <w:rPr>
                <w:rFonts w:ascii="Arial" w:hAnsi="Arial" w:cs="Arial"/>
                <w:szCs w:val="22"/>
              </w:rPr>
            </w:pPr>
            <w:r w:rsidRPr="00623F33">
              <w:rPr>
                <w:rFonts w:ascii="Arial" w:hAnsi="Arial" w:cs="Arial"/>
                <w:szCs w:val="22"/>
              </w:rPr>
              <w:t>-</w:t>
            </w:r>
          </w:p>
        </w:tc>
      </w:tr>
      <w:tr w:rsidR="00A51BB5" w:rsidRPr="00623F33" w14:paraId="0FAE5458" w14:textId="77777777">
        <w:tc>
          <w:tcPr>
            <w:tcW w:w="4590" w:type="dxa"/>
          </w:tcPr>
          <w:p w14:paraId="09E72D27" w14:textId="671430CB" w:rsidR="00A51BB5" w:rsidRPr="00623F33" w:rsidRDefault="00A51BB5" w:rsidP="00A51BB5">
            <w:pPr>
              <w:spacing w:after="0" w:line="380" w:lineRule="exact"/>
              <w:ind w:left="254" w:hanging="254"/>
              <w:rPr>
                <w:rFonts w:ascii="Arial" w:hAnsi="Arial" w:cs="Arial"/>
                <w:szCs w:val="22"/>
                <w:cs/>
              </w:rPr>
            </w:pPr>
            <w:r w:rsidRPr="00623F33">
              <w:rPr>
                <w:rFonts w:ascii="Arial" w:hAnsi="Arial" w:cs="Arial"/>
                <w:szCs w:val="22"/>
              </w:rPr>
              <w:t>Depreciation for the period</w:t>
            </w:r>
          </w:p>
        </w:tc>
        <w:tc>
          <w:tcPr>
            <w:tcW w:w="2295" w:type="dxa"/>
          </w:tcPr>
          <w:p w14:paraId="04BBD7AF" w14:textId="29A34544" w:rsidR="00A51BB5" w:rsidRPr="00623F33" w:rsidRDefault="00A51BB5" w:rsidP="002F35C5">
            <w:pPr>
              <w:pBdr>
                <w:bottom w:val="single" w:sz="4" w:space="1" w:color="auto"/>
              </w:pBdr>
              <w:tabs>
                <w:tab w:val="decimal" w:pos="1875"/>
              </w:tabs>
              <w:spacing w:after="0" w:line="380" w:lineRule="exact"/>
              <w:rPr>
                <w:rFonts w:ascii="Arial" w:hAnsi="Arial" w:cs="Arial"/>
                <w:szCs w:val="22"/>
              </w:rPr>
            </w:pPr>
            <w:r w:rsidRPr="00623F33">
              <w:rPr>
                <w:rFonts w:ascii="Arial" w:hAnsi="Arial" w:cs="Arial"/>
                <w:szCs w:val="22"/>
              </w:rPr>
              <w:t>(36,629,280)</w:t>
            </w:r>
          </w:p>
        </w:tc>
        <w:tc>
          <w:tcPr>
            <w:tcW w:w="2295" w:type="dxa"/>
            <w:vAlign w:val="bottom"/>
          </w:tcPr>
          <w:p w14:paraId="354E15FD" w14:textId="77A4FADF" w:rsidR="00A51BB5" w:rsidRPr="00623F33" w:rsidRDefault="00A51BB5" w:rsidP="002F35C5">
            <w:pPr>
              <w:pBdr>
                <w:bottom w:val="single" w:sz="4" w:space="1" w:color="auto"/>
              </w:pBdr>
              <w:tabs>
                <w:tab w:val="decimal" w:pos="1875"/>
              </w:tabs>
              <w:spacing w:after="0" w:line="380" w:lineRule="exact"/>
              <w:rPr>
                <w:rFonts w:ascii="Arial" w:hAnsi="Arial" w:cs="Arial"/>
                <w:szCs w:val="22"/>
                <w:cs/>
              </w:rPr>
            </w:pPr>
            <w:r w:rsidRPr="00623F33">
              <w:rPr>
                <w:rFonts w:ascii="Arial" w:hAnsi="Arial" w:cs="Arial"/>
                <w:szCs w:val="22"/>
              </w:rPr>
              <w:t>(2,525,150)</w:t>
            </w:r>
          </w:p>
        </w:tc>
      </w:tr>
      <w:tr w:rsidR="00A51BB5" w:rsidRPr="00623F33" w14:paraId="64A591B6" w14:textId="77777777">
        <w:trPr>
          <w:trHeight w:val="64"/>
        </w:trPr>
        <w:tc>
          <w:tcPr>
            <w:tcW w:w="4590" w:type="dxa"/>
          </w:tcPr>
          <w:p w14:paraId="2DE667BF" w14:textId="1A03EFEA" w:rsidR="00A51BB5" w:rsidRPr="00623F33" w:rsidRDefault="00A51BB5" w:rsidP="00A51BB5">
            <w:pPr>
              <w:spacing w:after="0" w:line="380" w:lineRule="exact"/>
              <w:ind w:right="-285"/>
              <w:rPr>
                <w:rFonts w:ascii="Arial" w:hAnsi="Arial" w:cs="Arial"/>
                <w:szCs w:val="22"/>
              </w:rPr>
            </w:pPr>
            <w:r w:rsidRPr="00623F33">
              <w:rPr>
                <w:rFonts w:ascii="Arial" w:hAnsi="Arial" w:cs="Arial"/>
                <w:szCs w:val="22"/>
              </w:rPr>
              <w:t>Net book value as at 31 March 2026</w:t>
            </w:r>
          </w:p>
        </w:tc>
        <w:tc>
          <w:tcPr>
            <w:tcW w:w="2295" w:type="dxa"/>
          </w:tcPr>
          <w:p w14:paraId="7B26D191" w14:textId="0F392D8F" w:rsidR="00A51BB5" w:rsidRPr="00623F33" w:rsidRDefault="00A51BB5" w:rsidP="002F35C5">
            <w:pPr>
              <w:pBdr>
                <w:bottom w:val="double" w:sz="4" w:space="1" w:color="auto"/>
              </w:pBdr>
              <w:tabs>
                <w:tab w:val="decimal" w:pos="1875"/>
              </w:tabs>
              <w:spacing w:after="0" w:line="380" w:lineRule="exact"/>
              <w:rPr>
                <w:rFonts w:ascii="Arial" w:hAnsi="Arial" w:cs="Arial"/>
                <w:szCs w:val="22"/>
              </w:rPr>
            </w:pPr>
            <w:r w:rsidRPr="00623F33">
              <w:rPr>
                <w:rFonts w:ascii="Arial" w:hAnsi="Arial" w:cs="Arial"/>
                <w:szCs w:val="22"/>
              </w:rPr>
              <w:t>1,936,110,547</w:t>
            </w:r>
          </w:p>
        </w:tc>
        <w:tc>
          <w:tcPr>
            <w:tcW w:w="2295" w:type="dxa"/>
          </w:tcPr>
          <w:p w14:paraId="1B4296F2" w14:textId="1F9573D5" w:rsidR="00A51BB5" w:rsidRPr="00623F33" w:rsidRDefault="00A51BB5" w:rsidP="002F35C5">
            <w:pPr>
              <w:pBdr>
                <w:bottom w:val="double" w:sz="4" w:space="1" w:color="auto"/>
              </w:pBdr>
              <w:tabs>
                <w:tab w:val="decimal" w:pos="1875"/>
              </w:tabs>
              <w:spacing w:after="0" w:line="380" w:lineRule="exact"/>
              <w:rPr>
                <w:rFonts w:ascii="Arial" w:hAnsi="Arial" w:cs="Arial"/>
                <w:szCs w:val="22"/>
              </w:rPr>
            </w:pPr>
            <w:r w:rsidRPr="00623F33">
              <w:rPr>
                <w:rFonts w:ascii="Arial" w:hAnsi="Arial" w:cs="Arial"/>
                <w:szCs w:val="22"/>
              </w:rPr>
              <w:t>145,629,226</w:t>
            </w:r>
          </w:p>
        </w:tc>
      </w:tr>
    </w:tbl>
    <w:p w14:paraId="637FBC5C" w14:textId="1EC4FEF9" w:rsidR="00364810" w:rsidRPr="0029144B" w:rsidRDefault="00364810" w:rsidP="00623F33">
      <w:pPr>
        <w:spacing w:before="120" w:after="120" w:line="380" w:lineRule="exact"/>
        <w:ind w:left="540"/>
        <w:jc w:val="thaiDistribute"/>
        <w:rPr>
          <w:rFonts w:ascii="Arial" w:eastAsia="Arial Unicode MS" w:hAnsi="Arial" w:cs="Arial"/>
          <w:szCs w:val="22"/>
        </w:rPr>
      </w:pPr>
      <w:r w:rsidRPr="0029144B">
        <w:rPr>
          <w:rFonts w:ascii="Arial" w:eastAsia="Arial Unicode MS" w:hAnsi="Arial" w:cs="Arial"/>
          <w:szCs w:val="22"/>
        </w:rPr>
        <w:t>As at 31 March 2026, the Group has mortgaged property, plant and equipment which net book value of Baht 1,</w:t>
      </w:r>
      <w:r w:rsidR="00F91C95">
        <w:rPr>
          <w:rFonts w:ascii="Arial" w:eastAsia="Arial Unicode MS" w:hAnsi="Arial" w:cs="Arial"/>
          <w:szCs w:val="22"/>
        </w:rPr>
        <w:t>586</w:t>
      </w:r>
      <w:r w:rsidRPr="0029144B">
        <w:rPr>
          <w:rFonts w:ascii="Arial" w:eastAsia="Arial Unicode MS" w:hAnsi="Arial" w:cs="Arial"/>
          <w:szCs w:val="22"/>
        </w:rPr>
        <w:t>.</w:t>
      </w:r>
      <w:r w:rsidR="00F91C95">
        <w:rPr>
          <w:rFonts w:ascii="Arial" w:eastAsia="Arial Unicode MS" w:hAnsi="Arial" w:cs="Arial"/>
          <w:szCs w:val="22"/>
        </w:rPr>
        <w:t xml:space="preserve">70 </w:t>
      </w:r>
      <w:r w:rsidRPr="0029144B">
        <w:rPr>
          <w:rFonts w:ascii="Arial" w:eastAsia="Arial Unicode MS" w:hAnsi="Arial" w:cs="Arial"/>
          <w:szCs w:val="22"/>
        </w:rPr>
        <w:t>million (</w:t>
      </w:r>
      <w:r w:rsidR="00932EEF" w:rsidRPr="0029144B">
        <w:rPr>
          <w:rFonts w:ascii="Arial" w:eastAsia="Arial Unicode MS" w:hAnsi="Arial" w:cs="Arial"/>
          <w:szCs w:val="22"/>
        </w:rPr>
        <w:t xml:space="preserve">31 December </w:t>
      </w:r>
      <w:r w:rsidRPr="0029144B">
        <w:rPr>
          <w:rFonts w:ascii="Arial" w:eastAsia="Arial Unicode MS" w:hAnsi="Arial" w:cs="Arial"/>
          <w:szCs w:val="22"/>
        </w:rPr>
        <w:t>202</w:t>
      </w:r>
      <w:r w:rsidR="00A21ED4" w:rsidRPr="0029144B">
        <w:rPr>
          <w:rFonts w:ascii="Arial" w:eastAsia="Arial Unicode MS" w:hAnsi="Arial" w:cs="Arial"/>
          <w:szCs w:val="22"/>
        </w:rPr>
        <w:t>5</w:t>
      </w:r>
      <w:r w:rsidRPr="0029144B">
        <w:rPr>
          <w:rFonts w:ascii="Arial" w:eastAsia="Arial Unicode MS" w:hAnsi="Arial" w:cs="Arial"/>
          <w:szCs w:val="22"/>
        </w:rPr>
        <w:t xml:space="preserve">: Baht </w:t>
      </w:r>
      <w:r w:rsidR="00932EEF" w:rsidRPr="0029144B">
        <w:rPr>
          <w:rFonts w:ascii="Arial" w:eastAsia="Arial Unicode MS" w:hAnsi="Arial" w:cs="Arial"/>
          <w:szCs w:val="22"/>
        </w:rPr>
        <w:t>1,384.33</w:t>
      </w:r>
      <w:r w:rsidRPr="0029144B">
        <w:rPr>
          <w:rFonts w:ascii="Arial" w:eastAsia="Arial Unicode MS" w:hAnsi="Arial" w:cs="Arial"/>
          <w:szCs w:val="22"/>
        </w:rPr>
        <w:t xml:space="preserve"> million)</w:t>
      </w:r>
      <w:r w:rsidR="007205D8">
        <w:rPr>
          <w:rFonts w:ascii="Arial" w:eastAsia="Arial Unicode MS" w:hAnsi="Arial" w:cs="Arial"/>
          <w:szCs w:val="22"/>
        </w:rPr>
        <w:t xml:space="preserve"> </w:t>
      </w:r>
      <w:r w:rsidRPr="0029144B">
        <w:rPr>
          <w:rFonts w:ascii="Arial" w:eastAsia="Arial Unicode MS" w:hAnsi="Arial" w:cs="Arial"/>
          <w:szCs w:val="22"/>
        </w:rPr>
        <w:t xml:space="preserve">the Company only: Baht </w:t>
      </w:r>
      <w:r w:rsidR="00932EEF" w:rsidRPr="0029144B">
        <w:rPr>
          <w:rFonts w:ascii="Arial" w:eastAsia="Arial Unicode MS" w:hAnsi="Arial" w:cs="Arial"/>
          <w:szCs w:val="22"/>
        </w:rPr>
        <w:t>103.39</w:t>
      </w:r>
      <w:r w:rsidRPr="0029144B">
        <w:rPr>
          <w:rFonts w:ascii="Arial" w:eastAsia="Arial Unicode MS" w:hAnsi="Arial" w:cs="Arial"/>
          <w:szCs w:val="22"/>
        </w:rPr>
        <w:t xml:space="preserve"> million </w:t>
      </w:r>
      <w:r w:rsidR="00F91C95">
        <w:rPr>
          <w:rFonts w:ascii="Arial" w:eastAsia="Arial Unicode MS" w:hAnsi="Arial" w:cs="Arial"/>
          <w:szCs w:val="22"/>
        </w:rPr>
        <w:t>(</w:t>
      </w:r>
      <w:r w:rsidR="00932EEF" w:rsidRPr="0029144B">
        <w:rPr>
          <w:rFonts w:ascii="Arial" w:eastAsia="Arial Unicode MS" w:hAnsi="Arial" w:cs="Arial"/>
          <w:szCs w:val="22"/>
        </w:rPr>
        <w:t>31 December 2025</w:t>
      </w:r>
      <w:r w:rsidRPr="0029144B">
        <w:rPr>
          <w:rFonts w:ascii="Arial" w:eastAsia="Arial Unicode MS" w:hAnsi="Arial" w:cs="Arial"/>
          <w:szCs w:val="22"/>
        </w:rPr>
        <w:t xml:space="preserve">: Baht </w:t>
      </w:r>
      <w:r w:rsidR="00932EEF" w:rsidRPr="0029144B">
        <w:rPr>
          <w:rFonts w:ascii="Arial" w:eastAsia="Arial Unicode MS" w:hAnsi="Arial" w:cs="Arial"/>
          <w:szCs w:val="22"/>
        </w:rPr>
        <w:t>123.52</w:t>
      </w:r>
      <w:r w:rsidRPr="0029144B">
        <w:rPr>
          <w:rFonts w:ascii="Arial" w:eastAsia="Arial Unicode MS" w:hAnsi="Arial" w:cs="Arial"/>
          <w:szCs w:val="22"/>
        </w:rPr>
        <w:t xml:space="preserve"> million) as collateral against credit facilities, as disclosed in Note </w:t>
      </w:r>
      <w:r w:rsidR="009F27DD">
        <w:rPr>
          <w:rFonts w:ascii="Arial" w:eastAsia="Arial Unicode MS" w:hAnsi="Arial" w:cs="Arial"/>
          <w:szCs w:val="22"/>
        </w:rPr>
        <w:t>9</w:t>
      </w:r>
      <w:r w:rsidRPr="0029144B">
        <w:rPr>
          <w:rFonts w:ascii="Arial" w:eastAsia="Arial Unicode MS" w:hAnsi="Arial" w:cs="Arial"/>
          <w:szCs w:val="22"/>
        </w:rPr>
        <w:t xml:space="preserve"> and </w:t>
      </w:r>
      <w:r w:rsidR="009F27DD">
        <w:rPr>
          <w:rFonts w:ascii="Arial" w:eastAsia="Arial Unicode MS" w:hAnsi="Arial" w:cs="Arial"/>
          <w:szCs w:val="22"/>
        </w:rPr>
        <w:t xml:space="preserve">11 </w:t>
      </w:r>
      <w:r w:rsidRPr="0029144B">
        <w:rPr>
          <w:rFonts w:ascii="Arial" w:eastAsia="Arial Unicode MS" w:hAnsi="Arial" w:cs="Arial"/>
          <w:szCs w:val="22"/>
        </w:rPr>
        <w:t>to the financial statement</w:t>
      </w:r>
      <w:r w:rsidR="001979EC" w:rsidRPr="0029144B">
        <w:rPr>
          <w:rFonts w:ascii="Arial" w:eastAsia="Arial Unicode MS" w:hAnsi="Arial" w:cs="Arial"/>
          <w:szCs w:val="22"/>
        </w:rPr>
        <w:t>s</w:t>
      </w:r>
      <w:r w:rsidRPr="0029144B">
        <w:rPr>
          <w:rFonts w:ascii="Arial" w:eastAsia="Arial Unicode MS" w:hAnsi="Arial" w:cs="Arial"/>
          <w:szCs w:val="22"/>
        </w:rPr>
        <w:t>.</w:t>
      </w:r>
    </w:p>
    <w:p w14:paraId="4BFBFD68" w14:textId="076314EF" w:rsidR="001055CA" w:rsidRPr="00623F33" w:rsidRDefault="009F27DD" w:rsidP="00623F33">
      <w:pPr>
        <w:tabs>
          <w:tab w:val="left" w:pos="540"/>
        </w:tabs>
        <w:spacing w:before="120" w:after="120" w:line="380" w:lineRule="exact"/>
        <w:rPr>
          <w:rFonts w:ascii="Arial" w:eastAsia="Calibri" w:hAnsi="Arial" w:cs="Arial"/>
          <w:b/>
          <w:bCs/>
          <w:szCs w:val="22"/>
        </w:rPr>
      </w:pPr>
      <w:r>
        <w:rPr>
          <w:rFonts w:ascii="Arial" w:eastAsia="Calibri" w:hAnsi="Arial" w:cs="Arial"/>
          <w:b/>
          <w:bCs/>
          <w:szCs w:val="22"/>
        </w:rPr>
        <w:t>8</w:t>
      </w:r>
      <w:r w:rsidR="001055CA" w:rsidRPr="00623F33">
        <w:rPr>
          <w:rFonts w:ascii="Arial" w:eastAsia="Calibri" w:hAnsi="Arial" w:cs="Arial"/>
          <w:b/>
          <w:bCs/>
          <w:szCs w:val="22"/>
        </w:rPr>
        <w:t>.</w:t>
      </w:r>
      <w:r w:rsidR="001055CA" w:rsidRPr="00623F33">
        <w:rPr>
          <w:rFonts w:ascii="Arial" w:eastAsia="Calibri" w:hAnsi="Arial" w:cs="Arial"/>
          <w:b/>
          <w:bCs/>
          <w:szCs w:val="22"/>
        </w:rPr>
        <w:tab/>
      </w:r>
      <w:r w:rsidR="001055CA" w:rsidRPr="00623F33">
        <w:rPr>
          <w:rFonts w:ascii="Arial" w:hAnsi="Arial" w:cs="Arial"/>
          <w:b/>
          <w:bCs/>
          <w:szCs w:val="22"/>
        </w:rPr>
        <w:t>Right-of-</w:t>
      </w:r>
      <w:r w:rsidR="0065235B" w:rsidRPr="00623F33">
        <w:rPr>
          <w:rFonts w:ascii="Arial" w:hAnsi="Arial" w:cs="Arial"/>
          <w:b/>
          <w:bCs/>
          <w:szCs w:val="22"/>
        </w:rPr>
        <w:t>use</w:t>
      </w:r>
      <w:r w:rsidR="00511D77" w:rsidRPr="00623F33">
        <w:rPr>
          <w:rFonts w:ascii="Arial" w:hAnsi="Arial" w:cs="Arial"/>
          <w:b/>
          <w:bCs/>
          <w:szCs w:val="22"/>
        </w:rPr>
        <w:t xml:space="preserve"> </w:t>
      </w:r>
      <w:r w:rsidR="0065235B" w:rsidRPr="00623F33">
        <w:rPr>
          <w:rFonts w:ascii="Arial" w:hAnsi="Arial" w:cs="Arial"/>
          <w:b/>
          <w:bCs/>
          <w:szCs w:val="22"/>
        </w:rPr>
        <w:t>assets</w:t>
      </w:r>
    </w:p>
    <w:p w14:paraId="2E23B4AA" w14:textId="07514A27" w:rsidR="001C1240" w:rsidRPr="00623F33" w:rsidRDefault="00511D77" w:rsidP="00623F33">
      <w:pPr>
        <w:spacing w:before="120" w:after="120" w:line="380" w:lineRule="exact"/>
        <w:ind w:left="547"/>
        <w:jc w:val="thaiDistribute"/>
        <w:rPr>
          <w:rFonts w:ascii="Arial" w:hAnsi="Arial" w:cs="Arial"/>
          <w:szCs w:val="22"/>
        </w:rPr>
      </w:pPr>
      <w:r w:rsidRPr="00623F33">
        <w:rPr>
          <w:rFonts w:ascii="Arial" w:hAnsi="Arial" w:cs="Arial"/>
          <w:szCs w:val="22"/>
        </w:rPr>
        <w:t>Movements</w:t>
      </w:r>
      <w:r w:rsidR="0065235B" w:rsidRPr="00623F33">
        <w:rPr>
          <w:rFonts w:ascii="Arial" w:hAnsi="Arial" w:cs="Arial"/>
          <w:szCs w:val="22"/>
        </w:rPr>
        <w:t xml:space="preserve"> of right-of-</w:t>
      </w:r>
      <w:r w:rsidR="008C69B8" w:rsidRPr="00623F33">
        <w:rPr>
          <w:rFonts w:ascii="Arial" w:hAnsi="Arial" w:cs="Arial"/>
          <w:szCs w:val="22"/>
        </w:rPr>
        <w:t>use assets</w:t>
      </w:r>
      <w:r w:rsidR="0065235B" w:rsidRPr="00623F33">
        <w:rPr>
          <w:rFonts w:ascii="Arial" w:hAnsi="Arial" w:cs="Arial"/>
          <w:szCs w:val="22"/>
        </w:rPr>
        <w:t xml:space="preserve"> </w:t>
      </w:r>
      <w:r w:rsidR="009B4626" w:rsidRPr="00623F33">
        <w:rPr>
          <w:rFonts w:ascii="Arial" w:hAnsi="Arial" w:cs="Arial"/>
          <w:color w:val="000000" w:themeColor="text1"/>
          <w:szCs w:val="22"/>
        </w:rPr>
        <w:t>for</w:t>
      </w:r>
      <w:r w:rsidR="0065235B" w:rsidRPr="00623F33">
        <w:rPr>
          <w:rFonts w:ascii="Arial" w:hAnsi="Arial" w:cs="Arial"/>
          <w:color w:val="000000" w:themeColor="text1"/>
          <w:szCs w:val="22"/>
        </w:rPr>
        <w:t xml:space="preserve"> the </w:t>
      </w:r>
      <w:r w:rsidR="00FB5CF6" w:rsidRPr="00623F33">
        <w:rPr>
          <w:rFonts w:ascii="Arial" w:hAnsi="Arial" w:cs="Arial"/>
          <w:color w:val="000000" w:themeColor="text1"/>
          <w:szCs w:val="22"/>
        </w:rPr>
        <w:t>three</w:t>
      </w:r>
      <w:r w:rsidR="0065235B" w:rsidRPr="00623F33">
        <w:rPr>
          <w:rFonts w:ascii="Arial" w:hAnsi="Arial" w:cs="Arial"/>
          <w:color w:val="000000" w:themeColor="text1"/>
          <w:szCs w:val="22"/>
        </w:rPr>
        <w:t xml:space="preserve">-month period ended </w:t>
      </w:r>
      <w:r w:rsidR="00FB5CF6" w:rsidRPr="00623F33">
        <w:rPr>
          <w:rFonts w:ascii="Arial" w:hAnsi="Arial" w:cs="Arial"/>
          <w:color w:val="000000" w:themeColor="text1"/>
          <w:szCs w:val="22"/>
        </w:rPr>
        <w:t xml:space="preserve">31 March </w:t>
      </w:r>
      <w:r w:rsidR="00834606" w:rsidRPr="00623F33">
        <w:rPr>
          <w:rFonts w:ascii="Arial" w:hAnsi="Arial" w:cs="Arial"/>
          <w:color w:val="000000" w:themeColor="text1"/>
          <w:szCs w:val="22"/>
        </w:rPr>
        <w:t>202</w:t>
      </w:r>
      <w:r w:rsidR="00FB5CF6" w:rsidRPr="00623F33">
        <w:rPr>
          <w:rFonts w:ascii="Arial" w:hAnsi="Arial" w:cs="Arial"/>
          <w:color w:val="000000" w:themeColor="text1"/>
          <w:szCs w:val="22"/>
        </w:rPr>
        <w:t>6</w:t>
      </w:r>
      <w:r w:rsidR="0065235B" w:rsidRPr="00623F33">
        <w:rPr>
          <w:rFonts w:ascii="Arial" w:hAnsi="Arial" w:cs="Arial"/>
          <w:color w:val="000000" w:themeColor="text1"/>
          <w:szCs w:val="22"/>
        </w:rPr>
        <w:t xml:space="preserve"> are </w:t>
      </w:r>
      <w:r w:rsidR="001C1240" w:rsidRPr="00623F33">
        <w:rPr>
          <w:rFonts w:ascii="Arial" w:hAnsi="Arial" w:cs="Arial"/>
          <w:szCs w:val="22"/>
        </w:rPr>
        <w:t>summari</w:t>
      </w:r>
      <w:r w:rsidRPr="00623F33">
        <w:rPr>
          <w:rFonts w:ascii="Arial" w:hAnsi="Arial" w:cs="Arial"/>
          <w:szCs w:val="22"/>
        </w:rPr>
        <w:t>s</w:t>
      </w:r>
      <w:r w:rsidR="001C1240" w:rsidRPr="00623F33">
        <w:rPr>
          <w:rFonts w:ascii="Arial" w:hAnsi="Arial" w:cs="Arial"/>
          <w:szCs w:val="22"/>
        </w:rPr>
        <w:t>ed below</w:t>
      </w:r>
      <w:r w:rsidR="001C1240" w:rsidRPr="00623F33">
        <w:rPr>
          <w:rFonts w:ascii="Arial" w:hAnsi="Arial" w:cs="Arial"/>
          <w:szCs w:val="22"/>
          <w:cs/>
        </w:rPr>
        <w:t>:</w:t>
      </w:r>
    </w:p>
    <w:tbl>
      <w:tblPr>
        <w:tblW w:w="9180" w:type="dxa"/>
        <w:tblInd w:w="450" w:type="dxa"/>
        <w:tblLayout w:type="fixed"/>
        <w:tblLook w:val="0000" w:firstRow="0" w:lastRow="0" w:firstColumn="0" w:lastColumn="0" w:noHBand="0" w:noVBand="0"/>
      </w:tblPr>
      <w:tblGrid>
        <w:gridCol w:w="4590"/>
        <w:gridCol w:w="2295"/>
        <w:gridCol w:w="2295"/>
      </w:tblGrid>
      <w:tr w:rsidR="00511D77" w:rsidRPr="00623F33" w14:paraId="0EE10B16" w14:textId="77777777" w:rsidTr="00595266">
        <w:tc>
          <w:tcPr>
            <w:tcW w:w="4590" w:type="dxa"/>
          </w:tcPr>
          <w:p w14:paraId="185B45EA" w14:textId="77777777" w:rsidR="00511D77" w:rsidRPr="00623F33" w:rsidRDefault="00511D77" w:rsidP="00A05AFA">
            <w:pPr>
              <w:spacing w:after="0" w:line="380" w:lineRule="exact"/>
              <w:jc w:val="both"/>
              <w:rPr>
                <w:rFonts w:ascii="Arial" w:hAnsi="Arial" w:cs="Arial"/>
                <w:szCs w:val="22"/>
              </w:rPr>
            </w:pPr>
          </w:p>
        </w:tc>
        <w:tc>
          <w:tcPr>
            <w:tcW w:w="4590" w:type="dxa"/>
            <w:gridSpan w:val="2"/>
          </w:tcPr>
          <w:p w14:paraId="0095D38A" w14:textId="4E634DBA" w:rsidR="00511D77" w:rsidRPr="00623F33" w:rsidRDefault="00511D77" w:rsidP="00A05AFA">
            <w:pPr>
              <w:spacing w:after="0" w:line="380" w:lineRule="exact"/>
              <w:jc w:val="right"/>
              <w:rPr>
                <w:rFonts w:ascii="Arial" w:hAnsi="Arial" w:cs="Arial"/>
                <w:szCs w:val="22"/>
                <w:cs/>
              </w:rPr>
            </w:pPr>
            <w:r w:rsidRPr="00623F33">
              <w:rPr>
                <w:rFonts w:ascii="Arial" w:hAnsi="Arial" w:cs="Arial"/>
                <w:szCs w:val="22"/>
              </w:rPr>
              <w:t>(Unit: Baht)</w:t>
            </w:r>
          </w:p>
        </w:tc>
      </w:tr>
      <w:tr w:rsidR="00511D77" w:rsidRPr="00623F33" w14:paraId="4BF5EB84" w14:textId="77777777" w:rsidTr="00595266">
        <w:tc>
          <w:tcPr>
            <w:tcW w:w="4590" w:type="dxa"/>
          </w:tcPr>
          <w:p w14:paraId="6A72F613" w14:textId="77777777" w:rsidR="00511D77" w:rsidRPr="00623F33" w:rsidRDefault="00511D77" w:rsidP="00A05AFA">
            <w:pPr>
              <w:spacing w:after="0" w:line="380" w:lineRule="exact"/>
              <w:jc w:val="both"/>
              <w:rPr>
                <w:rFonts w:ascii="Arial" w:hAnsi="Arial" w:cs="Arial"/>
                <w:szCs w:val="22"/>
              </w:rPr>
            </w:pPr>
          </w:p>
        </w:tc>
        <w:tc>
          <w:tcPr>
            <w:tcW w:w="2295" w:type="dxa"/>
          </w:tcPr>
          <w:p w14:paraId="57572D40" w14:textId="77777777" w:rsidR="00511D77" w:rsidRPr="00623F33" w:rsidRDefault="00511D77" w:rsidP="00A05AFA">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Consolidated                      financial statements</w:t>
            </w:r>
          </w:p>
        </w:tc>
        <w:tc>
          <w:tcPr>
            <w:tcW w:w="2295" w:type="dxa"/>
          </w:tcPr>
          <w:p w14:paraId="466FD973" w14:textId="77777777" w:rsidR="00511D77" w:rsidRPr="00623F33" w:rsidRDefault="00511D77" w:rsidP="00A05AFA">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Separate                      financial statements</w:t>
            </w:r>
          </w:p>
        </w:tc>
      </w:tr>
      <w:tr w:rsidR="00F5388E" w:rsidRPr="00623F33" w14:paraId="57C8841E" w14:textId="77777777" w:rsidTr="005712D9">
        <w:tc>
          <w:tcPr>
            <w:tcW w:w="4590" w:type="dxa"/>
          </w:tcPr>
          <w:p w14:paraId="3458FF85" w14:textId="0E4AC33C" w:rsidR="00F5388E" w:rsidRPr="00623F33" w:rsidRDefault="00F5388E" w:rsidP="00F5388E">
            <w:pPr>
              <w:spacing w:after="0" w:line="380" w:lineRule="exact"/>
              <w:ind w:right="-105"/>
              <w:rPr>
                <w:rFonts w:ascii="Arial" w:hAnsi="Arial" w:cs="Arial"/>
                <w:szCs w:val="22"/>
                <w:cs/>
              </w:rPr>
            </w:pPr>
            <w:r w:rsidRPr="00623F33">
              <w:rPr>
                <w:rFonts w:ascii="Arial" w:hAnsi="Arial" w:cs="Arial"/>
                <w:szCs w:val="22"/>
              </w:rPr>
              <w:t>Net book value as at 1 January 2026</w:t>
            </w:r>
          </w:p>
        </w:tc>
        <w:tc>
          <w:tcPr>
            <w:tcW w:w="2295" w:type="dxa"/>
            <w:vAlign w:val="bottom"/>
          </w:tcPr>
          <w:p w14:paraId="554F5F9E" w14:textId="45083DE9" w:rsidR="00F5388E" w:rsidRPr="00623F33" w:rsidRDefault="00F5388E" w:rsidP="00F5388E">
            <w:pPr>
              <w:tabs>
                <w:tab w:val="decimal" w:pos="1875"/>
              </w:tabs>
              <w:spacing w:after="0" w:line="380" w:lineRule="exact"/>
              <w:rPr>
                <w:rFonts w:ascii="Arial" w:hAnsi="Arial" w:cs="Arial"/>
                <w:szCs w:val="22"/>
              </w:rPr>
            </w:pPr>
            <w:r w:rsidRPr="00623F33">
              <w:rPr>
                <w:rFonts w:ascii="Arial" w:hAnsi="Arial" w:cs="Arial"/>
                <w:szCs w:val="22"/>
                <w:lang w:val="en-GB"/>
              </w:rPr>
              <w:t>432,369,125</w:t>
            </w:r>
          </w:p>
        </w:tc>
        <w:tc>
          <w:tcPr>
            <w:tcW w:w="2295" w:type="dxa"/>
            <w:vAlign w:val="bottom"/>
          </w:tcPr>
          <w:p w14:paraId="6114031E" w14:textId="60293EAA" w:rsidR="00F5388E" w:rsidRPr="00623F33" w:rsidRDefault="00F5388E" w:rsidP="00F5388E">
            <w:pPr>
              <w:tabs>
                <w:tab w:val="decimal" w:pos="1875"/>
              </w:tabs>
              <w:spacing w:after="0" w:line="380" w:lineRule="exact"/>
              <w:rPr>
                <w:rFonts w:ascii="Arial" w:hAnsi="Arial" w:cs="Arial"/>
                <w:szCs w:val="22"/>
              </w:rPr>
            </w:pPr>
            <w:r w:rsidRPr="00623F33">
              <w:rPr>
                <w:rFonts w:ascii="Arial" w:hAnsi="Arial" w:cs="Arial"/>
                <w:szCs w:val="22"/>
                <w:lang w:val="en-GB"/>
              </w:rPr>
              <w:t>25,071,823</w:t>
            </w:r>
          </w:p>
        </w:tc>
      </w:tr>
      <w:tr w:rsidR="00F5388E" w:rsidRPr="00623F33" w14:paraId="332A5414" w14:textId="77777777">
        <w:tc>
          <w:tcPr>
            <w:tcW w:w="4590" w:type="dxa"/>
          </w:tcPr>
          <w:p w14:paraId="56BD5D46" w14:textId="6355D2E1" w:rsidR="00F5388E" w:rsidRPr="00623F33" w:rsidRDefault="00F5388E" w:rsidP="00F5388E">
            <w:pPr>
              <w:spacing w:after="0" w:line="380" w:lineRule="exact"/>
              <w:rPr>
                <w:rFonts w:ascii="Arial" w:hAnsi="Arial" w:cs="Arial"/>
                <w:szCs w:val="22"/>
                <w:cs/>
              </w:rPr>
            </w:pPr>
            <w:r w:rsidRPr="00623F33">
              <w:rPr>
                <w:rFonts w:ascii="Arial" w:hAnsi="Arial" w:cs="Arial"/>
                <w:szCs w:val="22"/>
              </w:rPr>
              <w:t>Depreciation for the period</w:t>
            </w:r>
          </w:p>
        </w:tc>
        <w:tc>
          <w:tcPr>
            <w:tcW w:w="2295" w:type="dxa"/>
          </w:tcPr>
          <w:p w14:paraId="39B01807" w14:textId="2955F732" w:rsidR="00F5388E" w:rsidRPr="00623F33" w:rsidRDefault="00F5388E" w:rsidP="00F5388E">
            <w:pPr>
              <w:pBdr>
                <w:bottom w:val="single" w:sz="4" w:space="1" w:color="auto"/>
              </w:pBdr>
              <w:tabs>
                <w:tab w:val="decimal" w:pos="1875"/>
              </w:tabs>
              <w:spacing w:after="0" w:line="380" w:lineRule="exact"/>
              <w:rPr>
                <w:rFonts w:ascii="Arial" w:hAnsi="Arial" w:cs="Arial"/>
                <w:szCs w:val="22"/>
              </w:rPr>
            </w:pPr>
            <w:r w:rsidRPr="00623F33">
              <w:rPr>
                <w:rFonts w:ascii="Arial" w:hAnsi="Arial" w:cs="Arial"/>
                <w:szCs w:val="22"/>
                <w:lang w:val="en-GB"/>
              </w:rPr>
              <w:t>(7,229,845)</w:t>
            </w:r>
          </w:p>
        </w:tc>
        <w:tc>
          <w:tcPr>
            <w:tcW w:w="2295" w:type="dxa"/>
          </w:tcPr>
          <w:p w14:paraId="339696F7" w14:textId="61F9012B" w:rsidR="00F5388E" w:rsidRPr="00623F33" w:rsidRDefault="00F5388E" w:rsidP="00F5388E">
            <w:pPr>
              <w:pBdr>
                <w:bottom w:val="single" w:sz="4" w:space="1" w:color="auto"/>
              </w:pBdr>
              <w:tabs>
                <w:tab w:val="decimal" w:pos="1875"/>
              </w:tabs>
              <w:spacing w:after="0" w:line="380" w:lineRule="exact"/>
              <w:rPr>
                <w:rFonts w:ascii="Arial" w:hAnsi="Arial" w:cs="Arial"/>
                <w:szCs w:val="22"/>
              </w:rPr>
            </w:pPr>
            <w:r w:rsidRPr="00623F33">
              <w:rPr>
                <w:rFonts w:ascii="Arial" w:hAnsi="Arial" w:cs="Arial"/>
                <w:szCs w:val="22"/>
                <w:lang w:val="en-GB"/>
              </w:rPr>
              <w:t>(1,039,967)</w:t>
            </w:r>
          </w:p>
        </w:tc>
      </w:tr>
      <w:tr w:rsidR="00F5388E" w:rsidRPr="00623F33" w14:paraId="452F8DDD" w14:textId="77777777">
        <w:trPr>
          <w:trHeight w:val="80"/>
        </w:trPr>
        <w:tc>
          <w:tcPr>
            <w:tcW w:w="4590" w:type="dxa"/>
          </w:tcPr>
          <w:p w14:paraId="79E84EA4" w14:textId="10B99BDB" w:rsidR="00F5388E" w:rsidRPr="00623F33" w:rsidRDefault="00F5388E" w:rsidP="00F5388E">
            <w:pPr>
              <w:spacing w:after="0" w:line="380" w:lineRule="exact"/>
              <w:ind w:right="-285"/>
              <w:rPr>
                <w:rFonts w:ascii="Arial" w:hAnsi="Arial" w:cs="Arial"/>
                <w:szCs w:val="22"/>
              </w:rPr>
            </w:pPr>
            <w:r w:rsidRPr="00623F33">
              <w:rPr>
                <w:rFonts w:ascii="Arial" w:hAnsi="Arial" w:cs="Arial"/>
                <w:szCs w:val="22"/>
              </w:rPr>
              <w:t>Net book value as at 31 March 2026</w:t>
            </w:r>
          </w:p>
        </w:tc>
        <w:tc>
          <w:tcPr>
            <w:tcW w:w="2295" w:type="dxa"/>
          </w:tcPr>
          <w:p w14:paraId="601DDF70" w14:textId="28AEBDD1" w:rsidR="00F5388E" w:rsidRPr="00623F33" w:rsidRDefault="00F5388E" w:rsidP="00F5388E">
            <w:pPr>
              <w:pBdr>
                <w:bottom w:val="double" w:sz="4" w:space="1" w:color="auto"/>
              </w:pBdr>
              <w:tabs>
                <w:tab w:val="decimal" w:pos="1875"/>
              </w:tabs>
              <w:spacing w:after="0" w:line="380" w:lineRule="exact"/>
              <w:rPr>
                <w:rFonts w:ascii="Arial" w:hAnsi="Arial" w:cs="Arial"/>
                <w:szCs w:val="22"/>
              </w:rPr>
            </w:pPr>
            <w:r w:rsidRPr="00623F33">
              <w:rPr>
                <w:rFonts w:ascii="Arial" w:hAnsi="Arial" w:cs="Arial"/>
                <w:szCs w:val="22"/>
              </w:rPr>
              <w:t>425,139,280</w:t>
            </w:r>
          </w:p>
        </w:tc>
        <w:tc>
          <w:tcPr>
            <w:tcW w:w="2295" w:type="dxa"/>
          </w:tcPr>
          <w:p w14:paraId="7511C13F" w14:textId="52B4C3AE" w:rsidR="00F5388E" w:rsidRPr="00623F33" w:rsidRDefault="00F5388E" w:rsidP="00F5388E">
            <w:pPr>
              <w:pBdr>
                <w:bottom w:val="double" w:sz="4" w:space="1" w:color="auto"/>
              </w:pBdr>
              <w:tabs>
                <w:tab w:val="decimal" w:pos="1875"/>
              </w:tabs>
              <w:spacing w:after="0" w:line="380" w:lineRule="exact"/>
              <w:rPr>
                <w:rFonts w:ascii="Arial" w:hAnsi="Arial" w:cs="Arial"/>
                <w:szCs w:val="22"/>
              </w:rPr>
            </w:pPr>
            <w:r w:rsidRPr="00623F33">
              <w:rPr>
                <w:rFonts w:ascii="Arial" w:hAnsi="Arial" w:cs="Arial"/>
                <w:szCs w:val="22"/>
                <w:lang w:val="en-GB"/>
              </w:rPr>
              <w:t>24,031,856</w:t>
            </w:r>
          </w:p>
        </w:tc>
      </w:tr>
    </w:tbl>
    <w:p w14:paraId="3ACEFB8E" w14:textId="77777777" w:rsidR="009F27DD" w:rsidRDefault="009F27DD" w:rsidP="00623F33">
      <w:pPr>
        <w:tabs>
          <w:tab w:val="left" w:pos="540"/>
        </w:tabs>
        <w:spacing w:before="120" w:after="120" w:line="380" w:lineRule="exact"/>
        <w:ind w:right="-43"/>
        <w:rPr>
          <w:rFonts w:ascii="Arial" w:hAnsi="Arial" w:cs="Arial"/>
          <w:b/>
          <w:bCs/>
          <w:color w:val="000000"/>
          <w:szCs w:val="22"/>
        </w:rPr>
      </w:pPr>
    </w:p>
    <w:p w14:paraId="49326C26" w14:textId="77777777" w:rsidR="009F27DD" w:rsidRDefault="009F27DD">
      <w:pPr>
        <w:rPr>
          <w:rFonts w:ascii="Arial" w:hAnsi="Arial" w:cs="Arial"/>
          <w:b/>
          <w:bCs/>
          <w:color w:val="000000"/>
          <w:szCs w:val="22"/>
        </w:rPr>
      </w:pPr>
      <w:r>
        <w:rPr>
          <w:rFonts w:ascii="Arial" w:hAnsi="Arial" w:cs="Arial"/>
          <w:b/>
          <w:bCs/>
          <w:color w:val="000000"/>
          <w:szCs w:val="22"/>
        </w:rPr>
        <w:br w:type="page"/>
      </w:r>
    </w:p>
    <w:p w14:paraId="66DC8ECB" w14:textId="319556DF" w:rsidR="002E2652" w:rsidRPr="00623F33" w:rsidRDefault="009F27DD" w:rsidP="00623F33">
      <w:pPr>
        <w:tabs>
          <w:tab w:val="left" w:pos="540"/>
        </w:tabs>
        <w:spacing w:before="120" w:after="120" w:line="380" w:lineRule="exact"/>
        <w:ind w:right="-43"/>
        <w:rPr>
          <w:rFonts w:ascii="Arial" w:hAnsi="Arial" w:cs="Arial"/>
          <w:b/>
          <w:bCs/>
          <w:color w:val="000000"/>
          <w:szCs w:val="22"/>
        </w:rPr>
      </w:pPr>
      <w:r>
        <w:rPr>
          <w:rFonts w:ascii="Arial" w:hAnsi="Arial" w:cs="Arial"/>
          <w:b/>
          <w:bCs/>
          <w:color w:val="000000"/>
          <w:szCs w:val="22"/>
        </w:rPr>
        <w:t>9</w:t>
      </w:r>
      <w:r w:rsidR="00FD5BA5" w:rsidRPr="00623F33">
        <w:rPr>
          <w:rFonts w:ascii="Arial" w:hAnsi="Arial" w:cs="Arial"/>
          <w:b/>
          <w:bCs/>
          <w:color w:val="000000"/>
          <w:szCs w:val="22"/>
        </w:rPr>
        <w:t>.</w:t>
      </w:r>
      <w:r w:rsidR="00352457" w:rsidRPr="00623F33">
        <w:rPr>
          <w:rFonts w:ascii="Arial" w:hAnsi="Arial" w:cs="Arial"/>
          <w:b/>
          <w:bCs/>
          <w:color w:val="000000"/>
          <w:szCs w:val="22"/>
        </w:rPr>
        <w:tab/>
      </w:r>
      <w:r w:rsidR="00511D77" w:rsidRPr="00623F33">
        <w:rPr>
          <w:rFonts w:ascii="Arial" w:hAnsi="Arial" w:cs="Arial"/>
          <w:b/>
          <w:bCs/>
          <w:color w:val="000000"/>
          <w:szCs w:val="22"/>
        </w:rPr>
        <w:t>Bank o</w:t>
      </w:r>
      <w:r w:rsidR="00952A73" w:rsidRPr="00623F33">
        <w:rPr>
          <w:rFonts w:ascii="Arial" w:hAnsi="Arial" w:cs="Arial"/>
          <w:b/>
          <w:bCs/>
          <w:color w:val="000000"/>
          <w:szCs w:val="22"/>
        </w:rPr>
        <w:t xml:space="preserve">verdrafts and </w:t>
      </w:r>
      <w:r w:rsidR="004526D3" w:rsidRPr="00623F33">
        <w:rPr>
          <w:rFonts w:ascii="Arial" w:hAnsi="Arial" w:cs="Arial"/>
          <w:b/>
          <w:bCs/>
          <w:color w:val="000000"/>
          <w:szCs w:val="22"/>
        </w:rPr>
        <w:t xml:space="preserve">short-term loans from </w:t>
      </w:r>
      <w:r w:rsidR="00511D77" w:rsidRPr="00623F33">
        <w:rPr>
          <w:rFonts w:ascii="Arial" w:hAnsi="Arial" w:cs="Arial"/>
          <w:b/>
          <w:bCs/>
          <w:color w:val="000000"/>
          <w:szCs w:val="22"/>
        </w:rPr>
        <w:t>financial institutions</w:t>
      </w:r>
    </w:p>
    <w:tbl>
      <w:tblPr>
        <w:tblW w:w="9090" w:type="dxa"/>
        <w:tblInd w:w="450" w:type="dxa"/>
        <w:tblLayout w:type="fixed"/>
        <w:tblLook w:val="0000" w:firstRow="0" w:lastRow="0" w:firstColumn="0" w:lastColumn="0" w:noHBand="0" w:noVBand="0"/>
      </w:tblPr>
      <w:tblGrid>
        <w:gridCol w:w="1800"/>
        <w:gridCol w:w="1439"/>
        <w:gridCol w:w="1462"/>
        <w:gridCol w:w="1463"/>
        <w:gridCol w:w="1463"/>
        <w:gridCol w:w="1457"/>
        <w:gridCol w:w="6"/>
      </w:tblGrid>
      <w:tr w:rsidR="00FD4E9A" w:rsidRPr="00623F33" w14:paraId="1AA14B5E" w14:textId="77777777" w:rsidTr="004A627C">
        <w:trPr>
          <w:gridAfter w:val="1"/>
          <w:wAfter w:w="6" w:type="dxa"/>
          <w:tblHeader/>
        </w:trPr>
        <w:tc>
          <w:tcPr>
            <w:tcW w:w="9084" w:type="dxa"/>
            <w:gridSpan w:val="6"/>
          </w:tcPr>
          <w:p w14:paraId="02DE0638" w14:textId="6B0B99CC" w:rsidR="00FD4E9A" w:rsidRPr="00623F33" w:rsidRDefault="00FD4E9A" w:rsidP="003D030D">
            <w:pPr>
              <w:tabs>
                <w:tab w:val="right" w:pos="7200"/>
                <w:tab w:val="right" w:pos="8540"/>
              </w:tabs>
              <w:spacing w:after="0" w:line="340" w:lineRule="exact"/>
              <w:ind w:left="-18"/>
              <w:jc w:val="right"/>
              <w:rPr>
                <w:rFonts w:ascii="Arial" w:hAnsi="Arial" w:cs="Arial"/>
                <w:color w:val="000000" w:themeColor="text1"/>
                <w:sz w:val="18"/>
                <w:szCs w:val="18"/>
                <w:cs/>
              </w:rPr>
            </w:pPr>
            <w:r w:rsidRPr="00623F33">
              <w:rPr>
                <w:rFonts w:ascii="Arial" w:hAnsi="Arial" w:cs="Arial"/>
                <w:sz w:val="18"/>
                <w:szCs w:val="18"/>
              </w:rPr>
              <w:t>(Unit: Baht)</w:t>
            </w:r>
          </w:p>
        </w:tc>
      </w:tr>
      <w:tr w:rsidR="00FD4E9A" w:rsidRPr="00623F33" w14:paraId="3D450AE2" w14:textId="77777777" w:rsidTr="0029144B">
        <w:trPr>
          <w:tblHeader/>
        </w:trPr>
        <w:tc>
          <w:tcPr>
            <w:tcW w:w="1800" w:type="dxa"/>
          </w:tcPr>
          <w:p w14:paraId="38D51165" w14:textId="77777777" w:rsidR="00FD4E9A" w:rsidRPr="00623F33" w:rsidRDefault="00FD4E9A" w:rsidP="003D030D">
            <w:pPr>
              <w:spacing w:after="0" w:line="340" w:lineRule="exact"/>
              <w:ind w:right="-108"/>
              <w:jc w:val="both"/>
              <w:rPr>
                <w:rFonts w:ascii="Arial" w:hAnsi="Arial" w:cs="Arial"/>
                <w:color w:val="000000" w:themeColor="text1"/>
                <w:sz w:val="18"/>
                <w:szCs w:val="18"/>
              </w:rPr>
            </w:pPr>
          </w:p>
        </w:tc>
        <w:tc>
          <w:tcPr>
            <w:tcW w:w="1439" w:type="dxa"/>
            <w:vAlign w:val="bottom"/>
          </w:tcPr>
          <w:p w14:paraId="3B7E4070" w14:textId="7BD099E4" w:rsidR="00FD4E9A" w:rsidRPr="00623F33" w:rsidRDefault="00FD4E9A" w:rsidP="003D030D">
            <w:pPr>
              <w:tabs>
                <w:tab w:val="right" w:pos="7200"/>
                <w:tab w:val="right" w:pos="8540"/>
              </w:tabs>
              <w:spacing w:after="0" w:line="340" w:lineRule="exact"/>
              <w:jc w:val="center"/>
              <w:rPr>
                <w:rFonts w:ascii="Arial" w:hAnsi="Arial" w:cs="Arial"/>
                <w:color w:val="000000" w:themeColor="text1"/>
                <w:sz w:val="18"/>
                <w:szCs w:val="18"/>
              </w:rPr>
            </w:pPr>
          </w:p>
        </w:tc>
        <w:tc>
          <w:tcPr>
            <w:tcW w:w="2925" w:type="dxa"/>
            <w:gridSpan w:val="2"/>
          </w:tcPr>
          <w:p w14:paraId="61091BAB" w14:textId="7A4B72C1" w:rsidR="00FD4E9A" w:rsidRPr="00623F33" w:rsidRDefault="00FD4E9A" w:rsidP="003D030D">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cs/>
              </w:rPr>
            </w:pPr>
            <w:r w:rsidRPr="00623F33">
              <w:rPr>
                <w:rFonts w:ascii="Arial" w:hAnsi="Arial" w:cs="Arial"/>
                <w:color w:val="000000" w:themeColor="text1"/>
                <w:sz w:val="18"/>
                <w:szCs w:val="18"/>
              </w:rPr>
              <w:t>Consolidated                            financial statements</w:t>
            </w:r>
          </w:p>
        </w:tc>
        <w:tc>
          <w:tcPr>
            <w:tcW w:w="2926" w:type="dxa"/>
            <w:gridSpan w:val="3"/>
          </w:tcPr>
          <w:p w14:paraId="35775001" w14:textId="28C02FD7" w:rsidR="00FD4E9A" w:rsidRPr="00623F33" w:rsidRDefault="00FD4E9A" w:rsidP="003D030D">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cs/>
              </w:rPr>
            </w:pPr>
            <w:r w:rsidRPr="00623F33">
              <w:rPr>
                <w:rFonts w:ascii="Arial" w:hAnsi="Arial" w:cs="Arial"/>
                <w:color w:val="000000" w:themeColor="text1"/>
                <w:sz w:val="18"/>
                <w:szCs w:val="18"/>
              </w:rPr>
              <w:t>Separate                                   financial statements</w:t>
            </w:r>
          </w:p>
        </w:tc>
      </w:tr>
      <w:tr w:rsidR="00FB5CF6" w:rsidRPr="00623F33" w14:paraId="09D4D8C5" w14:textId="77777777" w:rsidTr="0029144B">
        <w:trPr>
          <w:tblHeader/>
        </w:trPr>
        <w:tc>
          <w:tcPr>
            <w:tcW w:w="1800" w:type="dxa"/>
          </w:tcPr>
          <w:p w14:paraId="2D52668E" w14:textId="77777777" w:rsidR="00FB5CF6" w:rsidRPr="00623F33" w:rsidRDefault="00FB5CF6" w:rsidP="003D030D">
            <w:pPr>
              <w:spacing w:after="0" w:line="340" w:lineRule="exact"/>
              <w:ind w:right="-108"/>
              <w:jc w:val="both"/>
              <w:rPr>
                <w:rFonts w:ascii="Arial" w:hAnsi="Arial" w:cs="Arial"/>
                <w:color w:val="000000" w:themeColor="text1"/>
                <w:sz w:val="18"/>
                <w:szCs w:val="18"/>
              </w:rPr>
            </w:pPr>
          </w:p>
        </w:tc>
        <w:tc>
          <w:tcPr>
            <w:tcW w:w="1439" w:type="dxa"/>
            <w:vAlign w:val="bottom"/>
          </w:tcPr>
          <w:p w14:paraId="4D351ABF" w14:textId="4701D4F1" w:rsidR="00FB5CF6" w:rsidRPr="00623F33" w:rsidRDefault="00FB5CF6" w:rsidP="003D030D">
            <w:pPr>
              <w:tabs>
                <w:tab w:val="right" w:pos="7200"/>
                <w:tab w:val="right" w:pos="8540"/>
              </w:tabs>
              <w:spacing w:after="0" w:line="340" w:lineRule="exact"/>
              <w:jc w:val="center"/>
              <w:rPr>
                <w:rFonts w:ascii="Arial" w:hAnsi="Arial" w:cs="Arial"/>
                <w:color w:val="000000" w:themeColor="text1"/>
                <w:sz w:val="18"/>
                <w:szCs w:val="18"/>
              </w:rPr>
            </w:pPr>
          </w:p>
        </w:tc>
        <w:tc>
          <w:tcPr>
            <w:tcW w:w="1462" w:type="dxa"/>
          </w:tcPr>
          <w:p w14:paraId="53D43FD9" w14:textId="13D4DAC5" w:rsidR="00FB5CF6" w:rsidRPr="00623F33" w:rsidRDefault="00FB5CF6" w:rsidP="003D030D">
            <w:pPr>
              <w:tabs>
                <w:tab w:val="right" w:pos="7200"/>
                <w:tab w:val="right" w:pos="8540"/>
              </w:tabs>
              <w:spacing w:after="0" w:line="340" w:lineRule="exact"/>
              <w:ind w:left="-12"/>
              <w:jc w:val="center"/>
              <w:rPr>
                <w:rFonts w:ascii="Arial" w:hAnsi="Arial" w:cs="Arial"/>
                <w:color w:val="000000" w:themeColor="text1"/>
                <w:sz w:val="18"/>
                <w:szCs w:val="18"/>
              </w:rPr>
            </w:pPr>
            <w:r w:rsidRPr="00623F33">
              <w:rPr>
                <w:rFonts w:ascii="Arial" w:hAnsi="Arial" w:cs="Arial"/>
                <w:color w:val="000000" w:themeColor="text1"/>
                <w:sz w:val="18"/>
                <w:szCs w:val="18"/>
              </w:rPr>
              <w:t>31 March</w:t>
            </w:r>
          </w:p>
        </w:tc>
        <w:tc>
          <w:tcPr>
            <w:tcW w:w="1463" w:type="dxa"/>
          </w:tcPr>
          <w:p w14:paraId="094FDDF8" w14:textId="552F6A04" w:rsidR="00FB5CF6" w:rsidRPr="00623F33" w:rsidRDefault="00FB5CF6" w:rsidP="003D030D">
            <w:pPr>
              <w:tabs>
                <w:tab w:val="right" w:pos="7200"/>
                <w:tab w:val="right" w:pos="8540"/>
              </w:tabs>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rPr>
              <w:t>31 December</w:t>
            </w:r>
          </w:p>
        </w:tc>
        <w:tc>
          <w:tcPr>
            <w:tcW w:w="1463" w:type="dxa"/>
          </w:tcPr>
          <w:p w14:paraId="4AE60243" w14:textId="05FD1A47" w:rsidR="00FB5CF6" w:rsidRPr="00623F33" w:rsidRDefault="00FB5CF6" w:rsidP="003D030D">
            <w:pPr>
              <w:tabs>
                <w:tab w:val="right" w:pos="7200"/>
                <w:tab w:val="right" w:pos="8540"/>
              </w:tabs>
              <w:spacing w:after="0" w:line="340" w:lineRule="exact"/>
              <w:ind w:left="-60" w:right="-42"/>
              <w:jc w:val="center"/>
              <w:rPr>
                <w:rFonts w:ascii="Arial" w:hAnsi="Arial" w:cs="Arial"/>
                <w:color w:val="000000" w:themeColor="text1"/>
                <w:sz w:val="18"/>
                <w:szCs w:val="18"/>
              </w:rPr>
            </w:pPr>
            <w:r w:rsidRPr="00623F33">
              <w:rPr>
                <w:rFonts w:ascii="Arial" w:hAnsi="Arial" w:cs="Arial"/>
                <w:color w:val="000000" w:themeColor="text1"/>
                <w:sz w:val="18"/>
                <w:szCs w:val="18"/>
              </w:rPr>
              <w:t>31 March</w:t>
            </w:r>
          </w:p>
        </w:tc>
        <w:tc>
          <w:tcPr>
            <w:tcW w:w="1463" w:type="dxa"/>
            <w:gridSpan w:val="2"/>
          </w:tcPr>
          <w:p w14:paraId="580318A2" w14:textId="61C5B273" w:rsidR="00FB5CF6" w:rsidRPr="00623F33" w:rsidRDefault="00FB5CF6" w:rsidP="003D030D">
            <w:pPr>
              <w:tabs>
                <w:tab w:val="right" w:pos="7200"/>
                <w:tab w:val="right" w:pos="8540"/>
              </w:tabs>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rPr>
              <w:t>31 December</w:t>
            </w:r>
          </w:p>
        </w:tc>
      </w:tr>
      <w:tr w:rsidR="00FB5CF6" w:rsidRPr="00623F33" w14:paraId="6B44FC3F" w14:textId="77777777" w:rsidTr="0029144B">
        <w:trPr>
          <w:trHeight w:val="68"/>
          <w:tblHeader/>
        </w:trPr>
        <w:tc>
          <w:tcPr>
            <w:tcW w:w="1800" w:type="dxa"/>
            <w:vAlign w:val="bottom"/>
          </w:tcPr>
          <w:p w14:paraId="1CBF55BF" w14:textId="77777777" w:rsidR="00FB5CF6" w:rsidRPr="00623F33" w:rsidRDefault="00FB5CF6" w:rsidP="003D030D">
            <w:pPr>
              <w:spacing w:after="0" w:line="340" w:lineRule="exact"/>
              <w:ind w:right="-108"/>
              <w:jc w:val="both"/>
              <w:rPr>
                <w:rFonts w:ascii="Arial" w:hAnsi="Arial" w:cs="Arial"/>
                <w:color w:val="000000" w:themeColor="text1"/>
                <w:sz w:val="18"/>
                <w:szCs w:val="18"/>
                <w:cs/>
              </w:rPr>
            </w:pPr>
          </w:p>
        </w:tc>
        <w:tc>
          <w:tcPr>
            <w:tcW w:w="1439" w:type="dxa"/>
            <w:vAlign w:val="bottom"/>
          </w:tcPr>
          <w:p w14:paraId="04E13746" w14:textId="53AEB017" w:rsidR="00FB5CF6" w:rsidRPr="00623F33" w:rsidRDefault="00FB5CF6" w:rsidP="003D030D">
            <w:pPr>
              <w:pBdr>
                <w:bottom w:val="single" w:sz="4" w:space="1" w:color="auto"/>
              </w:pBdr>
              <w:tabs>
                <w:tab w:val="right" w:pos="7200"/>
                <w:tab w:val="right" w:pos="8540"/>
              </w:tabs>
              <w:spacing w:after="0" w:line="340" w:lineRule="exact"/>
              <w:ind w:left="-114" w:right="-114"/>
              <w:jc w:val="center"/>
              <w:rPr>
                <w:rFonts w:ascii="Arial" w:hAnsi="Arial" w:cs="Arial"/>
                <w:color w:val="000000" w:themeColor="text1"/>
                <w:sz w:val="18"/>
                <w:szCs w:val="18"/>
              </w:rPr>
            </w:pPr>
            <w:r w:rsidRPr="00623F33">
              <w:rPr>
                <w:rFonts w:ascii="Arial" w:hAnsi="Arial" w:cs="Arial"/>
                <w:color w:val="000000" w:themeColor="text1"/>
                <w:sz w:val="18"/>
                <w:szCs w:val="18"/>
              </w:rPr>
              <w:t>Interest rates</w:t>
            </w:r>
          </w:p>
        </w:tc>
        <w:tc>
          <w:tcPr>
            <w:tcW w:w="1462" w:type="dxa"/>
          </w:tcPr>
          <w:p w14:paraId="73494B76" w14:textId="1AC6F85A" w:rsidR="00FB5CF6" w:rsidRPr="00623F33" w:rsidRDefault="00FB5CF6" w:rsidP="003D030D">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rPr>
              <w:t>2026</w:t>
            </w:r>
          </w:p>
        </w:tc>
        <w:tc>
          <w:tcPr>
            <w:tcW w:w="1463" w:type="dxa"/>
          </w:tcPr>
          <w:p w14:paraId="5DE0EE38" w14:textId="4C3DD82E" w:rsidR="00FB5CF6" w:rsidRPr="00623F33" w:rsidRDefault="00FB5CF6" w:rsidP="003D030D">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rPr>
              <w:t>2025</w:t>
            </w:r>
          </w:p>
        </w:tc>
        <w:tc>
          <w:tcPr>
            <w:tcW w:w="1463" w:type="dxa"/>
          </w:tcPr>
          <w:p w14:paraId="191FBA08" w14:textId="74AD2CBB" w:rsidR="00FB5CF6" w:rsidRPr="00623F33" w:rsidRDefault="00FB5CF6" w:rsidP="003D030D">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rPr>
              <w:t>2026</w:t>
            </w:r>
          </w:p>
        </w:tc>
        <w:tc>
          <w:tcPr>
            <w:tcW w:w="1463" w:type="dxa"/>
            <w:gridSpan w:val="2"/>
          </w:tcPr>
          <w:p w14:paraId="713076A8" w14:textId="5517FB16" w:rsidR="00FB5CF6" w:rsidRPr="00623F33" w:rsidRDefault="00FB5CF6" w:rsidP="003D030D">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rPr>
              <w:t>2025</w:t>
            </w:r>
          </w:p>
        </w:tc>
      </w:tr>
      <w:tr w:rsidR="00FB5CF6" w:rsidRPr="00623F33" w14:paraId="683BB045" w14:textId="77777777" w:rsidTr="0029144B">
        <w:tc>
          <w:tcPr>
            <w:tcW w:w="1800" w:type="dxa"/>
          </w:tcPr>
          <w:p w14:paraId="508DE868" w14:textId="77777777" w:rsidR="00FB5CF6" w:rsidRPr="00623F33" w:rsidRDefault="00FB5CF6" w:rsidP="003D030D">
            <w:pPr>
              <w:spacing w:after="0" w:line="340" w:lineRule="exact"/>
              <w:ind w:right="-108"/>
              <w:jc w:val="thaiDistribute"/>
              <w:rPr>
                <w:rFonts w:ascii="Arial" w:hAnsi="Arial" w:cs="Arial"/>
                <w:color w:val="000000" w:themeColor="text1"/>
                <w:sz w:val="18"/>
                <w:szCs w:val="18"/>
              </w:rPr>
            </w:pPr>
          </w:p>
        </w:tc>
        <w:tc>
          <w:tcPr>
            <w:tcW w:w="1439" w:type="dxa"/>
            <w:vAlign w:val="bottom"/>
          </w:tcPr>
          <w:p w14:paraId="05AFC607" w14:textId="6FA64ACE" w:rsidR="00FB5CF6" w:rsidRPr="00623F33" w:rsidRDefault="00FB5CF6" w:rsidP="003D030D">
            <w:pPr>
              <w:tabs>
                <w:tab w:val="right" w:pos="7200"/>
                <w:tab w:val="right" w:pos="8540"/>
              </w:tabs>
              <w:spacing w:after="0" w:line="340" w:lineRule="exact"/>
              <w:ind w:left="-114" w:right="-114"/>
              <w:jc w:val="center"/>
              <w:rPr>
                <w:rFonts w:ascii="Arial" w:hAnsi="Arial" w:cs="Arial"/>
                <w:color w:val="000000" w:themeColor="text1"/>
                <w:sz w:val="18"/>
                <w:szCs w:val="18"/>
              </w:rPr>
            </w:pPr>
            <w:r w:rsidRPr="00623F33">
              <w:rPr>
                <w:rFonts w:ascii="Arial" w:hAnsi="Arial" w:cs="Arial"/>
                <w:color w:val="000000" w:themeColor="text1"/>
                <w:sz w:val="18"/>
                <w:szCs w:val="18"/>
              </w:rPr>
              <w:t>(% per annum)</w:t>
            </w:r>
          </w:p>
        </w:tc>
        <w:tc>
          <w:tcPr>
            <w:tcW w:w="1462" w:type="dxa"/>
            <w:vAlign w:val="bottom"/>
          </w:tcPr>
          <w:p w14:paraId="6F19D0CB" w14:textId="4F122204" w:rsidR="00FB5CF6" w:rsidRPr="00623F33" w:rsidRDefault="00FB5CF6" w:rsidP="003D030D">
            <w:pPr>
              <w:tabs>
                <w:tab w:val="decimal" w:pos="1062"/>
              </w:tabs>
              <w:spacing w:after="0" w:line="340" w:lineRule="exact"/>
              <w:rPr>
                <w:rFonts w:ascii="Arial" w:hAnsi="Arial" w:cs="Arial"/>
                <w:color w:val="000000" w:themeColor="text1"/>
                <w:sz w:val="18"/>
                <w:szCs w:val="18"/>
              </w:rPr>
            </w:pPr>
          </w:p>
        </w:tc>
        <w:tc>
          <w:tcPr>
            <w:tcW w:w="1463" w:type="dxa"/>
            <w:vAlign w:val="bottom"/>
          </w:tcPr>
          <w:p w14:paraId="4C6BF4FB" w14:textId="35D82868" w:rsidR="00FB5CF6" w:rsidRPr="00623F33" w:rsidRDefault="00FB5CF6" w:rsidP="003D030D">
            <w:pPr>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cs/>
              </w:rPr>
              <w:t>(</w:t>
            </w:r>
            <w:r w:rsidRPr="00623F33">
              <w:rPr>
                <w:rFonts w:ascii="Arial" w:hAnsi="Arial" w:cs="Arial"/>
                <w:color w:val="000000" w:themeColor="text1"/>
                <w:sz w:val="18"/>
                <w:szCs w:val="18"/>
              </w:rPr>
              <w:t>Audited</w:t>
            </w:r>
            <w:r w:rsidRPr="00623F33">
              <w:rPr>
                <w:rFonts w:ascii="Arial" w:hAnsi="Arial" w:cs="Arial"/>
                <w:color w:val="000000" w:themeColor="text1"/>
                <w:sz w:val="18"/>
                <w:szCs w:val="18"/>
                <w:cs/>
              </w:rPr>
              <w:t>)</w:t>
            </w:r>
          </w:p>
        </w:tc>
        <w:tc>
          <w:tcPr>
            <w:tcW w:w="1463" w:type="dxa"/>
            <w:vAlign w:val="bottom"/>
          </w:tcPr>
          <w:p w14:paraId="64A21720" w14:textId="77777777" w:rsidR="00FB5CF6" w:rsidRPr="00623F33" w:rsidRDefault="00FB5CF6" w:rsidP="003D030D">
            <w:pPr>
              <w:tabs>
                <w:tab w:val="decimal" w:pos="1062"/>
              </w:tabs>
              <w:spacing w:after="0" w:line="340" w:lineRule="exact"/>
              <w:rPr>
                <w:rFonts w:ascii="Arial" w:hAnsi="Arial" w:cs="Arial"/>
                <w:color w:val="000000" w:themeColor="text1"/>
                <w:sz w:val="18"/>
                <w:szCs w:val="18"/>
              </w:rPr>
            </w:pPr>
          </w:p>
        </w:tc>
        <w:tc>
          <w:tcPr>
            <w:tcW w:w="1463" w:type="dxa"/>
            <w:gridSpan w:val="2"/>
            <w:vAlign w:val="bottom"/>
          </w:tcPr>
          <w:p w14:paraId="395E0D94" w14:textId="4092DF1E" w:rsidR="00FB5CF6" w:rsidRPr="00623F33" w:rsidRDefault="00FB5CF6" w:rsidP="003D030D">
            <w:pPr>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cs/>
              </w:rPr>
              <w:t>(</w:t>
            </w:r>
            <w:r w:rsidRPr="00623F33">
              <w:rPr>
                <w:rFonts w:ascii="Arial" w:hAnsi="Arial" w:cs="Arial"/>
                <w:color w:val="000000" w:themeColor="text1"/>
                <w:sz w:val="18"/>
                <w:szCs w:val="18"/>
              </w:rPr>
              <w:t>Audited</w:t>
            </w:r>
            <w:r w:rsidRPr="00623F33">
              <w:rPr>
                <w:rFonts w:ascii="Arial" w:hAnsi="Arial" w:cs="Arial"/>
                <w:color w:val="000000" w:themeColor="text1"/>
                <w:sz w:val="18"/>
                <w:szCs w:val="18"/>
                <w:cs/>
              </w:rPr>
              <w:t>)</w:t>
            </w:r>
          </w:p>
        </w:tc>
      </w:tr>
      <w:tr w:rsidR="001C4A64" w:rsidRPr="00623F33" w14:paraId="2B0225B6" w14:textId="77777777" w:rsidTr="0029144B">
        <w:tc>
          <w:tcPr>
            <w:tcW w:w="1800" w:type="dxa"/>
          </w:tcPr>
          <w:p w14:paraId="54E6282C" w14:textId="65D333FA" w:rsidR="001C4A64" w:rsidRPr="00623F33" w:rsidRDefault="001C4A64" w:rsidP="003D030D">
            <w:pPr>
              <w:spacing w:after="0" w:line="340" w:lineRule="exact"/>
              <w:ind w:right="-108"/>
              <w:rPr>
                <w:rFonts w:ascii="Arial" w:hAnsi="Arial" w:cs="Arial"/>
                <w:color w:val="000000" w:themeColor="text1"/>
                <w:sz w:val="18"/>
                <w:szCs w:val="18"/>
              </w:rPr>
            </w:pPr>
            <w:r w:rsidRPr="00623F33">
              <w:rPr>
                <w:rFonts w:ascii="Arial" w:hAnsi="Arial" w:cs="Arial"/>
                <w:color w:val="000000" w:themeColor="text1"/>
                <w:sz w:val="18"/>
                <w:szCs w:val="18"/>
              </w:rPr>
              <w:t xml:space="preserve">Bank overdrafts </w:t>
            </w:r>
          </w:p>
        </w:tc>
        <w:tc>
          <w:tcPr>
            <w:tcW w:w="1439" w:type="dxa"/>
            <w:vAlign w:val="bottom"/>
          </w:tcPr>
          <w:p w14:paraId="70B3FC5D" w14:textId="14BC3D1D" w:rsidR="001C4A64" w:rsidRPr="00623F33" w:rsidRDefault="001C4A64" w:rsidP="003D030D">
            <w:pPr>
              <w:spacing w:after="0" w:line="340" w:lineRule="exact"/>
              <w:jc w:val="center"/>
              <w:rPr>
                <w:rFonts w:ascii="Arial" w:hAnsi="Arial" w:cs="Arial"/>
                <w:color w:val="000000" w:themeColor="text1"/>
                <w:sz w:val="18"/>
                <w:szCs w:val="18"/>
              </w:rPr>
            </w:pPr>
            <w:r w:rsidRPr="00623F33">
              <w:rPr>
                <w:rFonts w:ascii="Arial" w:hAnsi="Arial" w:cs="Arial"/>
                <w:color w:val="000000" w:themeColor="text1"/>
                <w:sz w:val="18"/>
                <w:szCs w:val="18"/>
              </w:rPr>
              <w:t>MOR</w:t>
            </w:r>
          </w:p>
        </w:tc>
        <w:tc>
          <w:tcPr>
            <w:tcW w:w="1462" w:type="dxa"/>
            <w:vAlign w:val="bottom"/>
          </w:tcPr>
          <w:p w14:paraId="1CA00969" w14:textId="19885683" w:rsidR="001C4A64" w:rsidRPr="00623F33" w:rsidRDefault="001C4A64" w:rsidP="0029144B">
            <w:pPr>
              <w:tabs>
                <w:tab w:val="decimal" w:pos="1146"/>
              </w:tabs>
              <w:spacing w:after="0" w:line="340" w:lineRule="exact"/>
              <w:rPr>
                <w:rFonts w:ascii="Arial" w:hAnsi="Arial" w:cs="Arial"/>
                <w:color w:val="000000" w:themeColor="text1"/>
                <w:sz w:val="18"/>
                <w:szCs w:val="18"/>
              </w:rPr>
            </w:pPr>
            <w:r w:rsidRPr="00623F33">
              <w:rPr>
                <w:rFonts w:ascii="Arial" w:hAnsi="Arial" w:cs="Arial"/>
                <w:sz w:val="18"/>
                <w:szCs w:val="18"/>
              </w:rPr>
              <w:t xml:space="preserve"> </w:t>
            </w:r>
            <w:r w:rsidRPr="00623F33">
              <w:rPr>
                <w:rFonts w:ascii="Arial" w:hAnsi="Arial" w:cs="Arial"/>
                <w:color w:val="000000" w:themeColor="text1"/>
                <w:sz w:val="18"/>
                <w:szCs w:val="18"/>
              </w:rPr>
              <w:t>27,958,50</w:t>
            </w:r>
            <w:r w:rsidR="0029144B">
              <w:rPr>
                <w:rFonts w:ascii="Arial" w:hAnsi="Arial" w:cs="Arial"/>
                <w:color w:val="000000" w:themeColor="text1"/>
                <w:sz w:val="18"/>
                <w:szCs w:val="18"/>
              </w:rPr>
              <w:t>3</w:t>
            </w:r>
          </w:p>
        </w:tc>
        <w:tc>
          <w:tcPr>
            <w:tcW w:w="1463" w:type="dxa"/>
            <w:vAlign w:val="bottom"/>
          </w:tcPr>
          <w:p w14:paraId="4295CA6D" w14:textId="3F8E57EF" w:rsidR="001C4A64" w:rsidRPr="00623F33" w:rsidRDefault="001C4A64" w:rsidP="0029144B">
            <w:pPr>
              <w:tabs>
                <w:tab w:val="decimal" w:pos="1146"/>
              </w:tabs>
              <w:spacing w:after="0" w:line="340" w:lineRule="exact"/>
              <w:rPr>
                <w:rFonts w:ascii="Arial" w:hAnsi="Arial" w:cs="Arial"/>
                <w:color w:val="000000" w:themeColor="text1"/>
                <w:sz w:val="18"/>
                <w:szCs w:val="18"/>
              </w:rPr>
            </w:pPr>
            <w:r w:rsidRPr="00623F33">
              <w:rPr>
                <w:rFonts w:ascii="Arial" w:hAnsi="Arial" w:cs="Arial"/>
                <w:color w:val="000000" w:themeColor="text1"/>
                <w:sz w:val="18"/>
                <w:szCs w:val="18"/>
              </w:rPr>
              <w:t>37,679,413</w:t>
            </w:r>
          </w:p>
        </w:tc>
        <w:tc>
          <w:tcPr>
            <w:tcW w:w="1463" w:type="dxa"/>
            <w:vAlign w:val="bottom"/>
          </w:tcPr>
          <w:p w14:paraId="078383CE" w14:textId="52D03A93" w:rsidR="001C4A64" w:rsidRPr="00623F33" w:rsidRDefault="001C4A64" w:rsidP="0029144B">
            <w:pPr>
              <w:tabs>
                <w:tab w:val="decimal" w:pos="1146"/>
              </w:tabs>
              <w:spacing w:after="0" w:line="340" w:lineRule="exact"/>
              <w:rPr>
                <w:rFonts w:ascii="Arial" w:hAnsi="Arial" w:cs="Arial"/>
                <w:color w:val="000000" w:themeColor="text1"/>
                <w:sz w:val="18"/>
                <w:szCs w:val="18"/>
              </w:rPr>
            </w:pPr>
            <w:r w:rsidRPr="00623F33">
              <w:rPr>
                <w:rFonts w:ascii="Arial" w:hAnsi="Arial" w:cs="Arial"/>
                <w:color w:val="000000" w:themeColor="text1"/>
                <w:sz w:val="18"/>
                <w:szCs w:val="18"/>
              </w:rPr>
              <w:t>5,094,401</w:t>
            </w:r>
          </w:p>
        </w:tc>
        <w:tc>
          <w:tcPr>
            <w:tcW w:w="1463" w:type="dxa"/>
            <w:gridSpan w:val="2"/>
            <w:vAlign w:val="bottom"/>
          </w:tcPr>
          <w:p w14:paraId="5B641EE5" w14:textId="29EA8989" w:rsidR="001C4A64" w:rsidRPr="00623F33" w:rsidRDefault="001C4A64" w:rsidP="0029144B">
            <w:pPr>
              <w:tabs>
                <w:tab w:val="decimal" w:pos="1146"/>
              </w:tabs>
              <w:spacing w:after="0" w:line="340" w:lineRule="exact"/>
              <w:rPr>
                <w:rFonts w:ascii="Arial" w:hAnsi="Arial" w:cs="Arial"/>
                <w:color w:val="000000" w:themeColor="text1"/>
                <w:sz w:val="18"/>
                <w:szCs w:val="18"/>
              </w:rPr>
            </w:pPr>
            <w:r w:rsidRPr="00623F33">
              <w:rPr>
                <w:rFonts w:ascii="Arial" w:hAnsi="Arial" w:cs="Arial"/>
                <w:color w:val="000000" w:themeColor="text1"/>
                <w:sz w:val="18"/>
                <w:szCs w:val="18"/>
              </w:rPr>
              <w:t>20,788,851</w:t>
            </w:r>
          </w:p>
        </w:tc>
      </w:tr>
      <w:tr w:rsidR="001C4A64" w:rsidRPr="00623F33" w14:paraId="78645CA7" w14:textId="77777777" w:rsidTr="0029144B">
        <w:tc>
          <w:tcPr>
            <w:tcW w:w="1800" w:type="dxa"/>
          </w:tcPr>
          <w:p w14:paraId="0C6D8DE3" w14:textId="1B49D642" w:rsidR="001C4A64" w:rsidRPr="00623F33" w:rsidRDefault="001C4A64" w:rsidP="003D030D">
            <w:pPr>
              <w:spacing w:after="0" w:line="340" w:lineRule="exact"/>
              <w:ind w:right="-108"/>
              <w:jc w:val="thaiDistribute"/>
              <w:rPr>
                <w:rFonts w:ascii="Arial" w:hAnsi="Arial" w:cs="Arial"/>
                <w:color w:val="000000" w:themeColor="text1"/>
                <w:sz w:val="18"/>
                <w:szCs w:val="18"/>
              </w:rPr>
            </w:pPr>
            <w:r w:rsidRPr="00623F33">
              <w:rPr>
                <w:rFonts w:ascii="Arial" w:hAnsi="Arial" w:cs="Arial"/>
                <w:color w:val="000000" w:themeColor="text1"/>
                <w:sz w:val="18"/>
                <w:szCs w:val="18"/>
              </w:rPr>
              <w:t>Short-term loans</w:t>
            </w:r>
          </w:p>
        </w:tc>
        <w:tc>
          <w:tcPr>
            <w:tcW w:w="1439" w:type="dxa"/>
            <w:vAlign w:val="bottom"/>
          </w:tcPr>
          <w:p w14:paraId="54627B36" w14:textId="262C163F" w:rsidR="001C4A64" w:rsidRPr="00623F33" w:rsidRDefault="001C4A64" w:rsidP="003D030D">
            <w:pPr>
              <w:spacing w:after="0" w:line="340" w:lineRule="exact"/>
              <w:ind w:left="-114" w:right="-114"/>
              <w:jc w:val="center"/>
              <w:rPr>
                <w:rFonts w:ascii="Arial" w:hAnsi="Arial" w:cs="Arial"/>
                <w:color w:val="000000" w:themeColor="text1"/>
                <w:sz w:val="18"/>
                <w:szCs w:val="18"/>
              </w:rPr>
            </w:pPr>
            <w:r w:rsidRPr="00623F33">
              <w:rPr>
                <w:rFonts w:ascii="Arial" w:hAnsi="Arial" w:cs="Arial"/>
                <w:color w:val="000000" w:themeColor="text1"/>
                <w:sz w:val="18"/>
                <w:szCs w:val="18"/>
              </w:rPr>
              <w:t>MLR, Fixed rate</w:t>
            </w:r>
          </w:p>
        </w:tc>
        <w:tc>
          <w:tcPr>
            <w:tcW w:w="1462" w:type="dxa"/>
            <w:vAlign w:val="bottom"/>
          </w:tcPr>
          <w:p w14:paraId="61E8FDFA" w14:textId="25AB09EA" w:rsidR="001C4A64" w:rsidRPr="00623F33" w:rsidRDefault="001C4A64" w:rsidP="0029144B">
            <w:pPr>
              <w:pBdr>
                <w:bottom w:val="single" w:sz="4" w:space="1" w:color="auto"/>
              </w:pBdr>
              <w:tabs>
                <w:tab w:val="decimal" w:pos="1146"/>
              </w:tabs>
              <w:spacing w:after="0" w:line="340" w:lineRule="exact"/>
              <w:rPr>
                <w:rFonts w:ascii="Arial" w:hAnsi="Arial" w:cs="Arial"/>
                <w:color w:val="000000" w:themeColor="text1"/>
                <w:sz w:val="18"/>
                <w:szCs w:val="18"/>
                <w:cs/>
              </w:rPr>
            </w:pPr>
            <w:r w:rsidRPr="00623F33">
              <w:rPr>
                <w:rFonts w:ascii="Arial" w:hAnsi="Arial" w:cs="Arial"/>
                <w:color w:val="000000" w:themeColor="text1"/>
                <w:sz w:val="18"/>
                <w:szCs w:val="18"/>
              </w:rPr>
              <w:t>964,362,226</w:t>
            </w:r>
          </w:p>
        </w:tc>
        <w:tc>
          <w:tcPr>
            <w:tcW w:w="1463" w:type="dxa"/>
            <w:vAlign w:val="bottom"/>
          </w:tcPr>
          <w:p w14:paraId="426448B8" w14:textId="23C29D3C" w:rsidR="001C4A64" w:rsidRPr="00623F33" w:rsidRDefault="001C4A64" w:rsidP="0029144B">
            <w:pPr>
              <w:pBdr>
                <w:bottom w:val="single" w:sz="4" w:space="1" w:color="auto"/>
              </w:pBdr>
              <w:tabs>
                <w:tab w:val="decimal" w:pos="1146"/>
              </w:tabs>
              <w:spacing w:after="0" w:line="340" w:lineRule="exact"/>
              <w:rPr>
                <w:rFonts w:ascii="Arial" w:hAnsi="Arial" w:cs="Arial"/>
                <w:color w:val="000000" w:themeColor="text1"/>
                <w:sz w:val="18"/>
                <w:szCs w:val="18"/>
              </w:rPr>
            </w:pPr>
            <w:r w:rsidRPr="00623F33">
              <w:rPr>
                <w:rFonts w:ascii="Arial" w:hAnsi="Arial" w:cs="Arial"/>
                <w:color w:val="000000" w:themeColor="text1"/>
                <w:sz w:val="18"/>
                <w:szCs w:val="18"/>
              </w:rPr>
              <w:t>959,491,081</w:t>
            </w:r>
          </w:p>
        </w:tc>
        <w:tc>
          <w:tcPr>
            <w:tcW w:w="1463" w:type="dxa"/>
            <w:vAlign w:val="bottom"/>
          </w:tcPr>
          <w:p w14:paraId="1C46A013" w14:textId="7C16DEFC" w:rsidR="001C4A64" w:rsidRPr="00623F33" w:rsidRDefault="001C4A64" w:rsidP="0029144B">
            <w:pPr>
              <w:pBdr>
                <w:bottom w:val="single" w:sz="4" w:space="1" w:color="auto"/>
              </w:pBdr>
              <w:tabs>
                <w:tab w:val="decimal" w:pos="1146"/>
              </w:tabs>
              <w:spacing w:after="0" w:line="340" w:lineRule="exact"/>
              <w:rPr>
                <w:rFonts w:ascii="Arial" w:hAnsi="Arial" w:cs="Arial"/>
                <w:color w:val="000000" w:themeColor="text1"/>
                <w:sz w:val="18"/>
                <w:szCs w:val="18"/>
              </w:rPr>
            </w:pPr>
            <w:r w:rsidRPr="00623F33">
              <w:rPr>
                <w:rFonts w:ascii="Arial" w:hAnsi="Arial" w:cs="Arial"/>
                <w:color w:val="000000" w:themeColor="text1"/>
                <w:sz w:val="18"/>
                <w:szCs w:val="18"/>
              </w:rPr>
              <w:t>316,000,000</w:t>
            </w:r>
          </w:p>
        </w:tc>
        <w:tc>
          <w:tcPr>
            <w:tcW w:w="1463" w:type="dxa"/>
            <w:gridSpan w:val="2"/>
            <w:vAlign w:val="bottom"/>
          </w:tcPr>
          <w:p w14:paraId="5C77BB96" w14:textId="76332A42" w:rsidR="001C4A64" w:rsidRPr="00623F33" w:rsidRDefault="001C4A64" w:rsidP="0029144B">
            <w:pPr>
              <w:pBdr>
                <w:bottom w:val="single" w:sz="4" w:space="1" w:color="auto"/>
              </w:pBdr>
              <w:tabs>
                <w:tab w:val="decimal" w:pos="1146"/>
              </w:tabs>
              <w:spacing w:after="0" w:line="340" w:lineRule="exact"/>
              <w:rPr>
                <w:rFonts w:ascii="Arial" w:hAnsi="Arial" w:cs="Arial"/>
                <w:color w:val="000000" w:themeColor="text1"/>
                <w:sz w:val="18"/>
                <w:szCs w:val="18"/>
              </w:rPr>
            </w:pPr>
            <w:r w:rsidRPr="00623F33">
              <w:rPr>
                <w:rFonts w:ascii="Arial" w:hAnsi="Arial" w:cs="Arial"/>
                <w:color w:val="000000" w:themeColor="text1"/>
                <w:sz w:val="18"/>
                <w:szCs w:val="18"/>
              </w:rPr>
              <w:t>316,000,000</w:t>
            </w:r>
          </w:p>
        </w:tc>
      </w:tr>
      <w:tr w:rsidR="001C4A64" w:rsidRPr="00623F33" w14:paraId="1CE15FC1" w14:textId="77777777" w:rsidTr="0029144B">
        <w:tc>
          <w:tcPr>
            <w:tcW w:w="1800" w:type="dxa"/>
          </w:tcPr>
          <w:p w14:paraId="3D4379D7" w14:textId="76DDA794" w:rsidR="001C4A64" w:rsidRPr="00623F33" w:rsidRDefault="001C4A64" w:rsidP="003D030D">
            <w:pPr>
              <w:spacing w:after="0" w:line="340" w:lineRule="exact"/>
              <w:ind w:right="-108" w:hanging="162"/>
              <w:jc w:val="thaiDistribute"/>
              <w:rPr>
                <w:rFonts w:ascii="Arial" w:hAnsi="Arial" w:cs="Arial"/>
                <w:color w:val="000000" w:themeColor="text1"/>
                <w:sz w:val="18"/>
                <w:szCs w:val="18"/>
              </w:rPr>
            </w:pPr>
            <w:r w:rsidRPr="00623F33">
              <w:rPr>
                <w:rFonts w:ascii="Arial" w:hAnsi="Arial" w:cs="Arial"/>
                <w:color w:val="000000" w:themeColor="text1"/>
                <w:sz w:val="18"/>
                <w:szCs w:val="18"/>
                <w:cs/>
              </w:rPr>
              <w:tab/>
            </w:r>
            <w:r w:rsidRPr="00623F33">
              <w:rPr>
                <w:rFonts w:ascii="Arial" w:hAnsi="Arial" w:cs="Arial"/>
                <w:color w:val="000000" w:themeColor="text1"/>
                <w:sz w:val="18"/>
                <w:szCs w:val="18"/>
              </w:rPr>
              <w:t>Total</w:t>
            </w:r>
          </w:p>
        </w:tc>
        <w:tc>
          <w:tcPr>
            <w:tcW w:w="1439" w:type="dxa"/>
            <w:vAlign w:val="bottom"/>
          </w:tcPr>
          <w:p w14:paraId="482B9F7A" w14:textId="77777777" w:rsidR="001C4A64" w:rsidRPr="00623F33" w:rsidRDefault="001C4A64" w:rsidP="003D030D">
            <w:pPr>
              <w:tabs>
                <w:tab w:val="decimal" w:pos="1335"/>
              </w:tabs>
              <w:spacing w:after="0" w:line="340" w:lineRule="exact"/>
              <w:jc w:val="center"/>
              <w:rPr>
                <w:rFonts w:ascii="Arial" w:hAnsi="Arial" w:cs="Arial"/>
                <w:color w:val="000000" w:themeColor="text1"/>
                <w:sz w:val="18"/>
                <w:szCs w:val="18"/>
              </w:rPr>
            </w:pPr>
          </w:p>
        </w:tc>
        <w:tc>
          <w:tcPr>
            <w:tcW w:w="1462" w:type="dxa"/>
            <w:vAlign w:val="bottom"/>
          </w:tcPr>
          <w:p w14:paraId="60A5FAA8" w14:textId="23E91253" w:rsidR="001C4A64" w:rsidRPr="00623F33" w:rsidRDefault="001C4A64" w:rsidP="0029144B">
            <w:pPr>
              <w:pBdr>
                <w:bottom w:val="double" w:sz="4" w:space="1" w:color="auto"/>
              </w:pBdr>
              <w:tabs>
                <w:tab w:val="decimal" w:pos="1146"/>
              </w:tabs>
              <w:spacing w:after="0" w:line="340" w:lineRule="exact"/>
              <w:rPr>
                <w:rFonts w:ascii="Arial" w:hAnsi="Arial" w:cs="Arial"/>
                <w:color w:val="000000" w:themeColor="text1"/>
                <w:sz w:val="18"/>
                <w:szCs w:val="18"/>
                <w:cs/>
              </w:rPr>
            </w:pPr>
            <w:r w:rsidRPr="00623F33">
              <w:rPr>
                <w:rFonts w:ascii="Arial" w:hAnsi="Arial" w:cs="Arial"/>
                <w:color w:val="000000" w:themeColor="text1"/>
                <w:sz w:val="18"/>
                <w:szCs w:val="18"/>
              </w:rPr>
              <w:t xml:space="preserve"> 992,320,729</w:t>
            </w:r>
          </w:p>
        </w:tc>
        <w:tc>
          <w:tcPr>
            <w:tcW w:w="1463" w:type="dxa"/>
            <w:vAlign w:val="bottom"/>
          </w:tcPr>
          <w:p w14:paraId="5A8DD8CB" w14:textId="64879FB4" w:rsidR="001C4A64" w:rsidRPr="00623F33" w:rsidRDefault="001C4A64" w:rsidP="0029144B">
            <w:pPr>
              <w:pBdr>
                <w:bottom w:val="double" w:sz="4" w:space="1" w:color="auto"/>
              </w:pBdr>
              <w:tabs>
                <w:tab w:val="decimal" w:pos="1146"/>
              </w:tabs>
              <w:spacing w:after="0" w:line="340" w:lineRule="exact"/>
              <w:rPr>
                <w:rFonts w:ascii="Arial" w:hAnsi="Arial" w:cs="Arial"/>
                <w:color w:val="000000" w:themeColor="text1"/>
                <w:sz w:val="18"/>
                <w:szCs w:val="18"/>
              </w:rPr>
            </w:pPr>
            <w:r w:rsidRPr="00623F33">
              <w:rPr>
                <w:rFonts w:ascii="Arial" w:hAnsi="Arial" w:cs="Arial"/>
                <w:color w:val="000000" w:themeColor="text1"/>
                <w:sz w:val="18"/>
                <w:szCs w:val="18"/>
                <w:cs/>
              </w:rPr>
              <w:t>997</w:t>
            </w:r>
            <w:r w:rsidRPr="00623F33">
              <w:rPr>
                <w:rFonts w:ascii="Arial" w:hAnsi="Arial" w:cs="Arial"/>
                <w:color w:val="000000" w:themeColor="text1"/>
                <w:sz w:val="18"/>
                <w:szCs w:val="18"/>
              </w:rPr>
              <w:t>,</w:t>
            </w:r>
            <w:r w:rsidRPr="00623F33">
              <w:rPr>
                <w:rFonts w:ascii="Arial" w:hAnsi="Arial" w:cs="Arial"/>
                <w:color w:val="000000" w:themeColor="text1"/>
                <w:sz w:val="18"/>
                <w:szCs w:val="18"/>
                <w:cs/>
              </w:rPr>
              <w:t>170</w:t>
            </w:r>
            <w:r w:rsidRPr="00623F33">
              <w:rPr>
                <w:rFonts w:ascii="Arial" w:hAnsi="Arial" w:cs="Arial"/>
                <w:color w:val="000000" w:themeColor="text1"/>
                <w:sz w:val="18"/>
                <w:szCs w:val="18"/>
              </w:rPr>
              <w:t>,</w:t>
            </w:r>
            <w:r w:rsidRPr="00623F33">
              <w:rPr>
                <w:rFonts w:ascii="Arial" w:hAnsi="Arial" w:cs="Arial"/>
                <w:color w:val="000000" w:themeColor="text1"/>
                <w:sz w:val="18"/>
                <w:szCs w:val="18"/>
                <w:cs/>
              </w:rPr>
              <w:t>494</w:t>
            </w:r>
          </w:p>
        </w:tc>
        <w:tc>
          <w:tcPr>
            <w:tcW w:w="1463" w:type="dxa"/>
            <w:vAlign w:val="bottom"/>
          </w:tcPr>
          <w:p w14:paraId="0EC2D4D1" w14:textId="4206B88C" w:rsidR="001C4A64" w:rsidRPr="00623F33" w:rsidRDefault="001C4A64" w:rsidP="0029144B">
            <w:pPr>
              <w:pBdr>
                <w:bottom w:val="double" w:sz="4" w:space="1" w:color="auto"/>
              </w:pBdr>
              <w:tabs>
                <w:tab w:val="decimal" w:pos="1146"/>
              </w:tabs>
              <w:spacing w:after="0" w:line="340" w:lineRule="exact"/>
              <w:rPr>
                <w:rFonts w:ascii="Arial" w:hAnsi="Arial" w:cs="Arial"/>
                <w:color w:val="000000" w:themeColor="text1"/>
                <w:sz w:val="18"/>
                <w:szCs w:val="18"/>
                <w:cs/>
              </w:rPr>
            </w:pPr>
            <w:r w:rsidRPr="00623F33">
              <w:rPr>
                <w:rFonts w:ascii="Arial" w:hAnsi="Arial" w:cs="Arial"/>
                <w:color w:val="000000" w:themeColor="text1"/>
                <w:sz w:val="18"/>
                <w:szCs w:val="18"/>
              </w:rPr>
              <w:t>321,094,401</w:t>
            </w:r>
          </w:p>
        </w:tc>
        <w:tc>
          <w:tcPr>
            <w:tcW w:w="1463" w:type="dxa"/>
            <w:gridSpan w:val="2"/>
            <w:vAlign w:val="bottom"/>
          </w:tcPr>
          <w:p w14:paraId="636B0D12" w14:textId="10E88220" w:rsidR="001C4A64" w:rsidRPr="00623F33" w:rsidRDefault="001C4A64" w:rsidP="0029144B">
            <w:pPr>
              <w:pBdr>
                <w:bottom w:val="double" w:sz="4" w:space="1" w:color="auto"/>
              </w:pBdr>
              <w:tabs>
                <w:tab w:val="decimal" w:pos="1146"/>
              </w:tabs>
              <w:spacing w:after="0" w:line="340" w:lineRule="exact"/>
              <w:rPr>
                <w:rFonts w:ascii="Arial" w:hAnsi="Arial" w:cs="Arial"/>
                <w:color w:val="000000" w:themeColor="text1"/>
                <w:sz w:val="18"/>
                <w:szCs w:val="18"/>
              </w:rPr>
            </w:pPr>
            <w:r w:rsidRPr="00623F33">
              <w:rPr>
                <w:rFonts w:ascii="Arial" w:hAnsi="Arial" w:cs="Arial"/>
                <w:color w:val="000000" w:themeColor="text1"/>
                <w:sz w:val="18"/>
                <w:szCs w:val="18"/>
              </w:rPr>
              <w:t>336,788,851</w:t>
            </w:r>
          </w:p>
        </w:tc>
      </w:tr>
    </w:tbl>
    <w:p w14:paraId="4151C35C" w14:textId="5823518A" w:rsidR="00FB5CF6" w:rsidRPr="00F91C95" w:rsidRDefault="001B3E00" w:rsidP="00623F33">
      <w:pPr>
        <w:spacing w:before="120" w:after="120" w:line="380" w:lineRule="exact"/>
        <w:ind w:left="540"/>
        <w:jc w:val="thaiDistribute"/>
        <w:rPr>
          <w:rFonts w:ascii="Arial" w:eastAsia="Arial Unicode MS" w:hAnsi="Arial" w:cs="Arial"/>
          <w:szCs w:val="22"/>
        </w:rPr>
      </w:pPr>
      <w:r w:rsidRPr="00623F33">
        <w:rPr>
          <w:rFonts w:ascii="Arial" w:eastAsia="Arial Unicode MS" w:hAnsi="Arial" w:cs="Arial"/>
          <w:spacing w:val="-4"/>
          <w:szCs w:val="22"/>
        </w:rPr>
        <w:t xml:space="preserve">Bank overdrafts and short-term loans from financial institutions </w:t>
      </w:r>
      <w:r w:rsidR="00783BBC" w:rsidRPr="00623F33">
        <w:rPr>
          <w:rFonts w:ascii="Arial" w:eastAsia="Arial Unicode MS" w:hAnsi="Arial" w:cs="Arial"/>
          <w:spacing w:val="-4"/>
          <w:szCs w:val="22"/>
        </w:rPr>
        <w:t>have been</w:t>
      </w:r>
      <w:r w:rsidRPr="00623F33">
        <w:rPr>
          <w:rFonts w:ascii="Arial" w:eastAsia="Arial Unicode MS" w:hAnsi="Arial" w:cs="Arial"/>
          <w:spacing w:val="-4"/>
          <w:szCs w:val="22"/>
        </w:rPr>
        <w:t xml:space="preserve"> secured by </w:t>
      </w:r>
      <w:r w:rsidR="00783BBC" w:rsidRPr="00623F33">
        <w:rPr>
          <w:rFonts w:ascii="Arial" w:eastAsia="Arial Unicode MS" w:hAnsi="Arial" w:cs="Arial"/>
          <w:spacing w:val="-4"/>
          <w:szCs w:val="22"/>
        </w:rPr>
        <w:t>mortgage</w:t>
      </w:r>
      <w:r w:rsidR="00783BBC" w:rsidRPr="00623F33">
        <w:rPr>
          <w:rFonts w:ascii="Arial" w:eastAsia="Arial Unicode MS" w:hAnsi="Arial" w:cs="Arial"/>
          <w:szCs w:val="22"/>
        </w:rPr>
        <w:t xml:space="preserve"> </w:t>
      </w:r>
      <w:r w:rsidR="00783BBC" w:rsidRPr="00F91C95">
        <w:rPr>
          <w:rFonts w:ascii="Arial" w:eastAsia="Arial Unicode MS" w:hAnsi="Arial" w:cs="Arial"/>
          <w:szCs w:val="22"/>
        </w:rPr>
        <w:t xml:space="preserve">of </w:t>
      </w:r>
      <w:r w:rsidRPr="00F91C95">
        <w:rPr>
          <w:rFonts w:ascii="Arial" w:eastAsia="Arial Unicode MS" w:hAnsi="Arial" w:cs="Arial"/>
          <w:szCs w:val="22"/>
        </w:rPr>
        <w:t>the Group’s project development costs for sale,</w:t>
      </w:r>
      <w:r w:rsidR="00F91C95" w:rsidRPr="00F91C95">
        <w:rPr>
          <w:rFonts w:ascii="Arial" w:eastAsia="Arial Unicode MS" w:hAnsi="Arial" w:cs="Arial"/>
          <w:szCs w:val="22"/>
        </w:rPr>
        <w:t xml:space="preserve"> land held for development,</w:t>
      </w:r>
      <w:r w:rsidRPr="00F91C95">
        <w:rPr>
          <w:rFonts w:ascii="Arial" w:eastAsia="Arial Unicode MS" w:hAnsi="Arial" w:cs="Arial"/>
          <w:szCs w:val="22"/>
        </w:rPr>
        <w:t xml:space="preserve"> investment properties and</w:t>
      </w:r>
      <w:r w:rsidR="00E470C6" w:rsidRPr="00F91C95">
        <w:rPr>
          <w:rFonts w:ascii="Arial" w:eastAsia="Arial Unicode MS" w:hAnsi="Arial" w:cs="Arial"/>
          <w:szCs w:val="22"/>
        </w:rPr>
        <w:t xml:space="preserve"> partial</w:t>
      </w:r>
      <w:r w:rsidR="003B640F" w:rsidRPr="00F91C95">
        <w:rPr>
          <w:rFonts w:ascii="Arial" w:eastAsia="Arial Unicode MS" w:hAnsi="Arial" w:cs="Arial"/>
          <w:szCs w:val="22"/>
        </w:rPr>
        <w:t xml:space="preserve"> </w:t>
      </w:r>
      <w:r w:rsidRPr="00F91C95">
        <w:rPr>
          <w:rFonts w:ascii="Arial" w:eastAsia="Arial Unicode MS" w:hAnsi="Arial" w:cs="Arial"/>
          <w:szCs w:val="22"/>
        </w:rPr>
        <w:t>land</w:t>
      </w:r>
      <w:r w:rsidR="00744393" w:rsidRPr="00F91C95">
        <w:rPr>
          <w:rFonts w:ascii="Arial" w:eastAsia="Arial Unicode MS" w:hAnsi="Arial" w:cs="Arial"/>
          <w:szCs w:val="22"/>
        </w:rPr>
        <w:t xml:space="preserve"> and </w:t>
      </w:r>
      <w:r w:rsidR="00E470C6" w:rsidRPr="00F91C95">
        <w:rPr>
          <w:rFonts w:ascii="Arial" w:eastAsia="Arial Unicode MS" w:hAnsi="Arial" w:cs="Arial"/>
          <w:szCs w:val="22"/>
        </w:rPr>
        <w:t xml:space="preserve">constructions </w:t>
      </w:r>
      <w:r w:rsidR="00744393" w:rsidRPr="00F91C95">
        <w:rPr>
          <w:rFonts w:ascii="Arial" w:eastAsia="Arial Unicode MS" w:hAnsi="Arial" w:cs="Arial"/>
          <w:szCs w:val="22"/>
        </w:rPr>
        <w:t>thereon</w:t>
      </w:r>
      <w:r w:rsidR="00783BBC" w:rsidRPr="00F91C95">
        <w:rPr>
          <w:rFonts w:ascii="Arial" w:eastAsia="Arial Unicode MS" w:hAnsi="Arial" w:cs="Arial"/>
          <w:szCs w:val="22"/>
        </w:rPr>
        <w:t xml:space="preserve">, </w:t>
      </w:r>
      <w:r w:rsidRPr="00F91C95">
        <w:rPr>
          <w:rFonts w:ascii="Arial" w:eastAsia="Arial Unicode MS" w:hAnsi="Arial" w:cs="Arial"/>
          <w:szCs w:val="22"/>
        </w:rPr>
        <w:t xml:space="preserve">and guaranteed by the Company's directors and the related </w:t>
      </w:r>
      <w:r w:rsidR="00783BBC" w:rsidRPr="00F91C95">
        <w:rPr>
          <w:rFonts w:ascii="Arial" w:eastAsia="Arial Unicode MS" w:hAnsi="Arial" w:cs="Arial"/>
          <w:szCs w:val="22"/>
        </w:rPr>
        <w:t>companies</w:t>
      </w:r>
      <w:r w:rsidRPr="00F91C95">
        <w:rPr>
          <w:rFonts w:ascii="Arial" w:eastAsia="Arial Unicode MS" w:hAnsi="Arial" w:cs="Arial"/>
          <w:szCs w:val="22"/>
        </w:rPr>
        <w:t>.</w:t>
      </w:r>
    </w:p>
    <w:p w14:paraId="1D4309CC" w14:textId="64BF2C6B" w:rsidR="00CD4242" w:rsidRPr="00623F33" w:rsidRDefault="009F27DD" w:rsidP="00623F33">
      <w:pPr>
        <w:spacing w:before="120" w:after="120" w:line="380" w:lineRule="exact"/>
        <w:ind w:left="547" w:hanging="547"/>
        <w:rPr>
          <w:rFonts w:ascii="Arial" w:eastAsia="Calibri" w:hAnsi="Arial" w:cs="Arial"/>
          <w:b/>
          <w:bCs/>
          <w:szCs w:val="22"/>
        </w:rPr>
      </w:pPr>
      <w:r>
        <w:rPr>
          <w:rFonts w:ascii="Arial" w:eastAsia="Calibri" w:hAnsi="Arial" w:cs="Arial"/>
          <w:b/>
          <w:bCs/>
          <w:szCs w:val="22"/>
        </w:rPr>
        <w:t>10</w:t>
      </w:r>
      <w:r w:rsidR="00CD4242" w:rsidRPr="00623F33">
        <w:rPr>
          <w:rFonts w:ascii="Arial" w:eastAsia="Calibri" w:hAnsi="Arial" w:cs="Arial"/>
          <w:b/>
          <w:bCs/>
          <w:szCs w:val="22"/>
        </w:rPr>
        <w:t>.</w:t>
      </w:r>
      <w:r w:rsidR="00CD4242" w:rsidRPr="00623F33">
        <w:rPr>
          <w:rFonts w:ascii="Arial" w:eastAsia="Calibri" w:hAnsi="Arial" w:cs="Arial"/>
          <w:b/>
          <w:bCs/>
          <w:szCs w:val="22"/>
        </w:rPr>
        <w:tab/>
      </w:r>
      <w:r w:rsidR="00CD4242" w:rsidRPr="00623F33">
        <w:rPr>
          <w:rFonts w:ascii="Arial" w:eastAsia="Arial" w:hAnsi="Arial" w:cs="Arial"/>
          <w:b/>
          <w:bCs/>
        </w:rPr>
        <w:t>Short-term loans</w:t>
      </w:r>
    </w:p>
    <w:tbl>
      <w:tblPr>
        <w:tblW w:w="9435" w:type="dxa"/>
        <w:tblInd w:w="450" w:type="dxa"/>
        <w:tblLayout w:type="fixed"/>
        <w:tblLook w:val="0000" w:firstRow="0" w:lastRow="0" w:firstColumn="0" w:lastColumn="0" w:noHBand="0" w:noVBand="0"/>
      </w:tblPr>
      <w:tblGrid>
        <w:gridCol w:w="2880"/>
        <w:gridCol w:w="1350"/>
        <w:gridCol w:w="1301"/>
        <w:gridCol w:w="1301"/>
        <w:gridCol w:w="1301"/>
        <w:gridCol w:w="1302"/>
      </w:tblGrid>
      <w:tr w:rsidR="006C03AF" w:rsidRPr="00623F33" w14:paraId="5762C0E0" w14:textId="77777777" w:rsidTr="0029144B">
        <w:trPr>
          <w:trHeight w:val="68"/>
          <w:tblHeader/>
        </w:trPr>
        <w:tc>
          <w:tcPr>
            <w:tcW w:w="2880" w:type="dxa"/>
          </w:tcPr>
          <w:p w14:paraId="3A26E69F" w14:textId="77777777" w:rsidR="006C03AF" w:rsidRPr="00623F33" w:rsidRDefault="006C03AF" w:rsidP="003D030D">
            <w:pPr>
              <w:tabs>
                <w:tab w:val="right" w:pos="7200"/>
                <w:tab w:val="right" w:pos="8540"/>
              </w:tabs>
              <w:overflowPunct w:val="0"/>
              <w:autoSpaceDE w:val="0"/>
              <w:autoSpaceDN w:val="0"/>
              <w:adjustRightInd w:val="0"/>
              <w:spacing w:after="0" w:line="340" w:lineRule="exact"/>
              <w:ind w:left="-96"/>
              <w:jc w:val="center"/>
              <w:textAlignment w:val="baseline"/>
              <w:rPr>
                <w:rFonts w:ascii="Arial" w:eastAsia="Times New Roman" w:hAnsi="Arial" w:cs="Arial"/>
                <w:color w:val="000000"/>
                <w:sz w:val="18"/>
                <w:szCs w:val="18"/>
                <w:cs/>
              </w:rPr>
            </w:pPr>
          </w:p>
        </w:tc>
        <w:tc>
          <w:tcPr>
            <w:tcW w:w="1350" w:type="dxa"/>
          </w:tcPr>
          <w:p w14:paraId="016A2A99" w14:textId="77777777" w:rsidR="006C03AF" w:rsidRPr="00623F33" w:rsidRDefault="006C03AF" w:rsidP="003D030D">
            <w:pPr>
              <w:tabs>
                <w:tab w:val="right" w:pos="7200"/>
                <w:tab w:val="right" w:pos="8540"/>
              </w:tabs>
              <w:overflowPunct w:val="0"/>
              <w:autoSpaceDE w:val="0"/>
              <w:autoSpaceDN w:val="0"/>
              <w:adjustRightInd w:val="0"/>
              <w:spacing w:after="0" w:line="340" w:lineRule="exact"/>
              <w:ind w:left="-96"/>
              <w:jc w:val="center"/>
              <w:textAlignment w:val="baseline"/>
              <w:rPr>
                <w:rFonts w:ascii="Arial" w:eastAsia="Times New Roman" w:hAnsi="Arial" w:cs="Arial"/>
                <w:color w:val="000000"/>
                <w:sz w:val="18"/>
                <w:szCs w:val="18"/>
                <w:cs/>
              </w:rPr>
            </w:pPr>
          </w:p>
        </w:tc>
        <w:tc>
          <w:tcPr>
            <w:tcW w:w="2602" w:type="dxa"/>
            <w:gridSpan w:val="2"/>
          </w:tcPr>
          <w:p w14:paraId="11B4259D" w14:textId="77777777" w:rsidR="006C03AF" w:rsidRPr="00623F33" w:rsidRDefault="006C03AF" w:rsidP="003D030D">
            <w:pPr>
              <w:tabs>
                <w:tab w:val="right" w:pos="7200"/>
                <w:tab w:val="right" w:pos="8540"/>
              </w:tabs>
              <w:overflowPunct w:val="0"/>
              <w:autoSpaceDE w:val="0"/>
              <w:autoSpaceDN w:val="0"/>
              <w:adjustRightInd w:val="0"/>
              <w:spacing w:after="0" w:line="340" w:lineRule="exact"/>
              <w:ind w:left="-20"/>
              <w:jc w:val="center"/>
              <w:textAlignment w:val="baseline"/>
              <w:rPr>
                <w:rFonts w:ascii="Arial" w:eastAsia="Times New Roman" w:hAnsi="Arial" w:cs="Arial"/>
                <w:color w:val="000000"/>
                <w:sz w:val="18"/>
                <w:szCs w:val="18"/>
                <w:cs/>
              </w:rPr>
            </w:pPr>
          </w:p>
        </w:tc>
        <w:tc>
          <w:tcPr>
            <w:tcW w:w="2603" w:type="dxa"/>
            <w:gridSpan w:val="2"/>
          </w:tcPr>
          <w:p w14:paraId="4713A30B" w14:textId="47F7D78C" w:rsidR="006C03AF" w:rsidRPr="00623F33" w:rsidRDefault="006C03AF" w:rsidP="003D030D">
            <w:pPr>
              <w:tabs>
                <w:tab w:val="right" w:pos="7200"/>
                <w:tab w:val="right" w:pos="8540"/>
              </w:tabs>
              <w:overflowPunct w:val="0"/>
              <w:autoSpaceDE w:val="0"/>
              <w:autoSpaceDN w:val="0"/>
              <w:adjustRightInd w:val="0"/>
              <w:spacing w:after="0" w:line="340" w:lineRule="exact"/>
              <w:ind w:left="-20"/>
              <w:jc w:val="right"/>
              <w:textAlignment w:val="baseline"/>
              <w:rPr>
                <w:rFonts w:ascii="Arial" w:eastAsia="Times New Roman" w:hAnsi="Arial" w:cs="Arial"/>
                <w:color w:val="000000"/>
                <w:sz w:val="18"/>
                <w:szCs w:val="18"/>
                <w:cs/>
              </w:rPr>
            </w:pPr>
            <w:r w:rsidRPr="00623F33">
              <w:rPr>
                <w:rFonts w:ascii="Arial" w:eastAsia="Times New Roman" w:hAnsi="Arial" w:cs="Arial"/>
                <w:color w:val="000000"/>
                <w:sz w:val="18"/>
                <w:szCs w:val="18"/>
              </w:rPr>
              <w:t>(Unit: Baht)</w:t>
            </w:r>
          </w:p>
        </w:tc>
      </w:tr>
      <w:tr w:rsidR="006C03AF" w:rsidRPr="00623F33" w14:paraId="1980545A" w14:textId="77777777" w:rsidTr="0029144B">
        <w:trPr>
          <w:trHeight w:val="68"/>
          <w:tblHeader/>
        </w:trPr>
        <w:tc>
          <w:tcPr>
            <w:tcW w:w="2880" w:type="dxa"/>
          </w:tcPr>
          <w:p w14:paraId="028E3017" w14:textId="77777777" w:rsidR="006C03AF" w:rsidRPr="00623F33" w:rsidRDefault="006C03AF" w:rsidP="003D030D">
            <w:pPr>
              <w:tabs>
                <w:tab w:val="right" w:pos="7200"/>
                <w:tab w:val="right" w:pos="8540"/>
              </w:tabs>
              <w:overflowPunct w:val="0"/>
              <w:autoSpaceDE w:val="0"/>
              <w:autoSpaceDN w:val="0"/>
              <w:adjustRightInd w:val="0"/>
              <w:spacing w:after="0" w:line="340" w:lineRule="exact"/>
              <w:ind w:left="-96"/>
              <w:jc w:val="center"/>
              <w:textAlignment w:val="baseline"/>
              <w:rPr>
                <w:rFonts w:ascii="Arial" w:eastAsia="Times New Roman" w:hAnsi="Arial" w:cs="Arial"/>
                <w:color w:val="000000"/>
                <w:sz w:val="18"/>
                <w:szCs w:val="18"/>
                <w:cs/>
              </w:rPr>
            </w:pPr>
          </w:p>
        </w:tc>
        <w:tc>
          <w:tcPr>
            <w:tcW w:w="1350" w:type="dxa"/>
          </w:tcPr>
          <w:p w14:paraId="23D78640" w14:textId="77777777" w:rsidR="006C03AF" w:rsidRPr="00623F33" w:rsidRDefault="006C03AF" w:rsidP="003D030D">
            <w:pPr>
              <w:tabs>
                <w:tab w:val="right" w:pos="7200"/>
                <w:tab w:val="right" w:pos="8540"/>
              </w:tabs>
              <w:overflowPunct w:val="0"/>
              <w:autoSpaceDE w:val="0"/>
              <w:autoSpaceDN w:val="0"/>
              <w:adjustRightInd w:val="0"/>
              <w:spacing w:after="0" w:line="340" w:lineRule="exact"/>
              <w:ind w:left="-96"/>
              <w:jc w:val="center"/>
              <w:textAlignment w:val="baseline"/>
              <w:rPr>
                <w:rFonts w:ascii="Arial" w:eastAsia="Times New Roman" w:hAnsi="Arial" w:cs="Arial"/>
                <w:color w:val="000000"/>
                <w:sz w:val="18"/>
                <w:szCs w:val="18"/>
                <w:cs/>
              </w:rPr>
            </w:pPr>
          </w:p>
        </w:tc>
        <w:tc>
          <w:tcPr>
            <w:tcW w:w="2602" w:type="dxa"/>
            <w:gridSpan w:val="2"/>
          </w:tcPr>
          <w:p w14:paraId="7D6C7FDB" w14:textId="6ED71D6E" w:rsidR="006C03AF" w:rsidRPr="00623F33" w:rsidRDefault="006C03AF" w:rsidP="003D030D">
            <w:pPr>
              <w:pBdr>
                <w:bottom w:val="single" w:sz="4" w:space="1" w:color="auto"/>
              </w:pBdr>
              <w:tabs>
                <w:tab w:val="right" w:pos="7200"/>
                <w:tab w:val="right" w:pos="8540"/>
              </w:tabs>
              <w:overflowPunct w:val="0"/>
              <w:autoSpaceDE w:val="0"/>
              <w:autoSpaceDN w:val="0"/>
              <w:adjustRightInd w:val="0"/>
              <w:spacing w:after="0" w:line="340" w:lineRule="exact"/>
              <w:ind w:left="-20"/>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Consolidated                            financial statements</w:t>
            </w:r>
          </w:p>
        </w:tc>
        <w:tc>
          <w:tcPr>
            <w:tcW w:w="2603" w:type="dxa"/>
            <w:gridSpan w:val="2"/>
          </w:tcPr>
          <w:p w14:paraId="4671DEE2" w14:textId="687C7EA7" w:rsidR="006C03AF" w:rsidRPr="00623F33" w:rsidRDefault="006C03AF" w:rsidP="003D030D">
            <w:pPr>
              <w:pBdr>
                <w:bottom w:val="single" w:sz="4" w:space="1" w:color="auto"/>
              </w:pBdr>
              <w:tabs>
                <w:tab w:val="right" w:pos="7200"/>
                <w:tab w:val="right" w:pos="8540"/>
              </w:tabs>
              <w:overflowPunct w:val="0"/>
              <w:autoSpaceDE w:val="0"/>
              <w:autoSpaceDN w:val="0"/>
              <w:adjustRightInd w:val="0"/>
              <w:spacing w:after="0" w:line="340" w:lineRule="exact"/>
              <w:ind w:left="-20"/>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Separate                                   financial statements</w:t>
            </w:r>
          </w:p>
        </w:tc>
      </w:tr>
      <w:tr w:rsidR="00580E7C" w:rsidRPr="00623F33" w14:paraId="44184882" w14:textId="77777777" w:rsidTr="0029144B">
        <w:trPr>
          <w:trHeight w:val="549"/>
          <w:tblHeader/>
        </w:trPr>
        <w:tc>
          <w:tcPr>
            <w:tcW w:w="2880" w:type="dxa"/>
            <w:vAlign w:val="bottom"/>
          </w:tcPr>
          <w:p w14:paraId="6B30C8C6" w14:textId="10154C74" w:rsidR="00580E7C" w:rsidRPr="00623F33" w:rsidRDefault="00580E7C" w:rsidP="003D030D">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cs/>
              </w:rPr>
            </w:pPr>
            <w:r w:rsidRPr="00623F33">
              <w:rPr>
                <w:rFonts w:ascii="Arial" w:eastAsia="Times New Roman" w:hAnsi="Arial" w:cs="Arial"/>
                <w:color w:val="000000"/>
                <w:sz w:val="18"/>
                <w:szCs w:val="18"/>
              </w:rPr>
              <w:t>Short-term loans from</w:t>
            </w:r>
          </w:p>
        </w:tc>
        <w:tc>
          <w:tcPr>
            <w:tcW w:w="1350" w:type="dxa"/>
            <w:vAlign w:val="bottom"/>
          </w:tcPr>
          <w:p w14:paraId="49934A17" w14:textId="10117941" w:rsidR="00580E7C" w:rsidRPr="00623F33" w:rsidRDefault="00580E7C" w:rsidP="003D030D">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cs/>
              </w:rPr>
            </w:pPr>
            <w:r w:rsidRPr="00623F33">
              <w:rPr>
                <w:rFonts w:ascii="Arial" w:eastAsia="Times New Roman" w:hAnsi="Arial" w:cs="Arial"/>
                <w:color w:val="000000"/>
                <w:sz w:val="18"/>
                <w:szCs w:val="18"/>
              </w:rPr>
              <w:t>Interest rates</w:t>
            </w:r>
          </w:p>
        </w:tc>
        <w:tc>
          <w:tcPr>
            <w:tcW w:w="1301" w:type="dxa"/>
            <w:vAlign w:val="bottom"/>
          </w:tcPr>
          <w:p w14:paraId="0422DEFD" w14:textId="7A95523C" w:rsidR="00580E7C" w:rsidRPr="00623F33" w:rsidRDefault="00580E7C" w:rsidP="003D030D">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31 March 2026</w:t>
            </w:r>
          </w:p>
        </w:tc>
        <w:tc>
          <w:tcPr>
            <w:tcW w:w="1301" w:type="dxa"/>
            <w:vAlign w:val="bottom"/>
          </w:tcPr>
          <w:p w14:paraId="3A0DD937" w14:textId="77777777" w:rsidR="00580E7C" w:rsidRPr="00623F33" w:rsidRDefault="00580E7C" w:rsidP="003D030D">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31 December</w:t>
            </w:r>
          </w:p>
          <w:p w14:paraId="1EBFA264" w14:textId="5E7D313A" w:rsidR="00580E7C" w:rsidRPr="00623F33" w:rsidRDefault="00580E7C" w:rsidP="003D030D">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2025</w:t>
            </w:r>
          </w:p>
        </w:tc>
        <w:tc>
          <w:tcPr>
            <w:tcW w:w="1301" w:type="dxa"/>
            <w:vAlign w:val="bottom"/>
          </w:tcPr>
          <w:p w14:paraId="0DDCCEA8" w14:textId="256A0FA5" w:rsidR="00580E7C" w:rsidRPr="00623F33" w:rsidRDefault="00580E7C" w:rsidP="003D030D">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31 March 2026</w:t>
            </w:r>
          </w:p>
        </w:tc>
        <w:tc>
          <w:tcPr>
            <w:tcW w:w="1302" w:type="dxa"/>
            <w:vAlign w:val="bottom"/>
          </w:tcPr>
          <w:p w14:paraId="64EE7286" w14:textId="77777777" w:rsidR="00580E7C" w:rsidRPr="00623F33" w:rsidRDefault="00580E7C" w:rsidP="003D030D">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31 December</w:t>
            </w:r>
          </w:p>
          <w:p w14:paraId="3148775F" w14:textId="2AAC651C" w:rsidR="00580E7C" w:rsidRPr="00623F33" w:rsidRDefault="00580E7C" w:rsidP="003D030D">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2025</w:t>
            </w:r>
          </w:p>
        </w:tc>
      </w:tr>
      <w:tr w:rsidR="00580E7C" w:rsidRPr="00623F33" w14:paraId="01D834CB" w14:textId="77777777" w:rsidTr="0029144B">
        <w:trPr>
          <w:trHeight w:val="333"/>
        </w:trPr>
        <w:tc>
          <w:tcPr>
            <w:tcW w:w="2880" w:type="dxa"/>
          </w:tcPr>
          <w:p w14:paraId="72A28AA0" w14:textId="77777777" w:rsidR="00580E7C" w:rsidRPr="00623F33" w:rsidRDefault="00580E7C" w:rsidP="003D030D">
            <w:pPr>
              <w:overflowPunct w:val="0"/>
              <w:autoSpaceDE w:val="0"/>
              <w:autoSpaceDN w:val="0"/>
              <w:adjustRightInd w:val="0"/>
              <w:spacing w:after="0" w:line="340" w:lineRule="exact"/>
              <w:textAlignment w:val="baseline"/>
              <w:rPr>
                <w:rFonts w:ascii="Arial" w:eastAsia="Times New Roman" w:hAnsi="Arial" w:cs="Arial"/>
                <w:color w:val="000000"/>
                <w:sz w:val="18"/>
                <w:szCs w:val="18"/>
                <w:cs/>
              </w:rPr>
            </w:pPr>
          </w:p>
        </w:tc>
        <w:tc>
          <w:tcPr>
            <w:tcW w:w="1350" w:type="dxa"/>
            <w:vAlign w:val="bottom"/>
          </w:tcPr>
          <w:p w14:paraId="60AD0F70" w14:textId="370A93E1" w:rsidR="00580E7C" w:rsidRPr="00623F33" w:rsidRDefault="00580E7C" w:rsidP="003D030D">
            <w:pPr>
              <w:overflowPunct w:val="0"/>
              <w:autoSpaceDE w:val="0"/>
              <w:autoSpaceDN w:val="0"/>
              <w:adjustRightInd w:val="0"/>
              <w:spacing w:after="0" w:line="340" w:lineRule="exact"/>
              <w:ind w:left="-114" w:right="-108"/>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 xml:space="preserve">(% </w:t>
            </w:r>
            <w:r w:rsidRPr="00623F33">
              <w:rPr>
                <w:rFonts w:ascii="Arial" w:eastAsia="Times New Roman" w:hAnsi="Arial" w:cs="Arial"/>
                <w:color w:val="000000"/>
                <w:sz w:val="18"/>
                <w:szCs w:val="18"/>
              </w:rPr>
              <w:t>per annum)</w:t>
            </w:r>
          </w:p>
        </w:tc>
        <w:tc>
          <w:tcPr>
            <w:tcW w:w="1301" w:type="dxa"/>
            <w:vAlign w:val="bottom"/>
          </w:tcPr>
          <w:p w14:paraId="3B098981" w14:textId="77777777" w:rsidR="00580E7C" w:rsidRPr="00623F33" w:rsidRDefault="00580E7C" w:rsidP="003D030D">
            <w:pPr>
              <w:overflowPunct w:val="0"/>
              <w:autoSpaceDE w:val="0"/>
              <w:autoSpaceDN w:val="0"/>
              <w:adjustRightInd w:val="0"/>
              <w:spacing w:after="0" w:line="340" w:lineRule="exact"/>
              <w:ind w:left="-20"/>
              <w:jc w:val="center"/>
              <w:textAlignment w:val="baseline"/>
              <w:rPr>
                <w:rFonts w:ascii="Arial" w:eastAsia="Times New Roman" w:hAnsi="Arial" w:cs="Arial"/>
                <w:color w:val="000000"/>
                <w:sz w:val="18"/>
                <w:szCs w:val="18"/>
              </w:rPr>
            </w:pPr>
          </w:p>
        </w:tc>
        <w:tc>
          <w:tcPr>
            <w:tcW w:w="1301" w:type="dxa"/>
            <w:vAlign w:val="bottom"/>
          </w:tcPr>
          <w:p w14:paraId="77ECF041" w14:textId="5FDE942D" w:rsidR="00580E7C" w:rsidRPr="00623F33" w:rsidRDefault="00580E7C" w:rsidP="003D030D">
            <w:pPr>
              <w:overflowPunct w:val="0"/>
              <w:autoSpaceDE w:val="0"/>
              <w:autoSpaceDN w:val="0"/>
              <w:adjustRightInd w:val="0"/>
              <w:spacing w:after="0" w:line="340" w:lineRule="exact"/>
              <w:ind w:left="-110" w:right="-110"/>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w:t>
            </w:r>
            <w:r w:rsidRPr="00623F33">
              <w:rPr>
                <w:rFonts w:ascii="Arial" w:eastAsia="Times New Roman" w:hAnsi="Arial" w:cs="Arial"/>
                <w:color w:val="000000"/>
                <w:sz w:val="18"/>
                <w:szCs w:val="18"/>
              </w:rPr>
              <w:t>Audited)</w:t>
            </w:r>
          </w:p>
        </w:tc>
        <w:tc>
          <w:tcPr>
            <w:tcW w:w="1301" w:type="dxa"/>
            <w:vAlign w:val="bottom"/>
          </w:tcPr>
          <w:p w14:paraId="57C9D803" w14:textId="77777777" w:rsidR="00580E7C" w:rsidRPr="00623F33" w:rsidRDefault="00580E7C" w:rsidP="003D030D">
            <w:pPr>
              <w:overflowPunct w:val="0"/>
              <w:autoSpaceDE w:val="0"/>
              <w:autoSpaceDN w:val="0"/>
              <w:adjustRightInd w:val="0"/>
              <w:spacing w:after="0" w:line="340" w:lineRule="exact"/>
              <w:ind w:left="-20"/>
              <w:jc w:val="center"/>
              <w:textAlignment w:val="baseline"/>
              <w:rPr>
                <w:rFonts w:ascii="Arial" w:eastAsia="Times New Roman" w:hAnsi="Arial" w:cs="Arial"/>
                <w:color w:val="000000"/>
                <w:sz w:val="18"/>
                <w:szCs w:val="18"/>
              </w:rPr>
            </w:pPr>
          </w:p>
        </w:tc>
        <w:tc>
          <w:tcPr>
            <w:tcW w:w="1302" w:type="dxa"/>
            <w:vAlign w:val="bottom"/>
          </w:tcPr>
          <w:p w14:paraId="7570C23A" w14:textId="449B8658" w:rsidR="00580E7C" w:rsidRPr="00623F33" w:rsidRDefault="00580E7C" w:rsidP="003D030D">
            <w:pPr>
              <w:overflowPunct w:val="0"/>
              <w:autoSpaceDE w:val="0"/>
              <w:autoSpaceDN w:val="0"/>
              <w:adjustRightInd w:val="0"/>
              <w:spacing w:after="0" w:line="340" w:lineRule="exact"/>
              <w:ind w:left="-110" w:right="-110"/>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w:t>
            </w:r>
            <w:r w:rsidRPr="00623F33">
              <w:rPr>
                <w:rFonts w:ascii="Arial" w:eastAsia="Times New Roman" w:hAnsi="Arial" w:cs="Arial"/>
                <w:color w:val="000000"/>
                <w:sz w:val="18"/>
                <w:szCs w:val="18"/>
              </w:rPr>
              <w:t>Audited)</w:t>
            </w:r>
          </w:p>
        </w:tc>
      </w:tr>
      <w:tr w:rsidR="00AB25B3" w:rsidRPr="00623F33" w14:paraId="7FAEA1E4" w14:textId="77777777" w:rsidTr="0029144B">
        <w:trPr>
          <w:trHeight w:val="68"/>
        </w:trPr>
        <w:tc>
          <w:tcPr>
            <w:tcW w:w="2880" w:type="dxa"/>
            <w:vAlign w:val="center"/>
          </w:tcPr>
          <w:p w14:paraId="5E6DFDD3" w14:textId="2BC326FE" w:rsidR="00AB25B3" w:rsidRPr="00623F33" w:rsidRDefault="00AB25B3" w:rsidP="003D030D">
            <w:pPr>
              <w:overflowPunct w:val="0"/>
              <w:autoSpaceDE w:val="0"/>
              <w:autoSpaceDN w:val="0"/>
              <w:adjustRightInd w:val="0"/>
              <w:spacing w:after="0" w:line="340" w:lineRule="exact"/>
              <w:ind w:left="156" w:right="-102" w:hanging="156"/>
              <w:textAlignment w:val="baseline"/>
              <w:rPr>
                <w:rFonts w:ascii="Arial" w:eastAsia="Times New Roman" w:hAnsi="Arial" w:cs="Arial"/>
                <w:color w:val="000000"/>
                <w:sz w:val="18"/>
                <w:szCs w:val="18"/>
              </w:rPr>
            </w:pPr>
            <w:r w:rsidRPr="00623F33">
              <w:rPr>
                <w:rFonts w:ascii="Arial" w:eastAsia="Times New Roman" w:hAnsi="Arial" w:cs="Arial"/>
                <w:color w:val="000000" w:themeColor="text1"/>
                <w:sz w:val="18"/>
                <w:szCs w:val="18"/>
              </w:rPr>
              <w:t>Third parties and non-bank parties</w:t>
            </w:r>
          </w:p>
        </w:tc>
        <w:tc>
          <w:tcPr>
            <w:tcW w:w="1350" w:type="dxa"/>
            <w:vAlign w:val="center"/>
          </w:tcPr>
          <w:p w14:paraId="3CAF7CB1" w14:textId="31588BAE" w:rsidR="00AB25B3" w:rsidRPr="00623F33" w:rsidRDefault="00AB25B3" w:rsidP="003D030D">
            <w:pPr>
              <w:overflowPunct w:val="0"/>
              <w:autoSpaceDE w:val="0"/>
              <w:autoSpaceDN w:val="0"/>
              <w:adjustRightInd w:val="0"/>
              <w:spacing w:after="0" w:line="340" w:lineRule="exact"/>
              <w:jc w:val="center"/>
              <w:textAlignment w:val="baseline"/>
              <w:rPr>
                <w:rFonts w:ascii="Arial" w:eastAsia="Times New Roman" w:hAnsi="Arial" w:cs="Arial"/>
                <w:color w:val="000000"/>
                <w:sz w:val="18"/>
                <w:szCs w:val="18"/>
              </w:rPr>
            </w:pPr>
            <w:r w:rsidRPr="00623F33">
              <w:rPr>
                <w:rFonts w:ascii="Arial" w:hAnsi="Arial" w:cs="Arial"/>
                <w:sz w:val="18"/>
                <w:szCs w:val="18"/>
              </w:rPr>
              <w:t>Fixed rate</w:t>
            </w:r>
          </w:p>
        </w:tc>
        <w:tc>
          <w:tcPr>
            <w:tcW w:w="1301" w:type="dxa"/>
            <w:vAlign w:val="center"/>
          </w:tcPr>
          <w:p w14:paraId="0ACEBD6A" w14:textId="11A31810" w:rsidR="00AB25B3" w:rsidRPr="00623F33" w:rsidRDefault="00AB25B3" w:rsidP="0029144B">
            <w:pP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hAnsi="Arial" w:cs="Arial"/>
                <w:color w:val="000000" w:themeColor="text1"/>
                <w:sz w:val="18"/>
                <w:szCs w:val="18"/>
              </w:rPr>
              <w:t>473,000,000</w:t>
            </w:r>
          </w:p>
        </w:tc>
        <w:tc>
          <w:tcPr>
            <w:tcW w:w="1301" w:type="dxa"/>
            <w:vAlign w:val="center"/>
          </w:tcPr>
          <w:p w14:paraId="3845491A" w14:textId="5D834C7E" w:rsidR="00AB25B3" w:rsidRPr="00623F33" w:rsidRDefault="00AB25B3" w:rsidP="0029144B">
            <w:pP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302,000,000</w:t>
            </w:r>
          </w:p>
        </w:tc>
        <w:tc>
          <w:tcPr>
            <w:tcW w:w="1301" w:type="dxa"/>
            <w:vAlign w:val="center"/>
          </w:tcPr>
          <w:p w14:paraId="551229C2" w14:textId="6D648095" w:rsidR="00AB25B3" w:rsidRPr="00623F33" w:rsidRDefault="00AB25B3" w:rsidP="0029144B">
            <w:pP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hAnsi="Arial" w:cs="Arial"/>
                <w:color w:val="000000" w:themeColor="text1"/>
                <w:sz w:val="18"/>
                <w:szCs w:val="18"/>
              </w:rPr>
              <w:t>397,000,000</w:t>
            </w:r>
          </w:p>
        </w:tc>
        <w:tc>
          <w:tcPr>
            <w:tcW w:w="1302" w:type="dxa"/>
            <w:vAlign w:val="center"/>
          </w:tcPr>
          <w:p w14:paraId="34D8E3F9" w14:textId="034C8391" w:rsidR="00AB25B3" w:rsidRPr="00623F33" w:rsidRDefault="00AB25B3" w:rsidP="0029144B">
            <w:pP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292,000,000</w:t>
            </w:r>
          </w:p>
        </w:tc>
      </w:tr>
      <w:tr w:rsidR="00AB25B3" w:rsidRPr="00623F33" w14:paraId="7C9E2A6A" w14:textId="77777777" w:rsidTr="0029144B">
        <w:trPr>
          <w:trHeight w:val="80"/>
        </w:trPr>
        <w:tc>
          <w:tcPr>
            <w:tcW w:w="2880" w:type="dxa"/>
            <w:vAlign w:val="center"/>
          </w:tcPr>
          <w:p w14:paraId="4D7777CD" w14:textId="0D3BA192" w:rsidR="00AB25B3" w:rsidRPr="00623F33" w:rsidRDefault="00AB25B3" w:rsidP="003D030D">
            <w:pPr>
              <w:overflowPunct w:val="0"/>
              <w:autoSpaceDE w:val="0"/>
              <w:autoSpaceDN w:val="0"/>
              <w:adjustRightInd w:val="0"/>
              <w:spacing w:after="0" w:line="340" w:lineRule="exact"/>
              <w:ind w:left="156" w:right="-102" w:hanging="156"/>
              <w:textAlignment w:val="baseline"/>
              <w:rPr>
                <w:rFonts w:ascii="Arial" w:eastAsia="Times New Roman" w:hAnsi="Arial" w:cs="Arial"/>
                <w:color w:val="000000" w:themeColor="text1"/>
                <w:sz w:val="18"/>
                <w:szCs w:val="18"/>
              </w:rPr>
            </w:pPr>
            <w:r w:rsidRPr="00623F33">
              <w:rPr>
                <w:rFonts w:ascii="Arial" w:eastAsia="Times New Roman" w:hAnsi="Arial" w:cs="Arial"/>
                <w:color w:val="000000" w:themeColor="text1"/>
                <w:sz w:val="18"/>
                <w:szCs w:val="18"/>
              </w:rPr>
              <w:t>Less: Prepaid interest expenses</w:t>
            </w:r>
          </w:p>
        </w:tc>
        <w:tc>
          <w:tcPr>
            <w:tcW w:w="1350" w:type="dxa"/>
          </w:tcPr>
          <w:p w14:paraId="7B3BCC56" w14:textId="77777777" w:rsidR="00AB25B3" w:rsidRPr="00623F33" w:rsidRDefault="00AB25B3" w:rsidP="003D030D">
            <w:pPr>
              <w:overflowPunct w:val="0"/>
              <w:autoSpaceDE w:val="0"/>
              <w:autoSpaceDN w:val="0"/>
              <w:adjustRightInd w:val="0"/>
              <w:spacing w:after="0" w:line="340" w:lineRule="exact"/>
              <w:textAlignment w:val="baseline"/>
              <w:rPr>
                <w:rFonts w:ascii="Arial" w:hAnsi="Arial" w:cs="Arial"/>
                <w:sz w:val="18"/>
                <w:szCs w:val="18"/>
              </w:rPr>
            </w:pPr>
          </w:p>
        </w:tc>
        <w:tc>
          <w:tcPr>
            <w:tcW w:w="1301" w:type="dxa"/>
            <w:vAlign w:val="bottom"/>
          </w:tcPr>
          <w:p w14:paraId="6379702E" w14:textId="38DED9FB" w:rsidR="00AB25B3" w:rsidRPr="00623F33" w:rsidRDefault="00AB25B3" w:rsidP="0029144B">
            <w:pPr>
              <w:pBdr>
                <w:bottom w:val="single" w:sz="4" w:space="1" w:color="auto"/>
              </w:pBd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hAnsi="Arial" w:cs="Arial"/>
                <w:color w:val="000000" w:themeColor="text1"/>
                <w:sz w:val="18"/>
                <w:szCs w:val="18"/>
              </w:rPr>
              <w:t>(6,673,100)</w:t>
            </w:r>
          </w:p>
        </w:tc>
        <w:tc>
          <w:tcPr>
            <w:tcW w:w="1301" w:type="dxa"/>
            <w:vAlign w:val="bottom"/>
          </w:tcPr>
          <w:p w14:paraId="44D18B66" w14:textId="6170B4D6" w:rsidR="00AB25B3" w:rsidRPr="00623F33" w:rsidRDefault="00AB25B3" w:rsidP="0029144B">
            <w:pPr>
              <w:pBdr>
                <w:bottom w:val="single" w:sz="4" w:space="1" w:color="auto"/>
              </w:pBd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w:t>
            </w:r>
            <w:r w:rsidRPr="00623F33">
              <w:rPr>
                <w:rFonts w:ascii="Arial" w:eastAsia="Times New Roman" w:hAnsi="Arial" w:cs="Arial"/>
                <w:color w:val="000000"/>
                <w:sz w:val="18"/>
                <w:szCs w:val="18"/>
              </w:rPr>
              <w:t>4,420,509</w:t>
            </w:r>
            <w:r w:rsidRPr="00623F33">
              <w:rPr>
                <w:rFonts w:ascii="Arial" w:eastAsia="Times New Roman" w:hAnsi="Arial" w:cs="Arial"/>
                <w:color w:val="000000"/>
                <w:sz w:val="18"/>
                <w:szCs w:val="18"/>
                <w:cs/>
              </w:rPr>
              <w:t>)</w:t>
            </w:r>
          </w:p>
        </w:tc>
        <w:tc>
          <w:tcPr>
            <w:tcW w:w="1301" w:type="dxa"/>
            <w:vAlign w:val="bottom"/>
          </w:tcPr>
          <w:p w14:paraId="35DD971B" w14:textId="43A5BAC8" w:rsidR="00AB25B3" w:rsidRPr="00623F33" w:rsidRDefault="00AB25B3" w:rsidP="0029144B">
            <w:pPr>
              <w:pBdr>
                <w:bottom w:val="single" w:sz="4" w:space="1" w:color="auto"/>
              </w:pBd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hAnsi="Arial" w:cs="Arial"/>
                <w:color w:val="000000" w:themeColor="text1"/>
                <w:sz w:val="18"/>
                <w:szCs w:val="18"/>
              </w:rPr>
              <w:t>(6,673,100)</w:t>
            </w:r>
          </w:p>
        </w:tc>
        <w:tc>
          <w:tcPr>
            <w:tcW w:w="1302" w:type="dxa"/>
            <w:vAlign w:val="bottom"/>
          </w:tcPr>
          <w:p w14:paraId="10FAB27D" w14:textId="745317CD" w:rsidR="00AB25B3" w:rsidRPr="00623F33" w:rsidRDefault="00AB25B3" w:rsidP="0029144B">
            <w:pPr>
              <w:pBdr>
                <w:bottom w:val="single" w:sz="4" w:space="1" w:color="auto"/>
              </w:pBd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w:t>
            </w:r>
            <w:r w:rsidRPr="00623F33">
              <w:rPr>
                <w:rFonts w:ascii="Arial" w:eastAsia="Times New Roman" w:hAnsi="Arial" w:cs="Arial"/>
                <w:color w:val="000000"/>
                <w:sz w:val="18"/>
                <w:szCs w:val="18"/>
              </w:rPr>
              <w:t>4,420,509</w:t>
            </w:r>
            <w:r w:rsidRPr="00623F33">
              <w:rPr>
                <w:rFonts w:ascii="Arial" w:eastAsia="Times New Roman" w:hAnsi="Arial" w:cs="Arial"/>
                <w:color w:val="000000"/>
                <w:sz w:val="18"/>
                <w:szCs w:val="18"/>
                <w:cs/>
              </w:rPr>
              <w:t>)</w:t>
            </w:r>
          </w:p>
        </w:tc>
      </w:tr>
      <w:tr w:rsidR="00AB25B3" w:rsidRPr="00623F33" w14:paraId="01B38D60" w14:textId="77777777" w:rsidTr="0029144B">
        <w:trPr>
          <w:trHeight w:val="68"/>
        </w:trPr>
        <w:tc>
          <w:tcPr>
            <w:tcW w:w="4230" w:type="dxa"/>
            <w:gridSpan w:val="2"/>
            <w:vAlign w:val="center"/>
          </w:tcPr>
          <w:p w14:paraId="45929BE4" w14:textId="28114A22" w:rsidR="00AB25B3" w:rsidRPr="00623F33" w:rsidRDefault="00AB25B3" w:rsidP="003D030D">
            <w:pPr>
              <w:tabs>
                <w:tab w:val="decimal" w:pos="1164"/>
              </w:tabs>
              <w:overflowPunct w:val="0"/>
              <w:autoSpaceDE w:val="0"/>
              <w:autoSpaceDN w:val="0"/>
              <w:adjustRightInd w:val="0"/>
              <w:spacing w:after="0" w:line="340" w:lineRule="exact"/>
              <w:textAlignment w:val="baseline"/>
              <w:rPr>
                <w:rFonts w:ascii="Arial" w:eastAsia="Times New Roman" w:hAnsi="Arial" w:cs="Arial"/>
                <w:color w:val="000000"/>
                <w:sz w:val="18"/>
                <w:szCs w:val="18"/>
                <w:cs/>
              </w:rPr>
            </w:pPr>
            <w:r w:rsidRPr="00623F33">
              <w:rPr>
                <w:rFonts w:ascii="Arial" w:eastAsia="Times New Roman" w:hAnsi="Arial" w:cs="Arial"/>
                <w:color w:val="000000" w:themeColor="text1"/>
                <w:sz w:val="18"/>
                <w:szCs w:val="18"/>
              </w:rPr>
              <w:t>Short-term loans - net</w:t>
            </w:r>
          </w:p>
        </w:tc>
        <w:tc>
          <w:tcPr>
            <w:tcW w:w="1301" w:type="dxa"/>
            <w:vAlign w:val="bottom"/>
          </w:tcPr>
          <w:p w14:paraId="7532D1C0" w14:textId="5D66BC36" w:rsidR="00AB25B3" w:rsidRPr="00623F33" w:rsidRDefault="00BC4DD3" w:rsidP="0029144B">
            <w:pPr>
              <w:pBdr>
                <w:bottom w:val="double" w:sz="4" w:space="1" w:color="auto"/>
              </w:pBd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hAnsi="Arial" w:cs="Arial"/>
                <w:color w:val="000000" w:themeColor="text1"/>
                <w:sz w:val="18"/>
                <w:szCs w:val="18"/>
              </w:rPr>
              <w:t>466,326,900</w:t>
            </w:r>
          </w:p>
        </w:tc>
        <w:tc>
          <w:tcPr>
            <w:tcW w:w="1301" w:type="dxa"/>
            <w:vAlign w:val="bottom"/>
          </w:tcPr>
          <w:p w14:paraId="39A5A83D" w14:textId="0C9B47C5" w:rsidR="00AB25B3" w:rsidRPr="00623F33" w:rsidRDefault="00AB25B3" w:rsidP="0029144B">
            <w:pPr>
              <w:pBdr>
                <w:bottom w:val="double" w:sz="4" w:space="1" w:color="auto"/>
              </w:pBd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297,579,491</w:t>
            </w:r>
          </w:p>
        </w:tc>
        <w:tc>
          <w:tcPr>
            <w:tcW w:w="1301" w:type="dxa"/>
            <w:vAlign w:val="bottom"/>
          </w:tcPr>
          <w:p w14:paraId="2333FECF" w14:textId="69CA2567" w:rsidR="00AB25B3" w:rsidRPr="00623F33" w:rsidRDefault="001E768A" w:rsidP="0029144B">
            <w:pPr>
              <w:pBdr>
                <w:bottom w:val="double" w:sz="4" w:space="1" w:color="auto"/>
              </w:pBd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hAnsi="Arial" w:cs="Arial"/>
                <w:color w:val="000000" w:themeColor="text1"/>
                <w:sz w:val="18"/>
                <w:szCs w:val="18"/>
              </w:rPr>
              <w:t>390,326,900</w:t>
            </w:r>
          </w:p>
        </w:tc>
        <w:tc>
          <w:tcPr>
            <w:tcW w:w="1302" w:type="dxa"/>
            <w:vAlign w:val="bottom"/>
          </w:tcPr>
          <w:p w14:paraId="1CC30C17" w14:textId="62974258" w:rsidR="00AB25B3" w:rsidRPr="00623F33" w:rsidRDefault="00AB25B3" w:rsidP="0029144B">
            <w:pPr>
              <w:pBdr>
                <w:bottom w:val="double" w:sz="4" w:space="1" w:color="auto"/>
              </w:pBdr>
              <w:tabs>
                <w:tab w:val="decimal" w:pos="970"/>
              </w:tabs>
              <w:overflowPunct w:val="0"/>
              <w:autoSpaceDE w:val="0"/>
              <w:autoSpaceDN w:val="0"/>
              <w:adjustRightInd w:val="0"/>
              <w:spacing w:after="0" w:line="34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287,579,491</w:t>
            </w:r>
          </w:p>
        </w:tc>
      </w:tr>
    </w:tbl>
    <w:p w14:paraId="3378B8C0" w14:textId="0A253A60" w:rsidR="00667CF5" w:rsidRPr="00623F33" w:rsidRDefault="00667CF5" w:rsidP="00623F33">
      <w:pPr>
        <w:spacing w:before="120" w:after="120" w:line="380" w:lineRule="exact"/>
        <w:ind w:left="547"/>
        <w:jc w:val="thaiDistribute"/>
        <w:rPr>
          <w:rFonts w:ascii="Arial" w:hAnsi="Arial" w:cs="Arial"/>
        </w:rPr>
      </w:pPr>
      <w:r w:rsidRPr="00F856AE">
        <w:rPr>
          <w:rFonts w:ascii="Arial" w:eastAsia="Arial Unicode MS" w:hAnsi="Arial" w:cs="Arial"/>
          <w:spacing w:val="-5"/>
        </w:rPr>
        <w:t>Short-term loans are unsecured loans</w:t>
      </w:r>
      <w:r w:rsidR="006C03AF" w:rsidRPr="00F856AE">
        <w:rPr>
          <w:rFonts w:ascii="Arial" w:eastAsia="Arial Unicode MS" w:hAnsi="Arial" w:cs="Arial"/>
          <w:spacing w:val="-5"/>
        </w:rPr>
        <w:t xml:space="preserve"> and due in </w:t>
      </w:r>
      <w:r w:rsidR="001E768A" w:rsidRPr="00F856AE">
        <w:rPr>
          <w:rFonts w:ascii="Arial" w:eastAsia="Arial Unicode MS" w:hAnsi="Arial" w:cs="Arial"/>
          <w:spacing w:val="-5"/>
        </w:rPr>
        <w:t>May</w:t>
      </w:r>
      <w:r w:rsidR="006C03AF" w:rsidRPr="00F856AE">
        <w:rPr>
          <w:rFonts w:ascii="Arial" w:eastAsia="Arial Unicode MS" w:hAnsi="Arial" w:cs="Arial"/>
          <w:spacing w:val="-5"/>
        </w:rPr>
        <w:t xml:space="preserve"> </w:t>
      </w:r>
      <w:r w:rsidR="005B5A75" w:rsidRPr="00F856AE">
        <w:rPr>
          <w:rFonts w:ascii="Arial" w:eastAsia="Arial Unicode MS" w:hAnsi="Arial" w:cs="Arial"/>
          <w:spacing w:val="-5"/>
        </w:rPr>
        <w:t xml:space="preserve">2026 </w:t>
      </w:r>
      <w:r w:rsidR="006C03AF" w:rsidRPr="00F856AE">
        <w:rPr>
          <w:rFonts w:ascii="Arial" w:eastAsia="Arial Unicode MS" w:hAnsi="Arial" w:cs="Arial"/>
          <w:spacing w:val="-5"/>
        </w:rPr>
        <w:t xml:space="preserve">to </w:t>
      </w:r>
      <w:r w:rsidR="004C4BB4" w:rsidRPr="00F856AE">
        <w:rPr>
          <w:rFonts w:ascii="Arial" w:eastAsia="Arial Unicode MS" w:hAnsi="Arial" w:cs="Arial"/>
          <w:spacing w:val="-5"/>
        </w:rPr>
        <w:t>February</w:t>
      </w:r>
      <w:r w:rsidR="001E768A" w:rsidRPr="00F856AE">
        <w:rPr>
          <w:rFonts w:ascii="Arial" w:eastAsia="Arial Unicode MS" w:hAnsi="Arial" w:cs="Arial"/>
          <w:spacing w:val="-5"/>
        </w:rPr>
        <w:t xml:space="preserve"> 202</w:t>
      </w:r>
      <w:r w:rsidR="004C4BB4" w:rsidRPr="00F856AE">
        <w:rPr>
          <w:rFonts w:ascii="Arial" w:eastAsia="Arial Unicode MS" w:hAnsi="Arial" w:cs="Arial"/>
          <w:spacing w:val="-5"/>
        </w:rPr>
        <w:t>7</w:t>
      </w:r>
      <w:r w:rsidR="00100E34" w:rsidRPr="00F856AE">
        <w:rPr>
          <w:rFonts w:ascii="Arial" w:eastAsia="Arial Unicode MS" w:hAnsi="Arial" w:cs="Arial"/>
          <w:spacing w:val="-5"/>
        </w:rPr>
        <w:t xml:space="preserve"> (31 December 2025:</w:t>
      </w:r>
      <w:r w:rsidR="00100E34">
        <w:rPr>
          <w:rFonts w:ascii="Arial" w:eastAsia="Arial Unicode MS" w:hAnsi="Arial" w:cs="Arial"/>
        </w:rPr>
        <w:t xml:space="preserve"> due in February 2026 to June 2026)</w:t>
      </w:r>
      <w:r w:rsidR="004C4BB4" w:rsidRPr="00623F33">
        <w:rPr>
          <w:rFonts w:ascii="Arial" w:eastAsia="Arial Unicode MS" w:hAnsi="Arial" w:cs="Arial"/>
        </w:rPr>
        <w:t>.</w:t>
      </w:r>
    </w:p>
    <w:p w14:paraId="29ADDA28" w14:textId="77777777" w:rsidR="009F27DD" w:rsidRDefault="009F27DD">
      <w:pPr>
        <w:rPr>
          <w:rFonts w:ascii="Arial" w:eastAsia="Calibri" w:hAnsi="Arial" w:cs="Arial"/>
          <w:b/>
          <w:bCs/>
          <w:szCs w:val="22"/>
        </w:rPr>
      </w:pPr>
      <w:r>
        <w:rPr>
          <w:rFonts w:ascii="Arial" w:eastAsia="Calibri" w:hAnsi="Arial" w:cs="Arial"/>
          <w:b/>
          <w:bCs/>
          <w:szCs w:val="22"/>
        </w:rPr>
        <w:br w:type="page"/>
      </w:r>
    </w:p>
    <w:p w14:paraId="081F35A6" w14:textId="7434D3CA" w:rsidR="00F077C6" w:rsidRPr="00623F33" w:rsidRDefault="009F27DD" w:rsidP="002F32B8">
      <w:pPr>
        <w:spacing w:before="120" w:after="0" w:line="380" w:lineRule="exact"/>
        <w:ind w:left="547" w:hanging="547"/>
        <w:rPr>
          <w:rFonts w:ascii="Arial" w:eastAsia="Calibri" w:hAnsi="Arial" w:cs="Arial"/>
          <w:b/>
          <w:bCs/>
          <w:szCs w:val="22"/>
        </w:rPr>
      </w:pPr>
      <w:r>
        <w:rPr>
          <w:rFonts w:ascii="Arial" w:eastAsia="Calibri" w:hAnsi="Arial" w:cs="Arial"/>
          <w:b/>
          <w:bCs/>
          <w:szCs w:val="22"/>
        </w:rPr>
        <w:t>11</w:t>
      </w:r>
      <w:r w:rsidR="00F077C6" w:rsidRPr="00623F33">
        <w:rPr>
          <w:rFonts w:ascii="Arial" w:eastAsia="Calibri" w:hAnsi="Arial" w:cs="Arial"/>
          <w:b/>
          <w:bCs/>
          <w:szCs w:val="22"/>
        </w:rPr>
        <w:t>.</w:t>
      </w:r>
      <w:r w:rsidR="00F077C6" w:rsidRPr="00623F33">
        <w:rPr>
          <w:rFonts w:ascii="Arial" w:eastAsia="Calibri" w:hAnsi="Arial" w:cs="Arial"/>
          <w:b/>
          <w:bCs/>
          <w:szCs w:val="22"/>
        </w:rPr>
        <w:tab/>
      </w:r>
      <w:r w:rsidR="00F077C6" w:rsidRPr="00623F33">
        <w:rPr>
          <w:rFonts w:ascii="Arial" w:hAnsi="Arial" w:cs="Arial"/>
          <w:b/>
          <w:bCs/>
          <w:szCs w:val="22"/>
        </w:rPr>
        <w:t>Long-term loans</w:t>
      </w:r>
    </w:p>
    <w:tbl>
      <w:tblPr>
        <w:tblW w:w="9180" w:type="dxa"/>
        <w:tblInd w:w="450" w:type="dxa"/>
        <w:tblLayout w:type="fixed"/>
        <w:tblLook w:val="0000" w:firstRow="0" w:lastRow="0" w:firstColumn="0" w:lastColumn="0" w:noHBand="0" w:noVBand="0"/>
      </w:tblPr>
      <w:tblGrid>
        <w:gridCol w:w="2880"/>
        <w:gridCol w:w="1575"/>
        <w:gridCol w:w="1575"/>
        <w:gridCol w:w="1575"/>
        <w:gridCol w:w="1575"/>
      </w:tblGrid>
      <w:tr w:rsidR="00D60C14" w:rsidRPr="002F32B8" w14:paraId="19F5E93B" w14:textId="77777777" w:rsidTr="002F32B8">
        <w:trPr>
          <w:tblHeader/>
        </w:trPr>
        <w:tc>
          <w:tcPr>
            <w:tcW w:w="2880" w:type="dxa"/>
          </w:tcPr>
          <w:p w14:paraId="5CC577FA" w14:textId="77777777" w:rsidR="00D60C14" w:rsidRPr="002F32B8" w:rsidRDefault="00D60C14" w:rsidP="002F32B8">
            <w:pPr>
              <w:spacing w:after="0" w:line="320" w:lineRule="exact"/>
              <w:ind w:right="-108"/>
              <w:jc w:val="both"/>
              <w:rPr>
                <w:rFonts w:ascii="Arial" w:hAnsi="Arial" w:cs="Arial"/>
                <w:color w:val="000000" w:themeColor="text1"/>
                <w:sz w:val="18"/>
                <w:szCs w:val="18"/>
              </w:rPr>
            </w:pPr>
          </w:p>
        </w:tc>
        <w:tc>
          <w:tcPr>
            <w:tcW w:w="3150" w:type="dxa"/>
            <w:gridSpan w:val="2"/>
          </w:tcPr>
          <w:p w14:paraId="1E989999" w14:textId="77777777" w:rsidR="00D60C14" w:rsidRPr="002F32B8" w:rsidRDefault="00D60C14" w:rsidP="002F32B8">
            <w:pPr>
              <w:tabs>
                <w:tab w:val="right" w:pos="7200"/>
                <w:tab w:val="right" w:pos="8540"/>
              </w:tabs>
              <w:spacing w:after="0" w:line="320" w:lineRule="exact"/>
              <w:ind w:left="-18"/>
              <w:jc w:val="center"/>
              <w:rPr>
                <w:rFonts w:ascii="Arial" w:hAnsi="Arial" w:cs="Arial"/>
                <w:color w:val="000000" w:themeColor="text1"/>
                <w:sz w:val="18"/>
                <w:szCs w:val="18"/>
                <w:cs/>
              </w:rPr>
            </w:pPr>
          </w:p>
        </w:tc>
        <w:tc>
          <w:tcPr>
            <w:tcW w:w="3150" w:type="dxa"/>
            <w:gridSpan w:val="2"/>
          </w:tcPr>
          <w:p w14:paraId="5F494C03" w14:textId="77777777" w:rsidR="00D60C14" w:rsidRPr="002F32B8" w:rsidRDefault="00D60C14" w:rsidP="002F32B8">
            <w:pPr>
              <w:tabs>
                <w:tab w:val="right" w:pos="7200"/>
                <w:tab w:val="right" w:pos="8540"/>
              </w:tabs>
              <w:spacing w:after="0" w:line="320" w:lineRule="exact"/>
              <w:ind w:left="-18"/>
              <w:jc w:val="right"/>
              <w:rPr>
                <w:rFonts w:ascii="Arial" w:hAnsi="Arial" w:cs="Arial"/>
                <w:color w:val="000000" w:themeColor="text1"/>
                <w:sz w:val="18"/>
                <w:szCs w:val="18"/>
                <w:cs/>
              </w:rPr>
            </w:pPr>
            <w:r w:rsidRPr="002F32B8">
              <w:rPr>
                <w:rFonts w:ascii="Arial" w:hAnsi="Arial" w:cs="Arial"/>
                <w:sz w:val="18"/>
                <w:szCs w:val="18"/>
              </w:rPr>
              <w:t>(Unit: Baht)</w:t>
            </w:r>
          </w:p>
        </w:tc>
      </w:tr>
      <w:tr w:rsidR="00D60C14" w:rsidRPr="002F32B8" w14:paraId="4212987B" w14:textId="77777777" w:rsidTr="002F32B8">
        <w:trPr>
          <w:tblHeader/>
        </w:trPr>
        <w:tc>
          <w:tcPr>
            <w:tcW w:w="2880" w:type="dxa"/>
          </w:tcPr>
          <w:p w14:paraId="0A01439E" w14:textId="77777777" w:rsidR="00D60C14" w:rsidRPr="002F32B8" w:rsidRDefault="00D60C14" w:rsidP="002F32B8">
            <w:pPr>
              <w:spacing w:after="0" w:line="320" w:lineRule="exact"/>
              <w:ind w:right="-108"/>
              <w:jc w:val="both"/>
              <w:rPr>
                <w:rFonts w:ascii="Arial" w:hAnsi="Arial" w:cs="Arial"/>
                <w:color w:val="000000" w:themeColor="text1"/>
                <w:sz w:val="18"/>
                <w:szCs w:val="18"/>
              </w:rPr>
            </w:pPr>
          </w:p>
        </w:tc>
        <w:tc>
          <w:tcPr>
            <w:tcW w:w="3150" w:type="dxa"/>
            <w:gridSpan w:val="2"/>
          </w:tcPr>
          <w:p w14:paraId="6D8BCD4D" w14:textId="77777777" w:rsidR="00D60C14" w:rsidRPr="002F32B8" w:rsidRDefault="00D60C14" w:rsidP="002F32B8">
            <w:pPr>
              <w:pBdr>
                <w:bottom w:val="single" w:sz="4" w:space="1" w:color="auto"/>
              </w:pBdr>
              <w:tabs>
                <w:tab w:val="right" w:pos="7200"/>
                <w:tab w:val="right" w:pos="8540"/>
              </w:tabs>
              <w:spacing w:after="0" w:line="320" w:lineRule="exact"/>
              <w:jc w:val="center"/>
              <w:rPr>
                <w:rFonts w:ascii="Arial" w:hAnsi="Arial" w:cs="Arial"/>
                <w:color w:val="000000" w:themeColor="text1"/>
                <w:spacing w:val="-4"/>
                <w:sz w:val="18"/>
                <w:szCs w:val="18"/>
                <w:cs/>
              </w:rPr>
            </w:pPr>
            <w:r w:rsidRPr="002F32B8">
              <w:rPr>
                <w:rFonts w:ascii="Arial" w:hAnsi="Arial" w:cs="Arial"/>
                <w:color w:val="000000" w:themeColor="text1"/>
                <w:spacing w:val="-4"/>
                <w:sz w:val="18"/>
                <w:szCs w:val="18"/>
              </w:rPr>
              <w:t xml:space="preserve">Consolidated financial statements </w:t>
            </w:r>
          </w:p>
        </w:tc>
        <w:tc>
          <w:tcPr>
            <w:tcW w:w="3150" w:type="dxa"/>
            <w:gridSpan w:val="2"/>
          </w:tcPr>
          <w:p w14:paraId="274FF910" w14:textId="77777777" w:rsidR="00D60C14" w:rsidRPr="002F32B8" w:rsidRDefault="00D60C14" w:rsidP="002F32B8">
            <w:pPr>
              <w:pBdr>
                <w:bottom w:val="single" w:sz="4" w:space="1" w:color="auto"/>
              </w:pBdr>
              <w:tabs>
                <w:tab w:val="right" w:pos="7200"/>
                <w:tab w:val="right" w:pos="8540"/>
              </w:tabs>
              <w:spacing w:after="0" w:line="320" w:lineRule="exact"/>
              <w:jc w:val="center"/>
              <w:rPr>
                <w:rFonts w:ascii="Arial" w:hAnsi="Arial" w:cs="Arial"/>
                <w:color w:val="000000" w:themeColor="text1"/>
                <w:sz w:val="18"/>
                <w:szCs w:val="18"/>
                <w:cs/>
              </w:rPr>
            </w:pPr>
            <w:r w:rsidRPr="002F32B8">
              <w:rPr>
                <w:rFonts w:ascii="Arial" w:hAnsi="Arial" w:cs="Arial"/>
                <w:color w:val="000000" w:themeColor="text1"/>
                <w:sz w:val="18"/>
                <w:szCs w:val="18"/>
              </w:rPr>
              <w:t>Separate financial statements</w:t>
            </w:r>
          </w:p>
        </w:tc>
      </w:tr>
      <w:tr w:rsidR="00552D1B" w:rsidRPr="002F32B8" w14:paraId="7AB722A0" w14:textId="77777777" w:rsidTr="002B3F8E">
        <w:trPr>
          <w:trHeight w:val="68"/>
          <w:tblHeader/>
        </w:trPr>
        <w:tc>
          <w:tcPr>
            <w:tcW w:w="2880" w:type="dxa"/>
            <w:vAlign w:val="bottom"/>
          </w:tcPr>
          <w:p w14:paraId="5E706CF7" w14:textId="0AC95228" w:rsidR="00552D1B" w:rsidRPr="002F32B8" w:rsidRDefault="002B3F8E" w:rsidP="002B3F8E">
            <w:pPr>
              <w:pBdr>
                <w:bottom w:val="single" w:sz="4" w:space="1" w:color="auto"/>
              </w:pBdr>
              <w:spacing w:after="0" w:line="320" w:lineRule="exact"/>
              <w:ind w:right="-108"/>
              <w:jc w:val="center"/>
              <w:rPr>
                <w:rFonts w:ascii="Arial" w:hAnsi="Arial" w:cs="Arial"/>
                <w:color w:val="000000" w:themeColor="text1"/>
                <w:sz w:val="18"/>
                <w:szCs w:val="18"/>
              </w:rPr>
            </w:pPr>
            <w:r>
              <w:rPr>
                <w:rFonts w:ascii="Arial" w:hAnsi="Arial" w:cs="Arial"/>
                <w:color w:val="000000" w:themeColor="text1"/>
                <w:sz w:val="18"/>
                <w:szCs w:val="18"/>
              </w:rPr>
              <w:t>Long-term loans by</w:t>
            </w:r>
          </w:p>
        </w:tc>
        <w:tc>
          <w:tcPr>
            <w:tcW w:w="1575" w:type="dxa"/>
            <w:vAlign w:val="bottom"/>
          </w:tcPr>
          <w:p w14:paraId="1A11281C" w14:textId="7D18B60B" w:rsidR="00552D1B" w:rsidRPr="002F32B8" w:rsidRDefault="00552D1B" w:rsidP="002F32B8">
            <w:pPr>
              <w:pBdr>
                <w:bottom w:val="single" w:sz="4" w:space="1" w:color="auto"/>
              </w:pBdr>
              <w:tabs>
                <w:tab w:val="right" w:pos="7200"/>
                <w:tab w:val="right" w:pos="8540"/>
              </w:tabs>
              <w:spacing w:after="0" w:line="320" w:lineRule="exact"/>
              <w:jc w:val="center"/>
              <w:rPr>
                <w:rFonts w:ascii="Arial" w:hAnsi="Arial" w:cs="Arial"/>
                <w:color w:val="000000" w:themeColor="text1"/>
                <w:sz w:val="18"/>
                <w:szCs w:val="18"/>
              </w:rPr>
            </w:pPr>
            <w:r w:rsidRPr="002F32B8">
              <w:rPr>
                <w:rFonts w:ascii="Arial" w:hAnsi="Arial" w:cs="Arial"/>
                <w:color w:val="000000" w:themeColor="text1"/>
                <w:sz w:val="18"/>
                <w:szCs w:val="18"/>
              </w:rPr>
              <w:t xml:space="preserve">31 March </w:t>
            </w:r>
            <w:r w:rsidRPr="002F32B8">
              <w:rPr>
                <w:rFonts w:ascii="Arial" w:hAnsi="Arial" w:cs="Arial"/>
                <w:color w:val="000000" w:themeColor="text1"/>
                <w:sz w:val="18"/>
                <w:szCs w:val="18"/>
              </w:rPr>
              <w:br/>
              <w:t>2026</w:t>
            </w:r>
          </w:p>
        </w:tc>
        <w:tc>
          <w:tcPr>
            <w:tcW w:w="1575" w:type="dxa"/>
            <w:vAlign w:val="bottom"/>
          </w:tcPr>
          <w:p w14:paraId="508F19EC" w14:textId="77777777" w:rsidR="00552D1B" w:rsidRPr="002F32B8" w:rsidRDefault="00552D1B" w:rsidP="002F32B8">
            <w:pPr>
              <w:pBdr>
                <w:bottom w:val="single" w:sz="4" w:space="1" w:color="auto"/>
              </w:pBdr>
              <w:tabs>
                <w:tab w:val="right" w:pos="7200"/>
                <w:tab w:val="right" w:pos="8540"/>
              </w:tabs>
              <w:overflowPunct w:val="0"/>
              <w:autoSpaceDE w:val="0"/>
              <w:autoSpaceDN w:val="0"/>
              <w:adjustRightInd w:val="0"/>
              <w:spacing w:after="0" w:line="320" w:lineRule="exact"/>
              <w:jc w:val="center"/>
              <w:textAlignment w:val="baseline"/>
              <w:rPr>
                <w:rFonts w:ascii="Arial" w:hAnsi="Arial" w:cs="Arial"/>
                <w:color w:val="000000" w:themeColor="text1"/>
                <w:sz w:val="18"/>
                <w:szCs w:val="18"/>
              </w:rPr>
            </w:pPr>
            <w:r w:rsidRPr="002F32B8">
              <w:rPr>
                <w:rFonts w:ascii="Arial" w:hAnsi="Arial" w:cs="Arial"/>
                <w:color w:val="000000" w:themeColor="text1"/>
                <w:sz w:val="18"/>
                <w:szCs w:val="18"/>
              </w:rPr>
              <w:t>31 December</w:t>
            </w:r>
          </w:p>
          <w:p w14:paraId="1F3C6EA0" w14:textId="1CE245AF" w:rsidR="00552D1B" w:rsidRPr="002F32B8" w:rsidRDefault="00552D1B" w:rsidP="002F32B8">
            <w:pPr>
              <w:pBdr>
                <w:bottom w:val="single" w:sz="4" w:space="1" w:color="auto"/>
              </w:pBdr>
              <w:tabs>
                <w:tab w:val="right" w:pos="7200"/>
                <w:tab w:val="right" w:pos="8540"/>
              </w:tabs>
              <w:spacing w:after="0" w:line="320" w:lineRule="exact"/>
              <w:jc w:val="center"/>
              <w:rPr>
                <w:rFonts w:ascii="Arial" w:hAnsi="Arial" w:cs="Arial"/>
                <w:color w:val="000000" w:themeColor="text1"/>
                <w:sz w:val="18"/>
                <w:szCs w:val="18"/>
              </w:rPr>
            </w:pPr>
            <w:r w:rsidRPr="002F32B8">
              <w:rPr>
                <w:rFonts w:ascii="Arial" w:hAnsi="Arial" w:cs="Arial"/>
                <w:color w:val="000000" w:themeColor="text1"/>
                <w:sz w:val="18"/>
                <w:szCs w:val="18"/>
              </w:rPr>
              <w:t>2025</w:t>
            </w:r>
          </w:p>
        </w:tc>
        <w:tc>
          <w:tcPr>
            <w:tcW w:w="1575" w:type="dxa"/>
            <w:vAlign w:val="bottom"/>
          </w:tcPr>
          <w:p w14:paraId="6C6CA94B" w14:textId="380CB73D" w:rsidR="00552D1B" w:rsidRPr="002F32B8" w:rsidRDefault="00552D1B" w:rsidP="002F32B8">
            <w:pPr>
              <w:pBdr>
                <w:bottom w:val="single" w:sz="4" w:space="1" w:color="auto"/>
              </w:pBdr>
              <w:tabs>
                <w:tab w:val="right" w:pos="7200"/>
                <w:tab w:val="right" w:pos="8540"/>
              </w:tabs>
              <w:spacing w:after="0" w:line="320" w:lineRule="exact"/>
              <w:jc w:val="center"/>
              <w:rPr>
                <w:rFonts w:ascii="Arial" w:hAnsi="Arial" w:cs="Arial"/>
                <w:color w:val="000000" w:themeColor="text1"/>
                <w:sz w:val="18"/>
                <w:szCs w:val="18"/>
              </w:rPr>
            </w:pPr>
            <w:r w:rsidRPr="002F32B8">
              <w:rPr>
                <w:rFonts w:ascii="Arial" w:hAnsi="Arial" w:cs="Arial"/>
                <w:color w:val="000000" w:themeColor="text1"/>
                <w:sz w:val="18"/>
                <w:szCs w:val="18"/>
              </w:rPr>
              <w:t xml:space="preserve">31 March </w:t>
            </w:r>
            <w:r w:rsidRPr="002F32B8">
              <w:rPr>
                <w:rFonts w:ascii="Arial" w:hAnsi="Arial" w:cs="Arial"/>
                <w:color w:val="000000" w:themeColor="text1"/>
                <w:sz w:val="18"/>
                <w:szCs w:val="18"/>
              </w:rPr>
              <w:br/>
              <w:t>2026</w:t>
            </w:r>
          </w:p>
        </w:tc>
        <w:tc>
          <w:tcPr>
            <w:tcW w:w="1575" w:type="dxa"/>
          </w:tcPr>
          <w:p w14:paraId="1FA792CA" w14:textId="21E65CEB" w:rsidR="00552D1B" w:rsidRPr="002F32B8" w:rsidRDefault="00552D1B" w:rsidP="002F32B8">
            <w:pPr>
              <w:pBdr>
                <w:bottom w:val="single" w:sz="4" w:space="1" w:color="auto"/>
              </w:pBdr>
              <w:tabs>
                <w:tab w:val="right" w:pos="7200"/>
                <w:tab w:val="right" w:pos="8540"/>
              </w:tabs>
              <w:spacing w:after="0" w:line="320" w:lineRule="exact"/>
              <w:jc w:val="center"/>
              <w:rPr>
                <w:rFonts w:ascii="Arial" w:hAnsi="Arial" w:cs="Arial"/>
                <w:color w:val="000000" w:themeColor="text1"/>
                <w:sz w:val="18"/>
                <w:szCs w:val="18"/>
              </w:rPr>
            </w:pPr>
            <w:r w:rsidRPr="002F32B8">
              <w:rPr>
                <w:rFonts w:ascii="Arial" w:hAnsi="Arial" w:cs="Arial"/>
                <w:color w:val="000000" w:themeColor="text1"/>
                <w:sz w:val="18"/>
                <w:szCs w:val="18"/>
              </w:rPr>
              <w:t>31 December</w:t>
            </w:r>
            <w:r w:rsidRPr="002F32B8">
              <w:rPr>
                <w:rFonts w:ascii="Arial" w:hAnsi="Arial" w:cs="Arial"/>
                <w:color w:val="000000" w:themeColor="text1"/>
                <w:sz w:val="18"/>
                <w:szCs w:val="18"/>
                <w:cs/>
              </w:rPr>
              <w:t xml:space="preserve"> </w:t>
            </w:r>
            <w:r w:rsidRPr="002F32B8">
              <w:rPr>
                <w:rFonts w:ascii="Arial" w:hAnsi="Arial" w:cs="Arial"/>
                <w:color w:val="000000" w:themeColor="text1"/>
                <w:sz w:val="18"/>
                <w:szCs w:val="18"/>
              </w:rPr>
              <w:t>2025</w:t>
            </w:r>
          </w:p>
        </w:tc>
      </w:tr>
      <w:tr w:rsidR="00552D1B" w:rsidRPr="002F32B8" w14:paraId="0DF0FFF6" w14:textId="77777777" w:rsidTr="002F32B8">
        <w:tc>
          <w:tcPr>
            <w:tcW w:w="2880" w:type="dxa"/>
          </w:tcPr>
          <w:p w14:paraId="5EB84CC2" w14:textId="77777777" w:rsidR="00552D1B" w:rsidRPr="002F32B8" w:rsidRDefault="00552D1B" w:rsidP="002F32B8">
            <w:pPr>
              <w:spacing w:after="0" w:line="320" w:lineRule="exact"/>
              <w:ind w:right="-108"/>
              <w:jc w:val="thaiDistribute"/>
              <w:rPr>
                <w:rFonts w:ascii="Arial" w:hAnsi="Arial" w:cs="Arial"/>
                <w:color w:val="000000" w:themeColor="text1"/>
                <w:sz w:val="18"/>
                <w:szCs w:val="18"/>
              </w:rPr>
            </w:pPr>
          </w:p>
        </w:tc>
        <w:tc>
          <w:tcPr>
            <w:tcW w:w="1575" w:type="dxa"/>
            <w:vAlign w:val="bottom"/>
          </w:tcPr>
          <w:p w14:paraId="5F659966" w14:textId="77777777" w:rsidR="00552D1B" w:rsidRPr="002F32B8" w:rsidRDefault="00552D1B" w:rsidP="002F32B8">
            <w:pPr>
              <w:tabs>
                <w:tab w:val="decimal" w:pos="1062"/>
              </w:tabs>
              <w:spacing w:after="0" w:line="320" w:lineRule="exact"/>
              <w:rPr>
                <w:rFonts w:ascii="Arial" w:hAnsi="Arial" w:cs="Arial"/>
                <w:color w:val="000000" w:themeColor="text1"/>
                <w:sz w:val="18"/>
                <w:szCs w:val="18"/>
              </w:rPr>
            </w:pPr>
          </w:p>
        </w:tc>
        <w:tc>
          <w:tcPr>
            <w:tcW w:w="1575" w:type="dxa"/>
            <w:vAlign w:val="bottom"/>
          </w:tcPr>
          <w:p w14:paraId="57BABF9C" w14:textId="3B8293F0" w:rsidR="00552D1B" w:rsidRPr="002F32B8" w:rsidRDefault="00552D1B" w:rsidP="002F32B8">
            <w:pPr>
              <w:spacing w:after="0" w:line="320" w:lineRule="exact"/>
              <w:jc w:val="center"/>
              <w:rPr>
                <w:rFonts w:ascii="Arial" w:hAnsi="Arial" w:cs="Arial"/>
                <w:color w:val="000000" w:themeColor="text1"/>
                <w:sz w:val="18"/>
                <w:szCs w:val="18"/>
              </w:rPr>
            </w:pPr>
            <w:r w:rsidRPr="002F32B8">
              <w:rPr>
                <w:rFonts w:ascii="Arial" w:hAnsi="Arial" w:cs="Arial"/>
                <w:color w:val="000000" w:themeColor="text1"/>
                <w:sz w:val="18"/>
                <w:szCs w:val="18"/>
                <w:cs/>
              </w:rPr>
              <w:t>(</w:t>
            </w:r>
            <w:r w:rsidRPr="002F32B8">
              <w:rPr>
                <w:rFonts w:ascii="Arial" w:hAnsi="Arial" w:cs="Arial"/>
                <w:color w:val="000000" w:themeColor="text1"/>
                <w:sz w:val="18"/>
                <w:szCs w:val="18"/>
              </w:rPr>
              <w:t>Audited</w:t>
            </w:r>
            <w:r w:rsidRPr="002F32B8">
              <w:rPr>
                <w:rFonts w:ascii="Arial" w:hAnsi="Arial" w:cs="Arial"/>
                <w:color w:val="000000" w:themeColor="text1"/>
                <w:sz w:val="18"/>
                <w:szCs w:val="18"/>
                <w:cs/>
              </w:rPr>
              <w:t>)</w:t>
            </w:r>
          </w:p>
        </w:tc>
        <w:tc>
          <w:tcPr>
            <w:tcW w:w="1575" w:type="dxa"/>
            <w:vAlign w:val="bottom"/>
          </w:tcPr>
          <w:p w14:paraId="3255B08B" w14:textId="77777777" w:rsidR="00552D1B" w:rsidRPr="002F32B8" w:rsidRDefault="00552D1B" w:rsidP="002F32B8">
            <w:pPr>
              <w:tabs>
                <w:tab w:val="decimal" w:pos="1062"/>
              </w:tabs>
              <w:spacing w:after="0" w:line="320" w:lineRule="exact"/>
              <w:rPr>
                <w:rFonts w:ascii="Arial" w:hAnsi="Arial" w:cs="Arial"/>
                <w:color w:val="000000" w:themeColor="text1"/>
                <w:sz w:val="18"/>
                <w:szCs w:val="18"/>
              </w:rPr>
            </w:pPr>
          </w:p>
        </w:tc>
        <w:tc>
          <w:tcPr>
            <w:tcW w:w="1575" w:type="dxa"/>
            <w:vAlign w:val="bottom"/>
          </w:tcPr>
          <w:p w14:paraId="1C629B6A" w14:textId="1B723389" w:rsidR="00552D1B" w:rsidRPr="002F32B8" w:rsidRDefault="00552D1B" w:rsidP="002F32B8">
            <w:pPr>
              <w:spacing w:after="0" w:line="320" w:lineRule="exact"/>
              <w:jc w:val="center"/>
              <w:rPr>
                <w:rFonts w:ascii="Arial" w:hAnsi="Arial" w:cs="Arial"/>
                <w:color w:val="000000" w:themeColor="text1"/>
                <w:sz w:val="18"/>
                <w:szCs w:val="18"/>
              </w:rPr>
            </w:pPr>
            <w:r w:rsidRPr="002F32B8">
              <w:rPr>
                <w:rFonts w:ascii="Arial" w:hAnsi="Arial" w:cs="Arial"/>
                <w:color w:val="000000" w:themeColor="text1"/>
                <w:sz w:val="18"/>
                <w:szCs w:val="18"/>
                <w:cs/>
              </w:rPr>
              <w:t>(</w:t>
            </w:r>
            <w:r w:rsidRPr="002F32B8">
              <w:rPr>
                <w:rFonts w:ascii="Arial" w:hAnsi="Arial" w:cs="Arial"/>
                <w:color w:val="000000" w:themeColor="text1"/>
                <w:sz w:val="18"/>
                <w:szCs w:val="18"/>
              </w:rPr>
              <w:t>Audited</w:t>
            </w:r>
            <w:r w:rsidRPr="002F32B8">
              <w:rPr>
                <w:rFonts w:ascii="Arial" w:hAnsi="Arial" w:cs="Arial"/>
                <w:color w:val="000000" w:themeColor="text1"/>
                <w:sz w:val="18"/>
                <w:szCs w:val="18"/>
                <w:cs/>
              </w:rPr>
              <w:t>)</w:t>
            </w:r>
          </w:p>
        </w:tc>
      </w:tr>
      <w:tr w:rsidR="00FD6E54" w:rsidRPr="002F32B8" w14:paraId="1BC123D4" w14:textId="77777777" w:rsidTr="002F32B8">
        <w:tc>
          <w:tcPr>
            <w:tcW w:w="2880" w:type="dxa"/>
          </w:tcPr>
          <w:p w14:paraId="5ACF5D66" w14:textId="17679C23" w:rsidR="00FD6E54" w:rsidRPr="002F32B8" w:rsidRDefault="00DF36B2" w:rsidP="002F32B8">
            <w:pPr>
              <w:spacing w:after="0" w:line="320" w:lineRule="exact"/>
              <w:ind w:right="-108"/>
              <w:jc w:val="thaiDistribute"/>
              <w:rPr>
                <w:rFonts w:ascii="Arial" w:hAnsi="Arial" w:cs="Arial"/>
                <w:color w:val="000000" w:themeColor="text1"/>
                <w:sz w:val="18"/>
                <w:szCs w:val="18"/>
              </w:rPr>
            </w:pPr>
            <w:r w:rsidRPr="002F32B8">
              <w:rPr>
                <w:rFonts w:ascii="Arial" w:hAnsi="Arial" w:cs="Arial"/>
                <w:color w:val="000000" w:themeColor="text1"/>
                <w:sz w:val="18"/>
                <w:szCs w:val="18"/>
              </w:rPr>
              <w:t>The Company</w:t>
            </w:r>
          </w:p>
        </w:tc>
        <w:tc>
          <w:tcPr>
            <w:tcW w:w="1575" w:type="dxa"/>
            <w:vAlign w:val="bottom"/>
          </w:tcPr>
          <w:p w14:paraId="603EE6A6" w14:textId="62FDD388" w:rsidR="00FD6E54" w:rsidRPr="002F32B8" w:rsidRDefault="00FD6E54" w:rsidP="002F32B8">
            <w:pPr>
              <w:tabs>
                <w:tab w:val="decimal" w:pos="1326"/>
              </w:tabs>
              <w:spacing w:after="0" w:line="320" w:lineRule="exact"/>
              <w:rPr>
                <w:rFonts w:ascii="Arial" w:hAnsi="Arial" w:cs="Arial"/>
                <w:color w:val="000000" w:themeColor="text1"/>
                <w:sz w:val="18"/>
                <w:szCs w:val="18"/>
              </w:rPr>
            </w:pPr>
            <w:r w:rsidRPr="002F32B8">
              <w:rPr>
                <w:rFonts w:ascii="Arial" w:hAnsi="Arial" w:cs="Arial"/>
                <w:sz w:val="18"/>
                <w:szCs w:val="18"/>
              </w:rPr>
              <w:t>228,502,828</w:t>
            </w:r>
          </w:p>
        </w:tc>
        <w:tc>
          <w:tcPr>
            <w:tcW w:w="1575" w:type="dxa"/>
          </w:tcPr>
          <w:p w14:paraId="68234AEA" w14:textId="3EA9011E" w:rsidR="00FD6E54" w:rsidRPr="002F32B8" w:rsidRDefault="00FD6E54" w:rsidP="002F32B8">
            <w:pPr>
              <w:tabs>
                <w:tab w:val="decimal" w:pos="1326"/>
              </w:tabs>
              <w:spacing w:after="0" w:line="320" w:lineRule="exact"/>
              <w:rPr>
                <w:rFonts w:ascii="Arial" w:hAnsi="Arial" w:cs="Arial"/>
                <w:sz w:val="18"/>
                <w:szCs w:val="18"/>
                <w:cs/>
              </w:rPr>
            </w:pPr>
            <w:r w:rsidRPr="002F32B8">
              <w:rPr>
                <w:rFonts w:ascii="Arial" w:hAnsi="Arial" w:cs="Arial"/>
                <w:sz w:val="18"/>
                <w:szCs w:val="18"/>
              </w:rPr>
              <w:t>283,958,200</w:t>
            </w:r>
          </w:p>
        </w:tc>
        <w:tc>
          <w:tcPr>
            <w:tcW w:w="1575" w:type="dxa"/>
            <w:vAlign w:val="bottom"/>
          </w:tcPr>
          <w:p w14:paraId="2CFDE054" w14:textId="749CA746" w:rsidR="00FD6E54" w:rsidRPr="002F32B8" w:rsidRDefault="00FD6E54" w:rsidP="002F32B8">
            <w:pPr>
              <w:tabs>
                <w:tab w:val="decimal" w:pos="1326"/>
              </w:tabs>
              <w:spacing w:after="0" w:line="320" w:lineRule="exact"/>
              <w:rPr>
                <w:rFonts w:ascii="Arial" w:hAnsi="Arial" w:cs="Arial"/>
                <w:sz w:val="18"/>
                <w:szCs w:val="18"/>
              </w:rPr>
            </w:pPr>
            <w:r w:rsidRPr="002F32B8">
              <w:rPr>
                <w:rFonts w:ascii="Arial" w:hAnsi="Arial" w:cs="Arial"/>
                <w:sz w:val="18"/>
                <w:szCs w:val="18"/>
              </w:rPr>
              <w:t>228,502,828</w:t>
            </w:r>
          </w:p>
        </w:tc>
        <w:tc>
          <w:tcPr>
            <w:tcW w:w="1575" w:type="dxa"/>
          </w:tcPr>
          <w:p w14:paraId="2293D0E2" w14:textId="38CA1E4B" w:rsidR="00FD6E54" w:rsidRPr="002F32B8" w:rsidRDefault="00FD6E54" w:rsidP="002F32B8">
            <w:pPr>
              <w:tabs>
                <w:tab w:val="decimal" w:pos="1326"/>
              </w:tabs>
              <w:spacing w:after="0" w:line="320" w:lineRule="exact"/>
              <w:rPr>
                <w:rFonts w:ascii="Arial" w:hAnsi="Arial" w:cs="Arial"/>
                <w:sz w:val="18"/>
                <w:szCs w:val="18"/>
                <w:cs/>
              </w:rPr>
            </w:pPr>
            <w:r w:rsidRPr="002F32B8">
              <w:rPr>
                <w:rFonts w:ascii="Arial" w:hAnsi="Arial" w:cs="Arial"/>
                <w:sz w:val="18"/>
                <w:szCs w:val="18"/>
              </w:rPr>
              <w:t>283,958,200</w:t>
            </w:r>
          </w:p>
        </w:tc>
      </w:tr>
      <w:tr w:rsidR="00FD6E54" w:rsidRPr="002F32B8" w14:paraId="23589FEF" w14:textId="77777777" w:rsidTr="002F32B8">
        <w:tc>
          <w:tcPr>
            <w:tcW w:w="2880" w:type="dxa"/>
          </w:tcPr>
          <w:p w14:paraId="3C640D51" w14:textId="184C0CCC" w:rsidR="00FD6E54" w:rsidRPr="002F32B8" w:rsidRDefault="00FD6E54" w:rsidP="002F32B8">
            <w:pPr>
              <w:spacing w:after="0" w:line="320" w:lineRule="exact"/>
              <w:ind w:right="-108"/>
              <w:jc w:val="thaiDistribute"/>
              <w:rPr>
                <w:rFonts w:ascii="Arial" w:hAnsi="Arial" w:cs="Arial"/>
                <w:color w:val="000000" w:themeColor="text1"/>
                <w:sz w:val="18"/>
                <w:szCs w:val="18"/>
              </w:rPr>
            </w:pPr>
            <w:r w:rsidRPr="002F32B8">
              <w:rPr>
                <w:rFonts w:ascii="Arial" w:hAnsi="Arial" w:cs="Arial"/>
                <w:color w:val="000000" w:themeColor="text1"/>
                <w:sz w:val="18"/>
                <w:szCs w:val="18"/>
              </w:rPr>
              <w:t>Subsidiaries</w:t>
            </w:r>
          </w:p>
        </w:tc>
        <w:tc>
          <w:tcPr>
            <w:tcW w:w="1575" w:type="dxa"/>
          </w:tcPr>
          <w:p w14:paraId="655FA34E" w14:textId="3CF8F272" w:rsidR="00FD6E54" w:rsidRPr="002F32B8" w:rsidRDefault="00FD6E54" w:rsidP="002F32B8">
            <w:pPr>
              <w:pBdr>
                <w:bottom w:val="single" w:sz="4" w:space="1" w:color="auto"/>
              </w:pBdr>
              <w:tabs>
                <w:tab w:val="decimal" w:pos="1326"/>
              </w:tabs>
              <w:spacing w:after="0" w:line="320" w:lineRule="exact"/>
              <w:rPr>
                <w:rFonts w:ascii="Arial" w:hAnsi="Arial" w:cs="Arial"/>
                <w:color w:val="000000" w:themeColor="text1"/>
                <w:sz w:val="18"/>
                <w:szCs w:val="18"/>
              </w:rPr>
            </w:pPr>
            <w:r w:rsidRPr="002F32B8">
              <w:rPr>
                <w:rFonts w:ascii="Arial" w:hAnsi="Arial" w:cs="Arial"/>
                <w:sz w:val="18"/>
                <w:szCs w:val="18"/>
              </w:rPr>
              <w:t>10,047,080,256</w:t>
            </w:r>
          </w:p>
        </w:tc>
        <w:tc>
          <w:tcPr>
            <w:tcW w:w="1575" w:type="dxa"/>
          </w:tcPr>
          <w:p w14:paraId="2108E119" w14:textId="3579D907" w:rsidR="00FD6E54" w:rsidRPr="002F32B8" w:rsidRDefault="00FD6E54" w:rsidP="002F32B8">
            <w:pPr>
              <w:pBdr>
                <w:bottom w:val="single" w:sz="4" w:space="1" w:color="auto"/>
              </w:pBdr>
              <w:tabs>
                <w:tab w:val="decimal" w:pos="1326"/>
              </w:tabs>
              <w:spacing w:after="0" w:line="320" w:lineRule="exact"/>
              <w:rPr>
                <w:rFonts w:ascii="Arial" w:hAnsi="Arial" w:cs="Arial"/>
                <w:sz w:val="18"/>
                <w:szCs w:val="18"/>
                <w:cs/>
              </w:rPr>
            </w:pPr>
            <w:r w:rsidRPr="002F32B8">
              <w:rPr>
                <w:rFonts w:ascii="Arial" w:hAnsi="Arial" w:cs="Arial"/>
                <w:sz w:val="18"/>
                <w:szCs w:val="18"/>
              </w:rPr>
              <w:t>8,680,939,854</w:t>
            </w:r>
          </w:p>
        </w:tc>
        <w:tc>
          <w:tcPr>
            <w:tcW w:w="1575" w:type="dxa"/>
          </w:tcPr>
          <w:p w14:paraId="6CB035ED" w14:textId="1E87C4AD" w:rsidR="00FD6E54" w:rsidRPr="002F32B8" w:rsidRDefault="00FD6E54" w:rsidP="002F32B8">
            <w:pPr>
              <w:pBdr>
                <w:bottom w:val="sing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rPr>
              <w:t>-</w:t>
            </w:r>
          </w:p>
        </w:tc>
        <w:tc>
          <w:tcPr>
            <w:tcW w:w="1575" w:type="dxa"/>
          </w:tcPr>
          <w:p w14:paraId="3F11A7A1" w14:textId="5990E03C" w:rsidR="00FD6E54" w:rsidRPr="002F32B8" w:rsidRDefault="00FD6E54" w:rsidP="002F32B8">
            <w:pPr>
              <w:pBdr>
                <w:bottom w:val="single" w:sz="4" w:space="1" w:color="auto"/>
              </w:pBdr>
              <w:tabs>
                <w:tab w:val="decimal" w:pos="1326"/>
              </w:tabs>
              <w:spacing w:after="0" w:line="320" w:lineRule="exact"/>
              <w:rPr>
                <w:rFonts w:ascii="Arial" w:hAnsi="Arial" w:cs="Arial"/>
                <w:sz w:val="18"/>
                <w:szCs w:val="18"/>
                <w:cs/>
              </w:rPr>
            </w:pPr>
            <w:r w:rsidRPr="002F32B8">
              <w:rPr>
                <w:rFonts w:ascii="Arial" w:hAnsi="Arial" w:cs="Arial"/>
                <w:sz w:val="18"/>
                <w:szCs w:val="18"/>
              </w:rPr>
              <w:t>-</w:t>
            </w:r>
          </w:p>
        </w:tc>
      </w:tr>
      <w:tr w:rsidR="00FD6E54" w:rsidRPr="002F32B8" w14:paraId="1015F680" w14:textId="77777777" w:rsidTr="002F32B8">
        <w:tc>
          <w:tcPr>
            <w:tcW w:w="2880" w:type="dxa"/>
          </w:tcPr>
          <w:p w14:paraId="71983AA9" w14:textId="443F6875" w:rsidR="00FD6E54" w:rsidRPr="002F32B8" w:rsidRDefault="00100E34" w:rsidP="002F32B8">
            <w:pPr>
              <w:spacing w:after="0" w:line="320" w:lineRule="exact"/>
              <w:ind w:right="-108"/>
              <w:jc w:val="thaiDistribute"/>
              <w:rPr>
                <w:rFonts w:ascii="Arial" w:hAnsi="Arial" w:cs="Arial"/>
                <w:color w:val="000000" w:themeColor="text1"/>
                <w:sz w:val="18"/>
                <w:szCs w:val="18"/>
              </w:rPr>
            </w:pPr>
            <w:r>
              <w:rPr>
                <w:rFonts w:ascii="Arial" w:hAnsi="Arial" w:cs="Arial"/>
                <w:color w:val="000000" w:themeColor="text1"/>
                <w:sz w:val="18"/>
                <w:szCs w:val="18"/>
              </w:rPr>
              <w:t>Total</w:t>
            </w:r>
          </w:p>
        </w:tc>
        <w:tc>
          <w:tcPr>
            <w:tcW w:w="1575" w:type="dxa"/>
            <w:vAlign w:val="bottom"/>
          </w:tcPr>
          <w:p w14:paraId="780F4B5E" w14:textId="25F75143" w:rsidR="00FD6E54" w:rsidRPr="002F32B8" w:rsidRDefault="00FD6E54" w:rsidP="002F32B8">
            <w:pPr>
              <w:tabs>
                <w:tab w:val="decimal" w:pos="1326"/>
              </w:tabs>
              <w:spacing w:after="0" w:line="320" w:lineRule="exact"/>
              <w:rPr>
                <w:rFonts w:ascii="Arial" w:hAnsi="Arial" w:cs="Arial"/>
                <w:sz w:val="18"/>
                <w:szCs w:val="18"/>
              </w:rPr>
            </w:pPr>
            <w:r w:rsidRPr="002F32B8">
              <w:rPr>
                <w:rFonts w:ascii="Arial" w:hAnsi="Arial" w:cs="Arial"/>
                <w:sz w:val="18"/>
                <w:szCs w:val="18"/>
              </w:rPr>
              <w:t>10,275,583,084</w:t>
            </w:r>
          </w:p>
        </w:tc>
        <w:tc>
          <w:tcPr>
            <w:tcW w:w="1575" w:type="dxa"/>
            <w:vAlign w:val="bottom"/>
          </w:tcPr>
          <w:p w14:paraId="7DCB5D97" w14:textId="2CB10976" w:rsidR="00FD6E54" w:rsidRPr="002F32B8" w:rsidRDefault="00FD6E54" w:rsidP="002F32B8">
            <w:pPr>
              <w:tabs>
                <w:tab w:val="decimal" w:pos="1326"/>
              </w:tabs>
              <w:spacing w:after="0" w:line="320" w:lineRule="exact"/>
              <w:rPr>
                <w:rFonts w:ascii="Arial" w:hAnsi="Arial" w:cs="Arial"/>
                <w:sz w:val="18"/>
                <w:szCs w:val="18"/>
              </w:rPr>
            </w:pPr>
            <w:r w:rsidRPr="002F32B8">
              <w:rPr>
                <w:rFonts w:ascii="Arial" w:hAnsi="Arial" w:cs="Arial"/>
                <w:sz w:val="18"/>
                <w:szCs w:val="18"/>
              </w:rPr>
              <w:t>8,964,898,054</w:t>
            </w:r>
          </w:p>
        </w:tc>
        <w:tc>
          <w:tcPr>
            <w:tcW w:w="1575" w:type="dxa"/>
            <w:vAlign w:val="bottom"/>
          </w:tcPr>
          <w:p w14:paraId="7DD26136" w14:textId="1EC4CF22" w:rsidR="00FD6E54" w:rsidRPr="002F32B8" w:rsidRDefault="00FD6E54" w:rsidP="002F32B8">
            <w:pPr>
              <w:tabs>
                <w:tab w:val="decimal" w:pos="1326"/>
              </w:tabs>
              <w:spacing w:after="0" w:line="320" w:lineRule="exact"/>
              <w:rPr>
                <w:rFonts w:ascii="Arial" w:hAnsi="Arial" w:cs="Arial"/>
                <w:sz w:val="18"/>
                <w:szCs w:val="18"/>
              </w:rPr>
            </w:pPr>
            <w:r w:rsidRPr="002F32B8">
              <w:rPr>
                <w:rFonts w:ascii="Arial" w:hAnsi="Arial" w:cs="Arial"/>
                <w:sz w:val="18"/>
                <w:szCs w:val="18"/>
              </w:rPr>
              <w:t>228,502,828</w:t>
            </w:r>
          </w:p>
        </w:tc>
        <w:tc>
          <w:tcPr>
            <w:tcW w:w="1575" w:type="dxa"/>
            <w:vAlign w:val="bottom"/>
          </w:tcPr>
          <w:p w14:paraId="0AE86276" w14:textId="7C7D8CE8" w:rsidR="00FD6E54" w:rsidRPr="002F32B8" w:rsidRDefault="00FD6E54" w:rsidP="002F32B8">
            <w:pPr>
              <w:tabs>
                <w:tab w:val="decimal" w:pos="1326"/>
              </w:tabs>
              <w:spacing w:after="0" w:line="320" w:lineRule="exact"/>
              <w:rPr>
                <w:rFonts w:ascii="Arial" w:hAnsi="Arial" w:cs="Arial"/>
                <w:sz w:val="18"/>
                <w:szCs w:val="18"/>
              </w:rPr>
            </w:pPr>
            <w:r w:rsidRPr="002F32B8">
              <w:rPr>
                <w:rFonts w:ascii="Arial" w:hAnsi="Arial" w:cs="Arial"/>
                <w:sz w:val="18"/>
                <w:szCs w:val="18"/>
              </w:rPr>
              <w:t>283,958,200</w:t>
            </w:r>
          </w:p>
        </w:tc>
      </w:tr>
      <w:tr w:rsidR="00FD3C73" w:rsidRPr="002F32B8" w14:paraId="6EAD0882" w14:textId="77777777" w:rsidTr="002F32B8">
        <w:tc>
          <w:tcPr>
            <w:tcW w:w="2880" w:type="dxa"/>
          </w:tcPr>
          <w:p w14:paraId="6C74F50B" w14:textId="74A2157A" w:rsidR="00FD3C73" w:rsidRPr="002F32B8" w:rsidRDefault="00FD3C73" w:rsidP="002F32B8">
            <w:pPr>
              <w:spacing w:after="0" w:line="320" w:lineRule="exact"/>
              <w:ind w:right="-108"/>
              <w:jc w:val="thaiDistribute"/>
              <w:rPr>
                <w:rFonts w:ascii="Arial" w:hAnsi="Arial" w:cs="Arial"/>
                <w:color w:val="000000" w:themeColor="text1"/>
                <w:sz w:val="18"/>
                <w:szCs w:val="18"/>
              </w:rPr>
            </w:pPr>
            <w:r w:rsidRPr="002F32B8">
              <w:rPr>
                <w:rFonts w:ascii="Arial" w:hAnsi="Arial" w:cs="Arial"/>
                <w:color w:val="000000" w:themeColor="text1"/>
                <w:sz w:val="18"/>
                <w:szCs w:val="18"/>
              </w:rPr>
              <w:t>Less: Deferred financial fees</w:t>
            </w:r>
          </w:p>
        </w:tc>
        <w:tc>
          <w:tcPr>
            <w:tcW w:w="1575" w:type="dxa"/>
          </w:tcPr>
          <w:p w14:paraId="5DE98854" w14:textId="7808F091" w:rsidR="00FD3C73" w:rsidRPr="002F32B8" w:rsidRDefault="00FD3C73" w:rsidP="002F32B8">
            <w:pPr>
              <w:tabs>
                <w:tab w:val="decimal" w:pos="1326"/>
              </w:tabs>
              <w:spacing w:after="0" w:line="320" w:lineRule="exact"/>
              <w:rPr>
                <w:rFonts w:ascii="Arial" w:hAnsi="Arial" w:cs="Arial"/>
                <w:sz w:val="18"/>
                <w:szCs w:val="18"/>
              </w:rPr>
            </w:pPr>
            <w:r w:rsidRPr="002F32B8">
              <w:rPr>
                <w:rFonts w:ascii="Arial" w:hAnsi="Arial" w:cs="Arial"/>
                <w:sz w:val="18"/>
                <w:szCs w:val="18"/>
                <w:cs/>
              </w:rPr>
              <w:t>(49</w:t>
            </w:r>
            <w:r w:rsidRPr="002F32B8">
              <w:rPr>
                <w:rFonts w:ascii="Arial" w:hAnsi="Arial" w:cs="Arial"/>
                <w:sz w:val="18"/>
                <w:szCs w:val="18"/>
              </w:rPr>
              <w:t>,</w:t>
            </w:r>
            <w:r w:rsidRPr="002F32B8">
              <w:rPr>
                <w:rFonts w:ascii="Arial" w:hAnsi="Arial" w:cs="Arial"/>
                <w:sz w:val="18"/>
                <w:szCs w:val="18"/>
                <w:cs/>
              </w:rPr>
              <w:t>812</w:t>
            </w:r>
            <w:r w:rsidRPr="002F32B8">
              <w:rPr>
                <w:rFonts w:ascii="Arial" w:hAnsi="Arial" w:cs="Arial"/>
                <w:sz w:val="18"/>
                <w:szCs w:val="18"/>
              </w:rPr>
              <w:t>,</w:t>
            </w:r>
            <w:r w:rsidRPr="002F32B8">
              <w:rPr>
                <w:rFonts w:ascii="Arial" w:hAnsi="Arial" w:cs="Arial"/>
                <w:sz w:val="18"/>
                <w:szCs w:val="18"/>
                <w:cs/>
              </w:rPr>
              <w:t>127)</w:t>
            </w:r>
          </w:p>
        </w:tc>
        <w:tc>
          <w:tcPr>
            <w:tcW w:w="1575" w:type="dxa"/>
          </w:tcPr>
          <w:p w14:paraId="631FD68E" w14:textId="06DBC8A5" w:rsidR="00FD3C73" w:rsidRPr="002F32B8" w:rsidRDefault="00FD3C73" w:rsidP="002F32B8">
            <w:pPr>
              <w:tabs>
                <w:tab w:val="decimal" w:pos="1326"/>
              </w:tabs>
              <w:spacing w:after="0" w:line="320" w:lineRule="exact"/>
              <w:rPr>
                <w:rFonts w:ascii="Arial" w:hAnsi="Arial" w:cs="Arial"/>
                <w:sz w:val="18"/>
                <w:szCs w:val="18"/>
              </w:rPr>
            </w:pPr>
            <w:r w:rsidRPr="002F32B8">
              <w:rPr>
                <w:rFonts w:ascii="Arial" w:hAnsi="Arial" w:cs="Arial"/>
                <w:sz w:val="18"/>
                <w:szCs w:val="18"/>
                <w:cs/>
              </w:rPr>
              <w:t>(</w:t>
            </w:r>
            <w:r w:rsidRPr="002F32B8">
              <w:rPr>
                <w:rFonts w:ascii="Arial" w:hAnsi="Arial" w:cs="Arial"/>
                <w:sz w:val="18"/>
                <w:szCs w:val="18"/>
              </w:rPr>
              <w:t>38,176,408</w:t>
            </w:r>
            <w:r w:rsidRPr="002F32B8">
              <w:rPr>
                <w:rFonts w:ascii="Arial" w:hAnsi="Arial" w:cs="Arial"/>
                <w:sz w:val="18"/>
                <w:szCs w:val="18"/>
                <w:cs/>
              </w:rPr>
              <w:t>)</w:t>
            </w:r>
          </w:p>
        </w:tc>
        <w:tc>
          <w:tcPr>
            <w:tcW w:w="1575" w:type="dxa"/>
          </w:tcPr>
          <w:p w14:paraId="5776EFD5" w14:textId="61A1A8A5" w:rsidR="00FD3C73" w:rsidRPr="002F32B8" w:rsidRDefault="00FD3C73" w:rsidP="002F32B8">
            <w:pPr>
              <w:tabs>
                <w:tab w:val="decimal" w:pos="1326"/>
              </w:tabs>
              <w:spacing w:after="0" w:line="320" w:lineRule="exact"/>
              <w:rPr>
                <w:rFonts w:ascii="Arial" w:hAnsi="Arial" w:cs="Arial"/>
                <w:sz w:val="18"/>
                <w:szCs w:val="18"/>
              </w:rPr>
            </w:pPr>
            <w:r w:rsidRPr="002F32B8">
              <w:rPr>
                <w:rFonts w:ascii="Arial" w:hAnsi="Arial" w:cs="Arial"/>
                <w:sz w:val="18"/>
                <w:szCs w:val="18"/>
              </w:rPr>
              <w:t>(692,8</w:t>
            </w:r>
            <w:r w:rsidR="0029144B">
              <w:rPr>
                <w:rFonts w:ascii="Arial" w:hAnsi="Arial" w:cs="Arial"/>
                <w:sz w:val="18"/>
                <w:szCs w:val="18"/>
              </w:rPr>
              <w:t>19</w:t>
            </w:r>
            <w:r w:rsidRPr="002F32B8">
              <w:rPr>
                <w:rFonts w:ascii="Arial" w:hAnsi="Arial" w:cs="Arial"/>
                <w:sz w:val="18"/>
                <w:szCs w:val="18"/>
              </w:rPr>
              <w:t>)</w:t>
            </w:r>
          </w:p>
        </w:tc>
        <w:tc>
          <w:tcPr>
            <w:tcW w:w="1575" w:type="dxa"/>
          </w:tcPr>
          <w:p w14:paraId="08DBADF3" w14:textId="0B2469B7" w:rsidR="00FD3C73" w:rsidRPr="002F32B8" w:rsidRDefault="00FD3C73" w:rsidP="002F32B8">
            <w:pPr>
              <w:tabs>
                <w:tab w:val="decimal" w:pos="1326"/>
              </w:tabs>
              <w:spacing w:after="0" w:line="320" w:lineRule="exact"/>
              <w:rPr>
                <w:rFonts w:ascii="Arial" w:hAnsi="Arial" w:cs="Arial"/>
                <w:sz w:val="18"/>
                <w:szCs w:val="18"/>
              </w:rPr>
            </w:pPr>
            <w:r w:rsidRPr="002F32B8">
              <w:rPr>
                <w:rFonts w:ascii="Arial" w:hAnsi="Arial" w:cs="Arial"/>
                <w:sz w:val="18"/>
                <w:szCs w:val="18"/>
                <w:cs/>
              </w:rPr>
              <w:t>(</w:t>
            </w:r>
            <w:r w:rsidRPr="002F32B8">
              <w:rPr>
                <w:rFonts w:ascii="Arial" w:hAnsi="Arial" w:cs="Arial"/>
                <w:sz w:val="18"/>
                <w:szCs w:val="18"/>
              </w:rPr>
              <w:t>1,032,031</w:t>
            </w:r>
            <w:r w:rsidRPr="002F32B8">
              <w:rPr>
                <w:rFonts w:ascii="Arial" w:hAnsi="Arial" w:cs="Arial"/>
                <w:sz w:val="18"/>
                <w:szCs w:val="18"/>
                <w:cs/>
              </w:rPr>
              <w:t>)</w:t>
            </w:r>
          </w:p>
        </w:tc>
      </w:tr>
      <w:tr w:rsidR="00FD3C73" w:rsidRPr="002F32B8" w14:paraId="546880A9" w14:textId="77777777" w:rsidTr="002F32B8">
        <w:tc>
          <w:tcPr>
            <w:tcW w:w="2880" w:type="dxa"/>
          </w:tcPr>
          <w:p w14:paraId="359E57BB" w14:textId="5256BB2C" w:rsidR="00FD3C73" w:rsidRPr="002F32B8" w:rsidRDefault="00FD3C73" w:rsidP="002F32B8">
            <w:pPr>
              <w:spacing w:after="0" w:line="320" w:lineRule="exact"/>
              <w:ind w:left="156" w:right="-108" w:firstLine="360"/>
              <w:rPr>
                <w:rFonts w:ascii="Arial" w:hAnsi="Arial" w:cs="Arial"/>
                <w:color w:val="000000" w:themeColor="text1"/>
                <w:sz w:val="18"/>
                <w:szCs w:val="18"/>
              </w:rPr>
            </w:pPr>
            <w:r w:rsidRPr="002F32B8">
              <w:rPr>
                <w:rFonts w:ascii="Arial" w:hAnsi="Arial" w:cs="Arial"/>
                <w:color w:val="000000" w:themeColor="text1"/>
                <w:sz w:val="18"/>
                <w:szCs w:val="18"/>
              </w:rPr>
              <w:t>Prepaid interest expenses</w:t>
            </w:r>
          </w:p>
        </w:tc>
        <w:tc>
          <w:tcPr>
            <w:tcW w:w="1575" w:type="dxa"/>
          </w:tcPr>
          <w:p w14:paraId="16986280" w14:textId="0EF83A9F" w:rsidR="00FD3C73" w:rsidRPr="002F32B8" w:rsidRDefault="00FD3C73" w:rsidP="002F32B8">
            <w:pPr>
              <w:pBdr>
                <w:bottom w:val="sing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rPr>
              <w:t>(16,491,495)</w:t>
            </w:r>
          </w:p>
        </w:tc>
        <w:tc>
          <w:tcPr>
            <w:tcW w:w="1575" w:type="dxa"/>
          </w:tcPr>
          <w:p w14:paraId="6F077980" w14:textId="2B817D54" w:rsidR="00FD3C73" w:rsidRPr="002F32B8" w:rsidRDefault="00FD3C73" w:rsidP="002F32B8">
            <w:pPr>
              <w:pBdr>
                <w:bottom w:val="sing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cs/>
              </w:rPr>
              <w:t>(</w:t>
            </w:r>
            <w:r w:rsidRPr="002F32B8">
              <w:rPr>
                <w:rFonts w:ascii="Arial" w:hAnsi="Arial" w:cs="Arial"/>
                <w:sz w:val="18"/>
                <w:szCs w:val="18"/>
              </w:rPr>
              <w:t>6,447,469</w:t>
            </w:r>
            <w:r w:rsidRPr="002F32B8">
              <w:rPr>
                <w:rFonts w:ascii="Arial" w:hAnsi="Arial" w:cs="Arial"/>
                <w:sz w:val="18"/>
                <w:szCs w:val="18"/>
                <w:cs/>
              </w:rPr>
              <w:t>)</w:t>
            </w:r>
          </w:p>
        </w:tc>
        <w:tc>
          <w:tcPr>
            <w:tcW w:w="1575" w:type="dxa"/>
          </w:tcPr>
          <w:p w14:paraId="0CCD1BC3" w14:textId="21B1C068" w:rsidR="00FD3C73" w:rsidRPr="002F32B8" w:rsidRDefault="00FD3C73" w:rsidP="002F32B8">
            <w:pPr>
              <w:pBdr>
                <w:bottom w:val="sing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rPr>
              <w:t>-</w:t>
            </w:r>
          </w:p>
        </w:tc>
        <w:tc>
          <w:tcPr>
            <w:tcW w:w="1575" w:type="dxa"/>
          </w:tcPr>
          <w:p w14:paraId="33AECFD9" w14:textId="183DA6BC" w:rsidR="00FD3C73" w:rsidRPr="002F32B8" w:rsidRDefault="00FD3C73" w:rsidP="002F32B8">
            <w:pPr>
              <w:pBdr>
                <w:bottom w:val="sing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rPr>
              <w:t>-</w:t>
            </w:r>
          </w:p>
        </w:tc>
      </w:tr>
      <w:tr w:rsidR="00F17230" w:rsidRPr="002F32B8" w14:paraId="7B5A9EFA" w14:textId="77777777" w:rsidTr="002F32B8">
        <w:tc>
          <w:tcPr>
            <w:tcW w:w="2880" w:type="dxa"/>
          </w:tcPr>
          <w:p w14:paraId="481CC283" w14:textId="77777777" w:rsidR="00F17230" w:rsidRPr="002F32B8" w:rsidRDefault="00F17230" w:rsidP="002F32B8">
            <w:pPr>
              <w:spacing w:after="0" w:line="320" w:lineRule="exact"/>
              <w:ind w:right="-108"/>
              <w:jc w:val="thaiDistribute"/>
              <w:rPr>
                <w:rFonts w:ascii="Arial" w:hAnsi="Arial" w:cs="Arial"/>
                <w:color w:val="000000" w:themeColor="text1"/>
                <w:sz w:val="18"/>
                <w:szCs w:val="18"/>
              </w:rPr>
            </w:pPr>
            <w:r w:rsidRPr="002F32B8">
              <w:rPr>
                <w:rFonts w:ascii="Arial" w:hAnsi="Arial" w:cs="Arial"/>
                <w:color w:val="000000" w:themeColor="text1"/>
                <w:sz w:val="18"/>
                <w:szCs w:val="18"/>
              </w:rPr>
              <w:t>Long-term loans - net</w:t>
            </w:r>
          </w:p>
        </w:tc>
        <w:tc>
          <w:tcPr>
            <w:tcW w:w="1575" w:type="dxa"/>
          </w:tcPr>
          <w:p w14:paraId="125F03BE" w14:textId="29A65338" w:rsidR="00F17230" w:rsidRPr="002F32B8" w:rsidRDefault="00F17230" w:rsidP="002F32B8">
            <w:pPr>
              <w:tabs>
                <w:tab w:val="decimal" w:pos="1326"/>
              </w:tabs>
              <w:spacing w:after="0" w:line="320" w:lineRule="exact"/>
              <w:rPr>
                <w:rFonts w:ascii="Arial" w:hAnsi="Arial" w:cs="Arial"/>
                <w:sz w:val="18"/>
                <w:szCs w:val="18"/>
              </w:rPr>
            </w:pPr>
            <w:r w:rsidRPr="002F32B8">
              <w:rPr>
                <w:rFonts w:ascii="Arial" w:hAnsi="Arial" w:cs="Arial"/>
                <w:sz w:val="18"/>
                <w:szCs w:val="18"/>
              </w:rPr>
              <w:t>10,209,279,462</w:t>
            </w:r>
          </w:p>
        </w:tc>
        <w:tc>
          <w:tcPr>
            <w:tcW w:w="1575" w:type="dxa"/>
          </w:tcPr>
          <w:p w14:paraId="621F55EE" w14:textId="045673D4" w:rsidR="00F17230" w:rsidRPr="002F32B8" w:rsidRDefault="00F17230" w:rsidP="002F32B8">
            <w:pPr>
              <w:tabs>
                <w:tab w:val="decimal" w:pos="1326"/>
              </w:tabs>
              <w:spacing w:after="0" w:line="320" w:lineRule="exact"/>
              <w:rPr>
                <w:rFonts w:ascii="Arial" w:hAnsi="Arial" w:cs="Arial"/>
                <w:sz w:val="18"/>
                <w:szCs w:val="18"/>
              </w:rPr>
            </w:pPr>
            <w:r w:rsidRPr="002F32B8">
              <w:rPr>
                <w:rFonts w:ascii="Arial" w:hAnsi="Arial" w:cs="Arial"/>
                <w:sz w:val="18"/>
                <w:szCs w:val="18"/>
              </w:rPr>
              <w:t>8,920,274,177</w:t>
            </w:r>
          </w:p>
        </w:tc>
        <w:tc>
          <w:tcPr>
            <w:tcW w:w="1575" w:type="dxa"/>
          </w:tcPr>
          <w:p w14:paraId="6730775B" w14:textId="66192799" w:rsidR="00F17230" w:rsidRPr="002F32B8" w:rsidRDefault="00F17230" w:rsidP="002F32B8">
            <w:pPr>
              <w:tabs>
                <w:tab w:val="decimal" w:pos="1326"/>
              </w:tabs>
              <w:spacing w:after="0" w:line="320" w:lineRule="exact"/>
              <w:rPr>
                <w:rFonts w:ascii="Arial" w:hAnsi="Arial" w:cs="Arial"/>
                <w:sz w:val="18"/>
                <w:szCs w:val="18"/>
              </w:rPr>
            </w:pPr>
            <w:r w:rsidRPr="002F32B8">
              <w:rPr>
                <w:rFonts w:ascii="Arial" w:hAnsi="Arial" w:cs="Arial"/>
                <w:sz w:val="18"/>
                <w:szCs w:val="18"/>
              </w:rPr>
              <w:t>227,810,0</w:t>
            </w:r>
            <w:r w:rsidR="000A6C61" w:rsidRPr="002F32B8">
              <w:rPr>
                <w:rFonts w:ascii="Arial" w:hAnsi="Arial" w:cs="Arial"/>
                <w:sz w:val="18"/>
                <w:szCs w:val="18"/>
              </w:rPr>
              <w:t>09</w:t>
            </w:r>
          </w:p>
        </w:tc>
        <w:tc>
          <w:tcPr>
            <w:tcW w:w="1575" w:type="dxa"/>
          </w:tcPr>
          <w:p w14:paraId="495FCD7A" w14:textId="62BEB29D" w:rsidR="00F17230" w:rsidRPr="002F32B8" w:rsidRDefault="00F17230" w:rsidP="002F32B8">
            <w:pPr>
              <w:tabs>
                <w:tab w:val="decimal" w:pos="1326"/>
              </w:tabs>
              <w:spacing w:after="0" w:line="320" w:lineRule="exact"/>
              <w:rPr>
                <w:rFonts w:ascii="Arial" w:hAnsi="Arial" w:cs="Arial"/>
                <w:sz w:val="18"/>
                <w:szCs w:val="18"/>
              </w:rPr>
            </w:pPr>
            <w:r w:rsidRPr="002F32B8">
              <w:rPr>
                <w:rFonts w:ascii="Arial" w:hAnsi="Arial" w:cs="Arial"/>
                <w:sz w:val="18"/>
                <w:szCs w:val="18"/>
              </w:rPr>
              <w:t>282,926,169</w:t>
            </w:r>
          </w:p>
        </w:tc>
      </w:tr>
      <w:tr w:rsidR="00F17230" w:rsidRPr="002F32B8" w14:paraId="29D07E5E" w14:textId="77777777" w:rsidTr="002F32B8">
        <w:tc>
          <w:tcPr>
            <w:tcW w:w="2880" w:type="dxa"/>
          </w:tcPr>
          <w:p w14:paraId="5E91DEF8" w14:textId="6F33A275" w:rsidR="00F17230" w:rsidRPr="002F32B8" w:rsidRDefault="00F17230" w:rsidP="002F32B8">
            <w:pPr>
              <w:tabs>
                <w:tab w:val="right" w:pos="2412"/>
              </w:tabs>
              <w:spacing w:after="0" w:line="320" w:lineRule="exact"/>
              <w:ind w:left="516" w:right="-108" w:hanging="516"/>
              <w:rPr>
                <w:rFonts w:ascii="Arial" w:hAnsi="Arial" w:cs="Arial"/>
                <w:color w:val="000000" w:themeColor="text1"/>
                <w:sz w:val="18"/>
                <w:szCs w:val="18"/>
              </w:rPr>
            </w:pPr>
            <w:r w:rsidRPr="002F32B8">
              <w:rPr>
                <w:rFonts w:ascii="Arial" w:hAnsi="Arial" w:cs="Arial"/>
                <w:color w:val="000000" w:themeColor="text1"/>
                <w:sz w:val="18"/>
                <w:szCs w:val="18"/>
              </w:rPr>
              <w:t>Less: Current portion</w:t>
            </w:r>
            <w:r w:rsidRPr="002F32B8">
              <w:rPr>
                <w:rFonts w:ascii="Arial" w:hAnsi="Arial" w:cs="Arial"/>
                <w:sz w:val="18"/>
                <w:szCs w:val="18"/>
              </w:rPr>
              <w:tab/>
            </w:r>
          </w:p>
        </w:tc>
        <w:tc>
          <w:tcPr>
            <w:tcW w:w="1575" w:type="dxa"/>
          </w:tcPr>
          <w:p w14:paraId="1D23BD91" w14:textId="48D72D1E" w:rsidR="00F17230" w:rsidRPr="002F32B8" w:rsidRDefault="00F17230" w:rsidP="002F32B8">
            <w:pPr>
              <w:pBdr>
                <w:bottom w:val="single" w:sz="4" w:space="1" w:color="auto"/>
              </w:pBdr>
              <w:tabs>
                <w:tab w:val="decimal" w:pos="1326"/>
              </w:tabs>
              <w:spacing w:after="0" w:line="320" w:lineRule="exact"/>
              <w:rPr>
                <w:rFonts w:ascii="Arial" w:hAnsi="Arial" w:cs="Arial"/>
                <w:sz w:val="18"/>
                <w:szCs w:val="18"/>
                <w:cs/>
              </w:rPr>
            </w:pPr>
            <w:r w:rsidRPr="002F32B8">
              <w:rPr>
                <w:rFonts w:ascii="Arial" w:hAnsi="Arial" w:cs="Arial"/>
                <w:sz w:val="18"/>
                <w:szCs w:val="18"/>
              </w:rPr>
              <w:t>(6,375,631,933)</w:t>
            </w:r>
          </w:p>
        </w:tc>
        <w:tc>
          <w:tcPr>
            <w:tcW w:w="1575" w:type="dxa"/>
          </w:tcPr>
          <w:p w14:paraId="7F2C259C" w14:textId="22867EC9" w:rsidR="00F17230" w:rsidRPr="002F32B8" w:rsidRDefault="00F17230" w:rsidP="002F32B8">
            <w:pPr>
              <w:pBdr>
                <w:bottom w:val="sing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cs/>
              </w:rPr>
              <w:t>(</w:t>
            </w:r>
            <w:r w:rsidRPr="002F32B8">
              <w:rPr>
                <w:rFonts w:ascii="Arial" w:hAnsi="Arial" w:cs="Arial"/>
                <w:sz w:val="18"/>
                <w:szCs w:val="18"/>
              </w:rPr>
              <w:t>6,319,566,293</w:t>
            </w:r>
            <w:r w:rsidRPr="002F32B8">
              <w:rPr>
                <w:rFonts w:ascii="Arial" w:hAnsi="Arial" w:cs="Arial"/>
                <w:sz w:val="18"/>
                <w:szCs w:val="18"/>
                <w:cs/>
              </w:rPr>
              <w:t>)</w:t>
            </w:r>
          </w:p>
        </w:tc>
        <w:tc>
          <w:tcPr>
            <w:tcW w:w="1575" w:type="dxa"/>
          </w:tcPr>
          <w:p w14:paraId="5BABCBE1" w14:textId="1CBA9EA5" w:rsidR="00F17230" w:rsidRPr="002F32B8" w:rsidRDefault="00F17230" w:rsidP="002F32B8">
            <w:pPr>
              <w:pBdr>
                <w:bottom w:val="sing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rPr>
              <w:t>(173,901,480)</w:t>
            </w:r>
          </w:p>
        </w:tc>
        <w:tc>
          <w:tcPr>
            <w:tcW w:w="1575" w:type="dxa"/>
          </w:tcPr>
          <w:p w14:paraId="68B95A77" w14:textId="3EAD6EEC" w:rsidR="00F17230" w:rsidRPr="002F32B8" w:rsidRDefault="00F17230" w:rsidP="002F32B8">
            <w:pPr>
              <w:pBdr>
                <w:bottom w:val="sing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rPr>
              <w:t>(183,593,754)</w:t>
            </w:r>
          </w:p>
        </w:tc>
      </w:tr>
      <w:tr w:rsidR="00F17230" w:rsidRPr="002F32B8" w14:paraId="53169F65" w14:textId="77777777" w:rsidTr="002F32B8">
        <w:tc>
          <w:tcPr>
            <w:tcW w:w="2880" w:type="dxa"/>
          </w:tcPr>
          <w:p w14:paraId="3E8CAEA5" w14:textId="4517C1BF" w:rsidR="00F17230" w:rsidRPr="002F32B8" w:rsidRDefault="00F17230" w:rsidP="002F32B8">
            <w:pPr>
              <w:spacing w:after="0" w:line="320" w:lineRule="exact"/>
              <w:ind w:left="156" w:hanging="156"/>
              <w:rPr>
                <w:rFonts w:ascii="Arial" w:hAnsi="Arial" w:cs="Arial"/>
                <w:color w:val="000000" w:themeColor="text1"/>
                <w:sz w:val="18"/>
                <w:szCs w:val="18"/>
                <w:cs/>
              </w:rPr>
            </w:pPr>
            <w:r w:rsidRPr="002F32B8">
              <w:rPr>
                <w:rFonts w:ascii="Arial" w:hAnsi="Arial" w:cs="Arial"/>
                <w:color w:val="000000" w:themeColor="text1"/>
                <w:sz w:val="18"/>
                <w:szCs w:val="18"/>
              </w:rPr>
              <w:t>Long-term loans,</w:t>
            </w:r>
            <w:r w:rsidRPr="002F32B8">
              <w:rPr>
                <w:rFonts w:ascii="Arial" w:hAnsi="Arial" w:cs="Arial"/>
                <w:color w:val="000000" w:themeColor="text1"/>
                <w:sz w:val="18"/>
                <w:szCs w:val="18"/>
                <w:cs/>
              </w:rPr>
              <w:t xml:space="preserve">                               </w:t>
            </w:r>
            <w:r w:rsidRPr="002F32B8">
              <w:rPr>
                <w:rFonts w:ascii="Arial" w:hAnsi="Arial" w:cs="Arial"/>
                <w:color w:val="000000" w:themeColor="text1"/>
                <w:sz w:val="18"/>
                <w:szCs w:val="18"/>
              </w:rPr>
              <w:t>net</w:t>
            </w:r>
            <w:r w:rsidRPr="002F32B8">
              <w:rPr>
                <w:rFonts w:ascii="Arial" w:hAnsi="Arial" w:cs="Arial"/>
                <w:color w:val="000000" w:themeColor="text1"/>
                <w:sz w:val="18"/>
                <w:szCs w:val="18"/>
                <w:cs/>
              </w:rPr>
              <w:t xml:space="preserve"> </w:t>
            </w:r>
            <w:r w:rsidRPr="002F32B8">
              <w:rPr>
                <w:rFonts w:ascii="Arial" w:hAnsi="Arial" w:cs="Arial"/>
                <w:color w:val="000000" w:themeColor="text1"/>
                <w:sz w:val="18"/>
                <w:szCs w:val="18"/>
              </w:rPr>
              <w:t>of current portion</w:t>
            </w:r>
          </w:p>
        </w:tc>
        <w:tc>
          <w:tcPr>
            <w:tcW w:w="1575" w:type="dxa"/>
            <w:vAlign w:val="bottom"/>
          </w:tcPr>
          <w:p w14:paraId="3614C942" w14:textId="1E851B25" w:rsidR="00F17230" w:rsidRPr="002F32B8" w:rsidRDefault="00F17230" w:rsidP="002F32B8">
            <w:pPr>
              <w:pBdr>
                <w:bottom w:val="double" w:sz="4" w:space="1" w:color="auto"/>
              </w:pBdr>
              <w:tabs>
                <w:tab w:val="decimal" w:pos="1326"/>
              </w:tabs>
              <w:spacing w:after="0" w:line="320" w:lineRule="exact"/>
              <w:rPr>
                <w:rFonts w:ascii="Arial" w:hAnsi="Arial" w:cs="Arial"/>
                <w:sz w:val="18"/>
                <w:szCs w:val="18"/>
                <w:cs/>
              </w:rPr>
            </w:pPr>
            <w:r w:rsidRPr="002F32B8">
              <w:rPr>
                <w:rFonts w:ascii="Arial" w:hAnsi="Arial" w:cs="Arial"/>
                <w:sz w:val="18"/>
                <w:szCs w:val="18"/>
              </w:rPr>
              <w:t>3,833,647,529</w:t>
            </w:r>
          </w:p>
        </w:tc>
        <w:tc>
          <w:tcPr>
            <w:tcW w:w="1575" w:type="dxa"/>
            <w:vAlign w:val="bottom"/>
          </w:tcPr>
          <w:p w14:paraId="5679B03B" w14:textId="070E1B31" w:rsidR="00F17230" w:rsidRPr="002F32B8" w:rsidRDefault="00F17230" w:rsidP="002F32B8">
            <w:pPr>
              <w:pBdr>
                <w:bottom w:val="doub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rPr>
              <w:t>2,600,707,884</w:t>
            </w:r>
          </w:p>
        </w:tc>
        <w:tc>
          <w:tcPr>
            <w:tcW w:w="1575" w:type="dxa"/>
            <w:vAlign w:val="bottom"/>
          </w:tcPr>
          <w:p w14:paraId="156ABDAC" w14:textId="0E08CF6B" w:rsidR="00F17230" w:rsidRPr="002F32B8" w:rsidRDefault="00F17230" w:rsidP="002F32B8">
            <w:pPr>
              <w:pBdr>
                <w:bottom w:val="double" w:sz="4" w:space="1" w:color="auto"/>
              </w:pBdr>
              <w:tabs>
                <w:tab w:val="decimal" w:pos="1326"/>
              </w:tabs>
              <w:spacing w:after="0" w:line="320" w:lineRule="exact"/>
              <w:rPr>
                <w:rFonts w:ascii="Arial" w:hAnsi="Arial" w:cs="Arial"/>
                <w:sz w:val="18"/>
                <w:szCs w:val="18"/>
                <w:cs/>
              </w:rPr>
            </w:pPr>
            <w:r w:rsidRPr="002F32B8">
              <w:rPr>
                <w:rFonts w:ascii="Arial" w:hAnsi="Arial" w:cs="Arial"/>
                <w:sz w:val="18"/>
                <w:szCs w:val="18"/>
              </w:rPr>
              <w:t>53,908,5</w:t>
            </w:r>
            <w:r w:rsidR="00675E6E" w:rsidRPr="002F32B8">
              <w:rPr>
                <w:rFonts w:ascii="Arial" w:hAnsi="Arial" w:cs="Arial"/>
                <w:sz w:val="18"/>
                <w:szCs w:val="18"/>
              </w:rPr>
              <w:t>29</w:t>
            </w:r>
          </w:p>
        </w:tc>
        <w:tc>
          <w:tcPr>
            <w:tcW w:w="1575" w:type="dxa"/>
            <w:vAlign w:val="bottom"/>
          </w:tcPr>
          <w:p w14:paraId="3AFB3B16" w14:textId="150B3901" w:rsidR="00F17230" w:rsidRPr="002F32B8" w:rsidRDefault="00F17230" w:rsidP="002F32B8">
            <w:pPr>
              <w:pBdr>
                <w:bottom w:val="double" w:sz="4" w:space="1" w:color="auto"/>
              </w:pBdr>
              <w:tabs>
                <w:tab w:val="decimal" w:pos="1326"/>
              </w:tabs>
              <w:spacing w:after="0" w:line="320" w:lineRule="exact"/>
              <w:rPr>
                <w:rFonts w:ascii="Arial" w:hAnsi="Arial" w:cs="Arial"/>
                <w:sz w:val="18"/>
                <w:szCs w:val="18"/>
              </w:rPr>
            </w:pPr>
            <w:r w:rsidRPr="002F32B8">
              <w:rPr>
                <w:rFonts w:ascii="Arial" w:hAnsi="Arial" w:cs="Arial"/>
                <w:sz w:val="18"/>
                <w:szCs w:val="18"/>
              </w:rPr>
              <w:t>99,332,415</w:t>
            </w:r>
          </w:p>
        </w:tc>
      </w:tr>
    </w:tbl>
    <w:p w14:paraId="2F23FBB2" w14:textId="6104BAD0" w:rsidR="00D60C14" w:rsidRPr="00623F33" w:rsidRDefault="00D60C14" w:rsidP="002F32B8">
      <w:pPr>
        <w:pStyle w:val="Footer"/>
        <w:spacing w:before="120" w:line="380" w:lineRule="exact"/>
        <w:ind w:left="562"/>
        <w:jc w:val="thaiDistribute"/>
        <w:rPr>
          <w:rFonts w:ascii="Arial" w:eastAsia="Arial Unicode MS" w:hAnsi="Arial" w:cs="Arial"/>
          <w:szCs w:val="22"/>
        </w:rPr>
      </w:pPr>
      <w:r w:rsidRPr="00623F33">
        <w:rPr>
          <w:rFonts w:ascii="Arial" w:eastAsia="Arial Unicode MS" w:hAnsi="Arial" w:cs="Arial"/>
          <w:szCs w:val="22"/>
        </w:rPr>
        <w:t>Movements of long</w:t>
      </w:r>
      <w:r w:rsidRPr="00623F33">
        <w:rPr>
          <w:rFonts w:ascii="Arial" w:eastAsia="Arial Unicode MS" w:hAnsi="Arial" w:cs="Arial"/>
          <w:szCs w:val="22"/>
          <w:cs/>
        </w:rPr>
        <w:t>-</w:t>
      </w:r>
      <w:r w:rsidRPr="00623F33">
        <w:rPr>
          <w:rFonts w:ascii="Arial" w:eastAsia="Arial Unicode MS" w:hAnsi="Arial" w:cs="Arial"/>
          <w:szCs w:val="22"/>
        </w:rPr>
        <w:t xml:space="preserve">term loans </w:t>
      </w:r>
      <w:r w:rsidR="0051393A" w:rsidRPr="00623F33">
        <w:rPr>
          <w:rFonts w:ascii="Arial" w:eastAsia="Arial Unicode MS" w:hAnsi="Arial" w:cs="Arial"/>
          <w:szCs w:val="22"/>
        </w:rPr>
        <w:t>for</w:t>
      </w:r>
      <w:r w:rsidRPr="00623F33">
        <w:rPr>
          <w:rFonts w:ascii="Arial" w:eastAsia="Arial Unicode MS" w:hAnsi="Arial" w:cs="Arial"/>
          <w:szCs w:val="22"/>
        </w:rPr>
        <w:t xml:space="preserve"> the </w:t>
      </w:r>
      <w:r w:rsidR="005D3475" w:rsidRPr="00623F33">
        <w:rPr>
          <w:rFonts w:ascii="Arial" w:eastAsia="Arial Unicode MS" w:hAnsi="Arial" w:cs="Arial"/>
          <w:szCs w:val="22"/>
        </w:rPr>
        <w:t>three</w:t>
      </w:r>
      <w:r w:rsidRPr="00623F33">
        <w:rPr>
          <w:rFonts w:ascii="Arial" w:eastAsia="Arial Unicode MS" w:hAnsi="Arial" w:cs="Arial"/>
          <w:szCs w:val="22"/>
        </w:rPr>
        <w:t xml:space="preserve">-month period ended </w:t>
      </w:r>
      <w:r w:rsidR="005D3475" w:rsidRPr="00623F33">
        <w:rPr>
          <w:rFonts w:ascii="Arial" w:eastAsia="Arial Unicode MS" w:hAnsi="Arial" w:cs="Arial"/>
          <w:szCs w:val="22"/>
        </w:rPr>
        <w:t xml:space="preserve">31 March 2026 </w:t>
      </w:r>
      <w:r w:rsidRPr="00623F33">
        <w:rPr>
          <w:rFonts w:ascii="Arial" w:eastAsia="Arial Unicode MS" w:hAnsi="Arial" w:cs="Arial"/>
          <w:szCs w:val="22"/>
        </w:rPr>
        <w:t>are</w:t>
      </w:r>
      <w:r w:rsidR="00171CB4" w:rsidRPr="00623F33">
        <w:rPr>
          <w:rFonts w:ascii="Arial" w:eastAsia="Arial Unicode MS" w:hAnsi="Arial" w:cs="Arial"/>
          <w:szCs w:val="22"/>
          <w:cs/>
        </w:rPr>
        <w:t xml:space="preserve"> </w:t>
      </w:r>
      <w:r w:rsidRPr="00623F33">
        <w:rPr>
          <w:rFonts w:ascii="Arial" w:eastAsia="Arial Unicode MS" w:hAnsi="Arial" w:cs="Arial"/>
          <w:szCs w:val="22"/>
        </w:rPr>
        <w:t>as follows</w:t>
      </w:r>
      <w:r w:rsidRPr="00623F33">
        <w:rPr>
          <w:rFonts w:ascii="Arial" w:eastAsia="Arial Unicode MS" w:hAnsi="Arial" w:cs="Arial"/>
          <w:szCs w:val="22"/>
          <w:cs/>
        </w:rPr>
        <w:t>:</w:t>
      </w:r>
    </w:p>
    <w:tbl>
      <w:tblPr>
        <w:tblW w:w="9356" w:type="dxa"/>
        <w:tblInd w:w="450" w:type="dxa"/>
        <w:tblLayout w:type="fixed"/>
        <w:tblLook w:val="0000" w:firstRow="0" w:lastRow="0" w:firstColumn="0" w:lastColumn="0" w:noHBand="0" w:noVBand="0"/>
      </w:tblPr>
      <w:tblGrid>
        <w:gridCol w:w="4770"/>
        <w:gridCol w:w="2293"/>
        <w:gridCol w:w="2287"/>
        <w:gridCol w:w="6"/>
      </w:tblGrid>
      <w:tr w:rsidR="00D60C14" w:rsidRPr="00623F33" w14:paraId="7CA90400" w14:textId="77777777" w:rsidTr="003B640F">
        <w:trPr>
          <w:gridAfter w:val="1"/>
          <w:wAfter w:w="6" w:type="dxa"/>
        </w:trPr>
        <w:tc>
          <w:tcPr>
            <w:tcW w:w="4770" w:type="dxa"/>
          </w:tcPr>
          <w:p w14:paraId="127BB85A" w14:textId="77777777" w:rsidR="00D60C14" w:rsidRPr="00623F33" w:rsidRDefault="00D60C14" w:rsidP="00A05AFA">
            <w:pPr>
              <w:spacing w:after="0" w:line="380" w:lineRule="exact"/>
              <w:jc w:val="both"/>
              <w:rPr>
                <w:rFonts w:ascii="Arial" w:hAnsi="Arial" w:cs="Arial"/>
                <w:szCs w:val="22"/>
              </w:rPr>
            </w:pPr>
          </w:p>
        </w:tc>
        <w:tc>
          <w:tcPr>
            <w:tcW w:w="4580" w:type="dxa"/>
            <w:gridSpan w:val="2"/>
          </w:tcPr>
          <w:p w14:paraId="2F5C229F" w14:textId="0E59CBFE" w:rsidR="00D60C14" w:rsidRPr="00623F33" w:rsidRDefault="00D60C14" w:rsidP="00A05AFA">
            <w:pPr>
              <w:spacing w:after="0" w:line="380" w:lineRule="exact"/>
              <w:jc w:val="right"/>
              <w:rPr>
                <w:rFonts w:ascii="Arial" w:hAnsi="Arial" w:cs="Arial"/>
                <w:szCs w:val="22"/>
                <w:cs/>
              </w:rPr>
            </w:pPr>
            <w:r w:rsidRPr="00623F33">
              <w:rPr>
                <w:rFonts w:ascii="Arial" w:hAnsi="Arial" w:cs="Arial"/>
                <w:szCs w:val="22"/>
              </w:rPr>
              <w:t>(Unit: Baht)</w:t>
            </w:r>
          </w:p>
        </w:tc>
      </w:tr>
      <w:tr w:rsidR="00D60C14" w:rsidRPr="00623F33" w14:paraId="3709CB5E" w14:textId="77777777" w:rsidTr="003B640F">
        <w:tc>
          <w:tcPr>
            <w:tcW w:w="4770" w:type="dxa"/>
          </w:tcPr>
          <w:p w14:paraId="7B0B76D2" w14:textId="77777777" w:rsidR="00D60C14" w:rsidRPr="00623F33" w:rsidRDefault="00D60C14" w:rsidP="00A05AFA">
            <w:pPr>
              <w:spacing w:after="0" w:line="380" w:lineRule="exact"/>
              <w:jc w:val="both"/>
              <w:rPr>
                <w:rFonts w:ascii="Arial" w:hAnsi="Arial" w:cs="Arial"/>
                <w:szCs w:val="22"/>
              </w:rPr>
            </w:pPr>
          </w:p>
        </w:tc>
        <w:tc>
          <w:tcPr>
            <w:tcW w:w="2293" w:type="dxa"/>
          </w:tcPr>
          <w:p w14:paraId="01DA5C31" w14:textId="77777777" w:rsidR="00D60C14" w:rsidRPr="00623F33" w:rsidRDefault="00D60C14" w:rsidP="00A05AFA">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Consolidated                      financial statements</w:t>
            </w:r>
          </w:p>
        </w:tc>
        <w:tc>
          <w:tcPr>
            <w:tcW w:w="2293" w:type="dxa"/>
            <w:gridSpan w:val="2"/>
          </w:tcPr>
          <w:p w14:paraId="310F67B1" w14:textId="77777777" w:rsidR="00D60C14" w:rsidRPr="00623F33" w:rsidRDefault="00D60C14" w:rsidP="00A05AFA">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Separate                      financial statements</w:t>
            </w:r>
          </w:p>
        </w:tc>
      </w:tr>
      <w:tr w:rsidR="0032342B" w:rsidRPr="00623F33" w14:paraId="5EF55771" w14:textId="77777777" w:rsidTr="005D3475">
        <w:tc>
          <w:tcPr>
            <w:tcW w:w="4770" w:type="dxa"/>
          </w:tcPr>
          <w:p w14:paraId="0DCBAC5E" w14:textId="16797EBE" w:rsidR="0032342B" w:rsidRPr="00623F33" w:rsidRDefault="0032342B" w:rsidP="0032342B">
            <w:pPr>
              <w:spacing w:after="0" w:line="380" w:lineRule="exact"/>
              <w:rPr>
                <w:rFonts w:ascii="Arial" w:hAnsi="Arial" w:cs="Arial"/>
                <w:szCs w:val="22"/>
                <w:cs/>
              </w:rPr>
            </w:pPr>
            <w:r w:rsidRPr="00623F33">
              <w:rPr>
                <w:rFonts w:ascii="Arial" w:hAnsi="Arial" w:cs="Arial"/>
                <w:color w:val="000000" w:themeColor="text1"/>
                <w:szCs w:val="22"/>
              </w:rPr>
              <w:t>Balance as at 1 January 2026</w:t>
            </w:r>
          </w:p>
        </w:tc>
        <w:tc>
          <w:tcPr>
            <w:tcW w:w="2293" w:type="dxa"/>
            <w:vAlign w:val="bottom"/>
          </w:tcPr>
          <w:p w14:paraId="59A0561B" w14:textId="36A52EBA" w:rsidR="0032342B" w:rsidRPr="00623F33" w:rsidRDefault="0032342B" w:rsidP="0032342B">
            <w:pPr>
              <w:tabs>
                <w:tab w:val="decimal" w:pos="1875"/>
              </w:tabs>
              <w:spacing w:after="0" w:line="380" w:lineRule="exact"/>
              <w:rPr>
                <w:rFonts w:ascii="Arial" w:hAnsi="Arial" w:cs="Arial"/>
                <w:szCs w:val="22"/>
              </w:rPr>
            </w:pPr>
            <w:r w:rsidRPr="00623F33">
              <w:rPr>
                <w:rFonts w:ascii="Arial" w:hAnsi="Arial" w:cs="Arial"/>
                <w:szCs w:val="22"/>
              </w:rPr>
              <w:t>8,964,898,054</w:t>
            </w:r>
          </w:p>
        </w:tc>
        <w:tc>
          <w:tcPr>
            <w:tcW w:w="2293" w:type="dxa"/>
            <w:gridSpan w:val="2"/>
            <w:vAlign w:val="bottom"/>
          </w:tcPr>
          <w:p w14:paraId="77144058" w14:textId="30780728" w:rsidR="0032342B" w:rsidRPr="00623F33" w:rsidRDefault="0032342B" w:rsidP="0032342B">
            <w:pPr>
              <w:tabs>
                <w:tab w:val="decimal" w:pos="1875"/>
              </w:tabs>
              <w:spacing w:after="0" w:line="380" w:lineRule="exact"/>
              <w:rPr>
                <w:rFonts w:ascii="Arial" w:hAnsi="Arial" w:cs="Arial"/>
                <w:szCs w:val="22"/>
              </w:rPr>
            </w:pPr>
            <w:r w:rsidRPr="00623F33">
              <w:rPr>
                <w:rFonts w:ascii="Arial" w:hAnsi="Arial" w:cs="Arial"/>
                <w:szCs w:val="22"/>
              </w:rPr>
              <w:t>283,958,200</w:t>
            </w:r>
          </w:p>
        </w:tc>
      </w:tr>
      <w:tr w:rsidR="0032342B" w:rsidRPr="00623F33" w14:paraId="1A4D4722" w14:textId="77777777">
        <w:tc>
          <w:tcPr>
            <w:tcW w:w="4770" w:type="dxa"/>
          </w:tcPr>
          <w:p w14:paraId="0528846A" w14:textId="5B604B49" w:rsidR="0032342B" w:rsidRPr="00623F33" w:rsidRDefault="0032342B" w:rsidP="0032342B">
            <w:pPr>
              <w:spacing w:after="0" w:line="380" w:lineRule="exact"/>
              <w:ind w:left="606" w:hanging="606"/>
              <w:rPr>
                <w:rFonts w:ascii="Arial" w:hAnsi="Arial" w:cs="Arial"/>
                <w:szCs w:val="22"/>
                <w:cs/>
              </w:rPr>
            </w:pPr>
            <w:r w:rsidRPr="00623F33">
              <w:rPr>
                <w:rFonts w:ascii="Arial" w:hAnsi="Arial" w:cs="Arial"/>
                <w:color w:val="000000" w:themeColor="text1"/>
                <w:szCs w:val="22"/>
              </w:rPr>
              <w:t>Additional borrowings</w:t>
            </w:r>
          </w:p>
        </w:tc>
        <w:tc>
          <w:tcPr>
            <w:tcW w:w="2293" w:type="dxa"/>
          </w:tcPr>
          <w:p w14:paraId="7E6C7B5E" w14:textId="67CE3457" w:rsidR="0032342B" w:rsidRPr="00623F33" w:rsidRDefault="0032342B" w:rsidP="0032342B">
            <w:pPr>
              <w:tabs>
                <w:tab w:val="decimal" w:pos="1875"/>
              </w:tabs>
              <w:spacing w:after="0" w:line="380" w:lineRule="exact"/>
              <w:rPr>
                <w:rFonts w:ascii="Arial" w:hAnsi="Arial" w:cs="Arial"/>
                <w:szCs w:val="22"/>
              </w:rPr>
            </w:pPr>
            <w:r w:rsidRPr="00623F33">
              <w:rPr>
                <w:rFonts w:ascii="Arial" w:hAnsi="Arial" w:cs="Arial"/>
                <w:szCs w:val="22"/>
              </w:rPr>
              <w:t xml:space="preserve"> 2,619,264,87</w:t>
            </w:r>
            <w:r w:rsidR="0029144B">
              <w:rPr>
                <w:rFonts w:ascii="Arial" w:hAnsi="Arial" w:cs="Arial"/>
                <w:szCs w:val="22"/>
              </w:rPr>
              <w:t>0</w:t>
            </w:r>
          </w:p>
        </w:tc>
        <w:tc>
          <w:tcPr>
            <w:tcW w:w="2293" w:type="dxa"/>
            <w:gridSpan w:val="2"/>
          </w:tcPr>
          <w:p w14:paraId="22C5D370" w14:textId="1D21F697" w:rsidR="0032342B" w:rsidRPr="00623F33" w:rsidRDefault="0032342B" w:rsidP="0032342B">
            <w:pPr>
              <w:tabs>
                <w:tab w:val="decimal" w:pos="1875"/>
              </w:tabs>
              <w:spacing w:after="0" w:line="380" w:lineRule="exact"/>
              <w:rPr>
                <w:rFonts w:ascii="Arial" w:hAnsi="Arial" w:cs="Arial"/>
                <w:szCs w:val="22"/>
              </w:rPr>
            </w:pPr>
            <w:r w:rsidRPr="00623F33">
              <w:rPr>
                <w:rFonts w:ascii="Arial" w:hAnsi="Arial" w:cs="Arial"/>
                <w:szCs w:val="22"/>
              </w:rPr>
              <w:t>-</w:t>
            </w:r>
          </w:p>
        </w:tc>
      </w:tr>
      <w:tr w:rsidR="0032342B" w:rsidRPr="00623F33" w14:paraId="07825B80" w14:textId="77777777">
        <w:tc>
          <w:tcPr>
            <w:tcW w:w="4770" w:type="dxa"/>
          </w:tcPr>
          <w:p w14:paraId="276D9589" w14:textId="49BCD1AA" w:rsidR="0032342B" w:rsidRPr="00623F33" w:rsidRDefault="0032342B" w:rsidP="0032342B">
            <w:pPr>
              <w:spacing w:after="0" w:line="380" w:lineRule="exact"/>
              <w:ind w:left="606" w:hanging="606"/>
              <w:rPr>
                <w:rFonts w:ascii="Arial" w:hAnsi="Arial" w:cs="Arial"/>
                <w:color w:val="000000" w:themeColor="text1"/>
                <w:szCs w:val="22"/>
              </w:rPr>
            </w:pPr>
            <w:r w:rsidRPr="00623F33">
              <w:rPr>
                <w:rFonts w:ascii="Arial" w:hAnsi="Arial" w:cs="Arial"/>
                <w:color w:val="000000" w:themeColor="text1"/>
                <w:szCs w:val="22"/>
              </w:rPr>
              <w:t>Repayments</w:t>
            </w:r>
          </w:p>
        </w:tc>
        <w:tc>
          <w:tcPr>
            <w:tcW w:w="2293" w:type="dxa"/>
          </w:tcPr>
          <w:p w14:paraId="320E7A4B" w14:textId="3AFDB33B" w:rsidR="0032342B" w:rsidRPr="00623F33" w:rsidRDefault="0032342B" w:rsidP="00352457">
            <w:pPr>
              <w:pBdr>
                <w:bottom w:val="single" w:sz="4" w:space="1" w:color="auto"/>
              </w:pBdr>
              <w:tabs>
                <w:tab w:val="decimal" w:pos="1875"/>
              </w:tabs>
              <w:spacing w:after="0" w:line="380" w:lineRule="exact"/>
              <w:rPr>
                <w:rFonts w:ascii="Arial" w:hAnsi="Arial" w:cs="Arial"/>
                <w:szCs w:val="22"/>
              </w:rPr>
            </w:pPr>
            <w:r w:rsidRPr="00623F33">
              <w:rPr>
                <w:rFonts w:ascii="Arial" w:hAnsi="Arial" w:cs="Arial"/>
                <w:szCs w:val="22"/>
              </w:rPr>
              <w:t xml:space="preserve"> (1,308,579,840)</w:t>
            </w:r>
          </w:p>
        </w:tc>
        <w:tc>
          <w:tcPr>
            <w:tcW w:w="2293" w:type="dxa"/>
            <w:gridSpan w:val="2"/>
          </w:tcPr>
          <w:p w14:paraId="70765AB2" w14:textId="31D1B700" w:rsidR="0032342B" w:rsidRPr="00623F33" w:rsidRDefault="0032342B" w:rsidP="00352457">
            <w:pPr>
              <w:pBdr>
                <w:bottom w:val="single" w:sz="4" w:space="1" w:color="auto"/>
              </w:pBdr>
              <w:tabs>
                <w:tab w:val="decimal" w:pos="1875"/>
              </w:tabs>
              <w:spacing w:after="0" w:line="380" w:lineRule="exact"/>
              <w:rPr>
                <w:rFonts w:ascii="Arial" w:hAnsi="Arial" w:cs="Arial"/>
                <w:szCs w:val="22"/>
              </w:rPr>
            </w:pPr>
            <w:r w:rsidRPr="00623F33">
              <w:rPr>
                <w:rFonts w:ascii="Arial" w:hAnsi="Arial" w:cs="Arial"/>
                <w:szCs w:val="22"/>
              </w:rPr>
              <w:t>(55,455,372)</w:t>
            </w:r>
          </w:p>
        </w:tc>
      </w:tr>
      <w:tr w:rsidR="00820CBF" w:rsidRPr="00623F33" w14:paraId="688F04BA" w14:textId="77777777">
        <w:tc>
          <w:tcPr>
            <w:tcW w:w="4770" w:type="dxa"/>
          </w:tcPr>
          <w:p w14:paraId="2CE1CDFB" w14:textId="496D9839" w:rsidR="00820CBF" w:rsidRPr="00623F33" w:rsidRDefault="00820CBF" w:rsidP="00820CBF">
            <w:pPr>
              <w:spacing w:after="0" w:line="380" w:lineRule="exact"/>
              <w:rPr>
                <w:rFonts w:ascii="Arial" w:hAnsi="Arial" w:cs="Arial"/>
                <w:szCs w:val="22"/>
              </w:rPr>
            </w:pPr>
            <w:r w:rsidRPr="00623F33">
              <w:rPr>
                <w:rFonts w:ascii="Arial" w:hAnsi="Arial" w:cs="Arial"/>
                <w:color w:val="000000" w:themeColor="text1"/>
                <w:szCs w:val="22"/>
              </w:rPr>
              <w:t>Balance as at 31 March 2026</w:t>
            </w:r>
          </w:p>
        </w:tc>
        <w:tc>
          <w:tcPr>
            <w:tcW w:w="2293" w:type="dxa"/>
          </w:tcPr>
          <w:p w14:paraId="6DA7E1A2" w14:textId="5609207F" w:rsidR="00820CBF" w:rsidRPr="00623F33" w:rsidRDefault="00820CBF" w:rsidP="00820CBF">
            <w:pPr>
              <w:pBdr>
                <w:bottom w:val="double" w:sz="4" w:space="1" w:color="auto"/>
              </w:pBdr>
              <w:tabs>
                <w:tab w:val="decimal" w:pos="1875"/>
              </w:tabs>
              <w:spacing w:after="0" w:line="380" w:lineRule="exact"/>
              <w:rPr>
                <w:rFonts w:ascii="Arial" w:hAnsi="Arial" w:cs="Arial"/>
                <w:szCs w:val="22"/>
              </w:rPr>
            </w:pPr>
            <w:r w:rsidRPr="00623F33">
              <w:rPr>
                <w:rFonts w:ascii="Arial" w:hAnsi="Arial" w:cs="Arial"/>
                <w:szCs w:val="22"/>
              </w:rPr>
              <w:t>10,275,583,08</w:t>
            </w:r>
            <w:r w:rsidR="0029144B">
              <w:rPr>
                <w:rFonts w:ascii="Arial" w:hAnsi="Arial" w:cs="Arial"/>
                <w:szCs w:val="22"/>
              </w:rPr>
              <w:t>4</w:t>
            </w:r>
          </w:p>
        </w:tc>
        <w:tc>
          <w:tcPr>
            <w:tcW w:w="2293" w:type="dxa"/>
            <w:gridSpan w:val="2"/>
          </w:tcPr>
          <w:p w14:paraId="5C8800AE" w14:textId="358A2F77" w:rsidR="00820CBF" w:rsidRPr="00623F33" w:rsidRDefault="00820CBF" w:rsidP="00820CBF">
            <w:pPr>
              <w:pBdr>
                <w:bottom w:val="double" w:sz="4" w:space="1" w:color="auto"/>
              </w:pBdr>
              <w:tabs>
                <w:tab w:val="decimal" w:pos="1875"/>
              </w:tabs>
              <w:spacing w:after="0" w:line="380" w:lineRule="exact"/>
              <w:rPr>
                <w:rFonts w:ascii="Arial" w:hAnsi="Arial" w:cs="Arial"/>
                <w:szCs w:val="22"/>
              </w:rPr>
            </w:pPr>
            <w:r w:rsidRPr="00623F33">
              <w:rPr>
                <w:rFonts w:ascii="Arial" w:hAnsi="Arial" w:cs="Arial"/>
                <w:szCs w:val="22"/>
              </w:rPr>
              <w:t>228,502,828</w:t>
            </w:r>
          </w:p>
        </w:tc>
      </w:tr>
    </w:tbl>
    <w:p w14:paraId="60BA8434" w14:textId="1EBAA4D6" w:rsidR="00C033B1" w:rsidRPr="00623F33" w:rsidRDefault="00C033B1" w:rsidP="002F32B8">
      <w:pPr>
        <w:spacing w:before="120" w:after="0" w:line="380" w:lineRule="exact"/>
        <w:ind w:left="562"/>
        <w:jc w:val="thaiDistribute"/>
        <w:rPr>
          <w:rFonts w:ascii="Arial" w:hAnsi="Arial" w:cs="Arial"/>
          <w:szCs w:val="22"/>
        </w:rPr>
      </w:pPr>
      <w:r w:rsidRPr="00623F33">
        <w:rPr>
          <w:rFonts w:ascii="Arial" w:hAnsi="Arial" w:cs="Arial"/>
          <w:szCs w:val="22"/>
        </w:rPr>
        <w:t xml:space="preserve">As at </w:t>
      </w:r>
      <w:r w:rsidR="005D3475" w:rsidRPr="00623F33">
        <w:rPr>
          <w:rFonts w:ascii="Arial" w:hAnsi="Arial" w:cs="Arial"/>
          <w:szCs w:val="22"/>
        </w:rPr>
        <w:t>31 March 2026</w:t>
      </w:r>
      <w:r w:rsidRPr="00623F33">
        <w:rPr>
          <w:rFonts w:ascii="Arial" w:hAnsi="Arial" w:cs="Arial"/>
          <w:szCs w:val="22"/>
        </w:rPr>
        <w:t xml:space="preserve">, the long-term loans of the Group are scheduled for </w:t>
      </w:r>
      <w:r w:rsidR="00B60ECB" w:rsidRPr="00623F33">
        <w:rPr>
          <w:rFonts w:ascii="Arial" w:hAnsi="Arial" w:cs="Arial"/>
          <w:szCs w:val="22"/>
        </w:rPr>
        <w:t xml:space="preserve">principal and </w:t>
      </w:r>
      <w:r w:rsidR="00B2427B" w:rsidRPr="00623F33">
        <w:rPr>
          <w:rFonts w:ascii="Arial" w:hAnsi="Arial" w:cs="Arial"/>
          <w:szCs w:val="22"/>
        </w:rPr>
        <w:t xml:space="preserve">interest </w:t>
      </w:r>
      <w:r w:rsidR="00B60ECB" w:rsidRPr="00623F33">
        <w:rPr>
          <w:rFonts w:ascii="Arial" w:hAnsi="Arial" w:cs="Arial"/>
          <w:szCs w:val="22"/>
        </w:rPr>
        <w:t xml:space="preserve">repayments </w:t>
      </w:r>
      <w:r w:rsidRPr="00623F33">
        <w:rPr>
          <w:rFonts w:ascii="Arial" w:hAnsi="Arial" w:cs="Arial"/>
          <w:szCs w:val="22"/>
        </w:rPr>
        <w:t>as specified in the agreements, which are as follows</w:t>
      </w:r>
      <w:r w:rsidR="009319FE" w:rsidRPr="00623F33">
        <w:rPr>
          <w:rFonts w:ascii="Arial" w:hAnsi="Arial" w:cs="Arial"/>
          <w:szCs w:val="22"/>
        </w:rPr>
        <w:t>:</w:t>
      </w:r>
    </w:p>
    <w:tbl>
      <w:tblPr>
        <w:tblW w:w="9270" w:type="dxa"/>
        <w:tblInd w:w="450" w:type="dxa"/>
        <w:tblLayout w:type="fixed"/>
        <w:tblLook w:val="0000" w:firstRow="0" w:lastRow="0" w:firstColumn="0" w:lastColumn="0" w:noHBand="0" w:noVBand="0"/>
      </w:tblPr>
      <w:tblGrid>
        <w:gridCol w:w="2160"/>
        <w:gridCol w:w="1530"/>
        <w:gridCol w:w="1350"/>
        <w:gridCol w:w="1440"/>
        <w:gridCol w:w="1350"/>
        <w:gridCol w:w="1440"/>
      </w:tblGrid>
      <w:tr w:rsidR="00CD5B1E" w:rsidRPr="002F32B8" w14:paraId="3A606BD8" w14:textId="77777777" w:rsidTr="002F32B8">
        <w:trPr>
          <w:tblHeader/>
        </w:trPr>
        <w:tc>
          <w:tcPr>
            <w:tcW w:w="2160" w:type="dxa"/>
            <w:vAlign w:val="bottom"/>
          </w:tcPr>
          <w:p w14:paraId="75955F06" w14:textId="77777777" w:rsidR="00CD5B1E" w:rsidRPr="002F32B8" w:rsidRDefault="00CD5B1E" w:rsidP="002F32B8">
            <w:pPr>
              <w:spacing w:after="0" w:line="290" w:lineRule="exact"/>
              <w:ind w:left="33"/>
              <w:rPr>
                <w:rFonts w:ascii="Arial" w:hAnsi="Arial" w:cs="Arial"/>
                <w:snapToGrid w:val="0"/>
                <w:sz w:val="18"/>
                <w:szCs w:val="18"/>
                <w:cs/>
                <w:lang w:val="en-GB"/>
              </w:rPr>
            </w:pPr>
          </w:p>
        </w:tc>
        <w:tc>
          <w:tcPr>
            <w:tcW w:w="1530" w:type="dxa"/>
          </w:tcPr>
          <w:p w14:paraId="7E6B5E10" w14:textId="77777777" w:rsidR="00CD5B1E" w:rsidRPr="002F32B8" w:rsidRDefault="00CD5B1E" w:rsidP="002F32B8">
            <w:pPr>
              <w:spacing w:after="0" w:line="290" w:lineRule="exact"/>
              <w:jc w:val="center"/>
              <w:rPr>
                <w:rFonts w:ascii="Arial" w:hAnsi="Arial" w:cs="Arial"/>
                <w:snapToGrid w:val="0"/>
                <w:sz w:val="18"/>
                <w:szCs w:val="18"/>
                <w:cs/>
                <w:lang w:val="th-TH"/>
              </w:rPr>
            </w:pPr>
          </w:p>
        </w:tc>
        <w:tc>
          <w:tcPr>
            <w:tcW w:w="2790" w:type="dxa"/>
            <w:gridSpan w:val="2"/>
            <w:vAlign w:val="bottom"/>
          </w:tcPr>
          <w:p w14:paraId="780499CC" w14:textId="77777777" w:rsidR="00CD5B1E" w:rsidRPr="002F32B8" w:rsidRDefault="00CD5B1E" w:rsidP="002F32B8">
            <w:pPr>
              <w:spacing w:after="0" w:line="290" w:lineRule="exact"/>
              <w:jc w:val="center"/>
              <w:rPr>
                <w:rFonts w:ascii="Arial" w:hAnsi="Arial" w:cs="Arial"/>
                <w:snapToGrid w:val="0"/>
                <w:sz w:val="18"/>
                <w:szCs w:val="18"/>
                <w:cs/>
                <w:lang w:val="th-TH"/>
              </w:rPr>
            </w:pPr>
          </w:p>
        </w:tc>
        <w:tc>
          <w:tcPr>
            <w:tcW w:w="2790" w:type="dxa"/>
            <w:gridSpan w:val="2"/>
            <w:vAlign w:val="bottom"/>
          </w:tcPr>
          <w:p w14:paraId="638D2F67" w14:textId="0F101CA1" w:rsidR="00CD5B1E" w:rsidRPr="002F32B8" w:rsidRDefault="00CD5B1E" w:rsidP="002F32B8">
            <w:pPr>
              <w:spacing w:after="0" w:line="290" w:lineRule="exact"/>
              <w:jc w:val="right"/>
              <w:rPr>
                <w:rFonts w:ascii="Arial" w:hAnsi="Arial" w:cs="Arial"/>
                <w:snapToGrid w:val="0"/>
                <w:sz w:val="18"/>
                <w:szCs w:val="18"/>
                <w:lang w:val="en-GB"/>
              </w:rPr>
            </w:pPr>
            <w:r w:rsidRPr="002F32B8">
              <w:rPr>
                <w:rFonts w:ascii="Arial" w:hAnsi="Arial" w:cs="Arial"/>
                <w:sz w:val="18"/>
                <w:szCs w:val="18"/>
              </w:rPr>
              <w:t>(Unit: Million Baht)</w:t>
            </w:r>
          </w:p>
        </w:tc>
      </w:tr>
      <w:tr w:rsidR="00C033B1" w:rsidRPr="002F32B8" w14:paraId="1510C2AD" w14:textId="77777777" w:rsidTr="002F32B8">
        <w:trPr>
          <w:tblHeader/>
        </w:trPr>
        <w:tc>
          <w:tcPr>
            <w:tcW w:w="2160" w:type="dxa"/>
            <w:vAlign w:val="bottom"/>
          </w:tcPr>
          <w:p w14:paraId="6E6EB0B4" w14:textId="77777777" w:rsidR="00C033B1" w:rsidRPr="002F32B8" w:rsidRDefault="00C033B1" w:rsidP="002F32B8">
            <w:pPr>
              <w:spacing w:after="0" w:line="290" w:lineRule="exact"/>
              <w:ind w:left="33"/>
              <w:rPr>
                <w:rFonts w:ascii="Arial" w:hAnsi="Arial" w:cs="Arial"/>
                <w:snapToGrid w:val="0"/>
                <w:sz w:val="18"/>
                <w:szCs w:val="18"/>
                <w:cs/>
                <w:lang w:val="en-GB"/>
              </w:rPr>
            </w:pPr>
          </w:p>
        </w:tc>
        <w:tc>
          <w:tcPr>
            <w:tcW w:w="1530" w:type="dxa"/>
          </w:tcPr>
          <w:p w14:paraId="277DE639" w14:textId="77777777" w:rsidR="00C033B1" w:rsidRPr="002F32B8" w:rsidRDefault="00C033B1" w:rsidP="002F32B8">
            <w:pPr>
              <w:spacing w:after="0" w:line="290" w:lineRule="exact"/>
              <w:jc w:val="center"/>
              <w:rPr>
                <w:rFonts w:ascii="Arial" w:hAnsi="Arial" w:cs="Arial"/>
                <w:snapToGrid w:val="0"/>
                <w:sz w:val="18"/>
                <w:szCs w:val="18"/>
                <w:cs/>
                <w:lang w:val="th-TH"/>
              </w:rPr>
            </w:pPr>
          </w:p>
        </w:tc>
        <w:tc>
          <w:tcPr>
            <w:tcW w:w="2790" w:type="dxa"/>
            <w:gridSpan w:val="2"/>
            <w:vAlign w:val="bottom"/>
          </w:tcPr>
          <w:p w14:paraId="23F5E3DD" w14:textId="77777777" w:rsidR="00C033B1" w:rsidRPr="002F32B8" w:rsidRDefault="00C033B1" w:rsidP="002F32B8">
            <w:pPr>
              <w:pBdr>
                <w:bottom w:val="single" w:sz="4" w:space="1" w:color="auto"/>
              </w:pBdr>
              <w:spacing w:after="0" w:line="290" w:lineRule="exact"/>
              <w:jc w:val="center"/>
              <w:rPr>
                <w:rFonts w:ascii="Arial" w:hAnsi="Arial" w:cs="Arial"/>
                <w:snapToGrid w:val="0"/>
                <w:sz w:val="18"/>
                <w:szCs w:val="18"/>
              </w:rPr>
            </w:pPr>
            <w:r w:rsidRPr="002F32B8">
              <w:rPr>
                <w:rFonts w:ascii="Arial" w:hAnsi="Arial" w:cs="Arial"/>
                <w:snapToGrid w:val="0"/>
                <w:sz w:val="18"/>
                <w:szCs w:val="18"/>
                <w:cs/>
                <w:lang w:val="th-TH"/>
              </w:rPr>
              <w:t xml:space="preserve">Consolidated </w:t>
            </w:r>
          </w:p>
          <w:p w14:paraId="2B334FE1" w14:textId="77777777" w:rsidR="00C033B1" w:rsidRPr="002F32B8" w:rsidRDefault="00C033B1" w:rsidP="002F32B8">
            <w:pPr>
              <w:pBdr>
                <w:bottom w:val="single" w:sz="4" w:space="1" w:color="auto"/>
              </w:pBdr>
              <w:spacing w:after="0" w:line="290" w:lineRule="exact"/>
              <w:jc w:val="center"/>
              <w:rPr>
                <w:rFonts w:ascii="Arial" w:hAnsi="Arial" w:cs="Arial"/>
                <w:snapToGrid w:val="0"/>
                <w:sz w:val="18"/>
                <w:szCs w:val="18"/>
                <w:lang w:val="en-GB"/>
              </w:rPr>
            </w:pPr>
            <w:r w:rsidRPr="002F32B8">
              <w:rPr>
                <w:rFonts w:ascii="Arial" w:hAnsi="Arial" w:cs="Arial"/>
                <w:snapToGrid w:val="0"/>
                <w:sz w:val="18"/>
                <w:szCs w:val="18"/>
                <w:cs/>
                <w:lang w:val="th-TH"/>
              </w:rPr>
              <w:t>financial statements</w:t>
            </w:r>
          </w:p>
        </w:tc>
        <w:tc>
          <w:tcPr>
            <w:tcW w:w="2790" w:type="dxa"/>
            <w:gridSpan w:val="2"/>
            <w:vAlign w:val="bottom"/>
          </w:tcPr>
          <w:p w14:paraId="6A8C4639" w14:textId="77777777" w:rsidR="00C033B1" w:rsidRPr="002F32B8" w:rsidRDefault="00C033B1" w:rsidP="002F32B8">
            <w:pPr>
              <w:pBdr>
                <w:bottom w:val="single" w:sz="4" w:space="1" w:color="auto"/>
              </w:pBdr>
              <w:spacing w:after="0" w:line="290" w:lineRule="exact"/>
              <w:jc w:val="center"/>
              <w:rPr>
                <w:rFonts w:ascii="Arial" w:hAnsi="Arial" w:cs="Arial"/>
                <w:snapToGrid w:val="0"/>
                <w:sz w:val="18"/>
                <w:szCs w:val="18"/>
                <w:lang w:val="en-GB"/>
              </w:rPr>
            </w:pPr>
            <w:r w:rsidRPr="002F32B8">
              <w:rPr>
                <w:rFonts w:ascii="Arial" w:hAnsi="Arial" w:cs="Arial"/>
                <w:snapToGrid w:val="0"/>
                <w:sz w:val="18"/>
                <w:szCs w:val="18"/>
                <w:lang w:val="en-GB"/>
              </w:rPr>
              <w:t xml:space="preserve">Separate </w:t>
            </w:r>
          </w:p>
          <w:p w14:paraId="226EF098" w14:textId="77777777" w:rsidR="00C033B1" w:rsidRPr="002F32B8" w:rsidRDefault="00C033B1" w:rsidP="002F32B8">
            <w:pPr>
              <w:pBdr>
                <w:bottom w:val="single" w:sz="4" w:space="1" w:color="auto"/>
              </w:pBdr>
              <w:spacing w:after="0" w:line="290" w:lineRule="exact"/>
              <w:jc w:val="center"/>
              <w:rPr>
                <w:rFonts w:ascii="Arial" w:hAnsi="Arial" w:cs="Arial"/>
                <w:snapToGrid w:val="0"/>
                <w:sz w:val="18"/>
                <w:szCs w:val="18"/>
                <w:lang w:val="en-GB"/>
              </w:rPr>
            </w:pPr>
            <w:r w:rsidRPr="002F32B8">
              <w:rPr>
                <w:rFonts w:ascii="Arial" w:hAnsi="Arial" w:cs="Arial"/>
                <w:snapToGrid w:val="0"/>
                <w:sz w:val="18"/>
                <w:szCs w:val="18"/>
                <w:lang w:val="en-GB"/>
              </w:rPr>
              <w:t>financial statements</w:t>
            </w:r>
          </w:p>
        </w:tc>
      </w:tr>
      <w:tr w:rsidR="005D3475" w:rsidRPr="002F32B8" w14:paraId="55D9AD4A" w14:textId="77777777" w:rsidTr="002F32B8">
        <w:trPr>
          <w:tblHeader/>
        </w:trPr>
        <w:tc>
          <w:tcPr>
            <w:tcW w:w="2160" w:type="dxa"/>
            <w:vAlign w:val="bottom"/>
          </w:tcPr>
          <w:p w14:paraId="3F0916F4" w14:textId="4BF55EF3" w:rsidR="005D3475" w:rsidRPr="002F32B8" w:rsidRDefault="005D3475" w:rsidP="002F32B8">
            <w:pPr>
              <w:pBdr>
                <w:bottom w:val="single" w:sz="4" w:space="1" w:color="auto"/>
              </w:pBdr>
              <w:spacing w:after="0" w:line="290" w:lineRule="exact"/>
              <w:ind w:left="33"/>
              <w:jc w:val="center"/>
              <w:rPr>
                <w:rFonts w:ascii="Arial" w:hAnsi="Arial" w:cs="Arial"/>
                <w:snapToGrid w:val="0"/>
                <w:sz w:val="18"/>
                <w:szCs w:val="18"/>
                <w:cs/>
                <w:lang w:val="en-GB"/>
              </w:rPr>
            </w:pPr>
            <w:r w:rsidRPr="002F32B8">
              <w:rPr>
                <w:rFonts w:ascii="Arial" w:hAnsi="Arial" w:cs="Arial"/>
                <w:snapToGrid w:val="0"/>
                <w:sz w:val="18"/>
                <w:szCs w:val="18"/>
                <w:lang w:val="en-GB"/>
              </w:rPr>
              <w:t xml:space="preserve">Principal                        repayment term </w:t>
            </w:r>
          </w:p>
        </w:tc>
        <w:tc>
          <w:tcPr>
            <w:tcW w:w="1530" w:type="dxa"/>
          </w:tcPr>
          <w:p w14:paraId="5AC259A4" w14:textId="12B7DDD4" w:rsidR="005D3475" w:rsidRPr="002F32B8" w:rsidRDefault="005D3475" w:rsidP="002F32B8">
            <w:pPr>
              <w:pBdr>
                <w:bottom w:val="single" w:sz="4" w:space="1" w:color="auto"/>
              </w:pBdr>
              <w:spacing w:after="0" w:line="290" w:lineRule="exact"/>
              <w:jc w:val="center"/>
              <w:rPr>
                <w:rFonts w:ascii="Arial" w:hAnsi="Arial" w:cs="Arial"/>
                <w:snapToGrid w:val="0"/>
                <w:sz w:val="18"/>
                <w:szCs w:val="18"/>
              </w:rPr>
            </w:pPr>
            <w:r w:rsidRPr="002F32B8">
              <w:rPr>
                <w:rFonts w:ascii="Arial" w:hAnsi="Arial" w:cs="Arial"/>
                <w:snapToGrid w:val="0"/>
                <w:sz w:val="18"/>
                <w:szCs w:val="18"/>
              </w:rPr>
              <w:t>Interest repayment term</w:t>
            </w:r>
          </w:p>
        </w:tc>
        <w:tc>
          <w:tcPr>
            <w:tcW w:w="1350" w:type="dxa"/>
            <w:vAlign w:val="bottom"/>
          </w:tcPr>
          <w:p w14:paraId="6CF5E1F6" w14:textId="54F56274" w:rsidR="005D3475" w:rsidRPr="002F32B8" w:rsidRDefault="005D3475" w:rsidP="002F32B8">
            <w:pPr>
              <w:pBdr>
                <w:bottom w:val="single" w:sz="4" w:space="1" w:color="auto"/>
              </w:pBdr>
              <w:spacing w:after="0" w:line="290" w:lineRule="exact"/>
              <w:jc w:val="center"/>
              <w:rPr>
                <w:rFonts w:ascii="Arial" w:hAnsi="Arial" w:cs="Arial"/>
                <w:snapToGrid w:val="0"/>
                <w:sz w:val="18"/>
                <w:szCs w:val="18"/>
                <w:cs/>
              </w:rPr>
            </w:pPr>
            <w:r w:rsidRPr="002F32B8">
              <w:rPr>
                <w:rFonts w:ascii="Arial" w:hAnsi="Arial" w:cs="Arial"/>
                <w:snapToGrid w:val="0"/>
                <w:sz w:val="18"/>
                <w:szCs w:val="18"/>
              </w:rPr>
              <w:t>31 March 2026</w:t>
            </w:r>
          </w:p>
        </w:tc>
        <w:tc>
          <w:tcPr>
            <w:tcW w:w="1440" w:type="dxa"/>
            <w:vAlign w:val="bottom"/>
          </w:tcPr>
          <w:p w14:paraId="2FEA7E19" w14:textId="716EBFE5" w:rsidR="005D3475" w:rsidRPr="002F32B8" w:rsidRDefault="005D3475" w:rsidP="002F32B8">
            <w:pPr>
              <w:pBdr>
                <w:bottom w:val="single" w:sz="4" w:space="1" w:color="auto"/>
              </w:pBdr>
              <w:spacing w:after="0" w:line="290" w:lineRule="exact"/>
              <w:jc w:val="center"/>
              <w:rPr>
                <w:rFonts w:ascii="Arial" w:hAnsi="Arial" w:cs="Arial"/>
                <w:sz w:val="18"/>
                <w:szCs w:val="18"/>
                <w:cs/>
              </w:rPr>
            </w:pPr>
            <w:r w:rsidRPr="002F32B8">
              <w:rPr>
                <w:rFonts w:ascii="Arial" w:hAnsi="Arial" w:cs="Arial"/>
                <w:snapToGrid w:val="0"/>
                <w:sz w:val="18"/>
                <w:szCs w:val="18"/>
              </w:rPr>
              <w:t>31 December 2025</w:t>
            </w:r>
          </w:p>
        </w:tc>
        <w:tc>
          <w:tcPr>
            <w:tcW w:w="1350" w:type="dxa"/>
            <w:vAlign w:val="bottom"/>
          </w:tcPr>
          <w:p w14:paraId="51F455EE" w14:textId="609829E3" w:rsidR="005D3475" w:rsidRPr="002F32B8" w:rsidRDefault="005D3475" w:rsidP="002F32B8">
            <w:pPr>
              <w:pBdr>
                <w:bottom w:val="single" w:sz="4" w:space="1" w:color="auto"/>
              </w:pBdr>
              <w:spacing w:after="0" w:line="290" w:lineRule="exact"/>
              <w:jc w:val="center"/>
              <w:rPr>
                <w:rFonts w:ascii="Arial" w:hAnsi="Arial" w:cs="Arial"/>
                <w:snapToGrid w:val="0"/>
                <w:sz w:val="18"/>
                <w:szCs w:val="18"/>
                <w:cs/>
              </w:rPr>
            </w:pPr>
            <w:r w:rsidRPr="002F32B8">
              <w:rPr>
                <w:rFonts w:ascii="Arial" w:hAnsi="Arial" w:cs="Arial"/>
                <w:snapToGrid w:val="0"/>
                <w:sz w:val="18"/>
                <w:szCs w:val="18"/>
              </w:rPr>
              <w:t>31 March 2026</w:t>
            </w:r>
          </w:p>
        </w:tc>
        <w:tc>
          <w:tcPr>
            <w:tcW w:w="1440" w:type="dxa"/>
            <w:vAlign w:val="bottom"/>
          </w:tcPr>
          <w:p w14:paraId="259164ED" w14:textId="3817B33F" w:rsidR="005D3475" w:rsidRPr="002F32B8" w:rsidRDefault="005D3475" w:rsidP="002F32B8">
            <w:pPr>
              <w:pBdr>
                <w:bottom w:val="single" w:sz="4" w:space="1" w:color="auto"/>
              </w:pBdr>
              <w:spacing w:after="0" w:line="290" w:lineRule="exact"/>
              <w:jc w:val="center"/>
              <w:rPr>
                <w:rFonts w:ascii="Arial" w:hAnsi="Arial" w:cs="Arial"/>
                <w:sz w:val="18"/>
                <w:szCs w:val="18"/>
                <w:cs/>
              </w:rPr>
            </w:pPr>
            <w:r w:rsidRPr="002F32B8">
              <w:rPr>
                <w:rFonts w:ascii="Arial" w:hAnsi="Arial" w:cs="Arial"/>
                <w:snapToGrid w:val="0"/>
                <w:sz w:val="18"/>
                <w:szCs w:val="18"/>
              </w:rPr>
              <w:t>31 December 2025</w:t>
            </w:r>
          </w:p>
        </w:tc>
      </w:tr>
      <w:tr w:rsidR="005D3475" w:rsidRPr="002F32B8" w14:paraId="4CE8F4DC" w14:textId="77777777" w:rsidTr="002F32B8">
        <w:trPr>
          <w:tblHeader/>
        </w:trPr>
        <w:tc>
          <w:tcPr>
            <w:tcW w:w="2160" w:type="dxa"/>
            <w:vAlign w:val="bottom"/>
          </w:tcPr>
          <w:p w14:paraId="1AD9DDE1" w14:textId="77777777" w:rsidR="005D3475" w:rsidRPr="002F32B8" w:rsidRDefault="005D3475" w:rsidP="002F32B8">
            <w:pPr>
              <w:tabs>
                <w:tab w:val="left" w:pos="276"/>
              </w:tabs>
              <w:spacing w:after="0" w:line="290" w:lineRule="exact"/>
              <w:rPr>
                <w:rFonts w:ascii="Arial" w:hAnsi="Arial" w:cs="Arial"/>
                <w:sz w:val="18"/>
                <w:szCs w:val="18"/>
                <w:cs/>
              </w:rPr>
            </w:pPr>
          </w:p>
        </w:tc>
        <w:tc>
          <w:tcPr>
            <w:tcW w:w="1530" w:type="dxa"/>
          </w:tcPr>
          <w:p w14:paraId="3321CD17" w14:textId="77777777" w:rsidR="005D3475" w:rsidRPr="002F32B8" w:rsidRDefault="005D3475" w:rsidP="002F32B8">
            <w:pPr>
              <w:spacing w:after="0" w:line="290" w:lineRule="exact"/>
              <w:ind w:left="-108"/>
              <w:jc w:val="center"/>
              <w:rPr>
                <w:rFonts w:ascii="Arial" w:hAnsi="Arial" w:cs="Arial"/>
                <w:snapToGrid w:val="0"/>
                <w:sz w:val="18"/>
                <w:szCs w:val="18"/>
                <w:cs/>
              </w:rPr>
            </w:pPr>
          </w:p>
        </w:tc>
        <w:tc>
          <w:tcPr>
            <w:tcW w:w="1350" w:type="dxa"/>
            <w:vAlign w:val="bottom"/>
          </w:tcPr>
          <w:p w14:paraId="32C5C8B8" w14:textId="78270C06" w:rsidR="005D3475" w:rsidRPr="002F32B8" w:rsidRDefault="005D3475" w:rsidP="002F32B8">
            <w:pPr>
              <w:spacing w:after="0" w:line="290" w:lineRule="exact"/>
              <w:ind w:left="-108"/>
              <w:jc w:val="center"/>
              <w:rPr>
                <w:rFonts w:ascii="Arial" w:hAnsi="Arial" w:cs="Arial"/>
                <w:snapToGrid w:val="0"/>
                <w:sz w:val="18"/>
                <w:szCs w:val="18"/>
              </w:rPr>
            </w:pPr>
            <w:r w:rsidRPr="002F32B8">
              <w:rPr>
                <w:rFonts w:ascii="Arial" w:hAnsi="Arial" w:cs="Arial"/>
                <w:snapToGrid w:val="0"/>
                <w:sz w:val="18"/>
                <w:szCs w:val="18"/>
                <w:cs/>
              </w:rPr>
              <w:t xml:space="preserve"> </w:t>
            </w:r>
          </w:p>
        </w:tc>
        <w:tc>
          <w:tcPr>
            <w:tcW w:w="1440" w:type="dxa"/>
            <w:vAlign w:val="bottom"/>
          </w:tcPr>
          <w:p w14:paraId="68B1FAC1" w14:textId="21CFF0D9" w:rsidR="005D3475" w:rsidRPr="002F32B8" w:rsidRDefault="005D3475" w:rsidP="002F32B8">
            <w:pPr>
              <w:spacing w:after="0" w:line="290" w:lineRule="exact"/>
              <w:ind w:left="-108"/>
              <w:jc w:val="center"/>
              <w:rPr>
                <w:rFonts w:ascii="Arial" w:hAnsi="Arial" w:cs="Arial"/>
                <w:snapToGrid w:val="0"/>
                <w:sz w:val="18"/>
                <w:szCs w:val="18"/>
              </w:rPr>
            </w:pPr>
            <w:r w:rsidRPr="002F32B8">
              <w:rPr>
                <w:rFonts w:ascii="Arial" w:hAnsi="Arial" w:cs="Arial"/>
                <w:snapToGrid w:val="0"/>
                <w:sz w:val="18"/>
                <w:szCs w:val="18"/>
                <w:cs/>
              </w:rPr>
              <w:t xml:space="preserve"> </w:t>
            </w:r>
            <w:r w:rsidRPr="002F32B8">
              <w:rPr>
                <w:rFonts w:ascii="Arial" w:hAnsi="Arial" w:cs="Arial"/>
                <w:snapToGrid w:val="0"/>
                <w:sz w:val="18"/>
                <w:szCs w:val="18"/>
              </w:rPr>
              <w:t>(Audited)</w:t>
            </w:r>
          </w:p>
        </w:tc>
        <w:tc>
          <w:tcPr>
            <w:tcW w:w="1350" w:type="dxa"/>
            <w:vAlign w:val="bottom"/>
          </w:tcPr>
          <w:p w14:paraId="0EEDBBFF" w14:textId="0D054396" w:rsidR="005D3475" w:rsidRPr="002F32B8" w:rsidRDefault="005D3475" w:rsidP="002F32B8">
            <w:pPr>
              <w:spacing w:after="0" w:line="290" w:lineRule="exact"/>
              <w:ind w:left="-108"/>
              <w:jc w:val="center"/>
              <w:rPr>
                <w:rFonts w:ascii="Arial" w:hAnsi="Arial" w:cs="Arial"/>
                <w:snapToGrid w:val="0"/>
                <w:sz w:val="18"/>
                <w:szCs w:val="18"/>
                <w:lang w:val="en-ZW"/>
              </w:rPr>
            </w:pPr>
            <w:r w:rsidRPr="002F32B8">
              <w:rPr>
                <w:rFonts w:ascii="Arial" w:hAnsi="Arial" w:cs="Arial"/>
                <w:snapToGrid w:val="0"/>
                <w:sz w:val="18"/>
                <w:szCs w:val="18"/>
                <w:cs/>
              </w:rPr>
              <w:t xml:space="preserve"> </w:t>
            </w:r>
          </w:p>
        </w:tc>
        <w:tc>
          <w:tcPr>
            <w:tcW w:w="1440" w:type="dxa"/>
            <w:vAlign w:val="bottom"/>
          </w:tcPr>
          <w:p w14:paraId="5151DF1B" w14:textId="2667962D" w:rsidR="005D3475" w:rsidRPr="002F32B8" w:rsidRDefault="005D3475" w:rsidP="002F32B8">
            <w:pPr>
              <w:spacing w:after="0" w:line="290" w:lineRule="exact"/>
              <w:ind w:left="-108"/>
              <w:jc w:val="center"/>
              <w:rPr>
                <w:rFonts w:ascii="Arial" w:hAnsi="Arial" w:cs="Arial"/>
                <w:snapToGrid w:val="0"/>
                <w:sz w:val="18"/>
                <w:szCs w:val="18"/>
              </w:rPr>
            </w:pPr>
            <w:r w:rsidRPr="002F32B8">
              <w:rPr>
                <w:rFonts w:ascii="Arial" w:hAnsi="Arial" w:cs="Arial"/>
                <w:snapToGrid w:val="0"/>
                <w:sz w:val="18"/>
                <w:szCs w:val="18"/>
                <w:cs/>
              </w:rPr>
              <w:t xml:space="preserve"> </w:t>
            </w:r>
            <w:r w:rsidRPr="002F32B8">
              <w:rPr>
                <w:rFonts w:ascii="Arial" w:hAnsi="Arial" w:cs="Arial"/>
                <w:snapToGrid w:val="0"/>
                <w:sz w:val="18"/>
                <w:szCs w:val="18"/>
              </w:rPr>
              <w:t>(Audited)</w:t>
            </w:r>
          </w:p>
        </w:tc>
      </w:tr>
      <w:tr w:rsidR="003A2AA0" w:rsidRPr="002F32B8" w14:paraId="7B068360" w14:textId="77777777" w:rsidTr="002F32B8">
        <w:tc>
          <w:tcPr>
            <w:tcW w:w="2160" w:type="dxa"/>
            <w:vAlign w:val="bottom"/>
          </w:tcPr>
          <w:p w14:paraId="5BE4CDE3" w14:textId="37F50207" w:rsidR="003A2AA0" w:rsidRPr="002F32B8" w:rsidRDefault="003A2AA0" w:rsidP="002F32B8">
            <w:pPr>
              <w:tabs>
                <w:tab w:val="left" w:pos="286"/>
              </w:tabs>
              <w:spacing w:after="0" w:line="290" w:lineRule="exact"/>
              <w:ind w:left="156" w:right="-192" w:hanging="156"/>
              <w:rPr>
                <w:rFonts w:ascii="Arial" w:hAnsi="Arial" w:cs="Arial"/>
                <w:sz w:val="18"/>
                <w:szCs w:val="18"/>
                <w:cs/>
              </w:rPr>
            </w:pPr>
            <w:r w:rsidRPr="002F32B8">
              <w:rPr>
                <w:rFonts w:ascii="Arial" w:hAnsi="Arial" w:cs="Arial"/>
                <w:sz w:val="18"/>
                <w:szCs w:val="18"/>
              </w:rPr>
              <w:t>Principal repayment periods are based on            the redemption of foreclosed properties              or within 20</w:t>
            </w:r>
            <w:r w:rsidR="003D5428" w:rsidRPr="002F32B8">
              <w:rPr>
                <w:rFonts w:ascii="Arial" w:hAnsi="Arial" w:cs="Arial"/>
                <w:sz w:val="18"/>
                <w:szCs w:val="18"/>
              </w:rPr>
              <w:t>30</w:t>
            </w:r>
          </w:p>
        </w:tc>
        <w:tc>
          <w:tcPr>
            <w:tcW w:w="1530" w:type="dxa"/>
          </w:tcPr>
          <w:p w14:paraId="73BB5368" w14:textId="70DDC9EE" w:rsidR="003A2AA0" w:rsidRPr="002F32B8" w:rsidRDefault="003A2AA0" w:rsidP="002F32B8">
            <w:pPr>
              <w:tabs>
                <w:tab w:val="left" w:pos="286"/>
              </w:tabs>
              <w:spacing w:after="0" w:line="290" w:lineRule="exact"/>
              <w:ind w:left="156" w:hanging="156"/>
              <w:jc w:val="center"/>
              <w:rPr>
                <w:rFonts w:ascii="Arial" w:hAnsi="Arial" w:cs="Arial"/>
                <w:snapToGrid w:val="0"/>
                <w:sz w:val="18"/>
                <w:szCs w:val="18"/>
              </w:rPr>
            </w:pPr>
            <w:r w:rsidRPr="002F32B8">
              <w:rPr>
                <w:rFonts w:ascii="Arial" w:hAnsi="Arial" w:cs="Arial"/>
                <w:sz w:val="18"/>
                <w:szCs w:val="18"/>
              </w:rPr>
              <w:t>Every month</w:t>
            </w:r>
          </w:p>
        </w:tc>
        <w:tc>
          <w:tcPr>
            <w:tcW w:w="1350" w:type="dxa"/>
          </w:tcPr>
          <w:p w14:paraId="747BA3BB" w14:textId="75141641" w:rsidR="003A2AA0" w:rsidRPr="002F32B8" w:rsidRDefault="003A2AA0" w:rsidP="002F32B8">
            <w:pPr>
              <w:spacing w:after="0" w:line="290" w:lineRule="exact"/>
              <w:jc w:val="right"/>
              <w:rPr>
                <w:rFonts w:ascii="Arial" w:hAnsi="Arial" w:cs="Arial"/>
                <w:sz w:val="18"/>
                <w:szCs w:val="18"/>
                <w:cs/>
              </w:rPr>
            </w:pPr>
            <w:r w:rsidRPr="002F32B8">
              <w:rPr>
                <w:rFonts w:ascii="Arial" w:hAnsi="Arial" w:cs="Arial"/>
                <w:sz w:val="18"/>
                <w:szCs w:val="18"/>
              </w:rPr>
              <w:t>8,764.68</w:t>
            </w:r>
          </w:p>
        </w:tc>
        <w:tc>
          <w:tcPr>
            <w:tcW w:w="1440" w:type="dxa"/>
          </w:tcPr>
          <w:p w14:paraId="46452CF4" w14:textId="4731E40F" w:rsidR="003A2AA0" w:rsidRPr="002F32B8" w:rsidRDefault="003A2AA0" w:rsidP="002F32B8">
            <w:pPr>
              <w:spacing w:after="0" w:line="290" w:lineRule="exact"/>
              <w:jc w:val="right"/>
              <w:rPr>
                <w:rFonts w:ascii="Arial" w:hAnsi="Arial" w:cs="Arial"/>
                <w:sz w:val="18"/>
                <w:szCs w:val="18"/>
                <w:cs/>
              </w:rPr>
            </w:pPr>
            <w:r w:rsidRPr="002F32B8">
              <w:rPr>
                <w:rFonts w:ascii="Arial" w:hAnsi="Arial" w:cs="Arial"/>
                <w:sz w:val="18"/>
                <w:szCs w:val="18"/>
              </w:rPr>
              <w:t>7,611.41</w:t>
            </w:r>
          </w:p>
        </w:tc>
        <w:tc>
          <w:tcPr>
            <w:tcW w:w="1350" w:type="dxa"/>
          </w:tcPr>
          <w:p w14:paraId="66DA5565" w14:textId="6006EB30" w:rsidR="003A2AA0" w:rsidRPr="002F32B8" w:rsidRDefault="003A2AA0" w:rsidP="002F32B8">
            <w:pPr>
              <w:spacing w:after="0" w:line="290" w:lineRule="exact"/>
              <w:jc w:val="right"/>
              <w:rPr>
                <w:rFonts w:ascii="Arial" w:hAnsi="Arial" w:cs="Arial"/>
                <w:sz w:val="18"/>
                <w:szCs w:val="18"/>
                <w:cs/>
              </w:rPr>
            </w:pPr>
            <w:r w:rsidRPr="002F32B8">
              <w:rPr>
                <w:rFonts w:ascii="Arial" w:hAnsi="Arial" w:cs="Arial"/>
                <w:sz w:val="18"/>
                <w:szCs w:val="18"/>
              </w:rPr>
              <w:t>228.05</w:t>
            </w:r>
          </w:p>
        </w:tc>
        <w:tc>
          <w:tcPr>
            <w:tcW w:w="1440" w:type="dxa"/>
          </w:tcPr>
          <w:p w14:paraId="610AEBD7" w14:textId="44F6E909" w:rsidR="003A2AA0" w:rsidRPr="002F32B8" w:rsidRDefault="003A2AA0" w:rsidP="002F32B8">
            <w:pPr>
              <w:spacing w:after="0" w:line="290" w:lineRule="exact"/>
              <w:jc w:val="right"/>
              <w:rPr>
                <w:rFonts w:ascii="Arial" w:hAnsi="Arial" w:cs="Arial"/>
                <w:sz w:val="18"/>
                <w:szCs w:val="18"/>
              </w:rPr>
            </w:pPr>
            <w:r w:rsidRPr="002F32B8">
              <w:rPr>
                <w:rFonts w:ascii="Arial" w:hAnsi="Arial" w:cs="Arial"/>
                <w:sz w:val="18"/>
                <w:szCs w:val="18"/>
              </w:rPr>
              <w:t>283.46</w:t>
            </w:r>
          </w:p>
        </w:tc>
      </w:tr>
      <w:tr w:rsidR="004F50F3" w:rsidRPr="002F32B8" w14:paraId="5E3212A5" w14:textId="77777777" w:rsidTr="002F32B8">
        <w:tc>
          <w:tcPr>
            <w:tcW w:w="2160" w:type="dxa"/>
            <w:vAlign w:val="bottom"/>
          </w:tcPr>
          <w:p w14:paraId="1455240B" w14:textId="2081F025" w:rsidR="004F50F3" w:rsidRPr="002F32B8" w:rsidRDefault="004F50F3" w:rsidP="002F32B8">
            <w:pPr>
              <w:tabs>
                <w:tab w:val="left" w:pos="286"/>
              </w:tabs>
              <w:spacing w:after="0" w:line="290" w:lineRule="exact"/>
              <w:ind w:left="156" w:right="-192" w:hanging="156"/>
              <w:rPr>
                <w:rFonts w:ascii="Arial" w:hAnsi="Arial" w:cs="Arial"/>
                <w:sz w:val="18"/>
                <w:szCs w:val="18"/>
              </w:rPr>
            </w:pPr>
            <w:r w:rsidRPr="002F32B8">
              <w:rPr>
                <w:rFonts w:ascii="Arial" w:hAnsi="Arial" w:cs="Arial"/>
                <w:sz w:val="18"/>
                <w:szCs w:val="18"/>
              </w:rPr>
              <w:t>Principal repayment period is specified in  the agreement and repaid within 2032</w:t>
            </w:r>
          </w:p>
        </w:tc>
        <w:tc>
          <w:tcPr>
            <w:tcW w:w="1530" w:type="dxa"/>
          </w:tcPr>
          <w:p w14:paraId="21546B3A" w14:textId="0816AB12" w:rsidR="004F50F3" w:rsidRPr="002F32B8" w:rsidRDefault="004F50F3" w:rsidP="002F32B8">
            <w:pPr>
              <w:tabs>
                <w:tab w:val="left" w:pos="286"/>
              </w:tabs>
              <w:spacing w:after="0" w:line="290" w:lineRule="exact"/>
              <w:ind w:left="156" w:hanging="156"/>
              <w:jc w:val="center"/>
              <w:rPr>
                <w:rFonts w:ascii="Arial" w:hAnsi="Arial" w:cs="Arial"/>
                <w:sz w:val="18"/>
                <w:szCs w:val="18"/>
              </w:rPr>
            </w:pPr>
            <w:r w:rsidRPr="002F32B8">
              <w:rPr>
                <w:rFonts w:ascii="Arial" w:hAnsi="Arial" w:cs="Arial"/>
                <w:sz w:val="18"/>
                <w:szCs w:val="18"/>
              </w:rPr>
              <w:t>Every month</w:t>
            </w:r>
          </w:p>
        </w:tc>
        <w:tc>
          <w:tcPr>
            <w:tcW w:w="1350" w:type="dxa"/>
          </w:tcPr>
          <w:p w14:paraId="3EA25082" w14:textId="3CB287DA" w:rsidR="004F50F3" w:rsidRPr="002F32B8" w:rsidRDefault="004F50F3" w:rsidP="002F32B8">
            <w:pPr>
              <w:tabs>
                <w:tab w:val="decimal" w:pos="972"/>
              </w:tabs>
              <w:spacing w:after="0" w:line="290" w:lineRule="exact"/>
              <w:jc w:val="right"/>
              <w:rPr>
                <w:rFonts w:ascii="Arial" w:hAnsi="Arial" w:cs="Arial"/>
                <w:sz w:val="18"/>
                <w:szCs w:val="18"/>
              </w:rPr>
            </w:pPr>
            <w:r w:rsidRPr="002F32B8">
              <w:rPr>
                <w:rFonts w:ascii="Arial" w:hAnsi="Arial" w:cs="Arial"/>
                <w:sz w:val="18"/>
                <w:szCs w:val="18"/>
              </w:rPr>
              <w:t>1,510.90</w:t>
            </w:r>
          </w:p>
        </w:tc>
        <w:tc>
          <w:tcPr>
            <w:tcW w:w="1440" w:type="dxa"/>
          </w:tcPr>
          <w:p w14:paraId="73F76D28" w14:textId="6B96D627" w:rsidR="004F50F3" w:rsidRPr="002F32B8" w:rsidRDefault="004F50F3" w:rsidP="002F32B8">
            <w:pPr>
              <w:spacing w:after="0" w:line="290" w:lineRule="exact"/>
              <w:jc w:val="right"/>
              <w:rPr>
                <w:rFonts w:ascii="Arial" w:hAnsi="Arial" w:cs="Arial"/>
                <w:sz w:val="18"/>
                <w:szCs w:val="18"/>
              </w:rPr>
            </w:pPr>
            <w:r w:rsidRPr="002F32B8">
              <w:rPr>
                <w:rFonts w:ascii="Arial" w:hAnsi="Arial" w:cs="Arial"/>
                <w:sz w:val="18"/>
                <w:szCs w:val="18"/>
              </w:rPr>
              <w:t>1,353.49</w:t>
            </w:r>
          </w:p>
        </w:tc>
        <w:tc>
          <w:tcPr>
            <w:tcW w:w="1350" w:type="dxa"/>
          </w:tcPr>
          <w:p w14:paraId="762380E1" w14:textId="14A296E6" w:rsidR="004F50F3" w:rsidRPr="002F32B8" w:rsidRDefault="004F50F3" w:rsidP="002F32B8">
            <w:pPr>
              <w:spacing w:after="0" w:line="290" w:lineRule="exact"/>
              <w:jc w:val="right"/>
              <w:rPr>
                <w:rFonts w:ascii="Arial" w:hAnsi="Arial" w:cs="Arial"/>
                <w:sz w:val="18"/>
                <w:szCs w:val="18"/>
              </w:rPr>
            </w:pPr>
            <w:r w:rsidRPr="002F32B8">
              <w:rPr>
                <w:rFonts w:ascii="Arial" w:hAnsi="Arial" w:cs="Arial"/>
                <w:sz w:val="18"/>
                <w:szCs w:val="18"/>
              </w:rPr>
              <w:t>0.45</w:t>
            </w:r>
          </w:p>
        </w:tc>
        <w:tc>
          <w:tcPr>
            <w:tcW w:w="1440" w:type="dxa"/>
          </w:tcPr>
          <w:p w14:paraId="4B142090" w14:textId="22546571" w:rsidR="004F50F3" w:rsidRPr="002F32B8" w:rsidRDefault="004F50F3" w:rsidP="002F32B8">
            <w:pPr>
              <w:spacing w:after="0" w:line="290" w:lineRule="exact"/>
              <w:jc w:val="right"/>
              <w:rPr>
                <w:rFonts w:ascii="Arial" w:hAnsi="Arial" w:cs="Arial"/>
                <w:sz w:val="18"/>
                <w:szCs w:val="18"/>
              </w:rPr>
            </w:pPr>
            <w:r w:rsidRPr="002F32B8">
              <w:rPr>
                <w:rFonts w:ascii="Arial" w:hAnsi="Arial" w:cs="Arial"/>
                <w:sz w:val="18"/>
                <w:szCs w:val="18"/>
              </w:rPr>
              <w:t>0.50</w:t>
            </w:r>
          </w:p>
        </w:tc>
      </w:tr>
      <w:tr w:rsidR="00145152" w:rsidRPr="002F32B8" w14:paraId="027820A1" w14:textId="77777777" w:rsidTr="002F32B8">
        <w:tc>
          <w:tcPr>
            <w:tcW w:w="2160" w:type="dxa"/>
            <w:vAlign w:val="center"/>
          </w:tcPr>
          <w:p w14:paraId="5C2E7EC8" w14:textId="2C204D25" w:rsidR="00145152" w:rsidRPr="002F32B8" w:rsidRDefault="00145152" w:rsidP="002F32B8">
            <w:pPr>
              <w:spacing w:after="0" w:line="290" w:lineRule="exact"/>
              <w:rPr>
                <w:rFonts w:ascii="Arial" w:hAnsi="Arial" w:cs="Arial"/>
                <w:snapToGrid w:val="0"/>
                <w:sz w:val="18"/>
                <w:szCs w:val="18"/>
              </w:rPr>
            </w:pPr>
            <w:r w:rsidRPr="002F32B8">
              <w:rPr>
                <w:rFonts w:ascii="Arial" w:hAnsi="Arial" w:cs="Arial"/>
                <w:snapToGrid w:val="0"/>
                <w:sz w:val="18"/>
                <w:szCs w:val="18"/>
              </w:rPr>
              <w:t>Total</w:t>
            </w:r>
          </w:p>
        </w:tc>
        <w:tc>
          <w:tcPr>
            <w:tcW w:w="1530" w:type="dxa"/>
            <w:vAlign w:val="center"/>
          </w:tcPr>
          <w:p w14:paraId="7EC2950C" w14:textId="77777777" w:rsidR="00145152" w:rsidRPr="002F32B8" w:rsidRDefault="00145152" w:rsidP="002F32B8">
            <w:pPr>
              <w:spacing w:after="0" w:line="290" w:lineRule="exact"/>
              <w:ind w:left="-108" w:right="160"/>
              <w:jc w:val="right"/>
              <w:rPr>
                <w:rFonts w:ascii="Arial" w:hAnsi="Arial" w:cs="Arial"/>
                <w:snapToGrid w:val="0"/>
                <w:sz w:val="18"/>
                <w:szCs w:val="18"/>
              </w:rPr>
            </w:pPr>
          </w:p>
        </w:tc>
        <w:tc>
          <w:tcPr>
            <w:tcW w:w="1350" w:type="dxa"/>
            <w:vAlign w:val="center"/>
          </w:tcPr>
          <w:p w14:paraId="09DCD7C3" w14:textId="28528132" w:rsidR="00145152" w:rsidRPr="002F32B8" w:rsidRDefault="00145152" w:rsidP="002F32B8">
            <w:pPr>
              <w:pBdr>
                <w:top w:val="single" w:sz="4" w:space="1" w:color="auto"/>
                <w:bottom w:val="double" w:sz="4" w:space="1" w:color="auto"/>
              </w:pBdr>
              <w:spacing w:after="0" w:line="290" w:lineRule="exact"/>
              <w:jc w:val="right"/>
              <w:rPr>
                <w:rFonts w:ascii="Arial" w:hAnsi="Arial" w:cs="Arial"/>
                <w:sz w:val="18"/>
                <w:szCs w:val="18"/>
              </w:rPr>
            </w:pPr>
            <w:r w:rsidRPr="002F32B8">
              <w:rPr>
                <w:rFonts w:ascii="Arial" w:hAnsi="Arial" w:cs="Arial"/>
                <w:sz w:val="18"/>
                <w:szCs w:val="18"/>
              </w:rPr>
              <w:t>10,275.58</w:t>
            </w:r>
          </w:p>
        </w:tc>
        <w:tc>
          <w:tcPr>
            <w:tcW w:w="1440" w:type="dxa"/>
            <w:vAlign w:val="center"/>
          </w:tcPr>
          <w:p w14:paraId="784E049D" w14:textId="45CA8CF4" w:rsidR="00145152" w:rsidRPr="002F32B8" w:rsidRDefault="00145152" w:rsidP="002F32B8">
            <w:pPr>
              <w:pBdr>
                <w:top w:val="single" w:sz="4" w:space="1" w:color="auto"/>
                <w:bottom w:val="double" w:sz="4" w:space="1" w:color="auto"/>
              </w:pBdr>
              <w:spacing w:after="0" w:line="290" w:lineRule="exact"/>
              <w:jc w:val="right"/>
              <w:rPr>
                <w:rFonts w:ascii="Arial" w:hAnsi="Arial" w:cs="Arial"/>
                <w:sz w:val="18"/>
                <w:szCs w:val="18"/>
              </w:rPr>
            </w:pPr>
            <w:r w:rsidRPr="002F32B8">
              <w:rPr>
                <w:rFonts w:ascii="Arial" w:hAnsi="Arial" w:cs="Arial"/>
                <w:sz w:val="18"/>
                <w:szCs w:val="18"/>
              </w:rPr>
              <w:t>8,964.90</w:t>
            </w:r>
          </w:p>
        </w:tc>
        <w:tc>
          <w:tcPr>
            <w:tcW w:w="1350" w:type="dxa"/>
            <w:vAlign w:val="center"/>
          </w:tcPr>
          <w:p w14:paraId="641404C0" w14:textId="068E3481" w:rsidR="00145152" w:rsidRPr="002F32B8" w:rsidRDefault="00145152" w:rsidP="002F32B8">
            <w:pPr>
              <w:pBdr>
                <w:top w:val="single" w:sz="4" w:space="1" w:color="auto"/>
                <w:bottom w:val="double" w:sz="4" w:space="1" w:color="auto"/>
              </w:pBdr>
              <w:spacing w:after="0" w:line="290" w:lineRule="exact"/>
              <w:jc w:val="right"/>
              <w:rPr>
                <w:rFonts w:ascii="Arial" w:hAnsi="Arial" w:cs="Arial"/>
                <w:sz w:val="18"/>
                <w:szCs w:val="18"/>
              </w:rPr>
            </w:pPr>
            <w:r w:rsidRPr="002F32B8">
              <w:rPr>
                <w:rFonts w:ascii="Arial" w:hAnsi="Arial" w:cs="Arial"/>
                <w:sz w:val="18"/>
                <w:szCs w:val="18"/>
              </w:rPr>
              <w:t>228.50</w:t>
            </w:r>
          </w:p>
        </w:tc>
        <w:tc>
          <w:tcPr>
            <w:tcW w:w="1440" w:type="dxa"/>
            <w:vAlign w:val="center"/>
          </w:tcPr>
          <w:p w14:paraId="6F07348E" w14:textId="227C53DC" w:rsidR="00145152" w:rsidRPr="002F32B8" w:rsidRDefault="00145152" w:rsidP="002F32B8">
            <w:pPr>
              <w:pBdr>
                <w:top w:val="single" w:sz="4" w:space="1" w:color="auto"/>
                <w:bottom w:val="double" w:sz="4" w:space="1" w:color="auto"/>
              </w:pBdr>
              <w:spacing w:after="0" w:line="290" w:lineRule="exact"/>
              <w:jc w:val="right"/>
              <w:rPr>
                <w:rFonts w:ascii="Arial" w:hAnsi="Arial" w:cs="Arial"/>
                <w:sz w:val="18"/>
                <w:szCs w:val="18"/>
              </w:rPr>
            </w:pPr>
            <w:r w:rsidRPr="002F32B8">
              <w:rPr>
                <w:rFonts w:ascii="Arial" w:hAnsi="Arial" w:cs="Arial"/>
                <w:sz w:val="18"/>
                <w:szCs w:val="18"/>
              </w:rPr>
              <w:t>283.96</w:t>
            </w:r>
          </w:p>
        </w:tc>
      </w:tr>
    </w:tbl>
    <w:p w14:paraId="374AB251" w14:textId="26BDBBEC" w:rsidR="00F40E26" w:rsidRPr="00623F33" w:rsidRDefault="00F40E26" w:rsidP="00623F33">
      <w:pPr>
        <w:tabs>
          <w:tab w:val="left" w:pos="900"/>
          <w:tab w:val="right" w:pos="7200"/>
        </w:tabs>
        <w:spacing w:before="120" w:after="120" w:line="380" w:lineRule="exact"/>
        <w:ind w:left="547"/>
        <w:jc w:val="thaiDistribute"/>
        <w:rPr>
          <w:rFonts w:ascii="Arial" w:hAnsi="Arial" w:cs="Arial"/>
          <w:color w:val="000000" w:themeColor="text1"/>
          <w:szCs w:val="22"/>
        </w:rPr>
      </w:pPr>
      <w:r w:rsidRPr="00623F33">
        <w:rPr>
          <w:rFonts w:ascii="Arial" w:hAnsi="Arial" w:cs="Arial"/>
          <w:color w:val="000000" w:themeColor="text1"/>
          <w:szCs w:val="22"/>
        </w:rPr>
        <w:t>Details of interest rates are as follows:</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00E34" w:rsidRPr="00623F33" w14:paraId="5AB52314" w14:textId="77777777" w:rsidTr="009B0652">
        <w:tc>
          <w:tcPr>
            <w:tcW w:w="3240" w:type="dxa"/>
            <w:vAlign w:val="bottom"/>
          </w:tcPr>
          <w:p w14:paraId="050F0E33" w14:textId="77777777" w:rsidR="00100E34" w:rsidRPr="00623F33" w:rsidRDefault="00100E34" w:rsidP="001057DE">
            <w:pPr>
              <w:tabs>
                <w:tab w:val="left" w:pos="276"/>
              </w:tabs>
              <w:spacing w:after="0" w:line="320" w:lineRule="exact"/>
              <w:rPr>
                <w:rFonts w:ascii="Arial" w:hAnsi="Arial" w:cs="Arial"/>
                <w:sz w:val="18"/>
                <w:szCs w:val="18"/>
                <w:cs/>
              </w:rPr>
            </w:pPr>
          </w:p>
        </w:tc>
        <w:tc>
          <w:tcPr>
            <w:tcW w:w="1440" w:type="dxa"/>
            <w:vAlign w:val="bottom"/>
          </w:tcPr>
          <w:p w14:paraId="2DA06876" w14:textId="17A45D8D" w:rsidR="00100E34" w:rsidRPr="00623F33" w:rsidRDefault="00100E34" w:rsidP="001057DE">
            <w:pPr>
              <w:spacing w:after="0" w:line="320" w:lineRule="exact"/>
              <w:ind w:left="-114" w:right="-108"/>
              <w:jc w:val="center"/>
              <w:rPr>
                <w:rFonts w:ascii="Arial" w:hAnsi="Arial" w:cs="Arial"/>
                <w:snapToGrid w:val="0"/>
                <w:sz w:val="18"/>
                <w:szCs w:val="18"/>
                <w:cs/>
              </w:rPr>
            </w:pPr>
          </w:p>
        </w:tc>
        <w:tc>
          <w:tcPr>
            <w:tcW w:w="1440" w:type="dxa"/>
            <w:vAlign w:val="bottom"/>
          </w:tcPr>
          <w:p w14:paraId="7DD4379A" w14:textId="5BB05B1D" w:rsidR="00100E34" w:rsidRPr="00623F33" w:rsidRDefault="00100E34" w:rsidP="001057DE">
            <w:pPr>
              <w:spacing w:after="0" w:line="320" w:lineRule="exact"/>
              <w:ind w:left="-114" w:right="-108"/>
              <w:jc w:val="center"/>
              <w:rPr>
                <w:rFonts w:ascii="Arial" w:hAnsi="Arial" w:cs="Arial"/>
                <w:snapToGrid w:val="0"/>
                <w:sz w:val="18"/>
                <w:szCs w:val="18"/>
                <w:cs/>
              </w:rPr>
            </w:pPr>
          </w:p>
        </w:tc>
        <w:tc>
          <w:tcPr>
            <w:tcW w:w="2880" w:type="dxa"/>
            <w:gridSpan w:val="2"/>
            <w:vAlign w:val="bottom"/>
          </w:tcPr>
          <w:p w14:paraId="5303FAB0" w14:textId="0E18BFD5" w:rsidR="00100E34" w:rsidRPr="00623F33" w:rsidRDefault="00100E34" w:rsidP="00100E34">
            <w:pPr>
              <w:spacing w:after="0" w:line="320" w:lineRule="exact"/>
              <w:jc w:val="right"/>
              <w:rPr>
                <w:rFonts w:ascii="Arial" w:hAnsi="Arial" w:cs="Arial"/>
                <w:snapToGrid w:val="0"/>
                <w:sz w:val="18"/>
                <w:szCs w:val="18"/>
                <w:cs/>
              </w:rPr>
            </w:pPr>
            <w:r w:rsidRPr="00623F33">
              <w:rPr>
                <w:rFonts w:ascii="Arial" w:hAnsi="Arial" w:cs="Arial"/>
                <w:snapToGrid w:val="0"/>
                <w:sz w:val="18"/>
                <w:szCs w:val="18"/>
              </w:rPr>
              <w:t>(</w:t>
            </w:r>
            <w:r>
              <w:rPr>
                <w:rFonts w:ascii="Arial" w:hAnsi="Arial" w:cs="Arial"/>
                <w:snapToGrid w:val="0"/>
                <w:sz w:val="18"/>
                <w:szCs w:val="18"/>
              </w:rPr>
              <w:t xml:space="preserve">Unit: </w:t>
            </w:r>
            <w:r w:rsidRPr="00623F33">
              <w:rPr>
                <w:rFonts w:ascii="Arial" w:hAnsi="Arial" w:cs="Arial"/>
                <w:snapToGrid w:val="0"/>
                <w:sz w:val="18"/>
                <w:szCs w:val="18"/>
              </w:rPr>
              <w:t>% per annum)</w:t>
            </w:r>
          </w:p>
        </w:tc>
      </w:tr>
      <w:tr w:rsidR="008A439B" w:rsidRPr="00623F33" w14:paraId="47545A4E" w14:textId="77777777" w:rsidTr="002F32B8">
        <w:tc>
          <w:tcPr>
            <w:tcW w:w="3240" w:type="dxa"/>
            <w:vAlign w:val="bottom"/>
          </w:tcPr>
          <w:p w14:paraId="4A8224CE" w14:textId="77777777" w:rsidR="008A439B" w:rsidRPr="00623F33" w:rsidRDefault="008A439B" w:rsidP="002F32B8">
            <w:pPr>
              <w:spacing w:after="0" w:line="320" w:lineRule="exact"/>
              <w:ind w:left="33"/>
              <w:rPr>
                <w:rFonts w:ascii="Arial" w:hAnsi="Arial" w:cs="Arial"/>
                <w:snapToGrid w:val="0"/>
                <w:sz w:val="18"/>
                <w:szCs w:val="18"/>
                <w:cs/>
                <w:lang w:val="en-GB"/>
              </w:rPr>
            </w:pPr>
          </w:p>
        </w:tc>
        <w:tc>
          <w:tcPr>
            <w:tcW w:w="2880" w:type="dxa"/>
            <w:gridSpan w:val="2"/>
            <w:vAlign w:val="bottom"/>
          </w:tcPr>
          <w:p w14:paraId="7DCADE21" w14:textId="4DED2041" w:rsidR="008A439B" w:rsidRPr="00623F33" w:rsidRDefault="008A439B" w:rsidP="002F32B8">
            <w:pPr>
              <w:pBdr>
                <w:bottom w:val="single" w:sz="4" w:space="1" w:color="auto"/>
              </w:pBdr>
              <w:spacing w:after="0" w:line="320" w:lineRule="exact"/>
              <w:jc w:val="center"/>
              <w:rPr>
                <w:rFonts w:ascii="Arial" w:hAnsi="Arial" w:cs="Arial"/>
                <w:snapToGrid w:val="0"/>
                <w:sz w:val="18"/>
                <w:szCs w:val="18"/>
                <w:lang w:val="en-GB"/>
              </w:rPr>
            </w:pPr>
            <w:r w:rsidRPr="00623F33">
              <w:rPr>
                <w:rFonts w:ascii="Arial" w:hAnsi="Arial" w:cs="Arial"/>
                <w:snapToGrid w:val="0"/>
                <w:sz w:val="18"/>
                <w:szCs w:val="18"/>
                <w:cs/>
                <w:lang w:val="th-TH"/>
              </w:rPr>
              <w:t xml:space="preserve">Consolidated </w:t>
            </w:r>
            <w:r w:rsidR="002B7ADA" w:rsidRPr="00623F33">
              <w:rPr>
                <w:rFonts w:ascii="Arial" w:hAnsi="Arial" w:cs="Arial"/>
                <w:snapToGrid w:val="0"/>
                <w:sz w:val="18"/>
                <w:szCs w:val="18"/>
              </w:rPr>
              <w:t xml:space="preserve">                            </w:t>
            </w:r>
            <w:r w:rsidRPr="00623F33">
              <w:rPr>
                <w:rFonts w:ascii="Arial" w:hAnsi="Arial" w:cs="Arial"/>
                <w:snapToGrid w:val="0"/>
                <w:sz w:val="18"/>
                <w:szCs w:val="18"/>
                <w:cs/>
                <w:lang w:val="th-TH"/>
              </w:rPr>
              <w:t>financial statements</w:t>
            </w:r>
          </w:p>
        </w:tc>
        <w:tc>
          <w:tcPr>
            <w:tcW w:w="2880" w:type="dxa"/>
            <w:gridSpan w:val="2"/>
            <w:vAlign w:val="bottom"/>
          </w:tcPr>
          <w:p w14:paraId="6AB89C62" w14:textId="55122C29" w:rsidR="008A439B" w:rsidRPr="00623F33" w:rsidRDefault="008A439B" w:rsidP="002F32B8">
            <w:pPr>
              <w:pBdr>
                <w:bottom w:val="single" w:sz="4" w:space="1" w:color="auto"/>
              </w:pBdr>
              <w:spacing w:after="0" w:line="320" w:lineRule="exact"/>
              <w:jc w:val="center"/>
              <w:rPr>
                <w:rFonts w:ascii="Arial" w:hAnsi="Arial" w:cs="Arial"/>
                <w:snapToGrid w:val="0"/>
                <w:sz w:val="18"/>
                <w:szCs w:val="18"/>
                <w:lang w:val="en-GB"/>
              </w:rPr>
            </w:pPr>
            <w:r w:rsidRPr="00623F33">
              <w:rPr>
                <w:rFonts w:ascii="Arial" w:hAnsi="Arial" w:cs="Arial"/>
                <w:snapToGrid w:val="0"/>
                <w:sz w:val="18"/>
                <w:szCs w:val="18"/>
                <w:lang w:val="en-GB"/>
              </w:rPr>
              <w:t xml:space="preserve">Separate </w:t>
            </w:r>
            <w:r w:rsidR="002B7ADA" w:rsidRPr="00623F33">
              <w:rPr>
                <w:rFonts w:ascii="Arial" w:hAnsi="Arial" w:cs="Arial"/>
                <w:snapToGrid w:val="0"/>
                <w:sz w:val="18"/>
                <w:szCs w:val="18"/>
                <w:lang w:val="en-GB"/>
              </w:rPr>
              <w:t xml:space="preserve">                                  </w:t>
            </w:r>
            <w:r w:rsidRPr="00623F33">
              <w:rPr>
                <w:rFonts w:ascii="Arial" w:hAnsi="Arial" w:cs="Arial"/>
                <w:snapToGrid w:val="0"/>
                <w:sz w:val="18"/>
                <w:szCs w:val="18"/>
                <w:lang w:val="en-GB"/>
              </w:rPr>
              <w:t>financial statements</w:t>
            </w:r>
          </w:p>
        </w:tc>
      </w:tr>
      <w:tr w:rsidR="00677B81" w:rsidRPr="00623F33" w14:paraId="6A0E5C6C" w14:textId="77777777" w:rsidTr="002F32B8">
        <w:tc>
          <w:tcPr>
            <w:tcW w:w="3240" w:type="dxa"/>
            <w:vAlign w:val="bottom"/>
          </w:tcPr>
          <w:p w14:paraId="0A194219" w14:textId="77777777" w:rsidR="00677B81" w:rsidRPr="00623F33" w:rsidRDefault="00677B81" w:rsidP="002F32B8">
            <w:pPr>
              <w:spacing w:after="0" w:line="320" w:lineRule="exact"/>
              <w:ind w:left="33"/>
              <w:jc w:val="center"/>
              <w:rPr>
                <w:rFonts w:ascii="Arial" w:hAnsi="Arial" w:cs="Arial"/>
                <w:snapToGrid w:val="0"/>
                <w:sz w:val="18"/>
                <w:szCs w:val="18"/>
                <w:cs/>
                <w:lang w:val="en-GB"/>
              </w:rPr>
            </w:pPr>
          </w:p>
        </w:tc>
        <w:tc>
          <w:tcPr>
            <w:tcW w:w="1440" w:type="dxa"/>
            <w:vAlign w:val="bottom"/>
          </w:tcPr>
          <w:p w14:paraId="060971CE" w14:textId="2D9EB0BA" w:rsidR="00677B81" w:rsidRPr="00623F33" w:rsidRDefault="00677B81" w:rsidP="002F32B8">
            <w:pPr>
              <w:pBdr>
                <w:bottom w:val="single" w:sz="4" w:space="1" w:color="auto"/>
              </w:pBdr>
              <w:spacing w:after="0" w:line="320" w:lineRule="exact"/>
              <w:jc w:val="center"/>
              <w:rPr>
                <w:rFonts w:ascii="Arial" w:hAnsi="Arial" w:cs="Arial"/>
                <w:snapToGrid w:val="0"/>
                <w:sz w:val="18"/>
                <w:szCs w:val="18"/>
                <w:cs/>
              </w:rPr>
            </w:pPr>
            <w:r w:rsidRPr="00623F33">
              <w:rPr>
                <w:rFonts w:ascii="Arial" w:hAnsi="Arial" w:cs="Arial"/>
                <w:snapToGrid w:val="0"/>
                <w:sz w:val="18"/>
                <w:szCs w:val="18"/>
              </w:rPr>
              <w:t>31 March</w:t>
            </w:r>
            <w:r w:rsidR="002F32B8">
              <w:rPr>
                <w:rFonts w:ascii="Arial" w:hAnsi="Arial" w:cs="Arial"/>
                <w:snapToGrid w:val="0"/>
                <w:sz w:val="18"/>
                <w:szCs w:val="18"/>
              </w:rPr>
              <w:t xml:space="preserve">    </w:t>
            </w:r>
            <w:r w:rsidRPr="00623F33">
              <w:rPr>
                <w:rFonts w:ascii="Arial" w:hAnsi="Arial" w:cs="Arial"/>
                <w:snapToGrid w:val="0"/>
                <w:sz w:val="18"/>
                <w:szCs w:val="18"/>
              </w:rPr>
              <w:t xml:space="preserve"> 2026</w:t>
            </w:r>
          </w:p>
        </w:tc>
        <w:tc>
          <w:tcPr>
            <w:tcW w:w="1440" w:type="dxa"/>
            <w:vAlign w:val="bottom"/>
          </w:tcPr>
          <w:p w14:paraId="335FB292" w14:textId="4EAABFA9" w:rsidR="00677B81" w:rsidRPr="00623F33" w:rsidRDefault="00677B81" w:rsidP="002F32B8">
            <w:pPr>
              <w:pBdr>
                <w:bottom w:val="single" w:sz="4" w:space="1" w:color="auto"/>
              </w:pBdr>
              <w:spacing w:after="0" w:line="320" w:lineRule="exact"/>
              <w:jc w:val="center"/>
              <w:rPr>
                <w:rFonts w:ascii="Arial" w:hAnsi="Arial" w:cs="Arial"/>
                <w:snapToGrid w:val="0"/>
                <w:sz w:val="18"/>
                <w:szCs w:val="18"/>
                <w:cs/>
              </w:rPr>
            </w:pPr>
            <w:r w:rsidRPr="00623F33">
              <w:rPr>
                <w:rFonts w:ascii="Arial" w:hAnsi="Arial" w:cs="Arial"/>
                <w:snapToGrid w:val="0"/>
                <w:sz w:val="18"/>
                <w:szCs w:val="18"/>
              </w:rPr>
              <w:t>31 December 2025</w:t>
            </w:r>
          </w:p>
        </w:tc>
        <w:tc>
          <w:tcPr>
            <w:tcW w:w="1440" w:type="dxa"/>
            <w:vAlign w:val="bottom"/>
          </w:tcPr>
          <w:p w14:paraId="7952507F" w14:textId="25D6089A" w:rsidR="00677B81" w:rsidRPr="00623F33" w:rsidRDefault="00677B81" w:rsidP="002F32B8">
            <w:pPr>
              <w:pBdr>
                <w:bottom w:val="single" w:sz="4" w:space="1" w:color="auto"/>
              </w:pBdr>
              <w:spacing w:after="0" w:line="320" w:lineRule="exact"/>
              <w:jc w:val="center"/>
              <w:rPr>
                <w:rFonts w:ascii="Arial" w:hAnsi="Arial" w:cs="Arial"/>
                <w:snapToGrid w:val="0"/>
                <w:sz w:val="18"/>
                <w:szCs w:val="18"/>
                <w:cs/>
              </w:rPr>
            </w:pPr>
            <w:r w:rsidRPr="00623F33">
              <w:rPr>
                <w:rFonts w:ascii="Arial" w:hAnsi="Arial" w:cs="Arial"/>
                <w:snapToGrid w:val="0"/>
                <w:sz w:val="18"/>
                <w:szCs w:val="18"/>
              </w:rPr>
              <w:t xml:space="preserve">31 March </w:t>
            </w:r>
            <w:r w:rsidR="002F32B8">
              <w:rPr>
                <w:rFonts w:ascii="Arial" w:hAnsi="Arial" w:cs="Arial"/>
                <w:snapToGrid w:val="0"/>
                <w:sz w:val="18"/>
                <w:szCs w:val="18"/>
              </w:rPr>
              <w:t xml:space="preserve">   </w:t>
            </w:r>
            <w:r w:rsidRPr="00623F33">
              <w:rPr>
                <w:rFonts w:ascii="Arial" w:hAnsi="Arial" w:cs="Arial"/>
                <w:snapToGrid w:val="0"/>
                <w:sz w:val="18"/>
                <w:szCs w:val="18"/>
              </w:rPr>
              <w:t>2026</w:t>
            </w:r>
          </w:p>
        </w:tc>
        <w:tc>
          <w:tcPr>
            <w:tcW w:w="1440" w:type="dxa"/>
            <w:vAlign w:val="bottom"/>
          </w:tcPr>
          <w:p w14:paraId="65E70096" w14:textId="14079461" w:rsidR="00677B81" w:rsidRPr="00623F33" w:rsidRDefault="00677B81" w:rsidP="002F32B8">
            <w:pPr>
              <w:pBdr>
                <w:bottom w:val="single" w:sz="4" w:space="1" w:color="auto"/>
              </w:pBdr>
              <w:spacing w:after="0" w:line="320" w:lineRule="exact"/>
              <w:jc w:val="center"/>
              <w:rPr>
                <w:rFonts w:ascii="Arial" w:hAnsi="Arial" w:cs="Arial"/>
                <w:sz w:val="18"/>
                <w:szCs w:val="18"/>
                <w:cs/>
              </w:rPr>
            </w:pPr>
            <w:r w:rsidRPr="00623F33">
              <w:rPr>
                <w:rFonts w:ascii="Arial" w:hAnsi="Arial" w:cs="Arial"/>
                <w:snapToGrid w:val="0"/>
                <w:sz w:val="18"/>
                <w:szCs w:val="18"/>
              </w:rPr>
              <w:t>31 December 2025</w:t>
            </w:r>
          </w:p>
        </w:tc>
      </w:tr>
      <w:tr w:rsidR="00677B81" w:rsidRPr="00623F33" w14:paraId="24AB452D" w14:textId="77777777" w:rsidTr="002F32B8">
        <w:tc>
          <w:tcPr>
            <w:tcW w:w="3240" w:type="dxa"/>
            <w:vAlign w:val="bottom"/>
          </w:tcPr>
          <w:p w14:paraId="43FC8495" w14:textId="77777777" w:rsidR="00677B81" w:rsidRPr="00623F33" w:rsidRDefault="00677B81" w:rsidP="002F32B8">
            <w:pPr>
              <w:tabs>
                <w:tab w:val="left" w:pos="276"/>
              </w:tabs>
              <w:spacing w:after="0" w:line="320" w:lineRule="exact"/>
              <w:rPr>
                <w:rFonts w:ascii="Arial" w:hAnsi="Arial" w:cs="Arial"/>
                <w:sz w:val="18"/>
                <w:szCs w:val="18"/>
                <w:cs/>
              </w:rPr>
            </w:pPr>
          </w:p>
        </w:tc>
        <w:tc>
          <w:tcPr>
            <w:tcW w:w="1440" w:type="dxa"/>
            <w:vAlign w:val="bottom"/>
          </w:tcPr>
          <w:p w14:paraId="497730CE" w14:textId="7AE86295" w:rsidR="00677B81" w:rsidRPr="00623F33" w:rsidRDefault="00677B81" w:rsidP="002F32B8">
            <w:pPr>
              <w:spacing w:after="0" w:line="320" w:lineRule="exact"/>
              <w:ind w:left="-114" w:right="-108"/>
              <w:jc w:val="center"/>
              <w:rPr>
                <w:rFonts w:ascii="Arial" w:hAnsi="Arial" w:cs="Arial"/>
                <w:snapToGrid w:val="0"/>
                <w:sz w:val="18"/>
                <w:szCs w:val="18"/>
              </w:rPr>
            </w:pPr>
          </w:p>
        </w:tc>
        <w:tc>
          <w:tcPr>
            <w:tcW w:w="1440" w:type="dxa"/>
            <w:vAlign w:val="bottom"/>
          </w:tcPr>
          <w:p w14:paraId="7C981F28" w14:textId="495F58DC" w:rsidR="00677B81" w:rsidRPr="00623F33" w:rsidRDefault="00677B81" w:rsidP="002F32B8">
            <w:pPr>
              <w:spacing w:after="0" w:line="320" w:lineRule="exact"/>
              <w:ind w:left="-114" w:right="-108"/>
              <w:jc w:val="center"/>
              <w:rPr>
                <w:rFonts w:ascii="Arial" w:hAnsi="Arial" w:cs="Arial"/>
                <w:snapToGrid w:val="0"/>
                <w:sz w:val="18"/>
                <w:szCs w:val="18"/>
              </w:rPr>
            </w:pPr>
            <w:r w:rsidRPr="00623F33">
              <w:rPr>
                <w:rFonts w:ascii="Arial" w:hAnsi="Arial" w:cs="Arial"/>
                <w:snapToGrid w:val="0"/>
                <w:sz w:val="18"/>
                <w:szCs w:val="18"/>
              </w:rPr>
              <w:t>(Audited)</w:t>
            </w:r>
          </w:p>
        </w:tc>
        <w:tc>
          <w:tcPr>
            <w:tcW w:w="1440" w:type="dxa"/>
            <w:vAlign w:val="bottom"/>
          </w:tcPr>
          <w:p w14:paraId="72F036F1" w14:textId="3FDE1180" w:rsidR="00677B81" w:rsidRPr="00623F33" w:rsidRDefault="00677B81" w:rsidP="002F32B8">
            <w:pPr>
              <w:spacing w:after="0" w:line="320" w:lineRule="exact"/>
              <w:ind w:left="-114" w:right="-108"/>
              <w:jc w:val="center"/>
              <w:rPr>
                <w:rFonts w:ascii="Arial" w:hAnsi="Arial" w:cs="Arial"/>
                <w:snapToGrid w:val="0"/>
                <w:sz w:val="18"/>
                <w:szCs w:val="18"/>
                <w:cs/>
                <w:lang w:val="en-ZW"/>
              </w:rPr>
            </w:pPr>
          </w:p>
        </w:tc>
        <w:tc>
          <w:tcPr>
            <w:tcW w:w="1440" w:type="dxa"/>
            <w:vAlign w:val="bottom"/>
          </w:tcPr>
          <w:p w14:paraId="0478ADAC" w14:textId="1AF99D7E" w:rsidR="00677B81" w:rsidRPr="00623F33" w:rsidRDefault="00677B81" w:rsidP="002F32B8">
            <w:pPr>
              <w:spacing w:after="0" w:line="320" w:lineRule="exact"/>
              <w:ind w:left="-114" w:right="-108"/>
              <w:jc w:val="center"/>
              <w:rPr>
                <w:rFonts w:ascii="Arial" w:hAnsi="Arial" w:cs="Arial"/>
                <w:snapToGrid w:val="0"/>
                <w:sz w:val="18"/>
                <w:szCs w:val="18"/>
              </w:rPr>
            </w:pPr>
            <w:r w:rsidRPr="00623F33">
              <w:rPr>
                <w:rFonts w:ascii="Arial" w:hAnsi="Arial" w:cs="Arial"/>
                <w:snapToGrid w:val="0"/>
                <w:sz w:val="18"/>
                <w:szCs w:val="18"/>
              </w:rPr>
              <w:t>(Audited)</w:t>
            </w:r>
          </w:p>
        </w:tc>
      </w:tr>
      <w:tr w:rsidR="00677B81" w:rsidRPr="00623F33" w14:paraId="1EDCC5B9" w14:textId="77777777" w:rsidTr="002F32B8">
        <w:tc>
          <w:tcPr>
            <w:tcW w:w="3240" w:type="dxa"/>
            <w:vAlign w:val="bottom"/>
          </w:tcPr>
          <w:p w14:paraId="598990D5" w14:textId="1081385E" w:rsidR="00677B81" w:rsidRPr="00623F33" w:rsidRDefault="00677B81" w:rsidP="002F32B8">
            <w:pPr>
              <w:tabs>
                <w:tab w:val="left" w:pos="276"/>
              </w:tabs>
              <w:spacing w:after="0" w:line="320" w:lineRule="exact"/>
              <w:rPr>
                <w:rFonts w:ascii="Arial" w:hAnsi="Arial" w:cs="Arial"/>
                <w:sz w:val="18"/>
                <w:szCs w:val="18"/>
                <w:u w:val="single"/>
                <w:cs/>
              </w:rPr>
            </w:pPr>
            <w:r w:rsidRPr="00623F33">
              <w:rPr>
                <w:rFonts w:ascii="Arial" w:hAnsi="Arial" w:cs="Arial"/>
                <w:sz w:val="18"/>
                <w:szCs w:val="18"/>
                <w:u w:val="single"/>
              </w:rPr>
              <w:t>Interest rates</w:t>
            </w:r>
          </w:p>
        </w:tc>
        <w:tc>
          <w:tcPr>
            <w:tcW w:w="1440" w:type="dxa"/>
            <w:vAlign w:val="bottom"/>
          </w:tcPr>
          <w:p w14:paraId="0D863225" w14:textId="77777777" w:rsidR="00677B81" w:rsidRPr="00623F33" w:rsidRDefault="00677B81" w:rsidP="002F32B8">
            <w:pPr>
              <w:spacing w:after="0" w:line="320" w:lineRule="exact"/>
              <w:jc w:val="right"/>
              <w:rPr>
                <w:rFonts w:ascii="Arial" w:hAnsi="Arial" w:cs="Arial"/>
                <w:snapToGrid w:val="0"/>
                <w:sz w:val="18"/>
                <w:szCs w:val="18"/>
              </w:rPr>
            </w:pPr>
          </w:p>
        </w:tc>
        <w:tc>
          <w:tcPr>
            <w:tcW w:w="1440" w:type="dxa"/>
            <w:vAlign w:val="bottom"/>
          </w:tcPr>
          <w:p w14:paraId="703E6518" w14:textId="37C00410" w:rsidR="00677B81" w:rsidRPr="00623F33" w:rsidRDefault="00677B81" w:rsidP="002F32B8">
            <w:pPr>
              <w:spacing w:after="0" w:line="320" w:lineRule="exact"/>
              <w:jc w:val="right"/>
              <w:rPr>
                <w:rFonts w:ascii="Arial" w:hAnsi="Arial" w:cs="Arial"/>
                <w:snapToGrid w:val="0"/>
                <w:sz w:val="18"/>
                <w:szCs w:val="18"/>
              </w:rPr>
            </w:pPr>
          </w:p>
        </w:tc>
        <w:tc>
          <w:tcPr>
            <w:tcW w:w="1440" w:type="dxa"/>
            <w:vAlign w:val="bottom"/>
          </w:tcPr>
          <w:p w14:paraId="24B937A4" w14:textId="77777777" w:rsidR="00677B81" w:rsidRPr="00623F33" w:rsidRDefault="00677B81" w:rsidP="002F32B8">
            <w:pPr>
              <w:spacing w:after="0" w:line="320" w:lineRule="exact"/>
              <w:jc w:val="right"/>
              <w:rPr>
                <w:rFonts w:ascii="Arial" w:hAnsi="Arial" w:cs="Arial"/>
                <w:snapToGrid w:val="0"/>
                <w:sz w:val="18"/>
                <w:szCs w:val="18"/>
                <w:lang w:val="en-ZW"/>
              </w:rPr>
            </w:pPr>
          </w:p>
        </w:tc>
        <w:tc>
          <w:tcPr>
            <w:tcW w:w="1440" w:type="dxa"/>
            <w:vAlign w:val="bottom"/>
          </w:tcPr>
          <w:p w14:paraId="70985409" w14:textId="4A9A4B13" w:rsidR="00677B81" w:rsidRPr="00623F33" w:rsidRDefault="00677B81" w:rsidP="002F32B8">
            <w:pPr>
              <w:spacing w:after="0" w:line="320" w:lineRule="exact"/>
              <w:jc w:val="right"/>
              <w:rPr>
                <w:rFonts w:ascii="Arial" w:hAnsi="Arial" w:cs="Arial"/>
                <w:snapToGrid w:val="0"/>
                <w:sz w:val="18"/>
                <w:szCs w:val="18"/>
              </w:rPr>
            </w:pPr>
          </w:p>
        </w:tc>
      </w:tr>
      <w:tr w:rsidR="00E72B01" w:rsidRPr="00623F33" w14:paraId="474E8DE9" w14:textId="77777777" w:rsidTr="002F32B8">
        <w:tc>
          <w:tcPr>
            <w:tcW w:w="3240" w:type="dxa"/>
            <w:vAlign w:val="bottom"/>
          </w:tcPr>
          <w:p w14:paraId="169A05C7" w14:textId="69B50D36" w:rsidR="00E72B01" w:rsidRPr="00623F33" w:rsidRDefault="00E72B01" w:rsidP="002F32B8">
            <w:pPr>
              <w:spacing w:after="0" w:line="320" w:lineRule="exact"/>
              <w:rPr>
                <w:rFonts w:ascii="Arial" w:hAnsi="Arial" w:cs="Arial"/>
                <w:sz w:val="18"/>
                <w:szCs w:val="18"/>
                <w:cs/>
              </w:rPr>
            </w:pPr>
            <w:r w:rsidRPr="00623F33">
              <w:rPr>
                <w:rFonts w:ascii="Arial" w:hAnsi="Arial" w:cs="Arial"/>
                <w:sz w:val="18"/>
                <w:szCs w:val="18"/>
              </w:rPr>
              <w:t>Floating interest rates</w:t>
            </w:r>
          </w:p>
        </w:tc>
        <w:tc>
          <w:tcPr>
            <w:tcW w:w="1440" w:type="dxa"/>
          </w:tcPr>
          <w:p w14:paraId="2DDC6648" w14:textId="534C3189" w:rsidR="00E72B01" w:rsidRPr="00623F33" w:rsidRDefault="00E72B01" w:rsidP="002F32B8">
            <w:pPr>
              <w:spacing w:after="0" w:line="320" w:lineRule="exact"/>
              <w:jc w:val="center"/>
              <w:rPr>
                <w:rFonts w:ascii="Arial" w:hAnsi="Arial" w:cs="Arial"/>
                <w:snapToGrid w:val="0"/>
                <w:sz w:val="18"/>
                <w:szCs w:val="18"/>
                <w:cs/>
              </w:rPr>
            </w:pPr>
            <w:r w:rsidRPr="00623F33">
              <w:rPr>
                <w:rFonts w:ascii="Arial" w:hAnsi="Arial" w:cs="Arial"/>
                <w:snapToGrid w:val="0"/>
                <w:sz w:val="18"/>
                <w:szCs w:val="18"/>
              </w:rPr>
              <w:t>MLR, SPRL</w:t>
            </w:r>
          </w:p>
        </w:tc>
        <w:tc>
          <w:tcPr>
            <w:tcW w:w="1440" w:type="dxa"/>
          </w:tcPr>
          <w:p w14:paraId="7B4C9A77" w14:textId="239266DA" w:rsidR="00E72B01" w:rsidRPr="00623F33" w:rsidRDefault="00E72B01" w:rsidP="002F32B8">
            <w:pPr>
              <w:spacing w:after="0" w:line="320" w:lineRule="exact"/>
              <w:jc w:val="center"/>
              <w:rPr>
                <w:rFonts w:ascii="Arial" w:hAnsi="Arial" w:cs="Arial"/>
                <w:snapToGrid w:val="0"/>
                <w:sz w:val="18"/>
                <w:szCs w:val="18"/>
                <w:cs/>
              </w:rPr>
            </w:pPr>
            <w:r w:rsidRPr="00623F33">
              <w:rPr>
                <w:rFonts w:ascii="Arial" w:hAnsi="Arial" w:cs="Arial"/>
                <w:snapToGrid w:val="0"/>
                <w:sz w:val="18"/>
                <w:szCs w:val="18"/>
              </w:rPr>
              <w:t>MLR, SPRL</w:t>
            </w:r>
          </w:p>
        </w:tc>
        <w:tc>
          <w:tcPr>
            <w:tcW w:w="1440" w:type="dxa"/>
          </w:tcPr>
          <w:p w14:paraId="44CEBDEB" w14:textId="4280730A" w:rsidR="00E72B01" w:rsidRPr="00623F33" w:rsidRDefault="00E72B01" w:rsidP="002F32B8">
            <w:pPr>
              <w:spacing w:after="0" w:line="320" w:lineRule="exact"/>
              <w:jc w:val="center"/>
              <w:rPr>
                <w:rFonts w:ascii="Arial" w:hAnsi="Arial" w:cs="Arial"/>
                <w:snapToGrid w:val="0"/>
                <w:sz w:val="18"/>
                <w:szCs w:val="18"/>
                <w:cs/>
              </w:rPr>
            </w:pPr>
            <w:r w:rsidRPr="00623F33">
              <w:rPr>
                <w:rFonts w:ascii="Arial" w:hAnsi="Arial" w:cs="Arial"/>
                <w:snapToGrid w:val="0"/>
                <w:sz w:val="18"/>
                <w:szCs w:val="18"/>
              </w:rPr>
              <w:t>MLR</w:t>
            </w:r>
          </w:p>
        </w:tc>
        <w:tc>
          <w:tcPr>
            <w:tcW w:w="1440" w:type="dxa"/>
          </w:tcPr>
          <w:p w14:paraId="4A58AF6C" w14:textId="6A9A04A0" w:rsidR="00E72B01" w:rsidRPr="00623F33" w:rsidRDefault="00E72B01" w:rsidP="002F32B8">
            <w:pPr>
              <w:spacing w:after="0" w:line="320" w:lineRule="exact"/>
              <w:jc w:val="center"/>
              <w:rPr>
                <w:rFonts w:ascii="Arial" w:hAnsi="Arial" w:cs="Arial"/>
                <w:snapToGrid w:val="0"/>
                <w:sz w:val="18"/>
                <w:szCs w:val="18"/>
              </w:rPr>
            </w:pPr>
            <w:r w:rsidRPr="00623F33">
              <w:rPr>
                <w:rFonts w:ascii="Arial" w:hAnsi="Arial" w:cs="Arial"/>
                <w:snapToGrid w:val="0"/>
                <w:sz w:val="18"/>
                <w:szCs w:val="18"/>
              </w:rPr>
              <w:t>MLR</w:t>
            </w:r>
          </w:p>
        </w:tc>
      </w:tr>
      <w:tr w:rsidR="00677B81" w:rsidRPr="00623F33" w14:paraId="5CDCD8E8" w14:textId="77777777" w:rsidTr="002F32B8">
        <w:tc>
          <w:tcPr>
            <w:tcW w:w="3240" w:type="dxa"/>
            <w:vAlign w:val="bottom"/>
          </w:tcPr>
          <w:p w14:paraId="2BA70F05" w14:textId="35BB5D8F" w:rsidR="00677B81" w:rsidRPr="00623F33" w:rsidRDefault="00677B81" w:rsidP="002F32B8">
            <w:pPr>
              <w:tabs>
                <w:tab w:val="left" w:pos="286"/>
              </w:tabs>
              <w:spacing w:after="0" w:line="320" w:lineRule="exact"/>
              <w:rPr>
                <w:rFonts w:ascii="Arial" w:hAnsi="Arial" w:cs="Arial"/>
                <w:sz w:val="18"/>
                <w:szCs w:val="18"/>
                <w:cs/>
              </w:rPr>
            </w:pPr>
            <w:r w:rsidRPr="00623F33">
              <w:rPr>
                <w:rFonts w:ascii="Arial" w:hAnsi="Arial" w:cs="Arial"/>
                <w:sz w:val="18"/>
                <w:szCs w:val="18"/>
                <w:cs/>
              </w:rPr>
              <w:tab/>
              <w:t>(</w:t>
            </w:r>
            <w:r w:rsidRPr="00623F33">
              <w:rPr>
                <w:rFonts w:ascii="Arial" w:hAnsi="Arial" w:cs="Arial"/>
                <w:sz w:val="18"/>
                <w:szCs w:val="18"/>
              </w:rPr>
              <w:t>Reference rates</w:t>
            </w:r>
            <w:r w:rsidRPr="00623F33">
              <w:rPr>
                <w:rFonts w:ascii="Arial" w:hAnsi="Arial" w:cs="Arial"/>
                <w:sz w:val="18"/>
                <w:szCs w:val="18"/>
                <w:cs/>
              </w:rPr>
              <w:t>)</w:t>
            </w:r>
          </w:p>
        </w:tc>
        <w:tc>
          <w:tcPr>
            <w:tcW w:w="1440" w:type="dxa"/>
            <w:vAlign w:val="bottom"/>
          </w:tcPr>
          <w:p w14:paraId="42F7F175" w14:textId="04F9B84F" w:rsidR="00677B81" w:rsidRPr="00623F33" w:rsidRDefault="00677B81" w:rsidP="002F32B8">
            <w:pPr>
              <w:spacing w:after="0" w:line="320" w:lineRule="exact"/>
              <w:jc w:val="center"/>
              <w:rPr>
                <w:rFonts w:ascii="Arial" w:hAnsi="Arial" w:cs="Arial"/>
                <w:snapToGrid w:val="0"/>
                <w:sz w:val="18"/>
                <w:szCs w:val="18"/>
                <w:cs/>
              </w:rPr>
            </w:pPr>
          </w:p>
        </w:tc>
        <w:tc>
          <w:tcPr>
            <w:tcW w:w="1440" w:type="dxa"/>
            <w:vAlign w:val="bottom"/>
          </w:tcPr>
          <w:p w14:paraId="3CF6E9A6" w14:textId="74291DDB" w:rsidR="00677B81" w:rsidRPr="00623F33" w:rsidRDefault="00677B81" w:rsidP="002F32B8">
            <w:pPr>
              <w:spacing w:after="0" w:line="320" w:lineRule="exact"/>
              <w:jc w:val="center"/>
              <w:rPr>
                <w:rFonts w:ascii="Arial" w:hAnsi="Arial" w:cs="Arial"/>
                <w:snapToGrid w:val="0"/>
                <w:sz w:val="18"/>
                <w:szCs w:val="18"/>
                <w:cs/>
              </w:rPr>
            </w:pPr>
          </w:p>
        </w:tc>
        <w:tc>
          <w:tcPr>
            <w:tcW w:w="1440" w:type="dxa"/>
            <w:vAlign w:val="bottom"/>
          </w:tcPr>
          <w:p w14:paraId="676E5E78" w14:textId="45FC1E74" w:rsidR="00677B81" w:rsidRPr="00623F33" w:rsidRDefault="00677B81" w:rsidP="002F32B8">
            <w:pPr>
              <w:spacing w:after="0" w:line="320" w:lineRule="exact"/>
              <w:jc w:val="center"/>
              <w:rPr>
                <w:rFonts w:ascii="Arial" w:hAnsi="Arial" w:cs="Arial"/>
                <w:snapToGrid w:val="0"/>
                <w:sz w:val="18"/>
                <w:szCs w:val="18"/>
              </w:rPr>
            </w:pPr>
          </w:p>
        </w:tc>
        <w:tc>
          <w:tcPr>
            <w:tcW w:w="1440" w:type="dxa"/>
            <w:vAlign w:val="bottom"/>
          </w:tcPr>
          <w:p w14:paraId="102B0148" w14:textId="450E05AA" w:rsidR="00677B81" w:rsidRPr="00623F33" w:rsidRDefault="00677B81" w:rsidP="002F32B8">
            <w:pPr>
              <w:tabs>
                <w:tab w:val="center" w:pos="951"/>
              </w:tabs>
              <w:spacing w:after="0" w:line="320" w:lineRule="exact"/>
              <w:jc w:val="center"/>
              <w:rPr>
                <w:rFonts w:ascii="Arial" w:hAnsi="Arial" w:cs="Arial"/>
                <w:snapToGrid w:val="0"/>
                <w:sz w:val="18"/>
                <w:szCs w:val="18"/>
              </w:rPr>
            </w:pPr>
          </w:p>
        </w:tc>
      </w:tr>
      <w:tr w:rsidR="00D36902" w:rsidRPr="00623F33" w14:paraId="1DD176B3" w14:textId="77777777" w:rsidTr="002F32B8">
        <w:tc>
          <w:tcPr>
            <w:tcW w:w="3240" w:type="dxa"/>
          </w:tcPr>
          <w:p w14:paraId="6DD6EA97" w14:textId="79741403" w:rsidR="00D36902" w:rsidRPr="00623F33" w:rsidRDefault="00D36902" w:rsidP="002F32B8">
            <w:pPr>
              <w:tabs>
                <w:tab w:val="left" w:pos="286"/>
              </w:tabs>
              <w:spacing w:after="0" w:line="320" w:lineRule="exact"/>
              <w:rPr>
                <w:rFonts w:ascii="Arial" w:hAnsi="Arial" w:cs="Arial"/>
                <w:sz w:val="18"/>
                <w:szCs w:val="18"/>
                <w:cs/>
              </w:rPr>
            </w:pPr>
            <w:r w:rsidRPr="00623F33">
              <w:rPr>
                <w:rFonts w:ascii="Arial" w:hAnsi="Arial" w:cs="Arial"/>
                <w:sz w:val="18"/>
                <w:szCs w:val="18"/>
              </w:rPr>
              <w:t>Fixed interest rates</w:t>
            </w:r>
          </w:p>
        </w:tc>
        <w:tc>
          <w:tcPr>
            <w:tcW w:w="1440" w:type="dxa"/>
          </w:tcPr>
          <w:p w14:paraId="68F29E56" w14:textId="782918EF" w:rsidR="00D36902" w:rsidRPr="00623F33" w:rsidRDefault="00D36902" w:rsidP="002F32B8">
            <w:pPr>
              <w:spacing w:after="0" w:line="320" w:lineRule="exact"/>
              <w:ind w:left="-114" w:right="-108"/>
              <w:jc w:val="center"/>
              <w:rPr>
                <w:rFonts w:ascii="Arial" w:hAnsi="Arial" w:cs="Arial"/>
                <w:snapToGrid w:val="0"/>
                <w:sz w:val="18"/>
                <w:szCs w:val="18"/>
              </w:rPr>
            </w:pPr>
            <w:r w:rsidRPr="00623F33">
              <w:rPr>
                <w:rFonts w:ascii="Arial" w:hAnsi="Arial" w:cs="Arial"/>
                <w:snapToGrid w:val="0"/>
                <w:sz w:val="18"/>
                <w:szCs w:val="18"/>
              </w:rPr>
              <w:t>As specified in the agreements</w:t>
            </w:r>
          </w:p>
        </w:tc>
        <w:tc>
          <w:tcPr>
            <w:tcW w:w="1440" w:type="dxa"/>
          </w:tcPr>
          <w:p w14:paraId="3EB13045" w14:textId="5C808F11" w:rsidR="00D36902" w:rsidRPr="00623F33" w:rsidRDefault="00D36902" w:rsidP="002F32B8">
            <w:pPr>
              <w:spacing w:after="0" w:line="320" w:lineRule="exact"/>
              <w:ind w:left="-114" w:right="-108"/>
              <w:jc w:val="center"/>
              <w:rPr>
                <w:rFonts w:ascii="Arial" w:eastAsia="Arial Unicode MS" w:hAnsi="Arial" w:cs="Arial"/>
                <w:sz w:val="18"/>
                <w:szCs w:val="18"/>
              </w:rPr>
            </w:pPr>
            <w:r w:rsidRPr="00623F33">
              <w:rPr>
                <w:rFonts w:ascii="Arial" w:hAnsi="Arial" w:cs="Arial"/>
                <w:snapToGrid w:val="0"/>
                <w:sz w:val="18"/>
                <w:szCs w:val="18"/>
              </w:rPr>
              <w:t>As specified in the agreements</w:t>
            </w:r>
          </w:p>
        </w:tc>
        <w:tc>
          <w:tcPr>
            <w:tcW w:w="1440" w:type="dxa"/>
          </w:tcPr>
          <w:p w14:paraId="2E95978A" w14:textId="494F471E" w:rsidR="00D36902" w:rsidRPr="00623F33" w:rsidRDefault="00D36902" w:rsidP="002F32B8">
            <w:pPr>
              <w:spacing w:after="0" w:line="320" w:lineRule="exact"/>
              <w:ind w:left="-114" w:right="-108"/>
              <w:jc w:val="center"/>
              <w:rPr>
                <w:rFonts w:ascii="Arial" w:hAnsi="Arial" w:cs="Arial"/>
                <w:snapToGrid w:val="0"/>
                <w:sz w:val="18"/>
                <w:szCs w:val="18"/>
                <w:cs/>
                <w:lang w:val="en-ZW"/>
              </w:rPr>
            </w:pPr>
            <w:r w:rsidRPr="00623F33">
              <w:rPr>
                <w:rFonts w:ascii="Arial" w:hAnsi="Arial" w:cs="Arial"/>
                <w:snapToGrid w:val="0"/>
                <w:sz w:val="18"/>
                <w:szCs w:val="18"/>
              </w:rPr>
              <w:t>As specified in the agreements</w:t>
            </w:r>
          </w:p>
        </w:tc>
        <w:tc>
          <w:tcPr>
            <w:tcW w:w="1440" w:type="dxa"/>
          </w:tcPr>
          <w:p w14:paraId="3BE3661F" w14:textId="73B466FA" w:rsidR="00D36902" w:rsidRPr="00623F33" w:rsidRDefault="00D36902" w:rsidP="002F32B8">
            <w:pPr>
              <w:tabs>
                <w:tab w:val="center" w:pos="951"/>
              </w:tabs>
              <w:spacing w:after="0" w:line="320" w:lineRule="exact"/>
              <w:ind w:left="-114" w:right="-108"/>
              <w:jc w:val="center"/>
              <w:rPr>
                <w:rFonts w:ascii="Arial" w:hAnsi="Arial" w:cs="Arial"/>
                <w:snapToGrid w:val="0"/>
                <w:sz w:val="18"/>
                <w:szCs w:val="18"/>
                <w:cs/>
                <w:lang w:val="en-ZW"/>
              </w:rPr>
            </w:pPr>
            <w:r w:rsidRPr="00623F33">
              <w:rPr>
                <w:rFonts w:ascii="Arial" w:hAnsi="Arial" w:cs="Arial"/>
                <w:snapToGrid w:val="0"/>
                <w:sz w:val="18"/>
                <w:szCs w:val="18"/>
              </w:rPr>
              <w:t>As specified in the agreements</w:t>
            </w:r>
          </w:p>
        </w:tc>
      </w:tr>
    </w:tbl>
    <w:p w14:paraId="783AA67C" w14:textId="4D5836AD" w:rsidR="003444DE" w:rsidRPr="00623F33" w:rsidRDefault="003444DE" w:rsidP="00623F33">
      <w:pPr>
        <w:spacing w:before="120" w:after="120" w:line="380" w:lineRule="exact"/>
        <w:ind w:left="540"/>
        <w:jc w:val="both"/>
        <w:rPr>
          <w:rFonts w:ascii="Arial" w:hAnsi="Arial" w:cs="Arial"/>
          <w:szCs w:val="22"/>
        </w:rPr>
      </w:pPr>
      <w:r w:rsidRPr="00623F33">
        <w:rPr>
          <w:rFonts w:ascii="Arial" w:hAnsi="Arial" w:cs="Arial"/>
          <w:szCs w:val="22"/>
        </w:rPr>
        <w:t>The Group ha</w:t>
      </w:r>
      <w:r w:rsidR="00A27A75">
        <w:rPr>
          <w:rFonts w:ascii="Arial" w:hAnsi="Arial" w:cs="Arial"/>
          <w:szCs w:val="22"/>
        </w:rPr>
        <w:t>d</w:t>
      </w:r>
      <w:r w:rsidRPr="00623F33">
        <w:rPr>
          <w:rFonts w:ascii="Arial" w:hAnsi="Arial" w:cs="Arial"/>
          <w:szCs w:val="22"/>
        </w:rPr>
        <w:t xml:space="preserve"> mortgaged project development costs for sale, </w:t>
      </w:r>
      <w:r w:rsidR="00E92EC2">
        <w:rPr>
          <w:rFonts w:ascii="Arial" w:hAnsi="Arial" w:cs="Arial"/>
          <w:szCs w:val="22"/>
        </w:rPr>
        <w:t xml:space="preserve">land held for development, </w:t>
      </w:r>
      <w:r w:rsidRPr="00623F33">
        <w:rPr>
          <w:rFonts w:ascii="Arial" w:hAnsi="Arial" w:cs="Arial"/>
          <w:szCs w:val="22"/>
        </w:rPr>
        <w:t xml:space="preserve">investment properties and partial land </w:t>
      </w:r>
      <w:r w:rsidR="00E470C6" w:rsidRPr="00623F33">
        <w:rPr>
          <w:rFonts w:ascii="Arial" w:hAnsi="Arial" w:cs="Arial"/>
          <w:szCs w:val="22"/>
        </w:rPr>
        <w:t xml:space="preserve">and constructions </w:t>
      </w:r>
      <w:r w:rsidR="00100E34">
        <w:rPr>
          <w:rFonts w:ascii="Arial" w:hAnsi="Arial" w:cs="Arial"/>
          <w:szCs w:val="22"/>
        </w:rPr>
        <w:t xml:space="preserve">thereon </w:t>
      </w:r>
      <w:r w:rsidRPr="00623F33">
        <w:rPr>
          <w:rFonts w:ascii="Arial" w:hAnsi="Arial" w:cs="Arial"/>
          <w:szCs w:val="22"/>
        </w:rPr>
        <w:t xml:space="preserve">of related </w:t>
      </w:r>
      <w:r w:rsidR="00647BE6" w:rsidRPr="00623F33">
        <w:rPr>
          <w:rFonts w:ascii="Arial" w:hAnsi="Arial" w:cs="Arial"/>
          <w:szCs w:val="22"/>
        </w:rPr>
        <w:t>parties</w:t>
      </w:r>
      <w:r w:rsidRPr="00623F33">
        <w:rPr>
          <w:rFonts w:ascii="Arial" w:hAnsi="Arial" w:cs="Arial"/>
          <w:szCs w:val="22"/>
        </w:rPr>
        <w:t xml:space="preserve"> to secure</w:t>
      </w:r>
      <w:r w:rsidR="00E92EC2">
        <w:rPr>
          <w:rFonts w:ascii="Arial" w:hAnsi="Arial" w:cs="Arial"/>
          <w:szCs w:val="22"/>
        </w:rPr>
        <w:t xml:space="preserve"> </w:t>
      </w:r>
      <w:r w:rsidRPr="00623F33">
        <w:rPr>
          <w:rFonts w:ascii="Arial" w:hAnsi="Arial" w:cs="Arial"/>
          <w:szCs w:val="22"/>
        </w:rPr>
        <w:t>long-term loans. In addition, the long-term loans are guaranteed by</w:t>
      </w:r>
      <w:r w:rsidR="00100E34">
        <w:rPr>
          <w:rFonts w:ascii="Arial" w:hAnsi="Arial" w:cs="Arial"/>
          <w:szCs w:val="22"/>
        </w:rPr>
        <w:t xml:space="preserve"> </w:t>
      </w:r>
      <w:r w:rsidR="00647BE6" w:rsidRPr="00623F33">
        <w:rPr>
          <w:rFonts w:ascii="Arial" w:hAnsi="Arial" w:cs="Arial"/>
          <w:szCs w:val="22"/>
        </w:rPr>
        <w:t xml:space="preserve">the Company’s directors, </w:t>
      </w:r>
      <w:r w:rsidRPr="00623F33">
        <w:rPr>
          <w:rFonts w:ascii="Arial" w:hAnsi="Arial" w:cs="Arial"/>
          <w:szCs w:val="22"/>
        </w:rPr>
        <w:t>the Company</w:t>
      </w:r>
      <w:r w:rsidRPr="00623F33">
        <w:rPr>
          <w:rFonts w:ascii="Arial" w:hAnsi="Arial" w:cs="Arial"/>
          <w:szCs w:val="22"/>
          <w:cs/>
        </w:rPr>
        <w:t xml:space="preserve"> </w:t>
      </w:r>
      <w:r w:rsidRPr="00623F33">
        <w:rPr>
          <w:rFonts w:ascii="Arial" w:hAnsi="Arial" w:cs="Arial"/>
          <w:szCs w:val="22"/>
        </w:rPr>
        <w:t xml:space="preserve">and related </w:t>
      </w:r>
      <w:r w:rsidR="008821BA" w:rsidRPr="00623F33">
        <w:rPr>
          <w:rFonts w:ascii="Arial" w:hAnsi="Arial" w:cs="Arial"/>
          <w:szCs w:val="22"/>
        </w:rPr>
        <w:t>companies</w:t>
      </w:r>
      <w:r w:rsidRPr="00623F33">
        <w:rPr>
          <w:rFonts w:ascii="Arial" w:hAnsi="Arial" w:cs="Arial"/>
          <w:szCs w:val="22"/>
        </w:rPr>
        <w:t>.</w:t>
      </w:r>
    </w:p>
    <w:p w14:paraId="1A1404EE" w14:textId="66AD8A6C" w:rsidR="00D60C14" w:rsidRPr="00623F33" w:rsidRDefault="00D60C14" w:rsidP="00623F33">
      <w:pPr>
        <w:spacing w:before="120" w:after="120" w:line="380" w:lineRule="exact"/>
        <w:ind w:left="547"/>
        <w:jc w:val="both"/>
        <w:rPr>
          <w:rFonts w:ascii="Arial" w:hAnsi="Arial" w:cs="Arial"/>
          <w:szCs w:val="22"/>
        </w:rPr>
      </w:pPr>
      <w:r w:rsidRPr="00623F33">
        <w:rPr>
          <w:rFonts w:ascii="Arial" w:hAnsi="Arial" w:cs="Arial"/>
          <w:szCs w:val="22"/>
        </w:rPr>
        <w:t xml:space="preserve">Certain loan agreements contain covenants that, among other things, require the </w:t>
      </w:r>
      <w:r w:rsidRPr="00623F33">
        <w:rPr>
          <w:rFonts w:ascii="Arial" w:hAnsi="Arial" w:cs="Arial"/>
        </w:rPr>
        <w:t>Group</w:t>
      </w:r>
      <w:r w:rsidRPr="00623F33">
        <w:rPr>
          <w:rFonts w:ascii="Arial" w:hAnsi="Arial" w:cs="Arial"/>
          <w:szCs w:val="22"/>
        </w:rPr>
        <w:t xml:space="preserve"> to maintain a debt-to-equity ratio.</w:t>
      </w:r>
    </w:p>
    <w:p w14:paraId="12D1FAF5" w14:textId="7F6FFC79" w:rsidR="008821BA" w:rsidRPr="00623F33" w:rsidRDefault="00064A32" w:rsidP="00623F33">
      <w:pPr>
        <w:spacing w:before="120" w:after="120" w:line="380" w:lineRule="exact"/>
        <w:ind w:left="540"/>
        <w:jc w:val="thaiDistribute"/>
        <w:rPr>
          <w:rFonts w:ascii="Arial" w:hAnsi="Arial" w:cs="Arial"/>
          <w:szCs w:val="22"/>
        </w:rPr>
      </w:pPr>
      <w:r w:rsidRPr="00623F33">
        <w:rPr>
          <w:rFonts w:ascii="Arial" w:hAnsi="Arial" w:cs="Arial"/>
          <w:szCs w:val="22"/>
        </w:rPr>
        <w:t xml:space="preserve">As at </w:t>
      </w:r>
      <w:r w:rsidR="00677B81" w:rsidRPr="00623F33">
        <w:rPr>
          <w:rFonts w:ascii="Arial" w:hAnsi="Arial" w:cs="Arial"/>
          <w:szCs w:val="22"/>
        </w:rPr>
        <w:t>31 March 2026</w:t>
      </w:r>
      <w:r w:rsidRPr="00623F33">
        <w:rPr>
          <w:rFonts w:ascii="Arial" w:hAnsi="Arial" w:cs="Arial"/>
          <w:szCs w:val="22"/>
        </w:rPr>
        <w:t xml:space="preserve">, </w:t>
      </w:r>
      <w:r w:rsidR="00F11F72" w:rsidRPr="00623F33">
        <w:rPr>
          <w:rFonts w:ascii="Arial" w:hAnsi="Arial" w:cs="Arial"/>
          <w:szCs w:val="22"/>
        </w:rPr>
        <w:t>the Group</w:t>
      </w:r>
      <w:r w:rsidR="00C033B1" w:rsidRPr="00623F33">
        <w:rPr>
          <w:rFonts w:ascii="Arial" w:hAnsi="Arial" w:cs="Arial"/>
          <w:szCs w:val="22"/>
        </w:rPr>
        <w:t xml:space="preserve"> ha</w:t>
      </w:r>
      <w:r w:rsidR="00A27A75">
        <w:rPr>
          <w:rFonts w:ascii="Arial" w:hAnsi="Arial" w:cs="Arial"/>
          <w:szCs w:val="22"/>
        </w:rPr>
        <w:t>d</w:t>
      </w:r>
      <w:r w:rsidRPr="00623F33">
        <w:rPr>
          <w:rFonts w:ascii="Arial" w:hAnsi="Arial" w:cs="Arial"/>
          <w:szCs w:val="22"/>
        </w:rPr>
        <w:t xml:space="preserve"> the long-term credit facilities which </w:t>
      </w:r>
      <w:r w:rsidR="00C033B1" w:rsidRPr="00623F33">
        <w:rPr>
          <w:rFonts w:ascii="Arial" w:hAnsi="Arial" w:cs="Arial"/>
          <w:szCs w:val="22"/>
        </w:rPr>
        <w:t>have</w:t>
      </w:r>
      <w:r w:rsidRPr="00623F33">
        <w:rPr>
          <w:rFonts w:ascii="Arial" w:hAnsi="Arial" w:cs="Arial"/>
          <w:szCs w:val="22"/>
        </w:rPr>
        <w:t xml:space="preserve"> not yet been </w:t>
      </w:r>
      <w:r w:rsidR="00725530" w:rsidRPr="00623F33">
        <w:rPr>
          <w:rFonts w:ascii="Arial" w:hAnsi="Arial" w:cs="Arial"/>
          <w:szCs w:val="22"/>
        </w:rPr>
        <w:t>drawn</w:t>
      </w:r>
      <w:r w:rsidR="001D5B81" w:rsidRPr="00623F33">
        <w:rPr>
          <w:rFonts w:ascii="Arial" w:hAnsi="Arial" w:cs="Arial"/>
          <w:szCs w:val="22"/>
        </w:rPr>
        <w:t xml:space="preserve"> </w:t>
      </w:r>
      <w:r w:rsidR="00725530" w:rsidRPr="00623F33">
        <w:rPr>
          <w:rFonts w:ascii="Arial" w:hAnsi="Arial" w:cs="Arial"/>
          <w:szCs w:val="22"/>
        </w:rPr>
        <w:t>down</w:t>
      </w:r>
      <w:r w:rsidRPr="00623F33">
        <w:rPr>
          <w:rFonts w:ascii="Arial" w:hAnsi="Arial" w:cs="Arial"/>
          <w:szCs w:val="22"/>
        </w:rPr>
        <w:t xml:space="preserve"> amounting to Baht</w:t>
      </w:r>
      <w:r w:rsidR="00961D5C" w:rsidRPr="00623F33">
        <w:rPr>
          <w:rFonts w:ascii="Arial" w:hAnsi="Arial" w:cs="Arial"/>
          <w:szCs w:val="22"/>
        </w:rPr>
        <w:t xml:space="preserve"> </w:t>
      </w:r>
      <w:r w:rsidR="0003070D" w:rsidRPr="00623F33">
        <w:rPr>
          <w:rFonts w:ascii="Arial" w:hAnsi="Arial" w:cs="Arial"/>
          <w:szCs w:val="22"/>
        </w:rPr>
        <w:t>8</w:t>
      </w:r>
      <w:r w:rsidR="0067767A" w:rsidRPr="00623F33">
        <w:rPr>
          <w:rFonts w:ascii="Arial" w:hAnsi="Arial" w:cs="Arial"/>
          <w:szCs w:val="22"/>
        </w:rPr>
        <w:t>,</w:t>
      </w:r>
      <w:r w:rsidR="0003070D" w:rsidRPr="00623F33">
        <w:rPr>
          <w:rFonts w:ascii="Arial" w:hAnsi="Arial" w:cs="Arial"/>
          <w:szCs w:val="22"/>
        </w:rPr>
        <w:t>70</w:t>
      </w:r>
      <w:r w:rsidR="0067767A" w:rsidRPr="00623F33">
        <w:rPr>
          <w:rFonts w:ascii="Arial" w:hAnsi="Arial" w:cs="Arial"/>
          <w:szCs w:val="22"/>
        </w:rPr>
        <w:t>3.</w:t>
      </w:r>
      <w:r w:rsidR="0003070D" w:rsidRPr="00623F33">
        <w:rPr>
          <w:rFonts w:ascii="Arial" w:hAnsi="Arial" w:cs="Arial"/>
          <w:szCs w:val="22"/>
        </w:rPr>
        <w:t>7</w:t>
      </w:r>
      <w:r w:rsidR="0067767A" w:rsidRPr="00623F33">
        <w:rPr>
          <w:rFonts w:ascii="Arial" w:hAnsi="Arial" w:cs="Arial"/>
          <w:szCs w:val="22"/>
        </w:rPr>
        <w:t>8</w:t>
      </w:r>
      <w:r w:rsidR="00054A97" w:rsidRPr="00623F33">
        <w:rPr>
          <w:rFonts w:ascii="Arial" w:hAnsi="Arial" w:cs="Arial"/>
          <w:szCs w:val="22"/>
        </w:rPr>
        <w:t xml:space="preserve"> </w:t>
      </w:r>
      <w:r w:rsidRPr="00623F33">
        <w:rPr>
          <w:rFonts w:ascii="Arial" w:hAnsi="Arial" w:cs="Arial"/>
          <w:szCs w:val="22"/>
        </w:rPr>
        <w:t>million (31 December 202</w:t>
      </w:r>
      <w:r w:rsidR="0092470E" w:rsidRPr="00623F33">
        <w:rPr>
          <w:rFonts w:ascii="Arial" w:hAnsi="Arial" w:cs="Arial"/>
          <w:szCs w:val="22"/>
        </w:rPr>
        <w:t>5</w:t>
      </w:r>
      <w:r w:rsidRPr="00623F33">
        <w:rPr>
          <w:rFonts w:ascii="Arial" w:hAnsi="Arial" w:cs="Arial"/>
          <w:szCs w:val="22"/>
        </w:rPr>
        <w:t xml:space="preserve">: </w:t>
      </w:r>
      <w:r w:rsidR="00E054BC" w:rsidRPr="00623F33">
        <w:rPr>
          <w:rFonts w:ascii="Arial" w:hAnsi="Arial" w:cs="Arial"/>
          <w:szCs w:val="22"/>
        </w:rPr>
        <w:t xml:space="preserve">Baht </w:t>
      </w:r>
      <w:r w:rsidR="0092470E" w:rsidRPr="00623F33">
        <w:rPr>
          <w:rFonts w:ascii="Arial" w:hAnsi="Arial" w:cs="Arial"/>
          <w:szCs w:val="22"/>
        </w:rPr>
        <w:t>9,605.17</w:t>
      </w:r>
      <w:r w:rsidR="0092470E" w:rsidRPr="00623F33">
        <w:rPr>
          <w:rFonts w:ascii="Arial" w:hAnsi="Arial" w:cs="Arial"/>
          <w:szCs w:val="22"/>
          <w:cs/>
        </w:rPr>
        <w:t xml:space="preserve"> </w:t>
      </w:r>
      <w:r w:rsidRPr="00623F33">
        <w:rPr>
          <w:rFonts w:ascii="Arial" w:hAnsi="Arial" w:cs="Arial"/>
          <w:szCs w:val="22"/>
        </w:rPr>
        <w:t>million)</w:t>
      </w:r>
      <w:r w:rsidR="00100E34">
        <w:rPr>
          <w:rFonts w:ascii="Arial" w:hAnsi="Arial" w:cs="Arial"/>
          <w:szCs w:val="22"/>
        </w:rPr>
        <w:t xml:space="preserve"> </w:t>
      </w:r>
      <w:r w:rsidR="004651BE">
        <w:rPr>
          <w:rFonts w:ascii="Arial" w:hAnsi="Arial" w:cs="Arial"/>
          <w:szCs w:val="22"/>
        </w:rPr>
        <w:t xml:space="preserve">the </w:t>
      </w:r>
      <w:r w:rsidR="00100E34">
        <w:rPr>
          <w:rFonts w:ascii="Arial" w:hAnsi="Arial" w:cs="Arial"/>
          <w:szCs w:val="22"/>
        </w:rPr>
        <w:t>Company</w:t>
      </w:r>
      <w:r w:rsidR="002B3F8E">
        <w:rPr>
          <w:rFonts w:ascii="Arial" w:hAnsi="Arial" w:cs="Arial"/>
          <w:szCs w:val="22"/>
        </w:rPr>
        <w:t xml:space="preserve"> only</w:t>
      </w:r>
      <w:r w:rsidR="00100E34">
        <w:rPr>
          <w:rFonts w:ascii="Arial" w:hAnsi="Arial" w:cs="Arial"/>
          <w:szCs w:val="22"/>
        </w:rPr>
        <w:t>: Nil (31 December 2025: Nil).</w:t>
      </w:r>
    </w:p>
    <w:p w14:paraId="0000A971" w14:textId="51FB628A" w:rsidR="004F4639" w:rsidRPr="00623F33" w:rsidRDefault="009F27DD" w:rsidP="00623F33">
      <w:pPr>
        <w:spacing w:before="120" w:after="120" w:line="380" w:lineRule="exact"/>
        <w:ind w:left="540" w:hanging="540"/>
        <w:rPr>
          <w:rFonts w:ascii="Arial" w:eastAsia="Calibri" w:hAnsi="Arial" w:cs="Arial"/>
          <w:b/>
          <w:bCs/>
          <w:szCs w:val="22"/>
        </w:rPr>
      </w:pPr>
      <w:r>
        <w:rPr>
          <w:rFonts w:ascii="Arial" w:eastAsia="Calibri" w:hAnsi="Arial" w:cs="Arial"/>
          <w:b/>
          <w:bCs/>
          <w:szCs w:val="22"/>
        </w:rPr>
        <w:t>12</w:t>
      </w:r>
      <w:r w:rsidR="00E961FB" w:rsidRPr="00623F33">
        <w:rPr>
          <w:rFonts w:ascii="Arial" w:eastAsia="Calibri" w:hAnsi="Arial" w:cs="Arial"/>
          <w:b/>
          <w:bCs/>
          <w:szCs w:val="22"/>
        </w:rPr>
        <w:t>.</w:t>
      </w:r>
      <w:r w:rsidR="00E961FB" w:rsidRPr="00623F33">
        <w:rPr>
          <w:rFonts w:ascii="Arial" w:eastAsia="Calibri" w:hAnsi="Arial" w:cs="Arial"/>
          <w:b/>
          <w:bCs/>
          <w:szCs w:val="22"/>
        </w:rPr>
        <w:tab/>
      </w:r>
      <w:r w:rsidR="00E961FB" w:rsidRPr="00623F33">
        <w:rPr>
          <w:rFonts w:ascii="Arial" w:hAnsi="Arial" w:cs="Arial"/>
          <w:b/>
          <w:bCs/>
          <w:szCs w:val="22"/>
        </w:rPr>
        <w:t>Lease liabilities</w:t>
      </w:r>
    </w:p>
    <w:p w14:paraId="35798FDF" w14:textId="655BB0E2" w:rsidR="00A31E98" w:rsidRPr="00623F33" w:rsidRDefault="00A31E98" w:rsidP="00623F33">
      <w:pPr>
        <w:pStyle w:val="Footer"/>
        <w:spacing w:before="120" w:after="120" w:line="380" w:lineRule="exact"/>
        <w:ind w:left="567"/>
        <w:jc w:val="thaiDistribute"/>
        <w:rPr>
          <w:rFonts w:ascii="Arial" w:eastAsia="Arial Unicode MS" w:hAnsi="Arial" w:cs="Arial"/>
          <w:szCs w:val="22"/>
        </w:rPr>
      </w:pPr>
      <w:r w:rsidRPr="00623F33">
        <w:rPr>
          <w:rFonts w:ascii="Arial" w:eastAsia="Arial Unicode MS" w:hAnsi="Arial" w:cs="Arial"/>
          <w:szCs w:val="22"/>
        </w:rPr>
        <w:t>M</w:t>
      </w:r>
      <w:r w:rsidRPr="00623F33">
        <w:rPr>
          <w:rFonts w:ascii="Arial" w:eastAsia="Arial Unicode MS" w:hAnsi="Arial" w:cs="Arial"/>
          <w:spacing w:val="-4"/>
          <w:szCs w:val="22"/>
        </w:rPr>
        <w:t xml:space="preserve">ovements of lease liabilities </w:t>
      </w:r>
      <w:r w:rsidR="0051393A" w:rsidRPr="00623F33">
        <w:rPr>
          <w:rFonts w:ascii="Arial" w:eastAsia="Arial Unicode MS" w:hAnsi="Arial" w:cs="Arial"/>
          <w:spacing w:val="-4"/>
          <w:szCs w:val="22"/>
        </w:rPr>
        <w:t>for</w:t>
      </w:r>
      <w:r w:rsidRPr="00623F33">
        <w:rPr>
          <w:rFonts w:ascii="Arial" w:eastAsia="Arial Unicode MS" w:hAnsi="Arial" w:cs="Arial"/>
          <w:spacing w:val="-4"/>
          <w:szCs w:val="22"/>
        </w:rPr>
        <w:t xml:space="preserve"> the </w:t>
      </w:r>
      <w:r w:rsidR="0092470E" w:rsidRPr="00623F33">
        <w:rPr>
          <w:rFonts w:ascii="Arial" w:eastAsia="Arial Unicode MS" w:hAnsi="Arial" w:cs="Arial"/>
          <w:spacing w:val="-4"/>
        </w:rPr>
        <w:t>three</w:t>
      </w:r>
      <w:r w:rsidRPr="00623F33">
        <w:rPr>
          <w:rFonts w:ascii="Arial" w:eastAsia="Arial Unicode MS" w:hAnsi="Arial" w:cs="Arial"/>
          <w:spacing w:val="-4"/>
          <w:szCs w:val="22"/>
        </w:rPr>
        <w:t xml:space="preserve">-month period ended </w:t>
      </w:r>
      <w:r w:rsidR="0092470E" w:rsidRPr="00623F33">
        <w:rPr>
          <w:rFonts w:ascii="Arial" w:eastAsia="Arial Unicode MS" w:hAnsi="Arial" w:cs="Arial"/>
          <w:spacing w:val="-4"/>
          <w:szCs w:val="22"/>
        </w:rPr>
        <w:t xml:space="preserve">31 March 2026 </w:t>
      </w:r>
      <w:r w:rsidRPr="00623F33">
        <w:rPr>
          <w:rFonts w:ascii="Arial" w:eastAsia="Arial Unicode MS" w:hAnsi="Arial" w:cs="Arial"/>
          <w:spacing w:val="-4"/>
          <w:szCs w:val="22"/>
        </w:rPr>
        <w:t xml:space="preserve">are </w:t>
      </w:r>
      <w:r w:rsidR="005D7477" w:rsidRPr="00623F33">
        <w:rPr>
          <w:rFonts w:ascii="Arial" w:eastAsia="Arial Unicode MS" w:hAnsi="Arial" w:cs="Arial"/>
          <w:spacing w:val="-4"/>
          <w:szCs w:val="22"/>
        </w:rPr>
        <w:t>summarised</w:t>
      </w:r>
      <w:r w:rsidR="005D7477" w:rsidRPr="00623F33">
        <w:rPr>
          <w:rFonts w:ascii="Arial" w:eastAsia="Arial Unicode MS" w:hAnsi="Arial" w:cs="Arial"/>
          <w:szCs w:val="22"/>
        </w:rPr>
        <w:t xml:space="preserve"> below</w:t>
      </w:r>
      <w:r w:rsidR="006B7DAA" w:rsidRPr="00623F33">
        <w:rPr>
          <w:rFonts w:ascii="Arial" w:eastAsia="Arial Unicode MS" w:hAnsi="Arial" w:cs="Arial"/>
          <w:szCs w:val="22"/>
        </w:rPr>
        <w:t>:</w:t>
      </w:r>
    </w:p>
    <w:tbl>
      <w:tblPr>
        <w:tblW w:w="9000" w:type="dxa"/>
        <w:tblInd w:w="450" w:type="dxa"/>
        <w:tblLayout w:type="fixed"/>
        <w:tblLook w:val="0000" w:firstRow="0" w:lastRow="0" w:firstColumn="0" w:lastColumn="0" w:noHBand="0" w:noVBand="0"/>
      </w:tblPr>
      <w:tblGrid>
        <w:gridCol w:w="4410"/>
        <w:gridCol w:w="2295"/>
        <w:gridCol w:w="2295"/>
      </w:tblGrid>
      <w:tr w:rsidR="004A70E6" w:rsidRPr="00623F33" w14:paraId="2BF000E2" w14:textId="77777777" w:rsidTr="00171CB4">
        <w:trPr>
          <w:tblHeader/>
        </w:trPr>
        <w:tc>
          <w:tcPr>
            <w:tcW w:w="9000" w:type="dxa"/>
            <w:gridSpan w:val="3"/>
          </w:tcPr>
          <w:p w14:paraId="3E85BEA8" w14:textId="5E660A56" w:rsidR="004A70E6" w:rsidRPr="00623F33" w:rsidRDefault="004A70E6" w:rsidP="005F11D8">
            <w:pPr>
              <w:spacing w:after="0" w:line="360" w:lineRule="exact"/>
              <w:ind w:left="-18"/>
              <w:jc w:val="right"/>
              <w:rPr>
                <w:rFonts w:ascii="Arial" w:hAnsi="Arial" w:cs="Arial"/>
                <w:szCs w:val="22"/>
              </w:rPr>
            </w:pPr>
            <w:r w:rsidRPr="00623F33">
              <w:rPr>
                <w:rFonts w:ascii="Arial" w:hAnsi="Arial" w:cs="Arial"/>
                <w:szCs w:val="22"/>
              </w:rPr>
              <w:t>(Unit: Baht)</w:t>
            </w:r>
          </w:p>
        </w:tc>
      </w:tr>
      <w:tr w:rsidR="004A70E6" w:rsidRPr="00623F33" w14:paraId="6355EEB7" w14:textId="77777777" w:rsidTr="001326DE">
        <w:trPr>
          <w:tblHeader/>
        </w:trPr>
        <w:tc>
          <w:tcPr>
            <w:tcW w:w="4410" w:type="dxa"/>
          </w:tcPr>
          <w:p w14:paraId="315EAD60" w14:textId="77777777" w:rsidR="004A70E6" w:rsidRPr="00623F33" w:rsidRDefault="004A70E6" w:rsidP="005F11D8">
            <w:pPr>
              <w:tabs>
                <w:tab w:val="left" w:pos="900"/>
              </w:tabs>
              <w:spacing w:after="0" w:line="360" w:lineRule="exact"/>
              <w:ind w:left="-18"/>
              <w:jc w:val="center"/>
              <w:rPr>
                <w:rFonts w:ascii="Arial" w:hAnsi="Arial" w:cs="Arial"/>
                <w:b/>
                <w:bCs/>
                <w:szCs w:val="22"/>
              </w:rPr>
            </w:pPr>
          </w:p>
        </w:tc>
        <w:tc>
          <w:tcPr>
            <w:tcW w:w="2295" w:type="dxa"/>
            <w:vAlign w:val="bottom"/>
          </w:tcPr>
          <w:p w14:paraId="182E1C76" w14:textId="02F3C62B" w:rsidR="004A70E6" w:rsidRPr="00623F33" w:rsidRDefault="004A70E6" w:rsidP="005F11D8">
            <w:pPr>
              <w:pBdr>
                <w:bottom w:val="single" w:sz="4" w:space="1" w:color="auto"/>
              </w:pBdr>
              <w:spacing w:after="0" w:line="360" w:lineRule="exact"/>
              <w:jc w:val="center"/>
              <w:rPr>
                <w:rFonts w:ascii="Arial" w:hAnsi="Arial" w:cs="Arial"/>
                <w:szCs w:val="22"/>
              </w:rPr>
            </w:pPr>
            <w:r w:rsidRPr="00623F33">
              <w:rPr>
                <w:rFonts w:ascii="Arial" w:hAnsi="Arial" w:cs="Arial"/>
                <w:color w:val="000000" w:themeColor="text1"/>
                <w:szCs w:val="22"/>
              </w:rPr>
              <w:t>Consolidated                      financial statements</w:t>
            </w:r>
          </w:p>
        </w:tc>
        <w:tc>
          <w:tcPr>
            <w:tcW w:w="2295" w:type="dxa"/>
            <w:vAlign w:val="bottom"/>
          </w:tcPr>
          <w:p w14:paraId="3C069383" w14:textId="4E50C9A9" w:rsidR="004A70E6" w:rsidRPr="00623F33" w:rsidRDefault="004A70E6" w:rsidP="005F11D8">
            <w:pPr>
              <w:pBdr>
                <w:bottom w:val="single" w:sz="4" w:space="1" w:color="auto"/>
              </w:pBdr>
              <w:spacing w:after="0" w:line="360" w:lineRule="exact"/>
              <w:jc w:val="center"/>
              <w:rPr>
                <w:rFonts w:ascii="Arial" w:hAnsi="Arial" w:cs="Arial"/>
                <w:szCs w:val="22"/>
              </w:rPr>
            </w:pPr>
            <w:r w:rsidRPr="00623F33">
              <w:rPr>
                <w:rFonts w:ascii="Arial" w:hAnsi="Arial" w:cs="Arial"/>
                <w:color w:val="000000" w:themeColor="text1"/>
                <w:szCs w:val="22"/>
              </w:rPr>
              <w:t>Separate                      financial statements</w:t>
            </w:r>
          </w:p>
        </w:tc>
      </w:tr>
      <w:tr w:rsidR="00985670" w:rsidRPr="00623F33" w14:paraId="5B5944F6" w14:textId="77777777">
        <w:tc>
          <w:tcPr>
            <w:tcW w:w="4410" w:type="dxa"/>
          </w:tcPr>
          <w:p w14:paraId="72B3D26C" w14:textId="0DEA9918" w:rsidR="00985670" w:rsidRPr="00623F33" w:rsidRDefault="00985670" w:rsidP="00985670">
            <w:pPr>
              <w:spacing w:after="0" w:line="360" w:lineRule="exact"/>
              <w:ind w:right="-198"/>
              <w:jc w:val="thaiDistribute"/>
              <w:rPr>
                <w:rFonts w:ascii="Arial" w:hAnsi="Arial" w:cs="Arial"/>
                <w:szCs w:val="22"/>
              </w:rPr>
            </w:pPr>
            <w:r w:rsidRPr="00623F33">
              <w:rPr>
                <w:rFonts w:ascii="Arial" w:hAnsi="Arial" w:cs="Arial"/>
                <w:szCs w:val="22"/>
              </w:rPr>
              <w:t>Balance as at 1 January 2026</w:t>
            </w:r>
          </w:p>
        </w:tc>
        <w:tc>
          <w:tcPr>
            <w:tcW w:w="2295" w:type="dxa"/>
          </w:tcPr>
          <w:p w14:paraId="779C614F" w14:textId="64342A3E" w:rsidR="00985670" w:rsidRPr="00623F33" w:rsidRDefault="00985670" w:rsidP="00985670">
            <w:pPr>
              <w:tabs>
                <w:tab w:val="decimal" w:pos="1962"/>
              </w:tabs>
              <w:spacing w:after="0" w:line="360" w:lineRule="exact"/>
              <w:rPr>
                <w:rFonts w:ascii="Arial" w:hAnsi="Arial" w:cs="Arial"/>
                <w:szCs w:val="22"/>
              </w:rPr>
            </w:pPr>
            <w:r w:rsidRPr="00623F33">
              <w:rPr>
                <w:rFonts w:ascii="Arial" w:hAnsi="Arial" w:cs="Arial"/>
                <w:szCs w:val="22"/>
              </w:rPr>
              <w:t>294,375,445</w:t>
            </w:r>
          </w:p>
        </w:tc>
        <w:tc>
          <w:tcPr>
            <w:tcW w:w="2295" w:type="dxa"/>
          </w:tcPr>
          <w:p w14:paraId="454DF914" w14:textId="45A4FF38" w:rsidR="00985670" w:rsidRPr="00623F33" w:rsidRDefault="00985670" w:rsidP="00985670">
            <w:pPr>
              <w:tabs>
                <w:tab w:val="decimal" w:pos="1962"/>
              </w:tabs>
              <w:spacing w:after="0" w:line="360" w:lineRule="exact"/>
              <w:rPr>
                <w:rFonts w:ascii="Arial" w:hAnsi="Arial" w:cs="Arial"/>
                <w:szCs w:val="22"/>
              </w:rPr>
            </w:pPr>
            <w:r w:rsidRPr="00623F33">
              <w:rPr>
                <w:rFonts w:ascii="Arial" w:hAnsi="Arial" w:cs="Arial"/>
                <w:szCs w:val="22"/>
              </w:rPr>
              <w:t>186,592,328</w:t>
            </w:r>
          </w:p>
        </w:tc>
      </w:tr>
      <w:tr w:rsidR="00985670" w:rsidRPr="00623F33" w14:paraId="677D8237" w14:textId="77777777">
        <w:tc>
          <w:tcPr>
            <w:tcW w:w="4410" w:type="dxa"/>
          </w:tcPr>
          <w:p w14:paraId="50D341F6" w14:textId="70392FE3" w:rsidR="00985670" w:rsidRPr="00623F33" w:rsidRDefault="00985670" w:rsidP="00985670">
            <w:pPr>
              <w:spacing w:after="0" w:line="360" w:lineRule="exact"/>
              <w:ind w:right="-198"/>
              <w:jc w:val="thaiDistribute"/>
              <w:rPr>
                <w:rFonts w:ascii="Arial" w:hAnsi="Arial" w:cs="Arial"/>
                <w:szCs w:val="22"/>
                <w:highlight w:val="yellow"/>
              </w:rPr>
            </w:pPr>
            <w:r w:rsidRPr="00623F33">
              <w:rPr>
                <w:rFonts w:ascii="Arial" w:hAnsi="Arial" w:cs="Arial"/>
                <w:szCs w:val="22"/>
              </w:rPr>
              <w:t>Accretion of interest</w:t>
            </w:r>
          </w:p>
        </w:tc>
        <w:tc>
          <w:tcPr>
            <w:tcW w:w="2295" w:type="dxa"/>
          </w:tcPr>
          <w:p w14:paraId="539648BE" w14:textId="65DFDE1C" w:rsidR="00985670" w:rsidRPr="00623F33" w:rsidRDefault="00985670" w:rsidP="00985670">
            <w:pPr>
              <w:tabs>
                <w:tab w:val="decimal" w:pos="1962"/>
              </w:tabs>
              <w:spacing w:after="0" w:line="360" w:lineRule="exact"/>
              <w:rPr>
                <w:rFonts w:ascii="Arial" w:hAnsi="Arial" w:cs="Arial"/>
                <w:szCs w:val="22"/>
              </w:rPr>
            </w:pPr>
            <w:r w:rsidRPr="00623F33">
              <w:rPr>
                <w:rFonts w:ascii="Arial" w:hAnsi="Arial" w:cs="Arial"/>
                <w:szCs w:val="22"/>
              </w:rPr>
              <w:t>4,074,238</w:t>
            </w:r>
          </w:p>
        </w:tc>
        <w:tc>
          <w:tcPr>
            <w:tcW w:w="2295" w:type="dxa"/>
          </w:tcPr>
          <w:p w14:paraId="47717AB6" w14:textId="5858BF0C" w:rsidR="00985670" w:rsidRPr="00623F33" w:rsidRDefault="00985670" w:rsidP="00985670">
            <w:pPr>
              <w:tabs>
                <w:tab w:val="decimal" w:pos="1962"/>
              </w:tabs>
              <w:spacing w:after="0" w:line="360" w:lineRule="exact"/>
              <w:rPr>
                <w:rFonts w:ascii="Arial" w:hAnsi="Arial" w:cs="Arial"/>
                <w:szCs w:val="22"/>
              </w:rPr>
            </w:pPr>
            <w:r w:rsidRPr="00623F33">
              <w:rPr>
                <w:rFonts w:ascii="Arial" w:hAnsi="Arial" w:cs="Arial"/>
                <w:szCs w:val="22"/>
              </w:rPr>
              <w:t>2,727,081</w:t>
            </w:r>
          </w:p>
        </w:tc>
      </w:tr>
      <w:tr w:rsidR="00985670" w:rsidRPr="00623F33" w14:paraId="0E857847" w14:textId="77777777">
        <w:tc>
          <w:tcPr>
            <w:tcW w:w="4410" w:type="dxa"/>
          </w:tcPr>
          <w:p w14:paraId="7503357D" w14:textId="18A1AC3E" w:rsidR="00985670" w:rsidRPr="00623F33" w:rsidRDefault="00985670" w:rsidP="00985670">
            <w:pPr>
              <w:spacing w:after="0" w:line="360" w:lineRule="exact"/>
              <w:ind w:left="151" w:right="-198" w:hanging="169"/>
              <w:jc w:val="thaiDistribute"/>
              <w:rPr>
                <w:rFonts w:ascii="Arial" w:hAnsi="Arial" w:cs="Arial"/>
                <w:szCs w:val="22"/>
                <w:cs/>
              </w:rPr>
            </w:pPr>
            <w:r w:rsidRPr="00623F33">
              <w:rPr>
                <w:rFonts w:ascii="Arial" w:hAnsi="Arial" w:cs="Arial"/>
                <w:szCs w:val="22"/>
              </w:rPr>
              <w:t>Repayments</w:t>
            </w:r>
          </w:p>
        </w:tc>
        <w:tc>
          <w:tcPr>
            <w:tcW w:w="2295" w:type="dxa"/>
          </w:tcPr>
          <w:p w14:paraId="1727E5E9" w14:textId="5D2A8C25" w:rsidR="00985670" w:rsidRPr="00623F33" w:rsidRDefault="00985670" w:rsidP="00985670">
            <w:pPr>
              <w:pBdr>
                <w:bottom w:val="single" w:sz="4" w:space="1" w:color="auto"/>
              </w:pBdr>
              <w:tabs>
                <w:tab w:val="decimal" w:pos="1962"/>
              </w:tabs>
              <w:spacing w:after="0" w:line="360" w:lineRule="exact"/>
              <w:rPr>
                <w:rFonts w:ascii="Arial" w:hAnsi="Arial" w:cs="Arial"/>
                <w:szCs w:val="22"/>
                <w:cs/>
              </w:rPr>
            </w:pPr>
            <w:r w:rsidRPr="00623F33">
              <w:rPr>
                <w:rFonts w:ascii="Arial" w:hAnsi="Arial" w:cs="Arial"/>
                <w:szCs w:val="22"/>
              </w:rPr>
              <w:t>(6,248,49</w:t>
            </w:r>
            <w:r w:rsidR="0029144B">
              <w:rPr>
                <w:rFonts w:ascii="Arial" w:hAnsi="Arial" w:cs="Arial"/>
                <w:szCs w:val="22"/>
              </w:rPr>
              <w:t>5</w:t>
            </w:r>
            <w:r w:rsidRPr="00623F33">
              <w:rPr>
                <w:rFonts w:ascii="Arial" w:hAnsi="Arial" w:cs="Arial"/>
                <w:szCs w:val="22"/>
              </w:rPr>
              <w:t>)</w:t>
            </w:r>
          </w:p>
        </w:tc>
        <w:tc>
          <w:tcPr>
            <w:tcW w:w="2295" w:type="dxa"/>
          </w:tcPr>
          <w:p w14:paraId="70ABEBE4" w14:textId="01FD8135" w:rsidR="00985670" w:rsidRPr="00623F33" w:rsidRDefault="00985670" w:rsidP="00985670">
            <w:pPr>
              <w:pBdr>
                <w:bottom w:val="single" w:sz="4" w:space="1" w:color="auto"/>
              </w:pBdr>
              <w:tabs>
                <w:tab w:val="decimal" w:pos="1962"/>
              </w:tabs>
              <w:spacing w:after="0" w:line="360" w:lineRule="exact"/>
              <w:rPr>
                <w:rFonts w:ascii="Arial" w:hAnsi="Arial" w:cs="Arial"/>
                <w:szCs w:val="22"/>
              </w:rPr>
            </w:pPr>
            <w:r w:rsidRPr="00623F33">
              <w:rPr>
                <w:rFonts w:ascii="Arial" w:hAnsi="Arial" w:cs="Arial"/>
                <w:szCs w:val="22"/>
              </w:rPr>
              <w:t>(2,618,212)</w:t>
            </w:r>
          </w:p>
        </w:tc>
      </w:tr>
      <w:tr w:rsidR="00093FD2" w:rsidRPr="00623F33" w14:paraId="1E94752F" w14:textId="77777777">
        <w:tc>
          <w:tcPr>
            <w:tcW w:w="4410" w:type="dxa"/>
          </w:tcPr>
          <w:p w14:paraId="3163E561" w14:textId="42EEC96B" w:rsidR="00093FD2" w:rsidRPr="00623F33" w:rsidRDefault="00093FD2" w:rsidP="00093FD2">
            <w:pPr>
              <w:spacing w:after="0" w:line="360" w:lineRule="exact"/>
              <w:ind w:left="151" w:right="-198" w:hanging="169"/>
              <w:jc w:val="thaiDistribute"/>
              <w:rPr>
                <w:rFonts w:ascii="Arial" w:hAnsi="Arial" w:cs="Arial"/>
                <w:szCs w:val="22"/>
              </w:rPr>
            </w:pPr>
            <w:r w:rsidRPr="00623F33">
              <w:rPr>
                <w:rFonts w:ascii="Arial" w:hAnsi="Arial" w:cs="Arial"/>
                <w:szCs w:val="22"/>
              </w:rPr>
              <w:t>Balance as at 31 March 2026</w:t>
            </w:r>
          </w:p>
        </w:tc>
        <w:tc>
          <w:tcPr>
            <w:tcW w:w="2295" w:type="dxa"/>
          </w:tcPr>
          <w:p w14:paraId="60638CCF" w14:textId="2F267D3A" w:rsidR="00093FD2" w:rsidRPr="00623F33" w:rsidRDefault="00093FD2" w:rsidP="00093FD2">
            <w:pPr>
              <w:tabs>
                <w:tab w:val="decimal" w:pos="1962"/>
              </w:tabs>
              <w:spacing w:after="0" w:line="360" w:lineRule="exact"/>
              <w:rPr>
                <w:rFonts w:ascii="Arial" w:hAnsi="Arial" w:cs="Arial"/>
                <w:szCs w:val="22"/>
                <w:cs/>
              </w:rPr>
            </w:pPr>
            <w:r w:rsidRPr="00623F33">
              <w:rPr>
                <w:rFonts w:ascii="Arial" w:hAnsi="Arial" w:cs="Arial"/>
                <w:szCs w:val="22"/>
              </w:rPr>
              <w:t>292,201,18</w:t>
            </w:r>
            <w:r w:rsidR="0029144B">
              <w:rPr>
                <w:rFonts w:ascii="Arial" w:hAnsi="Arial" w:cs="Arial"/>
                <w:szCs w:val="22"/>
              </w:rPr>
              <w:t>8</w:t>
            </w:r>
          </w:p>
        </w:tc>
        <w:tc>
          <w:tcPr>
            <w:tcW w:w="2295" w:type="dxa"/>
          </w:tcPr>
          <w:p w14:paraId="661DC17B" w14:textId="798C3DB2" w:rsidR="00093FD2" w:rsidRPr="00623F33" w:rsidRDefault="00093FD2" w:rsidP="00093FD2">
            <w:pPr>
              <w:tabs>
                <w:tab w:val="decimal" w:pos="1962"/>
              </w:tabs>
              <w:spacing w:after="0" w:line="360" w:lineRule="exact"/>
              <w:rPr>
                <w:rFonts w:ascii="Arial" w:hAnsi="Arial" w:cs="Arial"/>
                <w:szCs w:val="22"/>
              </w:rPr>
            </w:pPr>
            <w:r w:rsidRPr="00623F33">
              <w:rPr>
                <w:rFonts w:ascii="Arial" w:hAnsi="Arial" w:cs="Arial"/>
                <w:szCs w:val="22"/>
              </w:rPr>
              <w:t>186,701,197</w:t>
            </w:r>
          </w:p>
        </w:tc>
      </w:tr>
      <w:tr w:rsidR="00093FD2" w:rsidRPr="00623F33" w14:paraId="3963EF38" w14:textId="77777777">
        <w:tc>
          <w:tcPr>
            <w:tcW w:w="4410" w:type="dxa"/>
          </w:tcPr>
          <w:p w14:paraId="40605C53" w14:textId="7FD7DB00" w:rsidR="00093FD2" w:rsidRPr="00623F33" w:rsidRDefault="00093FD2" w:rsidP="00093FD2">
            <w:pPr>
              <w:spacing w:after="0" w:line="360" w:lineRule="exact"/>
              <w:ind w:left="151" w:right="-198" w:hanging="169"/>
              <w:jc w:val="thaiDistribute"/>
              <w:rPr>
                <w:rFonts w:ascii="Arial" w:hAnsi="Arial" w:cs="Arial"/>
                <w:szCs w:val="22"/>
                <w:cs/>
              </w:rPr>
            </w:pPr>
            <w:r w:rsidRPr="00623F33">
              <w:rPr>
                <w:rFonts w:ascii="Arial" w:hAnsi="Arial" w:cs="Arial"/>
                <w:szCs w:val="22"/>
              </w:rPr>
              <w:t>Less: Current portion</w:t>
            </w:r>
          </w:p>
        </w:tc>
        <w:tc>
          <w:tcPr>
            <w:tcW w:w="2295" w:type="dxa"/>
          </w:tcPr>
          <w:p w14:paraId="4BC2A43C" w14:textId="1427BEDE" w:rsidR="00093FD2" w:rsidRPr="00623F33" w:rsidRDefault="00093FD2" w:rsidP="00093FD2">
            <w:pPr>
              <w:pBdr>
                <w:bottom w:val="single" w:sz="4" w:space="1" w:color="auto"/>
              </w:pBdr>
              <w:tabs>
                <w:tab w:val="decimal" w:pos="1962"/>
              </w:tabs>
              <w:spacing w:after="0" w:line="360" w:lineRule="exact"/>
              <w:rPr>
                <w:rFonts w:ascii="Arial" w:hAnsi="Arial" w:cs="Arial"/>
                <w:szCs w:val="22"/>
              </w:rPr>
            </w:pPr>
            <w:r w:rsidRPr="00623F33">
              <w:rPr>
                <w:rFonts w:ascii="Arial" w:hAnsi="Arial" w:cs="Arial"/>
                <w:szCs w:val="22"/>
              </w:rPr>
              <w:t>(18,643,365)</w:t>
            </w:r>
          </w:p>
        </w:tc>
        <w:tc>
          <w:tcPr>
            <w:tcW w:w="2295" w:type="dxa"/>
          </w:tcPr>
          <w:p w14:paraId="05236199" w14:textId="53D1FF06" w:rsidR="00093FD2" w:rsidRPr="00623F33" w:rsidRDefault="00093FD2" w:rsidP="00093FD2">
            <w:pPr>
              <w:pBdr>
                <w:bottom w:val="single" w:sz="4" w:space="1" w:color="auto"/>
              </w:pBdr>
              <w:tabs>
                <w:tab w:val="decimal" w:pos="1962"/>
              </w:tabs>
              <w:spacing w:after="0" w:line="360" w:lineRule="exact"/>
              <w:rPr>
                <w:rFonts w:ascii="Arial" w:hAnsi="Arial" w:cs="Arial"/>
                <w:szCs w:val="22"/>
              </w:rPr>
            </w:pPr>
            <w:r w:rsidRPr="00623F33">
              <w:rPr>
                <w:rFonts w:ascii="Arial" w:hAnsi="Arial" w:cs="Arial"/>
                <w:szCs w:val="22"/>
              </w:rPr>
              <w:t>(6,370,573)</w:t>
            </w:r>
          </w:p>
        </w:tc>
      </w:tr>
      <w:tr w:rsidR="00093FD2" w:rsidRPr="00623F33" w14:paraId="48754972" w14:textId="77777777">
        <w:tc>
          <w:tcPr>
            <w:tcW w:w="4410" w:type="dxa"/>
          </w:tcPr>
          <w:p w14:paraId="49DCF981" w14:textId="7EC99DEA" w:rsidR="00093FD2" w:rsidRPr="00623F33" w:rsidRDefault="00093FD2" w:rsidP="00093FD2">
            <w:pPr>
              <w:spacing w:after="0" w:line="360" w:lineRule="exact"/>
              <w:ind w:left="151" w:right="-198" w:hanging="169"/>
              <w:rPr>
                <w:rFonts w:ascii="Arial" w:hAnsi="Arial" w:cs="Arial"/>
                <w:b/>
                <w:bCs/>
                <w:szCs w:val="22"/>
              </w:rPr>
            </w:pPr>
            <w:r w:rsidRPr="00623F33">
              <w:rPr>
                <w:rFonts w:ascii="Arial" w:hAnsi="Arial" w:cs="Arial"/>
                <w:szCs w:val="22"/>
              </w:rPr>
              <w:t>Lease liabilities - net of current portion</w:t>
            </w:r>
          </w:p>
        </w:tc>
        <w:tc>
          <w:tcPr>
            <w:tcW w:w="2295" w:type="dxa"/>
          </w:tcPr>
          <w:p w14:paraId="3D5CB29D" w14:textId="77B4E930" w:rsidR="00093FD2" w:rsidRPr="00623F33" w:rsidRDefault="007C54E8" w:rsidP="00093FD2">
            <w:pPr>
              <w:pBdr>
                <w:bottom w:val="double" w:sz="4" w:space="1" w:color="auto"/>
              </w:pBdr>
              <w:tabs>
                <w:tab w:val="decimal" w:pos="1962"/>
              </w:tabs>
              <w:spacing w:after="0" w:line="360" w:lineRule="exact"/>
              <w:rPr>
                <w:rFonts w:ascii="Arial" w:hAnsi="Arial" w:cs="Arial"/>
                <w:szCs w:val="22"/>
              </w:rPr>
            </w:pPr>
            <w:r w:rsidRPr="00623F33">
              <w:rPr>
                <w:rFonts w:ascii="Arial" w:hAnsi="Arial" w:cs="Arial"/>
                <w:szCs w:val="22"/>
              </w:rPr>
              <w:t>273,557,823</w:t>
            </w:r>
          </w:p>
        </w:tc>
        <w:tc>
          <w:tcPr>
            <w:tcW w:w="2295" w:type="dxa"/>
          </w:tcPr>
          <w:p w14:paraId="283D0854" w14:textId="37457C68" w:rsidR="00093FD2" w:rsidRPr="00623F33" w:rsidRDefault="002E001A" w:rsidP="00093FD2">
            <w:pPr>
              <w:pBdr>
                <w:bottom w:val="double" w:sz="4" w:space="1" w:color="auto"/>
              </w:pBdr>
              <w:tabs>
                <w:tab w:val="decimal" w:pos="1962"/>
              </w:tabs>
              <w:spacing w:after="0" w:line="360" w:lineRule="exact"/>
              <w:rPr>
                <w:rFonts w:ascii="Arial" w:hAnsi="Arial" w:cs="Arial"/>
                <w:szCs w:val="22"/>
              </w:rPr>
            </w:pPr>
            <w:r w:rsidRPr="00623F33">
              <w:rPr>
                <w:rFonts w:ascii="Arial" w:hAnsi="Arial" w:cs="Arial"/>
                <w:szCs w:val="22"/>
              </w:rPr>
              <w:t>180,330,624</w:t>
            </w:r>
          </w:p>
        </w:tc>
      </w:tr>
    </w:tbl>
    <w:p w14:paraId="2CAFEEE8" w14:textId="77777777" w:rsidR="002F32B8" w:rsidRDefault="002F32B8">
      <w:pPr>
        <w:rPr>
          <w:rFonts w:ascii="Arial" w:eastAsia="Calibri" w:hAnsi="Arial" w:cs="Arial"/>
          <w:b/>
          <w:bCs/>
          <w:szCs w:val="22"/>
        </w:rPr>
      </w:pPr>
      <w:r>
        <w:rPr>
          <w:rFonts w:ascii="Arial" w:eastAsia="Calibri" w:hAnsi="Arial" w:cs="Arial"/>
          <w:b/>
          <w:bCs/>
          <w:szCs w:val="22"/>
        </w:rPr>
        <w:br w:type="page"/>
      </w:r>
    </w:p>
    <w:p w14:paraId="32B2DD41" w14:textId="1A91FB24" w:rsidR="009A7BF7" w:rsidRPr="00623F33" w:rsidRDefault="002B3F8E" w:rsidP="002F32B8">
      <w:pPr>
        <w:tabs>
          <w:tab w:val="left" w:pos="540"/>
        </w:tabs>
        <w:spacing w:before="120" w:after="0" w:line="360" w:lineRule="exact"/>
        <w:ind w:left="547" w:hanging="547"/>
        <w:rPr>
          <w:rFonts w:ascii="Arial" w:eastAsia="Calibri" w:hAnsi="Arial" w:cs="Arial"/>
          <w:b/>
          <w:bCs/>
          <w:szCs w:val="22"/>
        </w:rPr>
      </w:pPr>
      <w:r>
        <w:rPr>
          <w:rFonts w:ascii="Arial" w:eastAsia="Calibri" w:hAnsi="Arial" w:cs="Arial"/>
          <w:b/>
          <w:bCs/>
          <w:szCs w:val="22"/>
        </w:rPr>
        <w:t>13</w:t>
      </w:r>
      <w:r w:rsidR="00FA64A9" w:rsidRPr="00623F33">
        <w:rPr>
          <w:rFonts w:ascii="Arial" w:eastAsia="Calibri" w:hAnsi="Arial" w:cs="Arial"/>
          <w:b/>
          <w:bCs/>
          <w:szCs w:val="22"/>
        </w:rPr>
        <w:t>.</w:t>
      </w:r>
      <w:r w:rsidR="00FA64A9" w:rsidRPr="00623F33">
        <w:rPr>
          <w:rFonts w:ascii="Arial" w:eastAsia="Calibri" w:hAnsi="Arial" w:cs="Arial"/>
          <w:b/>
          <w:bCs/>
          <w:szCs w:val="22"/>
        </w:rPr>
        <w:tab/>
      </w:r>
      <w:r w:rsidR="00FA64A9" w:rsidRPr="00623F33">
        <w:rPr>
          <w:rFonts w:ascii="Arial" w:hAnsi="Arial" w:cs="Arial"/>
          <w:b/>
          <w:bCs/>
          <w:szCs w:val="22"/>
        </w:rPr>
        <w:t>Debentures</w:t>
      </w:r>
      <w:r w:rsidR="00FA64A9" w:rsidRPr="00623F33">
        <w:rPr>
          <w:rFonts w:ascii="Arial" w:eastAsia="Calibri" w:hAnsi="Arial" w:cs="Arial"/>
          <w:b/>
          <w:bCs/>
          <w:szCs w:val="22"/>
        </w:rPr>
        <w:t xml:space="preserve"> </w:t>
      </w:r>
      <w:r w:rsidR="0051393A" w:rsidRPr="00623F33">
        <w:rPr>
          <w:rFonts w:ascii="Arial" w:eastAsia="Calibri" w:hAnsi="Arial" w:cs="Arial"/>
          <w:b/>
          <w:bCs/>
          <w:szCs w:val="22"/>
        </w:rPr>
        <w:t xml:space="preserve">and </w:t>
      </w:r>
      <w:r w:rsidR="00586BD9" w:rsidRPr="00623F33">
        <w:rPr>
          <w:rFonts w:ascii="Arial" w:eastAsia="Calibri" w:hAnsi="Arial" w:cs="Arial"/>
          <w:b/>
          <w:bCs/>
          <w:szCs w:val="22"/>
        </w:rPr>
        <w:t>digital</w:t>
      </w:r>
      <w:r w:rsidR="0051393A" w:rsidRPr="00623F33">
        <w:rPr>
          <w:rFonts w:ascii="Arial" w:eastAsia="Calibri" w:hAnsi="Arial" w:cs="Arial"/>
          <w:b/>
          <w:bCs/>
          <w:szCs w:val="22"/>
        </w:rPr>
        <w:t xml:space="preserve"> investment tokens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033B1" w:rsidRPr="002F32B8" w14:paraId="64242F6E" w14:textId="77777777" w:rsidTr="002F32B8">
        <w:trPr>
          <w:tblHeader/>
        </w:trPr>
        <w:tc>
          <w:tcPr>
            <w:tcW w:w="3510" w:type="dxa"/>
          </w:tcPr>
          <w:p w14:paraId="5003DD4A" w14:textId="77777777" w:rsidR="00C033B1" w:rsidRPr="002F32B8" w:rsidRDefault="00C033B1" w:rsidP="002F32B8">
            <w:pPr>
              <w:spacing w:after="0" w:line="285" w:lineRule="exact"/>
              <w:ind w:right="-108"/>
              <w:jc w:val="both"/>
              <w:rPr>
                <w:rFonts w:ascii="Arial" w:hAnsi="Arial" w:cs="Arial"/>
                <w:color w:val="000000" w:themeColor="text1"/>
                <w:sz w:val="16"/>
                <w:szCs w:val="16"/>
              </w:rPr>
            </w:pPr>
          </w:p>
        </w:tc>
        <w:tc>
          <w:tcPr>
            <w:tcW w:w="2880" w:type="dxa"/>
            <w:gridSpan w:val="2"/>
          </w:tcPr>
          <w:p w14:paraId="3F4D4689" w14:textId="77777777" w:rsidR="00C033B1" w:rsidRPr="002F32B8" w:rsidRDefault="00C033B1" w:rsidP="002F32B8">
            <w:pPr>
              <w:tabs>
                <w:tab w:val="right" w:pos="7200"/>
                <w:tab w:val="right" w:pos="8540"/>
              </w:tabs>
              <w:spacing w:after="0" w:line="285" w:lineRule="exact"/>
              <w:ind w:left="-18"/>
              <w:jc w:val="center"/>
              <w:rPr>
                <w:rFonts w:ascii="Arial" w:hAnsi="Arial" w:cs="Arial"/>
                <w:color w:val="000000" w:themeColor="text1"/>
                <w:sz w:val="16"/>
                <w:szCs w:val="16"/>
                <w:cs/>
              </w:rPr>
            </w:pPr>
          </w:p>
        </w:tc>
        <w:tc>
          <w:tcPr>
            <w:tcW w:w="2880" w:type="dxa"/>
            <w:gridSpan w:val="2"/>
          </w:tcPr>
          <w:p w14:paraId="1297C9C4" w14:textId="77777777" w:rsidR="00C033B1" w:rsidRPr="002F32B8" w:rsidRDefault="00C033B1" w:rsidP="002F32B8">
            <w:pPr>
              <w:tabs>
                <w:tab w:val="right" w:pos="7200"/>
                <w:tab w:val="right" w:pos="8540"/>
              </w:tabs>
              <w:spacing w:after="0" w:line="285" w:lineRule="exact"/>
              <w:ind w:left="-18"/>
              <w:jc w:val="right"/>
              <w:rPr>
                <w:rFonts w:ascii="Arial" w:hAnsi="Arial" w:cs="Arial"/>
                <w:color w:val="000000" w:themeColor="text1"/>
                <w:sz w:val="16"/>
                <w:szCs w:val="16"/>
                <w:cs/>
              </w:rPr>
            </w:pPr>
            <w:r w:rsidRPr="002F32B8">
              <w:rPr>
                <w:rFonts w:ascii="Arial" w:hAnsi="Arial" w:cs="Arial"/>
                <w:sz w:val="16"/>
                <w:szCs w:val="16"/>
              </w:rPr>
              <w:t>(Unit: Baht)</w:t>
            </w:r>
          </w:p>
        </w:tc>
      </w:tr>
      <w:tr w:rsidR="00C033B1" w:rsidRPr="002F32B8" w14:paraId="393D55BA" w14:textId="77777777" w:rsidTr="002F32B8">
        <w:trPr>
          <w:tblHeader/>
        </w:trPr>
        <w:tc>
          <w:tcPr>
            <w:tcW w:w="3510" w:type="dxa"/>
          </w:tcPr>
          <w:p w14:paraId="5B3C76E3" w14:textId="77777777" w:rsidR="00C033B1" w:rsidRPr="002F32B8" w:rsidRDefault="00C033B1" w:rsidP="002F32B8">
            <w:pPr>
              <w:spacing w:after="0" w:line="285" w:lineRule="exact"/>
              <w:ind w:right="-108"/>
              <w:jc w:val="both"/>
              <w:rPr>
                <w:rFonts w:ascii="Arial" w:hAnsi="Arial" w:cs="Arial"/>
                <w:color w:val="000000" w:themeColor="text1"/>
                <w:sz w:val="16"/>
                <w:szCs w:val="16"/>
              </w:rPr>
            </w:pPr>
          </w:p>
        </w:tc>
        <w:tc>
          <w:tcPr>
            <w:tcW w:w="2880" w:type="dxa"/>
            <w:gridSpan w:val="2"/>
          </w:tcPr>
          <w:p w14:paraId="39A9B9D5" w14:textId="77777777" w:rsidR="00C033B1" w:rsidRPr="002F32B8" w:rsidRDefault="00C033B1" w:rsidP="002F32B8">
            <w:pPr>
              <w:pBdr>
                <w:bottom w:val="single" w:sz="4" w:space="1" w:color="auto"/>
              </w:pBdr>
              <w:tabs>
                <w:tab w:val="right" w:pos="7200"/>
                <w:tab w:val="right" w:pos="8540"/>
              </w:tabs>
              <w:spacing w:after="0" w:line="285" w:lineRule="exact"/>
              <w:jc w:val="center"/>
              <w:rPr>
                <w:rFonts w:ascii="Arial" w:hAnsi="Arial" w:cs="Arial"/>
                <w:color w:val="000000" w:themeColor="text1"/>
                <w:sz w:val="16"/>
                <w:szCs w:val="16"/>
                <w:cs/>
              </w:rPr>
            </w:pPr>
            <w:r w:rsidRPr="002F32B8">
              <w:rPr>
                <w:rFonts w:ascii="Arial" w:hAnsi="Arial" w:cs="Arial"/>
                <w:color w:val="000000" w:themeColor="text1"/>
                <w:sz w:val="16"/>
                <w:szCs w:val="16"/>
              </w:rPr>
              <w:t xml:space="preserve">Consolidated financial statements </w:t>
            </w:r>
          </w:p>
        </w:tc>
        <w:tc>
          <w:tcPr>
            <w:tcW w:w="2880" w:type="dxa"/>
            <w:gridSpan w:val="2"/>
          </w:tcPr>
          <w:p w14:paraId="3F4AF247" w14:textId="77777777" w:rsidR="00C033B1" w:rsidRPr="002F32B8" w:rsidRDefault="00C033B1" w:rsidP="002F32B8">
            <w:pPr>
              <w:pBdr>
                <w:bottom w:val="single" w:sz="4" w:space="1" w:color="auto"/>
              </w:pBdr>
              <w:tabs>
                <w:tab w:val="right" w:pos="7200"/>
                <w:tab w:val="right" w:pos="8540"/>
              </w:tabs>
              <w:spacing w:after="0" w:line="285" w:lineRule="exact"/>
              <w:jc w:val="center"/>
              <w:rPr>
                <w:rFonts w:ascii="Arial" w:hAnsi="Arial" w:cs="Arial"/>
                <w:color w:val="000000" w:themeColor="text1"/>
                <w:sz w:val="16"/>
                <w:szCs w:val="16"/>
                <w:cs/>
              </w:rPr>
            </w:pPr>
            <w:r w:rsidRPr="002F32B8">
              <w:rPr>
                <w:rFonts w:ascii="Arial" w:hAnsi="Arial" w:cs="Arial"/>
                <w:color w:val="000000" w:themeColor="text1"/>
                <w:sz w:val="16"/>
                <w:szCs w:val="16"/>
              </w:rPr>
              <w:t>Separate financial statements</w:t>
            </w:r>
          </w:p>
        </w:tc>
      </w:tr>
      <w:tr w:rsidR="0013786A" w:rsidRPr="002F32B8" w14:paraId="4D07706E" w14:textId="77777777" w:rsidTr="002F32B8">
        <w:trPr>
          <w:trHeight w:val="68"/>
          <w:tblHeader/>
        </w:trPr>
        <w:tc>
          <w:tcPr>
            <w:tcW w:w="3510" w:type="dxa"/>
          </w:tcPr>
          <w:p w14:paraId="010E8270" w14:textId="77777777" w:rsidR="0013786A" w:rsidRPr="002F32B8" w:rsidRDefault="0013786A" w:rsidP="002F32B8">
            <w:pPr>
              <w:spacing w:after="0" w:line="285" w:lineRule="exact"/>
              <w:ind w:right="-108"/>
              <w:jc w:val="both"/>
              <w:rPr>
                <w:rFonts w:ascii="Arial" w:hAnsi="Arial" w:cs="Arial"/>
                <w:color w:val="000000" w:themeColor="text1"/>
                <w:sz w:val="16"/>
                <w:szCs w:val="16"/>
              </w:rPr>
            </w:pPr>
          </w:p>
        </w:tc>
        <w:tc>
          <w:tcPr>
            <w:tcW w:w="1440" w:type="dxa"/>
          </w:tcPr>
          <w:p w14:paraId="24AEA934" w14:textId="6A4882F3" w:rsidR="0013786A" w:rsidRPr="002F32B8" w:rsidRDefault="0013786A" w:rsidP="002F32B8">
            <w:pPr>
              <w:pBdr>
                <w:bottom w:val="single" w:sz="4" w:space="1" w:color="auto"/>
              </w:pBdr>
              <w:tabs>
                <w:tab w:val="right" w:pos="7200"/>
                <w:tab w:val="right" w:pos="8540"/>
              </w:tabs>
              <w:spacing w:after="0" w:line="285" w:lineRule="exact"/>
              <w:jc w:val="center"/>
              <w:rPr>
                <w:rFonts w:ascii="Arial" w:hAnsi="Arial" w:cs="Arial"/>
                <w:color w:val="000000" w:themeColor="text1"/>
                <w:sz w:val="16"/>
                <w:szCs w:val="16"/>
              </w:rPr>
            </w:pPr>
            <w:r w:rsidRPr="002F32B8">
              <w:rPr>
                <w:rFonts w:ascii="Arial" w:hAnsi="Arial" w:cs="Arial"/>
                <w:color w:val="000000" w:themeColor="text1"/>
                <w:sz w:val="16"/>
                <w:szCs w:val="16"/>
              </w:rPr>
              <w:t xml:space="preserve">31 March </w:t>
            </w:r>
            <w:r w:rsidRPr="002F32B8">
              <w:rPr>
                <w:rFonts w:ascii="Arial" w:hAnsi="Arial" w:cs="Arial"/>
                <w:color w:val="000000" w:themeColor="text1"/>
                <w:sz w:val="16"/>
                <w:szCs w:val="16"/>
              </w:rPr>
              <w:br/>
              <w:t>2026</w:t>
            </w:r>
          </w:p>
        </w:tc>
        <w:tc>
          <w:tcPr>
            <w:tcW w:w="1440" w:type="dxa"/>
          </w:tcPr>
          <w:p w14:paraId="5B9DF14E" w14:textId="3474CCB1" w:rsidR="0013786A" w:rsidRPr="002F32B8" w:rsidRDefault="0013786A" w:rsidP="002F32B8">
            <w:pPr>
              <w:pBdr>
                <w:bottom w:val="single" w:sz="4" w:space="1" w:color="auto"/>
              </w:pBdr>
              <w:tabs>
                <w:tab w:val="right" w:pos="7200"/>
                <w:tab w:val="right" w:pos="8540"/>
              </w:tabs>
              <w:spacing w:after="0" w:line="285" w:lineRule="exact"/>
              <w:jc w:val="center"/>
              <w:rPr>
                <w:rFonts w:ascii="Arial" w:hAnsi="Arial" w:cs="Arial"/>
                <w:color w:val="000000" w:themeColor="text1"/>
                <w:sz w:val="16"/>
                <w:szCs w:val="16"/>
              </w:rPr>
            </w:pPr>
            <w:r w:rsidRPr="002F32B8">
              <w:rPr>
                <w:rFonts w:ascii="Arial" w:hAnsi="Arial" w:cs="Arial"/>
                <w:color w:val="000000" w:themeColor="text1"/>
                <w:sz w:val="16"/>
                <w:szCs w:val="16"/>
              </w:rPr>
              <w:t>31 December</w:t>
            </w:r>
            <w:r w:rsidRPr="002F32B8">
              <w:rPr>
                <w:rFonts w:ascii="Arial" w:hAnsi="Arial" w:cs="Arial"/>
                <w:color w:val="000000" w:themeColor="text1"/>
                <w:sz w:val="16"/>
                <w:szCs w:val="16"/>
                <w:cs/>
              </w:rPr>
              <w:t xml:space="preserve"> </w:t>
            </w:r>
            <w:r w:rsidRPr="002F32B8">
              <w:rPr>
                <w:rFonts w:ascii="Arial" w:hAnsi="Arial" w:cs="Arial"/>
                <w:color w:val="000000" w:themeColor="text1"/>
                <w:sz w:val="16"/>
                <w:szCs w:val="16"/>
              </w:rPr>
              <w:t>2025</w:t>
            </w:r>
          </w:p>
        </w:tc>
        <w:tc>
          <w:tcPr>
            <w:tcW w:w="1440" w:type="dxa"/>
          </w:tcPr>
          <w:p w14:paraId="553F1244" w14:textId="2417A2CD" w:rsidR="0013786A" w:rsidRPr="002F32B8" w:rsidRDefault="0013786A" w:rsidP="002F32B8">
            <w:pPr>
              <w:pBdr>
                <w:bottom w:val="single" w:sz="4" w:space="1" w:color="auto"/>
              </w:pBdr>
              <w:tabs>
                <w:tab w:val="right" w:pos="7200"/>
                <w:tab w:val="right" w:pos="8540"/>
              </w:tabs>
              <w:spacing w:after="0" w:line="285" w:lineRule="exact"/>
              <w:jc w:val="center"/>
              <w:rPr>
                <w:rFonts w:ascii="Arial" w:hAnsi="Arial" w:cs="Arial"/>
                <w:color w:val="000000" w:themeColor="text1"/>
                <w:sz w:val="16"/>
                <w:szCs w:val="16"/>
              </w:rPr>
            </w:pPr>
            <w:r w:rsidRPr="002F32B8">
              <w:rPr>
                <w:rFonts w:ascii="Arial" w:hAnsi="Arial" w:cs="Arial"/>
                <w:color w:val="000000" w:themeColor="text1"/>
                <w:sz w:val="16"/>
                <w:szCs w:val="16"/>
              </w:rPr>
              <w:t xml:space="preserve">31 March </w:t>
            </w:r>
            <w:r w:rsidRPr="002F32B8">
              <w:rPr>
                <w:rFonts w:ascii="Arial" w:hAnsi="Arial" w:cs="Arial"/>
                <w:color w:val="000000" w:themeColor="text1"/>
                <w:sz w:val="16"/>
                <w:szCs w:val="16"/>
              </w:rPr>
              <w:br/>
              <w:t>2026</w:t>
            </w:r>
          </w:p>
        </w:tc>
        <w:tc>
          <w:tcPr>
            <w:tcW w:w="1440" w:type="dxa"/>
          </w:tcPr>
          <w:p w14:paraId="6FACA373" w14:textId="16A1C32E" w:rsidR="0013786A" w:rsidRPr="002F32B8" w:rsidRDefault="0013786A" w:rsidP="002F32B8">
            <w:pPr>
              <w:pBdr>
                <w:bottom w:val="single" w:sz="4" w:space="1" w:color="auto"/>
              </w:pBdr>
              <w:tabs>
                <w:tab w:val="right" w:pos="7200"/>
                <w:tab w:val="right" w:pos="8540"/>
              </w:tabs>
              <w:spacing w:after="0" w:line="285" w:lineRule="exact"/>
              <w:jc w:val="center"/>
              <w:rPr>
                <w:rFonts w:ascii="Arial" w:hAnsi="Arial" w:cs="Arial"/>
                <w:color w:val="000000" w:themeColor="text1"/>
                <w:sz w:val="16"/>
                <w:szCs w:val="16"/>
              </w:rPr>
            </w:pPr>
            <w:r w:rsidRPr="002F32B8">
              <w:rPr>
                <w:rFonts w:ascii="Arial" w:hAnsi="Arial" w:cs="Arial"/>
                <w:color w:val="000000" w:themeColor="text1"/>
                <w:sz w:val="16"/>
                <w:szCs w:val="16"/>
              </w:rPr>
              <w:t>31 December</w:t>
            </w:r>
            <w:r w:rsidRPr="002F32B8">
              <w:rPr>
                <w:rFonts w:ascii="Arial" w:hAnsi="Arial" w:cs="Arial"/>
                <w:color w:val="000000" w:themeColor="text1"/>
                <w:sz w:val="16"/>
                <w:szCs w:val="16"/>
                <w:cs/>
              </w:rPr>
              <w:t xml:space="preserve"> </w:t>
            </w:r>
            <w:r w:rsidRPr="002F32B8">
              <w:rPr>
                <w:rFonts w:ascii="Arial" w:hAnsi="Arial" w:cs="Arial"/>
                <w:color w:val="000000" w:themeColor="text1"/>
                <w:sz w:val="16"/>
                <w:szCs w:val="16"/>
              </w:rPr>
              <w:t>2025</w:t>
            </w:r>
          </w:p>
        </w:tc>
      </w:tr>
      <w:tr w:rsidR="0013786A" w:rsidRPr="002F32B8" w14:paraId="6F04F069" w14:textId="77777777" w:rsidTr="002F32B8">
        <w:tc>
          <w:tcPr>
            <w:tcW w:w="3510" w:type="dxa"/>
          </w:tcPr>
          <w:p w14:paraId="31711D54" w14:textId="77777777" w:rsidR="0013786A" w:rsidRPr="002F32B8" w:rsidRDefault="0013786A" w:rsidP="002F32B8">
            <w:pPr>
              <w:spacing w:after="0" w:line="285" w:lineRule="exact"/>
              <w:ind w:right="-108"/>
              <w:jc w:val="thaiDistribute"/>
              <w:rPr>
                <w:rFonts w:ascii="Arial" w:hAnsi="Arial" w:cs="Arial"/>
                <w:color w:val="000000" w:themeColor="text1"/>
                <w:sz w:val="16"/>
                <w:szCs w:val="16"/>
              </w:rPr>
            </w:pPr>
          </w:p>
        </w:tc>
        <w:tc>
          <w:tcPr>
            <w:tcW w:w="1440" w:type="dxa"/>
            <w:vAlign w:val="bottom"/>
          </w:tcPr>
          <w:p w14:paraId="5B7EF289" w14:textId="77777777" w:rsidR="0013786A" w:rsidRPr="002F32B8" w:rsidRDefault="0013786A" w:rsidP="002F32B8">
            <w:pPr>
              <w:tabs>
                <w:tab w:val="decimal" w:pos="1062"/>
              </w:tabs>
              <w:spacing w:after="0" w:line="285" w:lineRule="exact"/>
              <w:rPr>
                <w:rFonts w:ascii="Arial" w:hAnsi="Arial" w:cs="Arial"/>
                <w:color w:val="000000" w:themeColor="text1"/>
                <w:sz w:val="16"/>
                <w:szCs w:val="16"/>
              </w:rPr>
            </w:pPr>
          </w:p>
        </w:tc>
        <w:tc>
          <w:tcPr>
            <w:tcW w:w="1440" w:type="dxa"/>
            <w:vAlign w:val="bottom"/>
          </w:tcPr>
          <w:p w14:paraId="302B5580" w14:textId="77777777" w:rsidR="0013786A" w:rsidRPr="002F32B8" w:rsidRDefault="0013786A" w:rsidP="002F32B8">
            <w:pPr>
              <w:spacing w:after="0" w:line="285" w:lineRule="exact"/>
              <w:jc w:val="center"/>
              <w:rPr>
                <w:rFonts w:ascii="Arial" w:hAnsi="Arial" w:cs="Arial"/>
                <w:color w:val="000000" w:themeColor="text1"/>
                <w:sz w:val="16"/>
                <w:szCs w:val="16"/>
              </w:rPr>
            </w:pPr>
            <w:r w:rsidRPr="002F32B8">
              <w:rPr>
                <w:rFonts w:ascii="Arial" w:hAnsi="Arial" w:cs="Arial"/>
                <w:color w:val="000000" w:themeColor="text1"/>
                <w:sz w:val="16"/>
                <w:szCs w:val="16"/>
                <w:cs/>
              </w:rPr>
              <w:t>(</w:t>
            </w:r>
            <w:r w:rsidRPr="002F32B8">
              <w:rPr>
                <w:rFonts w:ascii="Arial" w:hAnsi="Arial" w:cs="Arial"/>
                <w:color w:val="000000" w:themeColor="text1"/>
                <w:sz w:val="16"/>
                <w:szCs w:val="16"/>
              </w:rPr>
              <w:t>Audited</w:t>
            </w:r>
            <w:r w:rsidRPr="002F32B8">
              <w:rPr>
                <w:rFonts w:ascii="Arial" w:hAnsi="Arial" w:cs="Arial"/>
                <w:color w:val="000000" w:themeColor="text1"/>
                <w:sz w:val="16"/>
                <w:szCs w:val="16"/>
                <w:cs/>
              </w:rPr>
              <w:t>)</w:t>
            </w:r>
          </w:p>
        </w:tc>
        <w:tc>
          <w:tcPr>
            <w:tcW w:w="1440" w:type="dxa"/>
            <w:vAlign w:val="bottom"/>
          </w:tcPr>
          <w:p w14:paraId="097BE047" w14:textId="77777777" w:rsidR="0013786A" w:rsidRPr="002F32B8" w:rsidRDefault="0013786A" w:rsidP="002F32B8">
            <w:pPr>
              <w:tabs>
                <w:tab w:val="decimal" w:pos="1062"/>
              </w:tabs>
              <w:spacing w:after="0" w:line="285" w:lineRule="exact"/>
              <w:rPr>
                <w:rFonts w:ascii="Arial" w:hAnsi="Arial" w:cs="Arial"/>
                <w:color w:val="000000" w:themeColor="text1"/>
                <w:sz w:val="16"/>
                <w:szCs w:val="16"/>
              </w:rPr>
            </w:pPr>
          </w:p>
        </w:tc>
        <w:tc>
          <w:tcPr>
            <w:tcW w:w="1440" w:type="dxa"/>
            <w:vAlign w:val="bottom"/>
          </w:tcPr>
          <w:p w14:paraId="7057AFEC" w14:textId="77777777" w:rsidR="0013786A" w:rsidRPr="002F32B8" w:rsidRDefault="0013786A" w:rsidP="002F32B8">
            <w:pPr>
              <w:spacing w:after="0" w:line="285" w:lineRule="exact"/>
              <w:jc w:val="center"/>
              <w:rPr>
                <w:rFonts w:ascii="Arial" w:hAnsi="Arial" w:cs="Arial"/>
                <w:color w:val="000000" w:themeColor="text1"/>
                <w:sz w:val="16"/>
                <w:szCs w:val="16"/>
              </w:rPr>
            </w:pPr>
            <w:r w:rsidRPr="002F32B8">
              <w:rPr>
                <w:rFonts w:ascii="Arial" w:hAnsi="Arial" w:cs="Arial"/>
                <w:color w:val="000000" w:themeColor="text1"/>
                <w:sz w:val="16"/>
                <w:szCs w:val="16"/>
                <w:cs/>
              </w:rPr>
              <w:t>(</w:t>
            </w:r>
            <w:r w:rsidRPr="002F32B8">
              <w:rPr>
                <w:rFonts w:ascii="Arial" w:hAnsi="Arial" w:cs="Arial"/>
                <w:color w:val="000000" w:themeColor="text1"/>
                <w:sz w:val="16"/>
                <w:szCs w:val="16"/>
              </w:rPr>
              <w:t>Audited</w:t>
            </w:r>
            <w:r w:rsidRPr="002F32B8">
              <w:rPr>
                <w:rFonts w:ascii="Arial" w:hAnsi="Arial" w:cs="Arial"/>
                <w:color w:val="000000" w:themeColor="text1"/>
                <w:sz w:val="16"/>
                <w:szCs w:val="16"/>
                <w:cs/>
              </w:rPr>
              <w:t>)</w:t>
            </w:r>
          </w:p>
        </w:tc>
      </w:tr>
      <w:tr w:rsidR="0042341C" w:rsidRPr="002F32B8" w14:paraId="1CD125F9" w14:textId="77777777" w:rsidTr="002F32B8">
        <w:tc>
          <w:tcPr>
            <w:tcW w:w="3510" w:type="dxa"/>
          </w:tcPr>
          <w:p w14:paraId="2B87D9C4" w14:textId="77777777" w:rsidR="0042341C" w:rsidRPr="002F32B8" w:rsidRDefault="0042341C" w:rsidP="002F32B8">
            <w:pPr>
              <w:spacing w:after="0" w:line="285" w:lineRule="exact"/>
              <w:ind w:left="158" w:right="-109" w:hanging="158"/>
              <w:rPr>
                <w:rFonts w:ascii="Arial" w:hAnsi="Arial" w:cs="Arial"/>
                <w:color w:val="000000" w:themeColor="text1"/>
                <w:sz w:val="16"/>
                <w:szCs w:val="16"/>
              </w:rPr>
            </w:pPr>
            <w:r w:rsidRPr="002F32B8">
              <w:rPr>
                <w:rFonts w:ascii="Arial" w:hAnsi="Arial" w:cs="Arial"/>
                <w:color w:val="000000" w:themeColor="text1"/>
                <w:sz w:val="16"/>
                <w:szCs w:val="16"/>
              </w:rPr>
              <w:t>Debentures</w:t>
            </w:r>
          </w:p>
        </w:tc>
        <w:tc>
          <w:tcPr>
            <w:tcW w:w="1440" w:type="dxa"/>
            <w:vAlign w:val="bottom"/>
          </w:tcPr>
          <w:p w14:paraId="15BA0428" w14:textId="4E369156" w:rsidR="0042341C" w:rsidRPr="002F32B8" w:rsidRDefault="0042341C" w:rsidP="002F32B8">
            <w:pPr>
              <w:tabs>
                <w:tab w:val="decimal" w:pos="1152"/>
              </w:tabs>
              <w:spacing w:after="0" w:line="285" w:lineRule="exact"/>
              <w:rPr>
                <w:rFonts w:ascii="Arial" w:hAnsi="Arial" w:cs="Arial"/>
                <w:color w:val="000000" w:themeColor="text1"/>
                <w:sz w:val="16"/>
                <w:szCs w:val="16"/>
              </w:rPr>
            </w:pPr>
            <w:r w:rsidRPr="002F32B8">
              <w:rPr>
                <w:rFonts w:ascii="Arial" w:hAnsi="Arial" w:cs="Arial"/>
                <w:sz w:val="16"/>
                <w:szCs w:val="16"/>
              </w:rPr>
              <w:t>5,208,500,000</w:t>
            </w:r>
          </w:p>
        </w:tc>
        <w:tc>
          <w:tcPr>
            <w:tcW w:w="1440" w:type="dxa"/>
            <w:vAlign w:val="bottom"/>
          </w:tcPr>
          <w:p w14:paraId="1C3E1EBE" w14:textId="294AB78C"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4,988,900,000</w:t>
            </w:r>
          </w:p>
        </w:tc>
        <w:tc>
          <w:tcPr>
            <w:tcW w:w="1440" w:type="dxa"/>
            <w:vAlign w:val="bottom"/>
          </w:tcPr>
          <w:p w14:paraId="162E18F2" w14:textId="32704DD4"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5,208,500,000</w:t>
            </w:r>
          </w:p>
        </w:tc>
        <w:tc>
          <w:tcPr>
            <w:tcW w:w="1440" w:type="dxa"/>
            <w:vAlign w:val="bottom"/>
          </w:tcPr>
          <w:p w14:paraId="017FBF0E" w14:textId="0B86F027"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4,988,900,000</w:t>
            </w:r>
          </w:p>
        </w:tc>
      </w:tr>
      <w:tr w:rsidR="0042341C" w:rsidRPr="002F32B8" w14:paraId="57C6BCA4" w14:textId="77777777" w:rsidTr="002F32B8">
        <w:tc>
          <w:tcPr>
            <w:tcW w:w="3510" w:type="dxa"/>
          </w:tcPr>
          <w:p w14:paraId="6A71236E" w14:textId="6F8F96E1" w:rsidR="0029144B" w:rsidRDefault="0042341C" w:rsidP="002C57A0">
            <w:pPr>
              <w:spacing w:after="0" w:line="285" w:lineRule="exact"/>
              <w:ind w:left="428" w:right="-109" w:hanging="428"/>
              <w:rPr>
                <w:rFonts w:ascii="Arial" w:hAnsi="Arial" w:cs="Arial"/>
                <w:color w:val="000000" w:themeColor="text1"/>
                <w:sz w:val="16"/>
                <w:szCs w:val="16"/>
              </w:rPr>
            </w:pPr>
            <w:r w:rsidRPr="002F32B8">
              <w:rPr>
                <w:rFonts w:ascii="Arial" w:hAnsi="Arial" w:cs="Arial"/>
                <w:color w:val="000000" w:themeColor="text1"/>
                <w:sz w:val="16"/>
                <w:szCs w:val="16"/>
              </w:rPr>
              <w:t>Less:</w:t>
            </w:r>
            <w:r w:rsidR="002C57A0">
              <w:rPr>
                <w:rFonts w:ascii="Arial" w:hAnsi="Arial" w:cs="Arial"/>
                <w:color w:val="000000" w:themeColor="text1"/>
                <w:sz w:val="16"/>
                <w:szCs w:val="16"/>
              </w:rPr>
              <w:tab/>
            </w:r>
            <w:r w:rsidRPr="002F32B8">
              <w:rPr>
                <w:rFonts w:ascii="Arial" w:hAnsi="Arial" w:cs="Arial"/>
                <w:color w:val="000000" w:themeColor="text1"/>
                <w:sz w:val="16"/>
                <w:szCs w:val="16"/>
              </w:rPr>
              <w:t xml:space="preserve">Deferred directly costs relating to the </w:t>
            </w:r>
          </w:p>
          <w:p w14:paraId="1EAA898B" w14:textId="368D6BE6" w:rsidR="0042341C" w:rsidRPr="002F32B8" w:rsidRDefault="0042341C" w:rsidP="0029144B">
            <w:pPr>
              <w:spacing w:after="0" w:line="285" w:lineRule="exact"/>
              <w:ind w:left="516" w:right="-109" w:firstLine="90"/>
              <w:rPr>
                <w:rFonts w:ascii="Arial" w:hAnsi="Arial" w:cs="Arial"/>
                <w:color w:val="000000" w:themeColor="text1"/>
                <w:sz w:val="16"/>
                <w:szCs w:val="16"/>
              </w:rPr>
            </w:pPr>
            <w:r w:rsidRPr="002F32B8">
              <w:rPr>
                <w:rFonts w:ascii="Arial" w:hAnsi="Arial" w:cs="Arial"/>
                <w:color w:val="000000" w:themeColor="text1"/>
                <w:sz w:val="16"/>
                <w:szCs w:val="16"/>
              </w:rPr>
              <w:t>issuance</w:t>
            </w:r>
            <w:r w:rsidRPr="002F32B8">
              <w:rPr>
                <w:rFonts w:ascii="Arial" w:hAnsi="Arial" w:cs="Arial"/>
                <w:color w:val="000000" w:themeColor="text1"/>
                <w:sz w:val="16"/>
                <w:szCs w:val="16"/>
                <w:cs/>
              </w:rPr>
              <w:t xml:space="preserve"> </w:t>
            </w:r>
            <w:r w:rsidRPr="002F32B8">
              <w:rPr>
                <w:rFonts w:ascii="Arial" w:hAnsi="Arial" w:cs="Arial"/>
                <w:color w:val="000000" w:themeColor="text1"/>
                <w:sz w:val="16"/>
                <w:szCs w:val="16"/>
              </w:rPr>
              <w:t>of the debentures</w:t>
            </w:r>
          </w:p>
        </w:tc>
        <w:tc>
          <w:tcPr>
            <w:tcW w:w="1440" w:type="dxa"/>
            <w:vAlign w:val="bottom"/>
          </w:tcPr>
          <w:p w14:paraId="0F6B4E70" w14:textId="52B7CD07"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(26,669,979)</w:t>
            </w:r>
          </w:p>
        </w:tc>
        <w:tc>
          <w:tcPr>
            <w:tcW w:w="1440" w:type="dxa"/>
            <w:vAlign w:val="bottom"/>
          </w:tcPr>
          <w:p w14:paraId="22ACCB9C" w14:textId="168AA910"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cs/>
              </w:rPr>
              <w:t>(24</w:t>
            </w:r>
            <w:r w:rsidRPr="002F32B8">
              <w:rPr>
                <w:rFonts w:ascii="Arial" w:hAnsi="Arial" w:cs="Arial"/>
                <w:sz w:val="16"/>
                <w:szCs w:val="16"/>
              </w:rPr>
              <w:t>,</w:t>
            </w:r>
            <w:r w:rsidRPr="002F32B8">
              <w:rPr>
                <w:rFonts w:ascii="Arial" w:hAnsi="Arial" w:cs="Arial"/>
                <w:sz w:val="16"/>
                <w:szCs w:val="16"/>
                <w:cs/>
              </w:rPr>
              <w:t>012</w:t>
            </w:r>
            <w:r w:rsidRPr="002F32B8">
              <w:rPr>
                <w:rFonts w:ascii="Arial" w:hAnsi="Arial" w:cs="Arial"/>
                <w:sz w:val="16"/>
                <w:szCs w:val="16"/>
              </w:rPr>
              <w:t>,</w:t>
            </w:r>
            <w:r w:rsidRPr="002F32B8">
              <w:rPr>
                <w:rFonts w:ascii="Arial" w:hAnsi="Arial" w:cs="Arial"/>
                <w:sz w:val="16"/>
                <w:szCs w:val="16"/>
                <w:cs/>
              </w:rPr>
              <w:t>427)</w:t>
            </w:r>
          </w:p>
        </w:tc>
        <w:tc>
          <w:tcPr>
            <w:tcW w:w="1440" w:type="dxa"/>
            <w:vAlign w:val="bottom"/>
          </w:tcPr>
          <w:p w14:paraId="5A0BE23F" w14:textId="60847CF0"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(26,669,979)</w:t>
            </w:r>
          </w:p>
        </w:tc>
        <w:tc>
          <w:tcPr>
            <w:tcW w:w="1440" w:type="dxa"/>
            <w:vAlign w:val="bottom"/>
          </w:tcPr>
          <w:p w14:paraId="14F3606C" w14:textId="595AE4F1"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cs/>
              </w:rPr>
              <w:t>(24</w:t>
            </w:r>
            <w:r w:rsidRPr="002F32B8">
              <w:rPr>
                <w:rFonts w:ascii="Arial" w:hAnsi="Arial" w:cs="Arial"/>
                <w:sz w:val="16"/>
                <w:szCs w:val="16"/>
              </w:rPr>
              <w:t>,</w:t>
            </w:r>
            <w:r w:rsidRPr="002F32B8">
              <w:rPr>
                <w:rFonts w:ascii="Arial" w:hAnsi="Arial" w:cs="Arial"/>
                <w:sz w:val="16"/>
                <w:szCs w:val="16"/>
                <w:cs/>
              </w:rPr>
              <w:t>012</w:t>
            </w:r>
            <w:r w:rsidRPr="002F32B8">
              <w:rPr>
                <w:rFonts w:ascii="Arial" w:hAnsi="Arial" w:cs="Arial"/>
                <w:sz w:val="16"/>
                <w:szCs w:val="16"/>
              </w:rPr>
              <w:t>,</w:t>
            </w:r>
            <w:r w:rsidRPr="002F32B8">
              <w:rPr>
                <w:rFonts w:ascii="Arial" w:hAnsi="Arial" w:cs="Arial"/>
                <w:sz w:val="16"/>
                <w:szCs w:val="16"/>
                <w:cs/>
              </w:rPr>
              <w:t>427)</w:t>
            </w:r>
          </w:p>
        </w:tc>
      </w:tr>
      <w:tr w:rsidR="0042341C" w:rsidRPr="002F32B8" w14:paraId="69B3898C" w14:textId="77777777" w:rsidTr="002F32B8">
        <w:tc>
          <w:tcPr>
            <w:tcW w:w="3510" w:type="dxa"/>
          </w:tcPr>
          <w:p w14:paraId="7E3FBC43" w14:textId="77777777" w:rsidR="0042341C" w:rsidRPr="002F32B8" w:rsidRDefault="0042341C" w:rsidP="002F32B8">
            <w:pPr>
              <w:spacing w:after="0" w:line="285" w:lineRule="exact"/>
              <w:ind w:left="156" w:right="-109" w:hanging="156"/>
              <w:rPr>
                <w:rFonts w:ascii="Arial" w:hAnsi="Arial" w:cs="Arial"/>
                <w:color w:val="000000" w:themeColor="text1"/>
                <w:sz w:val="16"/>
                <w:szCs w:val="16"/>
              </w:rPr>
            </w:pPr>
            <w:r w:rsidRPr="002F32B8">
              <w:rPr>
                <w:rFonts w:ascii="Arial" w:hAnsi="Arial" w:cs="Arial"/>
                <w:color w:val="000000" w:themeColor="text1"/>
                <w:sz w:val="16"/>
                <w:szCs w:val="16"/>
              </w:rPr>
              <w:t>Debentures - net</w:t>
            </w:r>
          </w:p>
        </w:tc>
        <w:tc>
          <w:tcPr>
            <w:tcW w:w="1440" w:type="dxa"/>
            <w:vAlign w:val="bottom"/>
          </w:tcPr>
          <w:p w14:paraId="6E264AA0" w14:textId="0F0DDF66" w:rsidR="0042341C" w:rsidRPr="002F32B8" w:rsidRDefault="0042341C" w:rsidP="002F32B8">
            <w:pPr>
              <w:pBdr>
                <w:top w:val="single" w:sz="4" w:space="1" w:color="auto"/>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5,181,830,021</w:t>
            </w:r>
          </w:p>
        </w:tc>
        <w:tc>
          <w:tcPr>
            <w:tcW w:w="1440" w:type="dxa"/>
            <w:vAlign w:val="bottom"/>
          </w:tcPr>
          <w:p w14:paraId="4E09D8BB" w14:textId="0DDE8333" w:rsidR="0042341C" w:rsidRPr="002F32B8" w:rsidRDefault="0042341C" w:rsidP="002F32B8">
            <w:pPr>
              <w:pBdr>
                <w:top w:val="single" w:sz="4" w:space="1" w:color="auto"/>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cs/>
              </w:rPr>
              <w:t>4</w:t>
            </w:r>
            <w:r w:rsidRPr="002F32B8">
              <w:rPr>
                <w:rFonts w:ascii="Arial" w:hAnsi="Arial" w:cs="Arial"/>
                <w:sz w:val="16"/>
                <w:szCs w:val="16"/>
              </w:rPr>
              <w:t>,</w:t>
            </w:r>
            <w:r w:rsidRPr="002F32B8">
              <w:rPr>
                <w:rFonts w:ascii="Arial" w:hAnsi="Arial" w:cs="Arial"/>
                <w:sz w:val="16"/>
                <w:szCs w:val="16"/>
                <w:cs/>
              </w:rPr>
              <w:t>964</w:t>
            </w:r>
            <w:r w:rsidRPr="002F32B8">
              <w:rPr>
                <w:rFonts w:ascii="Arial" w:hAnsi="Arial" w:cs="Arial"/>
                <w:sz w:val="16"/>
                <w:szCs w:val="16"/>
              </w:rPr>
              <w:t>,</w:t>
            </w:r>
            <w:r w:rsidRPr="002F32B8">
              <w:rPr>
                <w:rFonts w:ascii="Arial" w:hAnsi="Arial" w:cs="Arial"/>
                <w:sz w:val="16"/>
                <w:szCs w:val="16"/>
                <w:cs/>
              </w:rPr>
              <w:t>887</w:t>
            </w:r>
            <w:r w:rsidRPr="002F32B8">
              <w:rPr>
                <w:rFonts w:ascii="Arial" w:hAnsi="Arial" w:cs="Arial"/>
                <w:sz w:val="16"/>
                <w:szCs w:val="16"/>
              </w:rPr>
              <w:t>,</w:t>
            </w:r>
            <w:r w:rsidRPr="002F32B8">
              <w:rPr>
                <w:rFonts w:ascii="Arial" w:hAnsi="Arial" w:cs="Arial"/>
                <w:sz w:val="16"/>
                <w:szCs w:val="16"/>
                <w:cs/>
              </w:rPr>
              <w:t>573</w:t>
            </w:r>
          </w:p>
        </w:tc>
        <w:tc>
          <w:tcPr>
            <w:tcW w:w="1440" w:type="dxa"/>
            <w:vAlign w:val="bottom"/>
          </w:tcPr>
          <w:p w14:paraId="6ACC5A78" w14:textId="2C5BFAB2" w:rsidR="0042341C" w:rsidRPr="002F32B8" w:rsidRDefault="0042341C" w:rsidP="002F32B8">
            <w:pPr>
              <w:pBdr>
                <w:top w:val="single" w:sz="4" w:space="1" w:color="auto"/>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5,181,830,021</w:t>
            </w:r>
          </w:p>
        </w:tc>
        <w:tc>
          <w:tcPr>
            <w:tcW w:w="1440" w:type="dxa"/>
            <w:vAlign w:val="bottom"/>
          </w:tcPr>
          <w:p w14:paraId="3CB793F2" w14:textId="131E789B" w:rsidR="0042341C" w:rsidRPr="002F32B8" w:rsidRDefault="0042341C" w:rsidP="002F32B8">
            <w:pPr>
              <w:pBdr>
                <w:top w:val="single" w:sz="4" w:space="1" w:color="auto"/>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cs/>
              </w:rPr>
              <w:t>4</w:t>
            </w:r>
            <w:r w:rsidRPr="002F32B8">
              <w:rPr>
                <w:rFonts w:ascii="Arial" w:hAnsi="Arial" w:cs="Arial"/>
                <w:sz w:val="16"/>
                <w:szCs w:val="16"/>
              </w:rPr>
              <w:t>,</w:t>
            </w:r>
            <w:r w:rsidRPr="002F32B8">
              <w:rPr>
                <w:rFonts w:ascii="Arial" w:hAnsi="Arial" w:cs="Arial"/>
                <w:sz w:val="16"/>
                <w:szCs w:val="16"/>
                <w:cs/>
              </w:rPr>
              <w:t>964</w:t>
            </w:r>
            <w:r w:rsidRPr="002F32B8">
              <w:rPr>
                <w:rFonts w:ascii="Arial" w:hAnsi="Arial" w:cs="Arial"/>
                <w:sz w:val="16"/>
                <w:szCs w:val="16"/>
              </w:rPr>
              <w:t>,</w:t>
            </w:r>
            <w:r w:rsidRPr="002F32B8">
              <w:rPr>
                <w:rFonts w:ascii="Arial" w:hAnsi="Arial" w:cs="Arial"/>
                <w:sz w:val="16"/>
                <w:szCs w:val="16"/>
                <w:cs/>
              </w:rPr>
              <w:t>887</w:t>
            </w:r>
            <w:r w:rsidRPr="002F32B8">
              <w:rPr>
                <w:rFonts w:ascii="Arial" w:hAnsi="Arial" w:cs="Arial"/>
                <w:sz w:val="16"/>
                <w:szCs w:val="16"/>
              </w:rPr>
              <w:t>,</w:t>
            </w:r>
            <w:r w:rsidRPr="002F32B8">
              <w:rPr>
                <w:rFonts w:ascii="Arial" w:hAnsi="Arial" w:cs="Arial"/>
                <w:sz w:val="16"/>
                <w:szCs w:val="16"/>
                <w:cs/>
              </w:rPr>
              <w:t>573</w:t>
            </w:r>
          </w:p>
        </w:tc>
      </w:tr>
      <w:tr w:rsidR="0042341C" w:rsidRPr="002F32B8" w14:paraId="63AFB8D9" w14:textId="77777777" w:rsidTr="002F32B8">
        <w:tc>
          <w:tcPr>
            <w:tcW w:w="3510" w:type="dxa"/>
          </w:tcPr>
          <w:p w14:paraId="27B0A983" w14:textId="641BA177" w:rsidR="0042341C" w:rsidRPr="002F32B8" w:rsidRDefault="0042341C" w:rsidP="002F32B8">
            <w:pPr>
              <w:spacing w:after="0" w:line="285" w:lineRule="exact"/>
              <w:ind w:left="156" w:right="-109" w:hanging="156"/>
              <w:rPr>
                <w:rFonts w:ascii="Arial" w:hAnsi="Arial" w:cs="Arial"/>
                <w:color w:val="000000" w:themeColor="text1"/>
                <w:sz w:val="16"/>
                <w:szCs w:val="16"/>
              </w:rPr>
            </w:pPr>
            <w:r w:rsidRPr="002F32B8">
              <w:rPr>
                <w:rFonts w:ascii="Arial" w:hAnsi="Arial" w:cs="Arial"/>
                <w:color w:val="000000" w:themeColor="text1"/>
                <w:sz w:val="16"/>
                <w:szCs w:val="16"/>
              </w:rPr>
              <w:t>Digital investment tokens</w:t>
            </w:r>
          </w:p>
        </w:tc>
        <w:tc>
          <w:tcPr>
            <w:tcW w:w="1440" w:type="dxa"/>
            <w:vAlign w:val="bottom"/>
          </w:tcPr>
          <w:p w14:paraId="3F63BE69" w14:textId="13058E41"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400,000,000</w:t>
            </w:r>
          </w:p>
        </w:tc>
        <w:tc>
          <w:tcPr>
            <w:tcW w:w="1440" w:type="dxa"/>
            <w:vAlign w:val="bottom"/>
          </w:tcPr>
          <w:p w14:paraId="708CA858" w14:textId="43FBBA56"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cs/>
              </w:rPr>
              <w:t>400</w:t>
            </w:r>
            <w:r w:rsidRPr="002F32B8">
              <w:rPr>
                <w:rFonts w:ascii="Arial" w:hAnsi="Arial" w:cs="Arial"/>
                <w:sz w:val="16"/>
                <w:szCs w:val="16"/>
              </w:rPr>
              <w:t>,</w:t>
            </w:r>
            <w:r w:rsidRPr="002F32B8">
              <w:rPr>
                <w:rFonts w:ascii="Arial" w:hAnsi="Arial" w:cs="Arial"/>
                <w:sz w:val="16"/>
                <w:szCs w:val="16"/>
                <w:cs/>
              </w:rPr>
              <w:t>000</w:t>
            </w:r>
            <w:r w:rsidRPr="002F32B8">
              <w:rPr>
                <w:rFonts w:ascii="Arial" w:hAnsi="Arial" w:cs="Arial"/>
                <w:sz w:val="16"/>
                <w:szCs w:val="16"/>
              </w:rPr>
              <w:t>,</w:t>
            </w:r>
            <w:r w:rsidRPr="002F32B8">
              <w:rPr>
                <w:rFonts w:ascii="Arial" w:hAnsi="Arial" w:cs="Arial"/>
                <w:sz w:val="16"/>
                <w:szCs w:val="16"/>
                <w:cs/>
              </w:rPr>
              <w:t>000</w:t>
            </w:r>
          </w:p>
        </w:tc>
        <w:tc>
          <w:tcPr>
            <w:tcW w:w="1440" w:type="dxa"/>
            <w:vAlign w:val="bottom"/>
          </w:tcPr>
          <w:p w14:paraId="5F232EE1" w14:textId="2B284771"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w:t>
            </w:r>
          </w:p>
        </w:tc>
        <w:tc>
          <w:tcPr>
            <w:tcW w:w="1440" w:type="dxa"/>
            <w:vAlign w:val="bottom"/>
          </w:tcPr>
          <w:p w14:paraId="63CA51C4" w14:textId="7479F483"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w:t>
            </w:r>
          </w:p>
        </w:tc>
      </w:tr>
      <w:tr w:rsidR="0042341C" w:rsidRPr="002F32B8" w14:paraId="55ABD259" w14:textId="77777777" w:rsidTr="002F32B8">
        <w:tc>
          <w:tcPr>
            <w:tcW w:w="3510" w:type="dxa"/>
          </w:tcPr>
          <w:p w14:paraId="67534534" w14:textId="7B12B6A0" w:rsidR="0042341C" w:rsidRPr="002F32B8" w:rsidRDefault="0042341C" w:rsidP="002F32B8">
            <w:pPr>
              <w:tabs>
                <w:tab w:val="left" w:pos="516"/>
              </w:tabs>
              <w:spacing w:after="0" w:line="285" w:lineRule="exact"/>
              <w:ind w:left="516" w:right="-109" w:hanging="516"/>
              <w:rPr>
                <w:rFonts w:ascii="Arial" w:hAnsi="Arial" w:cs="Arial"/>
                <w:color w:val="000000" w:themeColor="text1"/>
                <w:sz w:val="16"/>
                <w:szCs w:val="16"/>
              </w:rPr>
            </w:pPr>
            <w:r w:rsidRPr="002F32B8">
              <w:rPr>
                <w:rFonts w:ascii="Arial" w:hAnsi="Arial" w:cs="Arial"/>
                <w:color w:val="000000" w:themeColor="text1"/>
                <w:sz w:val="16"/>
                <w:szCs w:val="16"/>
              </w:rPr>
              <w:t xml:space="preserve">Add: Value adjustment of the digital investment </w:t>
            </w:r>
            <w:r w:rsidRPr="002F32B8">
              <w:rPr>
                <w:rFonts w:ascii="Arial" w:hAnsi="Arial" w:cs="Arial"/>
                <w:color w:val="000000" w:themeColor="text1"/>
                <w:spacing w:val="-4"/>
                <w:sz w:val="16"/>
                <w:szCs w:val="16"/>
              </w:rPr>
              <w:t>tokens using the effective interest method</w:t>
            </w:r>
          </w:p>
        </w:tc>
        <w:tc>
          <w:tcPr>
            <w:tcW w:w="1440" w:type="dxa"/>
            <w:vAlign w:val="bottom"/>
          </w:tcPr>
          <w:p w14:paraId="0092DD12" w14:textId="05A63A55"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4,837,853</w:t>
            </w:r>
          </w:p>
        </w:tc>
        <w:tc>
          <w:tcPr>
            <w:tcW w:w="1440" w:type="dxa"/>
            <w:vAlign w:val="bottom"/>
          </w:tcPr>
          <w:p w14:paraId="1D37B4B6" w14:textId="284DAEBB"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3,780,747</w:t>
            </w:r>
          </w:p>
        </w:tc>
        <w:tc>
          <w:tcPr>
            <w:tcW w:w="1440" w:type="dxa"/>
            <w:vAlign w:val="bottom"/>
          </w:tcPr>
          <w:p w14:paraId="7D1C744B" w14:textId="47351553"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w:t>
            </w:r>
          </w:p>
        </w:tc>
        <w:tc>
          <w:tcPr>
            <w:tcW w:w="1440" w:type="dxa"/>
            <w:vAlign w:val="bottom"/>
          </w:tcPr>
          <w:p w14:paraId="47A66635" w14:textId="76A957FD"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w:t>
            </w:r>
          </w:p>
        </w:tc>
      </w:tr>
      <w:tr w:rsidR="0042341C" w:rsidRPr="002F32B8" w14:paraId="4E2B2DB0" w14:textId="77777777" w:rsidTr="002F32B8">
        <w:tc>
          <w:tcPr>
            <w:tcW w:w="3510" w:type="dxa"/>
          </w:tcPr>
          <w:p w14:paraId="4E99367E" w14:textId="77777777" w:rsidR="0029144B" w:rsidRDefault="0042341C" w:rsidP="002C57A0">
            <w:pPr>
              <w:spacing w:after="0" w:line="285" w:lineRule="exact"/>
              <w:ind w:left="428" w:right="-109" w:hanging="428"/>
              <w:rPr>
                <w:rFonts w:ascii="Arial" w:hAnsi="Arial" w:cs="Arial"/>
                <w:color w:val="000000" w:themeColor="text1"/>
                <w:sz w:val="16"/>
                <w:szCs w:val="16"/>
              </w:rPr>
            </w:pPr>
            <w:r w:rsidRPr="002F32B8">
              <w:rPr>
                <w:rFonts w:ascii="Arial" w:hAnsi="Arial" w:cs="Arial"/>
                <w:color w:val="000000" w:themeColor="text1"/>
                <w:sz w:val="16"/>
                <w:szCs w:val="16"/>
              </w:rPr>
              <w:t>Less:</w:t>
            </w:r>
            <w:r w:rsidRPr="002F32B8">
              <w:rPr>
                <w:rFonts w:ascii="Arial" w:hAnsi="Arial" w:cs="Arial"/>
                <w:color w:val="000000" w:themeColor="text1"/>
                <w:sz w:val="16"/>
                <w:szCs w:val="16"/>
              </w:rPr>
              <w:tab/>
              <w:t xml:space="preserve">Deferred directly costs relating to the </w:t>
            </w:r>
          </w:p>
          <w:p w14:paraId="3BB18B08" w14:textId="404C6A5D" w:rsidR="0042341C" w:rsidRPr="002F32B8" w:rsidRDefault="0042341C" w:rsidP="0029144B">
            <w:pPr>
              <w:spacing w:after="0" w:line="285" w:lineRule="exact"/>
              <w:ind w:left="516" w:right="-109" w:firstLine="90"/>
              <w:rPr>
                <w:rFonts w:ascii="Arial" w:hAnsi="Arial" w:cs="Arial"/>
                <w:color w:val="000000" w:themeColor="text1"/>
                <w:sz w:val="16"/>
                <w:szCs w:val="16"/>
              </w:rPr>
            </w:pPr>
            <w:r w:rsidRPr="002F32B8">
              <w:rPr>
                <w:rFonts w:ascii="Arial" w:hAnsi="Arial" w:cs="Arial"/>
                <w:color w:val="000000" w:themeColor="text1"/>
                <w:sz w:val="16"/>
                <w:szCs w:val="16"/>
              </w:rPr>
              <w:t>issuance</w:t>
            </w:r>
            <w:r w:rsidRPr="002F32B8">
              <w:rPr>
                <w:rFonts w:ascii="Arial" w:hAnsi="Arial" w:cs="Arial"/>
                <w:color w:val="000000" w:themeColor="text1"/>
                <w:sz w:val="16"/>
                <w:szCs w:val="16"/>
                <w:cs/>
              </w:rPr>
              <w:t xml:space="preserve"> </w:t>
            </w:r>
            <w:r w:rsidRPr="002F32B8">
              <w:rPr>
                <w:rFonts w:ascii="Arial" w:hAnsi="Arial" w:cs="Arial"/>
                <w:color w:val="000000" w:themeColor="text1"/>
                <w:sz w:val="16"/>
                <w:szCs w:val="16"/>
              </w:rPr>
              <w:t xml:space="preserve">of digital investment tokens </w:t>
            </w:r>
          </w:p>
        </w:tc>
        <w:tc>
          <w:tcPr>
            <w:tcW w:w="1440" w:type="dxa"/>
            <w:vAlign w:val="bottom"/>
          </w:tcPr>
          <w:p w14:paraId="252F7E8F" w14:textId="3449A3DA" w:rsidR="0042341C" w:rsidRPr="002F32B8" w:rsidRDefault="00080F2D" w:rsidP="002F32B8">
            <w:pPr>
              <w:tabs>
                <w:tab w:val="decimal" w:pos="1152"/>
              </w:tabs>
              <w:spacing w:after="0" w:line="285" w:lineRule="exact"/>
              <w:rPr>
                <w:rFonts w:ascii="Arial" w:hAnsi="Arial" w:cs="Arial"/>
                <w:sz w:val="16"/>
                <w:szCs w:val="16"/>
              </w:rPr>
            </w:pPr>
            <w:r w:rsidRPr="002F32B8">
              <w:rPr>
                <w:rFonts w:ascii="Arial" w:hAnsi="Arial" w:cs="Arial"/>
                <w:sz w:val="16"/>
                <w:szCs w:val="16"/>
              </w:rPr>
              <w:t>(4,575,122)</w:t>
            </w:r>
          </w:p>
        </w:tc>
        <w:tc>
          <w:tcPr>
            <w:tcW w:w="1440" w:type="dxa"/>
            <w:vAlign w:val="bottom"/>
          </w:tcPr>
          <w:p w14:paraId="2A1706D2" w14:textId="2AD3117E"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(4,906,654)</w:t>
            </w:r>
          </w:p>
        </w:tc>
        <w:tc>
          <w:tcPr>
            <w:tcW w:w="1440" w:type="dxa"/>
            <w:vAlign w:val="bottom"/>
          </w:tcPr>
          <w:p w14:paraId="506D7C15" w14:textId="4358F004" w:rsidR="0042341C" w:rsidRPr="002F32B8" w:rsidRDefault="00AF7EDD" w:rsidP="002F32B8">
            <w:pPr>
              <w:tabs>
                <w:tab w:val="decimal" w:pos="1152"/>
              </w:tabs>
              <w:spacing w:after="0" w:line="285" w:lineRule="exact"/>
              <w:rPr>
                <w:rFonts w:ascii="Arial" w:hAnsi="Arial" w:cs="Arial"/>
                <w:sz w:val="16"/>
                <w:szCs w:val="16"/>
              </w:rPr>
            </w:pPr>
            <w:r w:rsidRPr="002F32B8">
              <w:rPr>
                <w:rFonts w:ascii="Arial" w:hAnsi="Arial" w:cs="Arial"/>
                <w:sz w:val="16"/>
                <w:szCs w:val="16"/>
              </w:rPr>
              <w:t>-</w:t>
            </w:r>
          </w:p>
        </w:tc>
        <w:tc>
          <w:tcPr>
            <w:tcW w:w="1440" w:type="dxa"/>
            <w:vAlign w:val="bottom"/>
          </w:tcPr>
          <w:p w14:paraId="133E0AA6" w14:textId="2DF9D31C"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w:t>
            </w:r>
          </w:p>
        </w:tc>
      </w:tr>
      <w:tr w:rsidR="0042341C" w:rsidRPr="002F32B8" w14:paraId="4DE797F7" w14:textId="77777777" w:rsidTr="002F32B8">
        <w:tc>
          <w:tcPr>
            <w:tcW w:w="3510" w:type="dxa"/>
          </w:tcPr>
          <w:p w14:paraId="6984994B" w14:textId="59815AD9" w:rsidR="0042341C" w:rsidRPr="002F32B8" w:rsidRDefault="0042341C" w:rsidP="002F32B8">
            <w:pPr>
              <w:spacing w:after="0" w:line="285" w:lineRule="exact"/>
              <w:ind w:left="156" w:right="-109" w:hanging="156"/>
              <w:rPr>
                <w:rFonts w:ascii="Arial" w:hAnsi="Arial" w:cs="Arial"/>
                <w:color w:val="000000" w:themeColor="text1"/>
                <w:sz w:val="16"/>
                <w:szCs w:val="16"/>
              </w:rPr>
            </w:pPr>
            <w:r w:rsidRPr="002F32B8">
              <w:rPr>
                <w:rFonts w:ascii="Arial" w:hAnsi="Arial" w:cs="Arial"/>
                <w:color w:val="000000" w:themeColor="text1"/>
                <w:sz w:val="16"/>
                <w:szCs w:val="16"/>
              </w:rPr>
              <w:t>Digital investment tokens - net</w:t>
            </w:r>
          </w:p>
        </w:tc>
        <w:tc>
          <w:tcPr>
            <w:tcW w:w="1440" w:type="dxa"/>
            <w:vAlign w:val="bottom"/>
          </w:tcPr>
          <w:p w14:paraId="1EF9C2B7" w14:textId="4651989F" w:rsidR="0042341C" w:rsidRPr="002F32B8" w:rsidRDefault="00AF7EDD" w:rsidP="002F32B8">
            <w:pPr>
              <w:pBdr>
                <w:top w:val="single" w:sz="4" w:space="1" w:color="auto"/>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400,262,731</w:t>
            </w:r>
          </w:p>
        </w:tc>
        <w:tc>
          <w:tcPr>
            <w:tcW w:w="1440" w:type="dxa"/>
            <w:vAlign w:val="bottom"/>
          </w:tcPr>
          <w:p w14:paraId="6EAFB29B" w14:textId="6D731D17" w:rsidR="0042341C" w:rsidRPr="002F32B8" w:rsidRDefault="0042341C" w:rsidP="002F32B8">
            <w:pPr>
              <w:pBdr>
                <w:top w:val="single" w:sz="4" w:space="1" w:color="auto"/>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398,874,093</w:t>
            </w:r>
          </w:p>
        </w:tc>
        <w:tc>
          <w:tcPr>
            <w:tcW w:w="1440" w:type="dxa"/>
            <w:vAlign w:val="bottom"/>
          </w:tcPr>
          <w:p w14:paraId="6563D320" w14:textId="45FCA4A4" w:rsidR="0042341C" w:rsidRPr="002F32B8" w:rsidRDefault="00AF7EDD" w:rsidP="002F32B8">
            <w:pPr>
              <w:pBdr>
                <w:top w:val="single" w:sz="4" w:space="1" w:color="auto"/>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w:t>
            </w:r>
          </w:p>
        </w:tc>
        <w:tc>
          <w:tcPr>
            <w:tcW w:w="1440" w:type="dxa"/>
            <w:vAlign w:val="bottom"/>
          </w:tcPr>
          <w:p w14:paraId="41A76557" w14:textId="5802CDA5" w:rsidR="0042341C" w:rsidRPr="002F32B8" w:rsidRDefault="0042341C" w:rsidP="002F32B8">
            <w:pPr>
              <w:pBdr>
                <w:top w:val="single" w:sz="4" w:space="1" w:color="auto"/>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w:t>
            </w:r>
          </w:p>
        </w:tc>
      </w:tr>
      <w:tr w:rsidR="0042341C" w:rsidRPr="002F32B8" w14:paraId="00166EA4" w14:textId="77777777" w:rsidTr="002F32B8">
        <w:tc>
          <w:tcPr>
            <w:tcW w:w="3510" w:type="dxa"/>
          </w:tcPr>
          <w:p w14:paraId="48BDC502" w14:textId="55C80F49" w:rsidR="0042341C" w:rsidRPr="002F32B8" w:rsidRDefault="0042341C" w:rsidP="002F32B8">
            <w:pPr>
              <w:spacing w:after="0" w:line="285" w:lineRule="exact"/>
              <w:ind w:left="156" w:right="-109" w:hanging="156"/>
              <w:rPr>
                <w:rFonts w:ascii="Arial" w:hAnsi="Arial" w:cs="Arial"/>
                <w:color w:val="000000" w:themeColor="text1"/>
                <w:sz w:val="16"/>
                <w:szCs w:val="16"/>
              </w:rPr>
            </w:pPr>
            <w:r w:rsidRPr="002F32B8">
              <w:rPr>
                <w:rFonts w:ascii="Arial" w:hAnsi="Arial" w:cs="Arial"/>
                <w:color w:val="000000" w:themeColor="text1"/>
                <w:sz w:val="16"/>
                <w:szCs w:val="16"/>
              </w:rPr>
              <w:t>Total debentures and digital investment tokens</w:t>
            </w:r>
          </w:p>
        </w:tc>
        <w:tc>
          <w:tcPr>
            <w:tcW w:w="1440" w:type="dxa"/>
            <w:vAlign w:val="bottom"/>
          </w:tcPr>
          <w:p w14:paraId="333BB53E" w14:textId="1C97DF61" w:rsidR="0042341C" w:rsidRPr="002F32B8" w:rsidRDefault="00F10565" w:rsidP="002F32B8">
            <w:pPr>
              <w:tabs>
                <w:tab w:val="decimal" w:pos="1152"/>
              </w:tabs>
              <w:spacing w:after="0" w:line="285" w:lineRule="exact"/>
              <w:rPr>
                <w:rFonts w:ascii="Arial" w:hAnsi="Arial" w:cs="Arial"/>
                <w:sz w:val="16"/>
                <w:szCs w:val="16"/>
              </w:rPr>
            </w:pPr>
            <w:r w:rsidRPr="002F32B8">
              <w:rPr>
                <w:rFonts w:ascii="Arial" w:hAnsi="Arial" w:cs="Arial"/>
                <w:sz w:val="16"/>
                <w:szCs w:val="16"/>
              </w:rPr>
              <w:t>5,582,092,752</w:t>
            </w:r>
          </w:p>
        </w:tc>
        <w:tc>
          <w:tcPr>
            <w:tcW w:w="1440" w:type="dxa"/>
            <w:vAlign w:val="bottom"/>
          </w:tcPr>
          <w:p w14:paraId="14A4EB5C" w14:textId="2E22F8CF"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 xml:space="preserve"> 5,363,761,666 </w:t>
            </w:r>
          </w:p>
        </w:tc>
        <w:tc>
          <w:tcPr>
            <w:tcW w:w="1440" w:type="dxa"/>
            <w:vAlign w:val="bottom"/>
          </w:tcPr>
          <w:p w14:paraId="15E5E81D" w14:textId="5D0800CB" w:rsidR="0042341C" w:rsidRPr="002F32B8" w:rsidRDefault="003626EF" w:rsidP="002F32B8">
            <w:pPr>
              <w:tabs>
                <w:tab w:val="decimal" w:pos="1152"/>
              </w:tabs>
              <w:spacing w:after="0" w:line="285" w:lineRule="exact"/>
              <w:rPr>
                <w:rFonts w:ascii="Arial" w:hAnsi="Arial" w:cs="Arial"/>
                <w:sz w:val="16"/>
                <w:szCs w:val="16"/>
              </w:rPr>
            </w:pPr>
            <w:r w:rsidRPr="002F32B8">
              <w:rPr>
                <w:rFonts w:ascii="Arial" w:hAnsi="Arial" w:cs="Arial"/>
                <w:sz w:val="16"/>
                <w:szCs w:val="16"/>
              </w:rPr>
              <w:t>5,181,830,021</w:t>
            </w:r>
          </w:p>
        </w:tc>
        <w:tc>
          <w:tcPr>
            <w:tcW w:w="1440" w:type="dxa"/>
            <w:vAlign w:val="bottom"/>
          </w:tcPr>
          <w:p w14:paraId="30066326" w14:textId="5E502BA5" w:rsidR="0042341C" w:rsidRPr="002F32B8" w:rsidRDefault="0042341C" w:rsidP="002F32B8">
            <w:pPr>
              <w:tabs>
                <w:tab w:val="decimal" w:pos="1152"/>
              </w:tabs>
              <w:spacing w:after="0" w:line="285" w:lineRule="exact"/>
              <w:rPr>
                <w:rFonts w:ascii="Arial" w:hAnsi="Arial" w:cs="Arial"/>
                <w:sz w:val="16"/>
                <w:szCs w:val="16"/>
              </w:rPr>
            </w:pPr>
            <w:r w:rsidRPr="002F32B8">
              <w:rPr>
                <w:rFonts w:ascii="Arial" w:hAnsi="Arial" w:cs="Arial"/>
                <w:sz w:val="16"/>
                <w:szCs w:val="16"/>
              </w:rPr>
              <w:t xml:space="preserve"> 4,964,887,573 </w:t>
            </w:r>
          </w:p>
        </w:tc>
      </w:tr>
      <w:tr w:rsidR="00F05258" w:rsidRPr="002F32B8" w14:paraId="541A1680" w14:textId="77777777" w:rsidTr="002F32B8">
        <w:tc>
          <w:tcPr>
            <w:tcW w:w="3510" w:type="dxa"/>
          </w:tcPr>
          <w:p w14:paraId="779F4824" w14:textId="77777777" w:rsidR="00F05258" w:rsidRPr="002F32B8" w:rsidRDefault="00F05258" w:rsidP="002F32B8">
            <w:pPr>
              <w:spacing w:after="0" w:line="285" w:lineRule="exact"/>
              <w:ind w:left="156" w:right="-109" w:hanging="156"/>
              <w:rPr>
                <w:rFonts w:ascii="Arial" w:hAnsi="Arial" w:cs="Arial"/>
                <w:color w:val="000000" w:themeColor="text1"/>
                <w:sz w:val="16"/>
                <w:szCs w:val="16"/>
              </w:rPr>
            </w:pPr>
            <w:r w:rsidRPr="002F32B8">
              <w:rPr>
                <w:rFonts w:ascii="Arial" w:hAnsi="Arial" w:cs="Arial"/>
                <w:color w:val="000000" w:themeColor="text1"/>
                <w:sz w:val="16"/>
                <w:szCs w:val="16"/>
              </w:rPr>
              <w:t>Less: Current portion</w:t>
            </w:r>
          </w:p>
        </w:tc>
        <w:tc>
          <w:tcPr>
            <w:tcW w:w="1440" w:type="dxa"/>
            <w:vAlign w:val="bottom"/>
          </w:tcPr>
          <w:p w14:paraId="349F809F" w14:textId="2A53ABEC" w:rsidR="00F05258" w:rsidRPr="002F32B8" w:rsidRDefault="00F05258" w:rsidP="002F32B8">
            <w:pPr>
              <w:pBdr>
                <w:bottom w:val="single" w:sz="4" w:space="1" w:color="auto"/>
              </w:pBdr>
              <w:tabs>
                <w:tab w:val="decimal" w:pos="1152"/>
              </w:tabs>
              <w:spacing w:after="0" w:line="285" w:lineRule="exact"/>
              <w:rPr>
                <w:rFonts w:ascii="Arial" w:hAnsi="Arial" w:cs="Arial"/>
                <w:sz w:val="16"/>
                <w:szCs w:val="16"/>
                <w:cs/>
              </w:rPr>
            </w:pPr>
            <w:r w:rsidRPr="002F32B8">
              <w:rPr>
                <w:rFonts w:ascii="Arial" w:hAnsi="Arial" w:cs="Arial"/>
                <w:sz w:val="16"/>
                <w:szCs w:val="16"/>
              </w:rPr>
              <w:t>(1,577,676,622)</w:t>
            </w:r>
          </w:p>
        </w:tc>
        <w:tc>
          <w:tcPr>
            <w:tcW w:w="1440" w:type="dxa"/>
            <w:vAlign w:val="bottom"/>
          </w:tcPr>
          <w:p w14:paraId="66161878" w14:textId="60C0ACE2" w:rsidR="00F05258" w:rsidRPr="002F32B8" w:rsidRDefault="00F05258" w:rsidP="002F32B8">
            <w:pPr>
              <w:pBdr>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(1,625,659,357)</w:t>
            </w:r>
          </w:p>
        </w:tc>
        <w:tc>
          <w:tcPr>
            <w:tcW w:w="1440" w:type="dxa"/>
            <w:vAlign w:val="bottom"/>
          </w:tcPr>
          <w:p w14:paraId="78B5A315" w14:textId="472CB637" w:rsidR="00F05258" w:rsidRPr="002F32B8" w:rsidRDefault="00F05258" w:rsidP="002F32B8">
            <w:pPr>
              <w:pBdr>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(1,577,676,622)</w:t>
            </w:r>
          </w:p>
        </w:tc>
        <w:tc>
          <w:tcPr>
            <w:tcW w:w="1440" w:type="dxa"/>
            <w:vAlign w:val="bottom"/>
          </w:tcPr>
          <w:p w14:paraId="6B3E679E" w14:textId="54E3D386" w:rsidR="00F05258" w:rsidRPr="002F32B8" w:rsidRDefault="00F05258" w:rsidP="002F32B8">
            <w:pPr>
              <w:pBdr>
                <w:bottom w:val="sing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(1,625,659,357)</w:t>
            </w:r>
          </w:p>
        </w:tc>
      </w:tr>
      <w:tr w:rsidR="00FB5712" w:rsidRPr="002F32B8" w14:paraId="56C917A0" w14:textId="77777777" w:rsidTr="002F32B8">
        <w:tc>
          <w:tcPr>
            <w:tcW w:w="3510" w:type="dxa"/>
          </w:tcPr>
          <w:p w14:paraId="07DE2151" w14:textId="3CDAD818" w:rsidR="00FB5712" w:rsidRPr="002F32B8" w:rsidRDefault="00FB5712" w:rsidP="002F32B8">
            <w:pPr>
              <w:spacing w:after="0" w:line="285" w:lineRule="exact"/>
              <w:ind w:left="156" w:right="-109" w:hanging="156"/>
              <w:rPr>
                <w:rFonts w:ascii="Arial" w:hAnsi="Arial" w:cs="Arial"/>
                <w:color w:val="000000" w:themeColor="text1"/>
                <w:sz w:val="16"/>
                <w:szCs w:val="16"/>
                <w:cs/>
              </w:rPr>
            </w:pPr>
            <w:r w:rsidRPr="002F32B8">
              <w:rPr>
                <w:rFonts w:ascii="Arial" w:hAnsi="Arial" w:cs="Arial"/>
                <w:color w:val="000000" w:themeColor="text1"/>
                <w:sz w:val="16"/>
                <w:szCs w:val="16"/>
              </w:rPr>
              <w:t>Debentures and digital investment tokens - net of current portion</w:t>
            </w:r>
          </w:p>
        </w:tc>
        <w:tc>
          <w:tcPr>
            <w:tcW w:w="1440" w:type="dxa"/>
            <w:vAlign w:val="bottom"/>
          </w:tcPr>
          <w:p w14:paraId="6FB0DAB8" w14:textId="6A4D6EB3" w:rsidR="00FB5712" w:rsidRPr="002F32B8" w:rsidRDefault="00FB5712" w:rsidP="002F32B8">
            <w:pPr>
              <w:pBdr>
                <w:bottom w:val="double" w:sz="4" w:space="1" w:color="auto"/>
              </w:pBdr>
              <w:tabs>
                <w:tab w:val="decimal" w:pos="1152"/>
              </w:tabs>
              <w:spacing w:after="0" w:line="285" w:lineRule="exact"/>
              <w:rPr>
                <w:rFonts w:ascii="Arial" w:hAnsi="Arial" w:cs="Arial"/>
                <w:sz w:val="16"/>
                <w:szCs w:val="16"/>
                <w:cs/>
              </w:rPr>
            </w:pPr>
            <w:r w:rsidRPr="002F32B8">
              <w:rPr>
                <w:rFonts w:ascii="Arial" w:hAnsi="Arial" w:cs="Arial"/>
                <w:sz w:val="16"/>
                <w:szCs w:val="16"/>
              </w:rPr>
              <w:t>4,004,416,130</w:t>
            </w:r>
          </w:p>
        </w:tc>
        <w:tc>
          <w:tcPr>
            <w:tcW w:w="1440" w:type="dxa"/>
            <w:vAlign w:val="bottom"/>
          </w:tcPr>
          <w:p w14:paraId="1F0A6CE3" w14:textId="77777777" w:rsidR="00FB5712" w:rsidRPr="002F32B8" w:rsidRDefault="00FB5712" w:rsidP="002F32B8">
            <w:pPr>
              <w:pBdr>
                <w:bottom w:val="double" w:sz="4" w:space="1" w:color="auto"/>
              </w:pBdr>
              <w:tabs>
                <w:tab w:val="decimal" w:pos="1152"/>
              </w:tabs>
              <w:spacing w:after="0" w:line="285" w:lineRule="exact"/>
              <w:rPr>
                <w:rFonts w:ascii="Arial" w:hAnsi="Arial" w:cs="Arial"/>
                <w:sz w:val="16"/>
                <w:szCs w:val="16"/>
              </w:rPr>
            </w:pPr>
          </w:p>
          <w:p w14:paraId="6EC3AAD2" w14:textId="6E00155B" w:rsidR="00FB5712" w:rsidRPr="002F32B8" w:rsidRDefault="00FB5712" w:rsidP="002F32B8">
            <w:pPr>
              <w:pBdr>
                <w:bottom w:val="doub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3,738,102,309</w:t>
            </w:r>
          </w:p>
        </w:tc>
        <w:tc>
          <w:tcPr>
            <w:tcW w:w="1440" w:type="dxa"/>
            <w:vAlign w:val="bottom"/>
          </w:tcPr>
          <w:p w14:paraId="637D1C5E" w14:textId="24A0ED80" w:rsidR="00FB5712" w:rsidRPr="002F32B8" w:rsidRDefault="00FB5712" w:rsidP="002F32B8">
            <w:pPr>
              <w:pBdr>
                <w:bottom w:val="double" w:sz="4" w:space="1" w:color="auto"/>
              </w:pBdr>
              <w:tabs>
                <w:tab w:val="decimal" w:pos="1152"/>
              </w:tabs>
              <w:spacing w:after="0" w:line="285" w:lineRule="exact"/>
              <w:rPr>
                <w:rFonts w:ascii="Arial" w:hAnsi="Arial" w:cs="Arial"/>
                <w:sz w:val="16"/>
                <w:szCs w:val="16"/>
                <w:cs/>
              </w:rPr>
            </w:pPr>
            <w:r w:rsidRPr="002F32B8">
              <w:rPr>
                <w:rFonts w:ascii="Arial" w:hAnsi="Arial" w:cs="Arial"/>
                <w:sz w:val="16"/>
                <w:szCs w:val="16"/>
              </w:rPr>
              <w:t>3,604,153,399</w:t>
            </w:r>
          </w:p>
        </w:tc>
        <w:tc>
          <w:tcPr>
            <w:tcW w:w="1440" w:type="dxa"/>
            <w:vAlign w:val="bottom"/>
          </w:tcPr>
          <w:p w14:paraId="0D5801BF" w14:textId="77777777" w:rsidR="00FB5712" w:rsidRPr="002F32B8" w:rsidRDefault="00FB5712" w:rsidP="002F32B8">
            <w:pPr>
              <w:pBdr>
                <w:bottom w:val="double" w:sz="4" w:space="1" w:color="auto"/>
              </w:pBdr>
              <w:tabs>
                <w:tab w:val="decimal" w:pos="1152"/>
              </w:tabs>
              <w:spacing w:after="0" w:line="285" w:lineRule="exact"/>
              <w:rPr>
                <w:rFonts w:ascii="Arial" w:hAnsi="Arial" w:cs="Arial"/>
                <w:sz w:val="16"/>
                <w:szCs w:val="16"/>
              </w:rPr>
            </w:pPr>
          </w:p>
          <w:p w14:paraId="51B63982" w14:textId="0447A42D" w:rsidR="00FB5712" w:rsidRPr="002F32B8" w:rsidRDefault="00FB5712" w:rsidP="002F32B8">
            <w:pPr>
              <w:pBdr>
                <w:bottom w:val="double" w:sz="4" w:space="1" w:color="auto"/>
              </w:pBdr>
              <w:tabs>
                <w:tab w:val="decimal" w:pos="1152"/>
              </w:tabs>
              <w:spacing w:after="0" w:line="285" w:lineRule="exact"/>
              <w:rPr>
                <w:rFonts w:ascii="Arial" w:hAnsi="Arial" w:cs="Arial"/>
                <w:sz w:val="16"/>
                <w:szCs w:val="16"/>
              </w:rPr>
            </w:pPr>
            <w:r w:rsidRPr="002F32B8">
              <w:rPr>
                <w:rFonts w:ascii="Arial" w:hAnsi="Arial" w:cs="Arial"/>
                <w:sz w:val="16"/>
                <w:szCs w:val="16"/>
              </w:rPr>
              <w:t>3,339,228,216</w:t>
            </w:r>
          </w:p>
        </w:tc>
      </w:tr>
    </w:tbl>
    <w:p w14:paraId="5C75314C" w14:textId="390295AC" w:rsidR="00680C86" w:rsidRPr="00623F33" w:rsidRDefault="009F27DD" w:rsidP="002F32B8">
      <w:pPr>
        <w:pStyle w:val="Footer"/>
        <w:tabs>
          <w:tab w:val="left" w:pos="540"/>
        </w:tabs>
        <w:spacing w:before="120" w:after="120" w:line="360" w:lineRule="exact"/>
        <w:jc w:val="distribute"/>
        <w:rPr>
          <w:rFonts w:ascii="Arial" w:eastAsia="Arial Unicode MS" w:hAnsi="Arial" w:cs="Arial"/>
          <w:b/>
          <w:bCs/>
          <w:szCs w:val="22"/>
        </w:rPr>
      </w:pPr>
      <w:r>
        <w:rPr>
          <w:rFonts w:ascii="Arial" w:eastAsia="Arial Unicode MS" w:hAnsi="Arial" w:cs="Arial"/>
          <w:b/>
          <w:bCs/>
          <w:szCs w:val="22"/>
        </w:rPr>
        <w:t>13</w:t>
      </w:r>
      <w:r w:rsidR="00680C86" w:rsidRPr="00623F33">
        <w:rPr>
          <w:rFonts w:ascii="Arial" w:eastAsia="Arial Unicode MS" w:hAnsi="Arial" w:cs="Arial"/>
          <w:b/>
          <w:bCs/>
          <w:szCs w:val="22"/>
        </w:rPr>
        <w:t>.1</w:t>
      </w:r>
      <w:r w:rsidR="00680C86" w:rsidRPr="00623F33">
        <w:rPr>
          <w:rFonts w:ascii="Arial" w:eastAsia="Arial Unicode MS" w:hAnsi="Arial" w:cs="Arial"/>
          <w:b/>
          <w:bCs/>
          <w:szCs w:val="22"/>
        </w:rPr>
        <w:tab/>
        <w:t>Unsubordinated and unsecured debentures with holders’ representative debentures</w:t>
      </w:r>
    </w:p>
    <w:p w14:paraId="121C2091" w14:textId="343A1A0A" w:rsidR="00BB2AD1" w:rsidRPr="00623F33" w:rsidRDefault="00BB2AD1" w:rsidP="002F32B8">
      <w:pPr>
        <w:pStyle w:val="Footer"/>
        <w:spacing w:before="120" w:line="360" w:lineRule="exact"/>
        <w:ind w:left="562"/>
        <w:jc w:val="thaiDistribute"/>
        <w:rPr>
          <w:rFonts w:ascii="Arial" w:eastAsia="Arial Unicode MS" w:hAnsi="Arial" w:cs="Arial"/>
          <w:szCs w:val="22"/>
        </w:rPr>
      </w:pPr>
      <w:r w:rsidRPr="00623F33">
        <w:rPr>
          <w:rFonts w:ascii="Arial" w:eastAsia="Arial Unicode MS" w:hAnsi="Arial" w:cs="Arial"/>
          <w:szCs w:val="22"/>
        </w:rPr>
        <w:t xml:space="preserve">As at </w:t>
      </w:r>
      <w:r w:rsidR="00A73B42" w:rsidRPr="00623F33">
        <w:rPr>
          <w:rFonts w:ascii="Arial" w:eastAsia="Arial Unicode MS" w:hAnsi="Arial" w:cs="Arial"/>
          <w:szCs w:val="22"/>
        </w:rPr>
        <w:t xml:space="preserve">31 March 2026 </w:t>
      </w:r>
      <w:r w:rsidRPr="00623F33">
        <w:rPr>
          <w:rFonts w:ascii="Arial" w:eastAsia="Arial Unicode MS" w:hAnsi="Arial" w:cs="Arial"/>
          <w:szCs w:val="22"/>
        </w:rPr>
        <w:t>and 31 December 202</w:t>
      </w:r>
      <w:r w:rsidR="00A73B42" w:rsidRPr="00623F33">
        <w:rPr>
          <w:rFonts w:ascii="Arial" w:eastAsia="Arial Unicode MS" w:hAnsi="Arial" w:cs="Arial"/>
          <w:szCs w:val="22"/>
        </w:rPr>
        <w:t>5</w:t>
      </w:r>
      <w:r w:rsidR="00B23D6A" w:rsidRPr="00623F33">
        <w:rPr>
          <w:rFonts w:ascii="Arial" w:eastAsia="Arial Unicode MS" w:hAnsi="Arial" w:cs="Arial"/>
          <w:szCs w:val="22"/>
        </w:rPr>
        <w:t xml:space="preserve">, </w:t>
      </w:r>
      <w:r w:rsidR="00FB2EAD" w:rsidRPr="00623F33">
        <w:rPr>
          <w:rFonts w:ascii="Arial" w:eastAsia="Arial Unicode MS" w:hAnsi="Arial" w:cs="Arial"/>
          <w:szCs w:val="22"/>
        </w:rPr>
        <w:t>d</w:t>
      </w:r>
      <w:r w:rsidRPr="00623F33">
        <w:rPr>
          <w:rFonts w:ascii="Arial" w:eastAsia="Arial Unicode MS" w:hAnsi="Arial" w:cs="Arial"/>
          <w:szCs w:val="22"/>
        </w:rPr>
        <w:t>etails of unsubordinated and unsecured with holders' representative debentures</w:t>
      </w:r>
      <w:r w:rsidR="00B369A7" w:rsidRPr="00623F33">
        <w:rPr>
          <w:rFonts w:ascii="Arial" w:eastAsia="Arial Unicode MS" w:hAnsi="Arial" w:cs="Arial"/>
          <w:szCs w:val="22"/>
        </w:rPr>
        <w:t xml:space="preserve"> </w:t>
      </w:r>
      <w:r w:rsidRPr="00623F33">
        <w:rPr>
          <w:rFonts w:ascii="Arial" w:eastAsia="Arial Unicode MS" w:hAnsi="Arial" w:cs="Arial"/>
          <w:szCs w:val="22"/>
        </w:rPr>
        <w:t>are as follows:</w:t>
      </w:r>
    </w:p>
    <w:tbl>
      <w:tblPr>
        <w:tblStyle w:val="TableGrid"/>
        <w:tblW w:w="96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710"/>
        <w:gridCol w:w="1426"/>
        <w:gridCol w:w="1364"/>
        <w:gridCol w:w="1170"/>
        <w:gridCol w:w="1196"/>
        <w:gridCol w:w="1196"/>
      </w:tblGrid>
      <w:tr w:rsidR="00E73090" w:rsidRPr="002F32B8" w14:paraId="0EF1C6DE" w14:textId="77777777" w:rsidTr="00245AF8">
        <w:tc>
          <w:tcPr>
            <w:tcW w:w="1620" w:type="dxa"/>
            <w:vAlign w:val="center"/>
          </w:tcPr>
          <w:p w14:paraId="72FDAB01" w14:textId="77777777" w:rsidR="00E73090" w:rsidRPr="002F32B8" w:rsidRDefault="00E73090" w:rsidP="002F32B8">
            <w:pPr>
              <w:tabs>
                <w:tab w:val="left" w:pos="0"/>
              </w:tabs>
              <w:spacing w:line="300" w:lineRule="exact"/>
              <w:jc w:val="center"/>
              <w:rPr>
                <w:rFonts w:ascii="Arial" w:hAnsi="Arial" w:cs="Arial"/>
                <w:sz w:val="16"/>
                <w:szCs w:val="16"/>
              </w:rPr>
            </w:pPr>
          </w:p>
        </w:tc>
        <w:tc>
          <w:tcPr>
            <w:tcW w:w="1710" w:type="dxa"/>
            <w:vAlign w:val="center"/>
          </w:tcPr>
          <w:p w14:paraId="0896462B" w14:textId="77777777" w:rsidR="00E73090" w:rsidRPr="002F32B8" w:rsidRDefault="00E73090" w:rsidP="002F32B8">
            <w:pPr>
              <w:spacing w:line="300" w:lineRule="exact"/>
              <w:jc w:val="center"/>
              <w:rPr>
                <w:rFonts w:ascii="Arial" w:hAnsi="Arial" w:cs="Arial"/>
                <w:sz w:val="16"/>
                <w:szCs w:val="16"/>
                <w:cs/>
              </w:rPr>
            </w:pPr>
          </w:p>
        </w:tc>
        <w:tc>
          <w:tcPr>
            <w:tcW w:w="1426" w:type="dxa"/>
            <w:vAlign w:val="center"/>
          </w:tcPr>
          <w:p w14:paraId="080E9C64" w14:textId="77777777" w:rsidR="00E73090" w:rsidRPr="002F32B8" w:rsidRDefault="00E73090" w:rsidP="002F32B8">
            <w:pPr>
              <w:spacing w:line="300" w:lineRule="exact"/>
              <w:jc w:val="center"/>
              <w:rPr>
                <w:rFonts w:ascii="Arial" w:hAnsi="Arial" w:cs="Arial"/>
                <w:sz w:val="16"/>
                <w:szCs w:val="16"/>
              </w:rPr>
            </w:pPr>
          </w:p>
        </w:tc>
        <w:tc>
          <w:tcPr>
            <w:tcW w:w="1364" w:type="dxa"/>
            <w:vAlign w:val="center"/>
          </w:tcPr>
          <w:p w14:paraId="339267B8" w14:textId="77777777" w:rsidR="00E73090" w:rsidRPr="002F32B8" w:rsidRDefault="00E73090" w:rsidP="002F32B8">
            <w:pPr>
              <w:spacing w:line="300" w:lineRule="exact"/>
              <w:jc w:val="center"/>
              <w:rPr>
                <w:rFonts w:ascii="Arial" w:hAnsi="Arial" w:cs="Arial"/>
                <w:sz w:val="16"/>
                <w:szCs w:val="16"/>
              </w:rPr>
            </w:pPr>
          </w:p>
        </w:tc>
        <w:tc>
          <w:tcPr>
            <w:tcW w:w="1170" w:type="dxa"/>
            <w:vAlign w:val="center"/>
          </w:tcPr>
          <w:p w14:paraId="12A1CAF3" w14:textId="77777777" w:rsidR="00E73090" w:rsidRPr="002F32B8" w:rsidRDefault="00E73090" w:rsidP="002F32B8">
            <w:pPr>
              <w:spacing w:line="300" w:lineRule="exact"/>
              <w:jc w:val="center"/>
              <w:rPr>
                <w:rFonts w:ascii="Arial" w:hAnsi="Arial" w:cs="Arial"/>
                <w:sz w:val="16"/>
                <w:szCs w:val="16"/>
              </w:rPr>
            </w:pPr>
          </w:p>
        </w:tc>
        <w:tc>
          <w:tcPr>
            <w:tcW w:w="2392" w:type="dxa"/>
            <w:gridSpan w:val="2"/>
          </w:tcPr>
          <w:p w14:paraId="63F37C3B" w14:textId="7FF4C513" w:rsidR="00E73090" w:rsidRPr="002F32B8" w:rsidRDefault="00E73090" w:rsidP="002F32B8">
            <w:pPr>
              <w:spacing w:line="300" w:lineRule="exact"/>
              <w:jc w:val="right"/>
              <w:rPr>
                <w:rFonts w:ascii="Arial" w:hAnsi="Arial" w:cs="Arial"/>
                <w:sz w:val="16"/>
                <w:szCs w:val="16"/>
                <w:cs/>
              </w:rPr>
            </w:pPr>
            <w:r w:rsidRPr="002F32B8">
              <w:rPr>
                <w:rFonts w:ascii="Arial" w:hAnsi="Arial" w:cs="Arial"/>
                <w:sz w:val="16"/>
                <w:szCs w:val="16"/>
              </w:rPr>
              <w:t>(Unit: Million Baht)</w:t>
            </w:r>
          </w:p>
        </w:tc>
      </w:tr>
      <w:tr w:rsidR="00E73090" w:rsidRPr="002F32B8" w14:paraId="14A49BAD" w14:textId="77777777" w:rsidTr="00245AF8">
        <w:tc>
          <w:tcPr>
            <w:tcW w:w="1620" w:type="dxa"/>
            <w:vAlign w:val="center"/>
          </w:tcPr>
          <w:p w14:paraId="6C66E78C" w14:textId="77777777" w:rsidR="00E73090" w:rsidRPr="002F32B8" w:rsidRDefault="00E73090" w:rsidP="002F32B8">
            <w:pPr>
              <w:tabs>
                <w:tab w:val="left" w:pos="0"/>
              </w:tabs>
              <w:spacing w:line="300" w:lineRule="exact"/>
              <w:jc w:val="center"/>
              <w:rPr>
                <w:rFonts w:ascii="Arial" w:hAnsi="Arial" w:cs="Arial"/>
                <w:sz w:val="16"/>
                <w:szCs w:val="16"/>
              </w:rPr>
            </w:pPr>
          </w:p>
        </w:tc>
        <w:tc>
          <w:tcPr>
            <w:tcW w:w="1710" w:type="dxa"/>
            <w:vAlign w:val="center"/>
          </w:tcPr>
          <w:p w14:paraId="42CDC8D7" w14:textId="77777777" w:rsidR="00E73090" w:rsidRPr="002F32B8" w:rsidRDefault="00E73090" w:rsidP="002F32B8">
            <w:pPr>
              <w:spacing w:line="300" w:lineRule="exact"/>
              <w:jc w:val="center"/>
              <w:rPr>
                <w:rFonts w:ascii="Arial" w:hAnsi="Arial" w:cs="Arial"/>
                <w:sz w:val="16"/>
                <w:szCs w:val="16"/>
                <w:cs/>
              </w:rPr>
            </w:pPr>
          </w:p>
        </w:tc>
        <w:tc>
          <w:tcPr>
            <w:tcW w:w="1426" w:type="dxa"/>
            <w:vAlign w:val="center"/>
          </w:tcPr>
          <w:p w14:paraId="6B9EB7FE" w14:textId="77777777" w:rsidR="00E73090" w:rsidRPr="002F32B8" w:rsidRDefault="00E73090" w:rsidP="002F32B8">
            <w:pPr>
              <w:spacing w:line="300" w:lineRule="exact"/>
              <w:jc w:val="center"/>
              <w:rPr>
                <w:rFonts w:ascii="Arial" w:hAnsi="Arial" w:cs="Arial"/>
                <w:sz w:val="16"/>
                <w:szCs w:val="16"/>
              </w:rPr>
            </w:pPr>
          </w:p>
        </w:tc>
        <w:tc>
          <w:tcPr>
            <w:tcW w:w="1364" w:type="dxa"/>
            <w:vAlign w:val="center"/>
          </w:tcPr>
          <w:p w14:paraId="43058DF3" w14:textId="77777777" w:rsidR="00E73090" w:rsidRPr="002F32B8" w:rsidRDefault="00E73090" w:rsidP="002F32B8">
            <w:pPr>
              <w:spacing w:line="300" w:lineRule="exact"/>
              <w:jc w:val="center"/>
              <w:rPr>
                <w:rFonts w:ascii="Arial" w:hAnsi="Arial" w:cs="Arial"/>
                <w:sz w:val="16"/>
                <w:szCs w:val="16"/>
              </w:rPr>
            </w:pPr>
          </w:p>
        </w:tc>
        <w:tc>
          <w:tcPr>
            <w:tcW w:w="1170" w:type="dxa"/>
            <w:vAlign w:val="center"/>
          </w:tcPr>
          <w:p w14:paraId="472374B9" w14:textId="77777777" w:rsidR="00E73090" w:rsidRPr="002F32B8" w:rsidRDefault="00E73090" w:rsidP="002F32B8">
            <w:pPr>
              <w:spacing w:line="300" w:lineRule="exact"/>
              <w:jc w:val="center"/>
              <w:rPr>
                <w:rFonts w:ascii="Arial" w:hAnsi="Arial" w:cs="Arial"/>
                <w:sz w:val="16"/>
                <w:szCs w:val="16"/>
              </w:rPr>
            </w:pPr>
          </w:p>
        </w:tc>
        <w:tc>
          <w:tcPr>
            <w:tcW w:w="2392" w:type="dxa"/>
            <w:gridSpan w:val="2"/>
          </w:tcPr>
          <w:p w14:paraId="3641C80E" w14:textId="640E2B47" w:rsidR="00E73090" w:rsidRPr="002F32B8" w:rsidRDefault="00E73090" w:rsidP="002F32B8">
            <w:pPr>
              <w:pBdr>
                <w:bottom w:val="single" w:sz="4" w:space="1" w:color="auto"/>
              </w:pBdr>
              <w:spacing w:line="300" w:lineRule="exact"/>
              <w:jc w:val="center"/>
              <w:rPr>
                <w:rFonts w:ascii="Arial" w:hAnsi="Arial" w:cs="Arial"/>
                <w:sz w:val="16"/>
                <w:szCs w:val="16"/>
                <w:cs/>
              </w:rPr>
            </w:pPr>
            <w:r w:rsidRPr="002F32B8">
              <w:rPr>
                <w:rFonts w:ascii="Arial" w:hAnsi="Arial" w:cs="Arial"/>
                <w:sz w:val="16"/>
                <w:szCs w:val="16"/>
              </w:rPr>
              <w:t>Consolidated                               financial statement</w:t>
            </w:r>
            <w:r w:rsidR="00680C86" w:rsidRPr="002F32B8">
              <w:rPr>
                <w:rFonts w:ascii="Arial" w:hAnsi="Arial" w:cs="Arial"/>
                <w:sz w:val="16"/>
                <w:szCs w:val="16"/>
              </w:rPr>
              <w:t>s</w:t>
            </w:r>
            <w:r w:rsidRPr="002F32B8">
              <w:rPr>
                <w:rFonts w:ascii="Arial" w:hAnsi="Arial" w:cs="Arial"/>
                <w:sz w:val="16"/>
                <w:szCs w:val="16"/>
              </w:rPr>
              <w:t xml:space="preserve">/ </w:t>
            </w:r>
            <w:r w:rsidR="00100E34">
              <w:rPr>
                <w:rFonts w:ascii="Arial" w:hAnsi="Arial" w:cs="Arial"/>
                <w:sz w:val="16"/>
                <w:szCs w:val="16"/>
              </w:rPr>
              <w:t xml:space="preserve">  </w:t>
            </w:r>
            <w:r w:rsidRPr="002F32B8">
              <w:rPr>
                <w:rFonts w:ascii="Arial" w:hAnsi="Arial" w:cs="Arial"/>
                <w:sz w:val="16"/>
                <w:szCs w:val="16"/>
              </w:rPr>
              <w:t>Separate financial statements</w:t>
            </w:r>
          </w:p>
        </w:tc>
      </w:tr>
      <w:tr w:rsidR="005F11D8" w:rsidRPr="002F32B8" w14:paraId="02EF471C" w14:textId="77777777" w:rsidTr="00245AF8">
        <w:tc>
          <w:tcPr>
            <w:tcW w:w="1620" w:type="dxa"/>
            <w:vAlign w:val="bottom"/>
          </w:tcPr>
          <w:p w14:paraId="18064CDE" w14:textId="3EAF4A04" w:rsidR="005F11D8" w:rsidRPr="002F32B8" w:rsidRDefault="005F11D8" w:rsidP="002F32B8">
            <w:pPr>
              <w:pBdr>
                <w:bottom w:val="single" w:sz="4" w:space="1" w:color="auto"/>
              </w:pBdr>
              <w:tabs>
                <w:tab w:val="left" w:pos="0"/>
              </w:tabs>
              <w:spacing w:line="300" w:lineRule="exact"/>
              <w:jc w:val="center"/>
              <w:rPr>
                <w:rFonts w:ascii="Arial" w:hAnsi="Arial" w:cs="Arial"/>
                <w:sz w:val="16"/>
                <w:szCs w:val="16"/>
              </w:rPr>
            </w:pPr>
            <w:r w:rsidRPr="002F32B8">
              <w:rPr>
                <w:rFonts w:ascii="Arial" w:hAnsi="Arial" w:cs="Arial"/>
                <w:sz w:val="16"/>
                <w:szCs w:val="16"/>
              </w:rPr>
              <w:t>Issuance date</w:t>
            </w:r>
          </w:p>
        </w:tc>
        <w:tc>
          <w:tcPr>
            <w:tcW w:w="1710" w:type="dxa"/>
            <w:vAlign w:val="bottom"/>
          </w:tcPr>
          <w:p w14:paraId="44BF8C42" w14:textId="51DC15C4" w:rsidR="005F11D8" w:rsidRPr="002F32B8" w:rsidRDefault="005F11D8" w:rsidP="002F32B8">
            <w:pPr>
              <w:pBdr>
                <w:bottom w:val="single" w:sz="4" w:space="1" w:color="auto"/>
              </w:pBdr>
              <w:spacing w:line="300" w:lineRule="exact"/>
              <w:jc w:val="center"/>
              <w:rPr>
                <w:rFonts w:ascii="Arial" w:hAnsi="Arial" w:cs="Arial"/>
                <w:sz w:val="16"/>
                <w:szCs w:val="16"/>
              </w:rPr>
            </w:pPr>
            <w:r w:rsidRPr="002F32B8">
              <w:rPr>
                <w:rFonts w:ascii="Arial" w:hAnsi="Arial" w:cs="Arial"/>
                <w:sz w:val="16"/>
                <w:szCs w:val="16"/>
              </w:rPr>
              <w:t>Maturity date</w:t>
            </w:r>
          </w:p>
        </w:tc>
        <w:tc>
          <w:tcPr>
            <w:tcW w:w="1426" w:type="dxa"/>
            <w:vAlign w:val="bottom"/>
          </w:tcPr>
          <w:p w14:paraId="299A0B7B" w14:textId="6E923636" w:rsidR="005F11D8" w:rsidRPr="002F32B8" w:rsidRDefault="005F11D8" w:rsidP="002F32B8">
            <w:pPr>
              <w:pBdr>
                <w:bottom w:val="single" w:sz="4" w:space="1" w:color="auto"/>
              </w:pBdr>
              <w:spacing w:line="300" w:lineRule="exact"/>
              <w:jc w:val="center"/>
              <w:rPr>
                <w:rFonts w:ascii="Arial" w:hAnsi="Arial" w:cs="Arial"/>
                <w:sz w:val="16"/>
                <w:szCs w:val="16"/>
              </w:rPr>
            </w:pPr>
            <w:r w:rsidRPr="002F32B8">
              <w:rPr>
                <w:rFonts w:ascii="Arial" w:hAnsi="Arial" w:cs="Arial"/>
                <w:sz w:val="16"/>
                <w:szCs w:val="16"/>
              </w:rPr>
              <w:t>Period</w:t>
            </w:r>
          </w:p>
        </w:tc>
        <w:tc>
          <w:tcPr>
            <w:tcW w:w="1364" w:type="dxa"/>
            <w:vAlign w:val="bottom"/>
          </w:tcPr>
          <w:p w14:paraId="15B73AF0" w14:textId="75C9885D" w:rsidR="005F11D8" w:rsidRPr="002F32B8" w:rsidRDefault="005F11D8" w:rsidP="002F32B8">
            <w:pPr>
              <w:pBdr>
                <w:bottom w:val="single" w:sz="4" w:space="1" w:color="auto"/>
              </w:pBdr>
              <w:spacing w:line="300" w:lineRule="exact"/>
              <w:jc w:val="center"/>
              <w:rPr>
                <w:rFonts w:ascii="Arial" w:hAnsi="Arial" w:cs="Arial"/>
                <w:sz w:val="16"/>
                <w:szCs w:val="16"/>
              </w:rPr>
            </w:pPr>
            <w:r w:rsidRPr="002F32B8">
              <w:rPr>
                <w:rFonts w:ascii="Arial" w:hAnsi="Arial" w:cs="Arial"/>
                <w:sz w:val="16"/>
                <w:szCs w:val="16"/>
              </w:rPr>
              <w:t>Interest payment</w:t>
            </w:r>
          </w:p>
        </w:tc>
        <w:tc>
          <w:tcPr>
            <w:tcW w:w="1170" w:type="dxa"/>
            <w:vAlign w:val="bottom"/>
          </w:tcPr>
          <w:p w14:paraId="315CC714" w14:textId="4A73A85B" w:rsidR="005F11D8" w:rsidRPr="002F32B8" w:rsidRDefault="005F11D8" w:rsidP="002F32B8">
            <w:pPr>
              <w:pBdr>
                <w:bottom w:val="single" w:sz="4" w:space="1" w:color="auto"/>
              </w:pBdr>
              <w:spacing w:line="300" w:lineRule="exact"/>
              <w:jc w:val="center"/>
              <w:rPr>
                <w:rFonts w:ascii="Arial" w:hAnsi="Arial" w:cs="Arial"/>
                <w:sz w:val="16"/>
                <w:szCs w:val="16"/>
              </w:rPr>
            </w:pPr>
            <w:r w:rsidRPr="002F32B8">
              <w:rPr>
                <w:rFonts w:ascii="Arial" w:hAnsi="Arial" w:cs="Arial"/>
                <w:sz w:val="16"/>
                <w:szCs w:val="16"/>
              </w:rPr>
              <w:t>Interest rate</w:t>
            </w:r>
          </w:p>
        </w:tc>
        <w:tc>
          <w:tcPr>
            <w:tcW w:w="1196" w:type="dxa"/>
          </w:tcPr>
          <w:p w14:paraId="4F4E2574" w14:textId="54FA86A2" w:rsidR="005F11D8" w:rsidRPr="002F32B8" w:rsidRDefault="005F11D8" w:rsidP="002F32B8">
            <w:pPr>
              <w:pBdr>
                <w:bottom w:val="single" w:sz="4" w:space="1" w:color="auto"/>
              </w:pBdr>
              <w:spacing w:line="300" w:lineRule="exact"/>
              <w:jc w:val="center"/>
              <w:rPr>
                <w:rFonts w:ascii="Arial" w:hAnsi="Arial" w:cs="Arial"/>
                <w:sz w:val="16"/>
                <w:szCs w:val="16"/>
              </w:rPr>
            </w:pPr>
            <w:r w:rsidRPr="002F32B8">
              <w:rPr>
                <w:rFonts w:ascii="Arial" w:hAnsi="Arial" w:cs="Arial"/>
                <w:sz w:val="16"/>
                <w:szCs w:val="16"/>
              </w:rPr>
              <w:t xml:space="preserve">31 March </w:t>
            </w:r>
            <w:r w:rsidRPr="002F32B8">
              <w:rPr>
                <w:rFonts w:ascii="Arial" w:hAnsi="Arial" w:cs="Arial"/>
                <w:sz w:val="16"/>
                <w:szCs w:val="16"/>
              </w:rPr>
              <w:br/>
              <w:t>2026</w:t>
            </w:r>
          </w:p>
        </w:tc>
        <w:tc>
          <w:tcPr>
            <w:tcW w:w="1196" w:type="dxa"/>
          </w:tcPr>
          <w:p w14:paraId="03FFAF28" w14:textId="253B48FD" w:rsidR="005F11D8" w:rsidRPr="002F32B8" w:rsidRDefault="005F11D8" w:rsidP="002F32B8">
            <w:pPr>
              <w:pBdr>
                <w:bottom w:val="single" w:sz="4" w:space="1" w:color="auto"/>
              </w:pBdr>
              <w:spacing w:line="300" w:lineRule="exact"/>
              <w:jc w:val="center"/>
              <w:rPr>
                <w:rFonts w:ascii="Arial" w:hAnsi="Arial" w:cs="Arial"/>
                <w:sz w:val="16"/>
                <w:szCs w:val="16"/>
              </w:rPr>
            </w:pPr>
            <w:r w:rsidRPr="002F32B8">
              <w:rPr>
                <w:rFonts w:ascii="Arial" w:hAnsi="Arial" w:cs="Arial"/>
                <w:sz w:val="16"/>
                <w:szCs w:val="16"/>
              </w:rPr>
              <w:t>31 December</w:t>
            </w:r>
            <w:r w:rsidRPr="002F32B8">
              <w:rPr>
                <w:rFonts w:ascii="Arial" w:hAnsi="Arial" w:cs="Arial"/>
                <w:sz w:val="16"/>
                <w:szCs w:val="16"/>
                <w:cs/>
              </w:rPr>
              <w:t xml:space="preserve"> </w:t>
            </w:r>
            <w:r w:rsidRPr="002F32B8">
              <w:rPr>
                <w:rFonts w:ascii="Arial" w:hAnsi="Arial" w:cs="Arial"/>
                <w:sz w:val="16"/>
                <w:szCs w:val="16"/>
              </w:rPr>
              <w:t>2025</w:t>
            </w:r>
          </w:p>
        </w:tc>
      </w:tr>
      <w:tr w:rsidR="005F11D8" w:rsidRPr="002F32B8" w14:paraId="613C394C" w14:textId="77777777" w:rsidTr="00245AF8">
        <w:tc>
          <w:tcPr>
            <w:tcW w:w="1620" w:type="dxa"/>
          </w:tcPr>
          <w:p w14:paraId="3087ABC7" w14:textId="77777777" w:rsidR="005F11D8" w:rsidRPr="002F32B8" w:rsidRDefault="005F11D8" w:rsidP="002F32B8">
            <w:pPr>
              <w:tabs>
                <w:tab w:val="left" w:pos="0"/>
              </w:tabs>
              <w:spacing w:line="300" w:lineRule="exact"/>
              <w:jc w:val="center"/>
              <w:rPr>
                <w:rFonts w:ascii="Arial" w:hAnsi="Arial" w:cs="Arial"/>
                <w:sz w:val="16"/>
                <w:szCs w:val="16"/>
              </w:rPr>
            </w:pPr>
          </w:p>
        </w:tc>
        <w:tc>
          <w:tcPr>
            <w:tcW w:w="1710" w:type="dxa"/>
          </w:tcPr>
          <w:p w14:paraId="5FD5CA62" w14:textId="77777777" w:rsidR="005F11D8" w:rsidRPr="002F32B8" w:rsidRDefault="005F11D8" w:rsidP="002F32B8">
            <w:pPr>
              <w:spacing w:line="300" w:lineRule="exact"/>
              <w:jc w:val="center"/>
              <w:rPr>
                <w:rFonts w:ascii="Arial" w:hAnsi="Arial" w:cs="Arial"/>
                <w:sz w:val="16"/>
                <w:szCs w:val="16"/>
              </w:rPr>
            </w:pPr>
          </w:p>
        </w:tc>
        <w:tc>
          <w:tcPr>
            <w:tcW w:w="1426" w:type="dxa"/>
          </w:tcPr>
          <w:p w14:paraId="27C20152" w14:textId="77777777" w:rsidR="005F11D8" w:rsidRPr="002F32B8" w:rsidRDefault="005F11D8" w:rsidP="002F32B8">
            <w:pPr>
              <w:spacing w:line="300" w:lineRule="exact"/>
              <w:jc w:val="center"/>
              <w:rPr>
                <w:rFonts w:ascii="Arial" w:hAnsi="Arial" w:cs="Arial"/>
                <w:sz w:val="16"/>
                <w:szCs w:val="16"/>
              </w:rPr>
            </w:pPr>
          </w:p>
        </w:tc>
        <w:tc>
          <w:tcPr>
            <w:tcW w:w="1364" w:type="dxa"/>
          </w:tcPr>
          <w:p w14:paraId="58B979F5" w14:textId="77777777" w:rsidR="005F11D8" w:rsidRPr="002F32B8" w:rsidRDefault="005F11D8" w:rsidP="002F32B8">
            <w:pPr>
              <w:spacing w:line="300" w:lineRule="exact"/>
              <w:jc w:val="center"/>
              <w:rPr>
                <w:rFonts w:ascii="Arial" w:hAnsi="Arial" w:cs="Arial"/>
                <w:sz w:val="16"/>
                <w:szCs w:val="16"/>
              </w:rPr>
            </w:pPr>
          </w:p>
        </w:tc>
        <w:tc>
          <w:tcPr>
            <w:tcW w:w="1170" w:type="dxa"/>
            <w:vAlign w:val="bottom"/>
          </w:tcPr>
          <w:p w14:paraId="5E889DAB" w14:textId="546A9F2C" w:rsidR="005F11D8" w:rsidRPr="002F32B8" w:rsidRDefault="005F11D8" w:rsidP="002F32B8">
            <w:pPr>
              <w:spacing w:line="300" w:lineRule="exact"/>
              <w:ind w:left="-180" w:right="-200"/>
              <w:jc w:val="center"/>
              <w:rPr>
                <w:rFonts w:ascii="Arial" w:hAnsi="Arial" w:cs="Arial"/>
                <w:sz w:val="16"/>
                <w:szCs w:val="16"/>
              </w:rPr>
            </w:pPr>
            <w:r w:rsidRPr="002F32B8">
              <w:rPr>
                <w:rFonts w:ascii="Arial" w:eastAsia="Angsana New" w:hAnsi="Arial" w:cs="Arial"/>
                <w:sz w:val="16"/>
                <w:szCs w:val="16"/>
                <w:lang w:val="en-GB"/>
              </w:rPr>
              <w:t>(% per annum)</w:t>
            </w:r>
          </w:p>
        </w:tc>
        <w:tc>
          <w:tcPr>
            <w:tcW w:w="1196" w:type="dxa"/>
          </w:tcPr>
          <w:p w14:paraId="3A159804" w14:textId="77777777" w:rsidR="005F11D8" w:rsidRPr="002F32B8" w:rsidRDefault="005F11D8" w:rsidP="002F32B8">
            <w:pPr>
              <w:spacing w:line="300" w:lineRule="exact"/>
              <w:jc w:val="center"/>
              <w:rPr>
                <w:rFonts w:ascii="Arial" w:hAnsi="Arial" w:cs="Arial"/>
                <w:sz w:val="16"/>
                <w:szCs w:val="16"/>
              </w:rPr>
            </w:pPr>
          </w:p>
        </w:tc>
        <w:tc>
          <w:tcPr>
            <w:tcW w:w="1196" w:type="dxa"/>
          </w:tcPr>
          <w:p w14:paraId="6975A4B2" w14:textId="7D25B92D" w:rsidR="005F11D8" w:rsidRPr="002F32B8" w:rsidRDefault="005F11D8" w:rsidP="002F32B8">
            <w:pPr>
              <w:spacing w:line="300" w:lineRule="exact"/>
              <w:ind w:left="-120" w:right="-156"/>
              <w:jc w:val="center"/>
              <w:rPr>
                <w:rFonts w:ascii="Arial" w:hAnsi="Arial" w:cs="Arial"/>
                <w:sz w:val="16"/>
                <w:szCs w:val="16"/>
                <w:cs/>
              </w:rPr>
            </w:pPr>
            <w:r w:rsidRPr="002F32B8">
              <w:rPr>
                <w:rFonts w:ascii="Arial" w:hAnsi="Arial" w:cs="Arial"/>
                <w:sz w:val="16"/>
                <w:szCs w:val="16"/>
                <w:cs/>
              </w:rPr>
              <w:t>(</w:t>
            </w:r>
            <w:r w:rsidRPr="002F32B8">
              <w:rPr>
                <w:rFonts w:ascii="Arial" w:hAnsi="Arial" w:cs="Arial"/>
                <w:sz w:val="16"/>
                <w:szCs w:val="16"/>
              </w:rPr>
              <w:t>Audited</w:t>
            </w:r>
            <w:r w:rsidRPr="002F32B8">
              <w:rPr>
                <w:rFonts w:ascii="Arial" w:hAnsi="Arial" w:cs="Arial"/>
                <w:sz w:val="16"/>
                <w:szCs w:val="16"/>
                <w:cs/>
              </w:rPr>
              <w:t>)</w:t>
            </w:r>
          </w:p>
        </w:tc>
      </w:tr>
      <w:tr w:rsidR="00B638FF" w:rsidRPr="002F32B8" w14:paraId="2A515FFD" w14:textId="77777777" w:rsidTr="00245AF8">
        <w:tc>
          <w:tcPr>
            <w:tcW w:w="1620" w:type="dxa"/>
          </w:tcPr>
          <w:p w14:paraId="4763247B" w14:textId="416A81AD" w:rsidR="00B638FF" w:rsidRPr="002F32B8" w:rsidRDefault="00B638FF" w:rsidP="002F32B8">
            <w:pPr>
              <w:tabs>
                <w:tab w:val="left" w:pos="0"/>
              </w:tabs>
              <w:spacing w:line="300" w:lineRule="exact"/>
              <w:jc w:val="center"/>
              <w:rPr>
                <w:rFonts w:ascii="Arial" w:hAnsi="Arial" w:cs="Arial"/>
                <w:sz w:val="16"/>
                <w:szCs w:val="16"/>
              </w:rPr>
            </w:pPr>
            <w:r w:rsidRPr="002F32B8">
              <w:rPr>
                <w:rFonts w:ascii="Arial" w:hAnsi="Arial" w:cs="Arial"/>
                <w:sz w:val="16"/>
                <w:szCs w:val="16"/>
              </w:rPr>
              <w:t>24 February 2023</w:t>
            </w:r>
          </w:p>
        </w:tc>
        <w:tc>
          <w:tcPr>
            <w:tcW w:w="1710" w:type="dxa"/>
          </w:tcPr>
          <w:p w14:paraId="417B698F" w14:textId="4140F081"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24 February 2026</w:t>
            </w:r>
          </w:p>
        </w:tc>
        <w:tc>
          <w:tcPr>
            <w:tcW w:w="1426" w:type="dxa"/>
          </w:tcPr>
          <w:p w14:paraId="368D7BDA" w14:textId="4D3B29D6"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3 years</w:t>
            </w:r>
          </w:p>
        </w:tc>
        <w:tc>
          <w:tcPr>
            <w:tcW w:w="1364" w:type="dxa"/>
          </w:tcPr>
          <w:p w14:paraId="6CD5190F" w14:textId="1D013AF4"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462F3D80" w14:textId="77777777"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5.85</w:t>
            </w:r>
          </w:p>
        </w:tc>
        <w:tc>
          <w:tcPr>
            <w:tcW w:w="1196" w:type="dxa"/>
          </w:tcPr>
          <w:p w14:paraId="1D572474" w14:textId="1FE39E96" w:rsidR="00B638FF" w:rsidRPr="002F32B8" w:rsidRDefault="0029144B" w:rsidP="002F32B8">
            <w:pPr>
              <w:tabs>
                <w:tab w:val="decimal" w:pos="702"/>
              </w:tabs>
              <w:spacing w:line="300" w:lineRule="exact"/>
              <w:jc w:val="right"/>
              <w:rPr>
                <w:rFonts w:ascii="Arial" w:hAnsi="Arial" w:cs="Arial"/>
                <w:sz w:val="16"/>
                <w:szCs w:val="16"/>
              </w:rPr>
            </w:pPr>
            <w:r>
              <w:rPr>
                <w:rFonts w:ascii="Arial" w:hAnsi="Arial" w:cs="Arial"/>
                <w:sz w:val="16"/>
                <w:szCs w:val="16"/>
              </w:rPr>
              <w:t>-</w:t>
            </w:r>
          </w:p>
        </w:tc>
        <w:tc>
          <w:tcPr>
            <w:tcW w:w="1196" w:type="dxa"/>
          </w:tcPr>
          <w:p w14:paraId="331E3E86" w14:textId="3C614FA0"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620.40</w:t>
            </w:r>
          </w:p>
        </w:tc>
      </w:tr>
      <w:tr w:rsidR="00B638FF" w:rsidRPr="002F32B8" w14:paraId="10772F08" w14:textId="77777777" w:rsidTr="00245AF8">
        <w:tc>
          <w:tcPr>
            <w:tcW w:w="1620" w:type="dxa"/>
          </w:tcPr>
          <w:p w14:paraId="5649575B" w14:textId="73F98593" w:rsidR="00B638FF" w:rsidRPr="002F32B8" w:rsidRDefault="00B638FF" w:rsidP="002F32B8">
            <w:pPr>
              <w:tabs>
                <w:tab w:val="left" w:pos="0"/>
              </w:tabs>
              <w:spacing w:line="300" w:lineRule="exact"/>
              <w:jc w:val="center"/>
              <w:rPr>
                <w:rFonts w:ascii="Arial" w:hAnsi="Arial" w:cs="Arial"/>
                <w:sz w:val="16"/>
                <w:szCs w:val="16"/>
              </w:rPr>
            </w:pPr>
            <w:r w:rsidRPr="002F32B8">
              <w:rPr>
                <w:rFonts w:ascii="Arial" w:hAnsi="Arial" w:cs="Arial"/>
                <w:sz w:val="16"/>
                <w:szCs w:val="16"/>
              </w:rPr>
              <w:t>6 July 2023</w:t>
            </w:r>
          </w:p>
        </w:tc>
        <w:tc>
          <w:tcPr>
            <w:tcW w:w="1710" w:type="dxa"/>
          </w:tcPr>
          <w:p w14:paraId="56A910B4" w14:textId="4DAC3336"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6 July 2026</w:t>
            </w:r>
          </w:p>
        </w:tc>
        <w:tc>
          <w:tcPr>
            <w:tcW w:w="1426" w:type="dxa"/>
          </w:tcPr>
          <w:p w14:paraId="2EF2B0A5" w14:textId="0CE9577C"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3 years</w:t>
            </w:r>
          </w:p>
        </w:tc>
        <w:tc>
          <w:tcPr>
            <w:tcW w:w="1364" w:type="dxa"/>
          </w:tcPr>
          <w:p w14:paraId="2F6F68F5" w14:textId="42F98A7D"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601A4FA0" w14:textId="77777777"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cs/>
              </w:rPr>
              <w:t>5.95</w:t>
            </w:r>
          </w:p>
        </w:tc>
        <w:tc>
          <w:tcPr>
            <w:tcW w:w="1196" w:type="dxa"/>
          </w:tcPr>
          <w:p w14:paraId="6C6D980C" w14:textId="46050C3B"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582.00</w:t>
            </w:r>
          </w:p>
        </w:tc>
        <w:tc>
          <w:tcPr>
            <w:tcW w:w="1196" w:type="dxa"/>
          </w:tcPr>
          <w:p w14:paraId="436EE5EB" w14:textId="0B979371"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582.00</w:t>
            </w:r>
          </w:p>
        </w:tc>
      </w:tr>
      <w:tr w:rsidR="00B638FF" w:rsidRPr="002F32B8" w14:paraId="0EB7DD44" w14:textId="77777777" w:rsidTr="00245AF8">
        <w:trPr>
          <w:trHeight w:val="68"/>
        </w:trPr>
        <w:tc>
          <w:tcPr>
            <w:tcW w:w="1620" w:type="dxa"/>
          </w:tcPr>
          <w:p w14:paraId="34684D7B" w14:textId="69F29E36" w:rsidR="00B638FF" w:rsidRPr="002F32B8" w:rsidRDefault="00B638FF" w:rsidP="002F32B8">
            <w:pPr>
              <w:tabs>
                <w:tab w:val="left" w:pos="0"/>
              </w:tabs>
              <w:spacing w:line="300" w:lineRule="exact"/>
              <w:jc w:val="center"/>
              <w:rPr>
                <w:rFonts w:ascii="Arial" w:hAnsi="Arial" w:cs="Arial"/>
                <w:sz w:val="16"/>
                <w:szCs w:val="16"/>
              </w:rPr>
            </w:pPr>
            <w:r w:rsidRPr="002F32B8">
              <w:rPr>
                <w:rFonts w:ascii="Arial" w:hAnsi="Arial" w:cs="Arial"/>
                <w:sz w:val="16"/>
                <w:szCs w:val="16"/>
              </w:rPr>
              <w:t>3 April 2024</w:t>
            </w:r>
          </w:p>
        </w:tc>
        <w:tc>
          <w:tcPr>
            <w:tcW w:w="1710" w:type="dxa"/>
          </w:tcPr>
          <w:p w14:paraId="2071410A" w14:textId="4B2DEB82" w:rsidR="00B638FF" w:rsidRPr="002F32B8" w:rsidRDefault="00B638FF" w:rsidP="002F32B8">
            <w:pPr>
              <w:spacing w:line="300" w:lineRule="exact"/>
              <w:jc w:val="center"/>
              <w:rPr>
                <w:rFonts w:ascii="Arial" w:hAnsi="Arial" w:cs="Arial"/>
                <w:sz w:val="16"/>
                <w:szCs w:val="16"/>
                <w:cs/>
              </w:rPr>
            </w:pPr>
            <w:r w:rsidRPr="002F32B8">
              <w:rPr>
                <w:rFonts w:ascii="Arial" w:hAnsi="Arial" w:cs="Arial"/>
                <w:sz w:val="16"/>
                <w:szCs w:val="16"/>
              </w:rPr>
              <w:t>3 February 2027</w:t>
            </w:r>
          </w:p>
        </w:tc>
        <w:tc>
          <w:tcPr>
            <w:tcW w:w="1426" w:type="dxa"/>
          </w:tcPr>
          <w:p w14:paraId="33D8D431" w14:textId="5CFF405A" w:rsidR="00B638FF" w:rsidRPr="002F32B8" w:rsidRDefault="00B638FF" w:rsidP="002F32B8">
            <w:pPr>
              <w:spacing w:line="300" w:lineRule="exact"/>
              <w:ind w:left="-156" w:right="-156"/>
              <w:jc w:val="center"/>
              <w:rPr>
                <w:rFonts w:ascii="Arial" w:hAnsi="Arial" w:cs="Arial"/>
                <w:sz w:val="16"/>
                <w:szCs w:val="16"/>
                <w:cs/>
              </w:rPr>
            </w:pPr>
            <w:r w:rsidRPr="002F32B8">
              <w:rPr>
                <w:rFonts w:ascii="Arial" w:hAnsi="Arial" w:cs="Arial"/>
                <w:sz w:val="16"/>
                <w:szCs w:val="16"/>
              </w:rPr>
              <w:t>2 years 10 months</w:t>
            </w:r>
          </w:p>
        </w:tc>
        <w:tc>
          <w:tcPr>
            <w:tcW w:w="1364" w:type="dxa"/>
          </w:tcPr>
          <w:p w14:paraId="20513CCC" w14:textId="6C96C2C1" w:rsidR="00B638FF" w:rsidRPr="002F32B8" w:rsidRDefault="00B638FF" w:rsidP="002F32B8">
            <w:pPr>
              <w:spacing w:line="300" w:lineRule="exact"/>
              <w:jc w:val="center"/>
              <w:rPr>
                <w:rFonts w:ascii="Arial" w:hAnsi="Arial" w:cs="Arial"/>
                <w:sz w:val="16"/>
                <w:szCs w:val="16"/>
                <w:cs/>
              </w:rPr>
            </w:pPr>
            <w:r w:rsidRPr="002F32B8">
              <w:rPr>
                <w:rFonts w:ascii="Arial" w:hAnsi="Arial" w:cs="Arial"/>
                <w:sz w:val="16"/>
                <w:szCs w:val="16"/>
              </w:rPr>
              <w:t>Every 3 months</w:t>
            </w:r>
          </w:p>
        </w:tc>
        <w:tc>
          <w:tcPr>
            <w:tcW w:w="1170" w:type="dxa"/>
          </w:tcPr>
          <w:p w14:paraId="679629E6" w14:textId="77777777" w:rsidR="00B638FF" w:rsidRPr="002F32B8" w:rsidRDefault="00B638FF" w:rsidP="002F32B8">
            <w:pPr>
              <w:spacing w:line="300" w:lineRule="exact"/>
              <w:jc w:val="center"/>
              <w:rPr>
                <w:rFonts w:ascii="Arial" w:hAnsi="Arial" w:cs="Arial"/>
                <w:sz w:val="16"/>
                <w:szCs w:val="16"/>
                <w:cs/>
              </w:rPr>
            </w:pPr>
            <w:r w:rsidRPr="002F32B8">
              <w:rPr>
                <w:rFonts w:ascii="Arial" w:hAnsi="Arial" w:cs="Arial"/>
                <w:sz w:val="16"/>
                <w:szCs w:val="16"/>
                <w:cs/>
              </w:rPr>
              <w:t>6.00</w:t>
            </w:r>
          </w:p>
        </w:tc>
        <w:tc>
          <w:tcPr>
            <w:tcW w:w="1196" w:type="dxa"/>
          </w:tcPr>
          <w:p w14:paraId="06D23F34" w14:textId="4AB30E65"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572.70 </w:t>
            </w:r>
          </w:p>
        </w:tc>
        <w:tc>
          <w:tcPr>
            <w:tcW w:w="1196" w:type="dxa"/>
          </w:tcPr>
          <w:p w14:paraId="4ACF5334" w14:textId="0A6DE9BB"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572.70 </w:t>
            </w:r>
          </w:p>
        </w:tc>
      </w:tr>
      <w:tr w:rsidR="00B638FF" w:rsidRPr="002F32B8" w14:paraId="7482FBBA" w14:textId="77777777" w:rsidTr="00245AF8">
        <w:trPr>
          <w:trHeight w:val="68"/>
        </w:trPr>
        <w:tc>
          <w:tcPr>
            <w:tcW w:w="1620" w:type="dxa"/>
          </w:tcPr>
          <w:p w14:paraId="0BDE8ACD" w14:textId="16CA406A" w:rsidR="00B638FF" w:rsidRPr="002F32B8" w:rsidRDefault="00B638FF" w:rsidP="002F32B8">
            <w:pPr>
              <w:tabs>
                <w:tab w:val="left" w:pos="0"/>
              </w:tabs>
              <w:spacing w:line="300" w:lineRule="exact"/>
              <w:jc w:val="center"/>
              <w:rPr>
                <w:rFonts w:ascii="Arial" w:hAnsi="Arial" w:cs="Arial"/>
                <w:sz w:val="16"/>
                <w:szCs w:val="16"/>
              </w:rPr>
            </w:pPr>
            <w:r w:rsidRPr="002F32B8">
              <w:rPr>
                <w:rFonts w:ascii="Arial" w:hAnsi="Arial" w:cs="Arial"/>
                <w:sz w:val="16"/>
                <w:szCs w:val="16"/>
              </w:rPr>
              <w:t>8 August 2024</w:t>
            </w:r>
          </w:p>
        </w:tc>
        <w:tc>
          <w:tcPr>
            <w:tcW w:w="1710" w:type="dxa"/>
          </w:tcPr>
          <w:p w14:paraId="737FA27A" w14:textId="4092D4E9"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8 August 2026</w:t>
            </w:r>
          </w:p>
        </w:tc>
        <w:tc>
          <w:tcPr>
            <w:tcW w:w="1426" w:type="dxa"/>
          </w:tcPr>
          <w:p w14:paraId="02891185" w14:textId="091E3C2A" w:rsidR="00B638FF" w:rsidRPr="002F32B8" w:rsidRDefault="00B638FF" w:rsidP="002F32B8">
            <w:pPr>
              <w:spacing w:line="300" w:lineRule="exact"/>
              <w:ind w:left="-156" w:right="-156"/>
              <w:jc w:val="center"/>
              <w:rPr>
                <w:rFonts w:ascii="Arial" w:hAnsi="Arial" w:cs="Arial"/>
                <w:sz w:val="16"/>
                <w:szCs w:val="16"/>
              </w:rPr>
            </w:pPr>
            <w:r w:rsidRPr="002F32B8">
              <w:rPr>
                <w:rFonts w:ascii="Arial" w:hAnsi="Arial" w:cs="Arial"/>
                <w:sz w:val="16"/>
                <w:szCs w:val="16"/>
              </w:rPr>
              <w:t>2 years</w:t>
            </w:r>
          </w:p>
        </w:tc>
        <w:tc>
          <w:tcPr>
            <w:tcW w:w="1364" w:type="dxa"/>
          </w:tcPr>
          <w:p w14:paraId="5F71BDB5" w14:textId="35711BEC"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2987B0E9" w14:textId="0438485B" w:rsidR="00B638FF" w:rsidRPr="002F32B8" w:rsidRDefault="00B638FF" w:rsidP="002F32B8">
            <w:pPr>
              <w:spacing w:line="300" w:lineRule="exact"/>
              <w:jc w:val="center"/>
              <w:rPr>
                <w:rFonts w:ascii="Arial" w:hAnsi="Arial" w:cs="Arial"/>
                <w:sz w:val="16"/>
                <w:szCs w:val="16"/>
                <w:cs/>
              </w:rPr>
            </w:pPr>
            <w:r w:rsidRPr="002F32B8">
              <w:rPr>
                <w:rFonts w:ascii="Arial" w:hAnsi="Arial" w:cs="Arial"/>
                <w:sz w:val="16"/>
                <w:szCs w:val="16"/>
              </w:rPr>
              <w:t>5.40</w:t>
            </w:r>
          </w:p>
        </w:tc>
        <w:tc>
          <w:tcPr>
            <w:tcW w:w="1196" w:type="dxa"/>
          </w:tcPr>
          <w:p w14:paraId="559A9131" w14:textId="523C2629"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151.10 </w:t>
            </w:r>
          </w:p>
        </w:tc>
        <w:tc>
          <w:tcPr>
            <w:tcW w:w="1196" w:type="dxa"/>
          </w:tcPr>
          <w:p w14:paraId="25C0E7A2" w14:textId="2EEE47FE" w:rsidR="00B638FF" w:rsidRPr="002F32B8" w:rsidRDefault="00B638FF" w:rsidP="002F32B8">
            <w:pPr>
              <w:tabs>
                <w:tab w:val="decimal" w:pos="702"/>
              </w:tabs>
              <w:spacing w:line="300" w:lineRule="exact"/>
              <w:jc w:val="right"/>
              <w:rPr>
                <w:rFonts w:ascii="Arial" w:hAnsi="Arial" w:cs="Arial"/>
                <w:sz w:val="16"/>
                <w:szCs w:val="16"/>
                <w:cs/>
              </w:rPr>
            </w:pPr>
            <w:r w:rsidRPr="002F32B8">
              <w:rPr>
                <w:rFonts w:ascii="Arial" w:hAnsi="Arial" w:cs="Arial"/>
                <w:sz w:val="16"/>
                <w:szCs w:val="16"/>
              </w:rPr>
              <w:t xml:space="preserve"> 151.10 </w:t>
            </w:r>
          </w:p>
        </w:tc>
      </w:tr>
      <w:tr w:rsidR="00B638FF" w:rsidRPr="002F32B8" w14:paraId="044A383C" w14:textId="77777777" w:rsidTr="00245AF8">
        <w:trPr>
          <w:trHeight w:val="68"/>
        </w:trPr>
        <w:tc>
          <w:tcPr>
            <w:tcW w:w="1620" w:type="dxa"/>
          </w:tcPr>
          <w:p w14:paraId="5145C0FD" w14:textId="6FE15142" w:rsidR="00B638FF" w:rsidRPr="002F32B8" w:rsidRDefault="00B638FF" w:rsidP="002F32B8">
            <w:pPr>
              <w:tabs>
                <w:tab w:val="left" w:pos="0"/>
              </w:tabs>
              <w:spacing w:line="300" w:lineRule="exact"/>
              <w:jc w:val="center"/>
              <w:rPr>
                <w:rFonts w:ascii="Arial" w:hAnsi="Arial" w:cs="Arial"/>
                <w:sz w:val="16"/>
                <w:szCs w:val="16"/>
              </w:rPr>
            </w:pPr>
            <w:r w:rsidRPr="002F32B8">
              <w:rPr>
                <w:rFonts w:ascii="Arial" w:hAnsi="Arial" w:cs="Arial"/>
                <w:sz w:val="16"/>
                <w:szCs w:val="16"/>
              </w:rPr>
              <w:t>8 August 2024</w:t>
            </w:r>
          </w:p>
        </w:tc>
        <w:tc>
          <w:tcPr>
            <w:tcW w:w="1710" w:type="dxa"/>
          </w:tcPr>
          <w:p w14:paraId="7C0982FF" w14:textId="31F751B4"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8 August 2027</w:t>
            </w:r>
          </w:p>
        </w:tc>
        <w:tc>
          <w:tcPr>
            <w:tcW w:w="1426" w:type="dxa"/>
          </w:tcPr>
          <w:p w14:paraId="13F36FB8" w14:textId="780642A0" w:rsidR="00B638FF" w:rsidRPr="002F32B8" w:rsidRDefault="00B638FF" w:rsidP="002F32B8">
            <w:pPr>
              <w:spacing w:line="300" w:lineRule="exact"/>
              <w:ind w:left="-156" w:right="-156"/>
              <w:jc w:val="center"/>
              <w:rPr>
                <w:rFonts w:ascii="Arial" w:hAnsi="Arial" w:cs="Arial"/>
                <w:sz w:val="16"/>
                <w:szCs w:val="16"/>
              </w:rPr>
            </w:pPr>
            <w:r w:rsidRPr="002F32B8">
              <w:rPr>
                <w:rFonts w:ascii="Arial" w:hAnsi="Arial" w:cs="Arial"/>
                <w:sz w:val="16"/>
                <w:szCs w:val="16"/>
              </w:rPr>
              <w:t>3 years</w:t>
            </w:r>
          </w:p>
        </w:tc>
        <w:tc>
          <w:tcPr>
            <w:tcW w:w="1364" w:type="dxa"/>
          </w:tcPr>
          <w:p w14:paraId="7D119BB7" w14:textId="2336E4F8"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278FAC53" w14:textId="0BFAC6DA"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6.00</w:t>
            </w:r>
          </w:p>
        </w:tc>
        <w:tc>
          <w:tcPr>
            <w:tcW w:w="1196" w:type="dxa"/>
          </w:tcPr>
          <w:p w14:paraId="4DD2B4E8" w14:textId="6890DB31"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352.70 </w:t>
            </w:r>
          </w:p>
        </w:tc>
        <w:tc>
          <w:tcPr>
            <w:tcW w:w="1196" w:type="dxa"/>
          </w:tcPr>
          <w:p w14:paraId="2773106F" w14:textId="46573C05" w:rsidR="00B638FF" w:rsidRPr="002F32B8" w:rsidRDefault="00B638FF" w:rsidP="002F32B8">
            <w:pPr>
              <w:tabs>
                <w:tab w:val="decimal" w:pos="702"/>
              </w:tabs>
              <w:spacing w:line="300" w:lineRule="exact"/>
              <w:jc w:val="right"/>
              <w:rPr>
                <w:rFonts w:ascii="Arial" w:hAnsi="Arial" w:cs="Arial"/>
                <w:sz w:val="16"/>
                <w:szCs w:val="16"/>
                <w:cs/>
              </w:rPr>
            </w:pPr>
            <w:r w:rsidRPr="002F32B8">
              <w:rPr>
                <w:rFonts w:ascii="Arial" w:hAnsi="Arial" w:cs="Arial"/>
                <w:sz w:val="16"/>
                <w:szCs w:val="16"/>
              </w:rPr>
              <w:t xml:space="preserve"> 352.70 </w:t>
            </w:r>
          </w:p>
        </w:tc>
      </w:tr>
      <w:tr w:rsidR="00B638FF" w:rsidRPr="002F32B8" w14:paraId="65AC1790" w14:textId="77777777" w:rsidTr="00245AF8">
        <w:trPr>
          <w:trHeight w:val="68"/>
        </w:trPr>
        <w:tc>
          <w:tcPr>
            <w:tcW w:w="1620" w:type="dxa"/>
            <w:vAlign w:val="bottom"/>
          </w:tcPr>
          <w:p w14:paraId="111B549E" w14:textId="4B26B0CD"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19 December 2024</w:t>
            </w:r>
          </w:p>
        </w:tc>
        <w:tc>
          <w:tcPr>
            <w:tcW w:w="1710" w:type="dxa"/>
            <w:vAlign w:val="bottom"/>
          </w:tcPr>
          <w:p w14:paraId="6089FECC" w14:textId="2659828A"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19 December</w:t>
            </w:r>
            <w:r w:rsidRPr="002F32B8">
              <w:rPr>
                <w:rFonts w:ascii="Arial" w:hAnsi="Arial" w:cs="Arial"/>
                <w:sz w:val="16"/>
                <w:szCs w:val="16"/>
                <w:cs/>
              </w:rPr>
              <w:t xml:space="preserve"> </w:t>
            </w:r>
            <w:r w:rsidRPr="002F32B8">
              <w:rPr>
                <w:rFonts w:ascii="Arial" w:hAnsi="Arial" w:cs="Arial"/>
                <w:sz w:val="16"/>
                <w:szCs w:val="16"/>
              </w:rPr>
              <w:t>2026</w:t>
            </w:r>
          </w:p>
        </w:tc>
        <w:tc>
          <w:tcPr>
            <w:tcW w:w="1426" w:type="dxa"/>
            <w:vAlign w:val="bottom"/>
          </w:tcPr>
          <w:p w14:paraId="2900CA4D" w14:textId="52F1A858" w:rsidR="00B638FF" w:rsidRPr="002F32B8" w:rsidRDefault="00B638FF" w:rsidP="002F32B8">
            <w:pPr>
              <w:spacing w:line="300" w:lineRule="exact"/>
              <w:ind w:left="-156" w:right="-156"/>
              <w:jc w:val="center"/>
              <w:rPr>
                <w:rFonts w:ascii="Arial" w:hAnsi="Arial" w:cs="Arial"/>
                <w:sz w:val="16"/>
                <w:szCs w:val="16"/>
              </w:rPr>
            </w:pPr>
            <w:r w:rsidRPr="002F32B8">
              <w:rPr>
                <w:rFonts w:ascii="Arial" w:hAnsi="Arial" w:cs="Arial"/>
                <w:sz w:val="16"/>
                <w:szCs w:val="16"/>
              </w:rPr>
              <w:t>2 years</w:t>
            </w:r>
          </w:p>
        </w:tc>
        <w:tc>
          <w:tcPr>
            <w:tcW w:w="1364" w:type="dxa"/>
            <w:vAlign w:val="bottom"/>
          </w:tcPr>
          <w:p w14:paraId="1E5DBEEC" w14:textId="1BD42B5C"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0D721A23" w14:textId="359037C6"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5.40</w:t>
            </w:r>
          </w:p>
        </w:tc>
        <w:tc>
          <w:tcPr>
            <w:tcW w:w="1196" w:type="dxa"/>
          </w:tcPr>
          <w:p w14:paraId="6D615F3E" w14:textId="1835E103"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274.90 </w:t>
            </w:r>
          </w:p>
        </w:tc>
        <w:tc>
          <w:tcPr>
            <w:tcW w:w="1196" w:type="dxa"/>
          </w:tcPr>
          <w:p w14:paraId="4B8FC602" w14:textId="5951B2CE" w:rsidR="00B638FF" w:rsidRPr="002F32B8" w:rsidRDefault="00B638FF" w:rsidP="002F32B8">
            <w:pPr>
              <w:tabs>
                <w:tab w:val="decimal" w:pos="702"/>
              </w:tabs>
              <w:spacing w:line="300" w:lineRule="exact"/>
              <w:jc w:val="right"/>
              <w:rPr>
                <w:rFonts w:ascii="Arial" w:hAnsi="Arial" w:cs="Arial"/>
                <w:sz w:val="16"/>
                <w:szCs w:val="16"/>
                <w:cs/>
              </w:rPr>
            </w:pPr>
            <w:r w:rsidRPr="002F32B8">
              <w:rPr>
                <w:rFonts w:ascii="Arial" w:hAnsi="Arial" w:cs="Arial"/>
                <w:sz w:val="16"/>
                <w:szCs w:val="16"/>
              </w:rPr>
              <w:t xml:space="preserve"> 274.90 </w:t>
            </w:r>
          </w:p>
        </w:tc>
      </w:tr>
      <w:tr w:rsidR="00B638FF" w:rsidRPr="002F32B8" w14:paraId="1CD45EC3" w14:textId="77777777" w:rsidTr="00245AF8">
        <w:trPr>
          <w:trHeight w:val="68"/>
        </w:trPr>
        <w:tc>
          <w:tcPr>
            <w:tcW w:w="1620" w:type="dxa"/>
            <w:vAlign w:val="bottom"/>
          </w:tcPr>
          <w:p w14:paraId="7BA503F4" w14:textId="78B8681D"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19 December 2024</w:t>
            </w:r>
          </w:p>
        </w:tc>
        <w:tc>
          <w:tcPr>
            <w:tcW w:w="1710" w:type="dxa"/>
            <w:vAlign w:val="bottom"/>
          </w:tcPr>
          <w:p w14:paraId="0495ADC4" w14:textId="557F21C9"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19 December</w:t>
            </w:r>
            <w:r w:rsidRPr="002F32B8">
              <w:rPr>
                <w:rFonts w:ascii="Arial" w:hAnsi="Arial" w:cs="Arial"/>
                <w:sz w:val="16"/>
                <w:szCs w:val="16"/>
                <w:cs/>
              </w:rPr>
              <w:t xml:space="preserve"> </w:t>
            </w:r>
            <w:r w:rsidRPr="002F32B8">
              <w:rPr>
                <w:rFonts w:ascii="Arial" w:hAnsi="Arial" w:cs="Arial"/>
                <w:sz w:val="16"/>
                <w:szCs w:val="16"/>
              </w:rPr>
              <w:t>2027</w:t>
            </w:r>
          </w:p>
        </w:tc>
        <w:tc>
          <w:tcPr>
            <w:tcW w:w="1426" w:type="dxa"/>
            <w:vAlign w:val="bottom"/>
          </w:tcPr>
          <w:p w14:paraId="7D37F112" w14:textId="0940029A" w:rsidR="00B638FF" w:rsidRPr="002F32B8" w:rsidRDefault="00B638FF" w:rsidP="002F32B8">
            <w:pPr>
              <w:spacing w:line="300" w:lineRule="exact"/>
              <w:ind w:left="-156" w:right="-156"/>
              <w:jc w:val="center"/>
              <w:rPr>
                <w:rFonts w:ascii="Arial" w:hAnsi="Arial" w:cs="Arial"/>
                <w:sz w:val="16"/>
                <w:szCs w:val="16"/>
              </w:rPr>
            </w:pPr>
            <w:r w:rsidRPr="002F32B8">
              <w:rPr>
                <w:rFonts w:ascii="Arial" w:hAnsi="Arial" w:cs="Arial"/>
                <w:sz w:val="16"/>
                <w:szCs w:val="16"/>
              </w:rPr>
              <w:t>3 years</w:t>
            </w:r>
          </w:p>
        </w:tc>
        <w:tc>
          <w:tcPr>
            <w:tcW w:w="1364" w:type="dxa"/>
            <w:vAlign w:val="bottom"/>
          </w:tcPr>
          <w:p w14:paraId="66283A92" w14:textId="77B0749B" w:rsidR="00B638FF" w:rsidRPr="002F32B8" w:rsidRDefault="00B638FF"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305BD6C5" w14:textId="47765405" w:rsidR="00B638FF" w:rsidRPr="002F32B8" w:rsidRDefault="00B638FF" w:rsidP="002F32B8">
            <w:pPr>
              <w:spacing w:line="300" w:lineRule="exact"/>
              <w:jc w:val="center"/>
              <w:rPr>
                <w:rFonts w:ascii="Arial" w:hAnsi="Arial" w:cs="Arial"/>
                <w:sz w:val="16"/>
                <w:szCs w:val="16"/>
                <w:cs/>
              </w:rPr>
            </w:pPr>
            <w:r w:rsidRPr="002F32B8">
              <w:rPr>
                <w:rFonts w:ascii="Arial" w:hAnsi="Arial" w:cs="Arial"/>
                <w:sz w:val="16"/>
                <w:szCs w:val="16"/>
              </w:rPr>
              <w:t>6.00</w:t>
            </w:r>
          </w:p>
        </w:tc>
        <w:tc>
          <w:tcPr>
            <w:tcW w:w="1196" w:type="dxa"/>
          </w:tcPr>
          <w:p w14:paraId="4E4B1457" w14:textId="6605ED61" w:rsidR="00B638FF" w:rsidRPr="002F32B8" w:rsidRDefault="00B638FF"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525.10 </w:t>
            </w:r>
          </w:p>
        </w:tc>
        <w:tc>
          <w:tcPr>
            <w:tcW w:w="1196" w:type="dxa"/>
          </w:tcPr>
          <w:p w14:paraId="3158201A" w14:textId="3A28F304" w:rsidR="00B638FF" w:rsidRPr="002F32B8" w:rsidRDefault="00B638FF" w:rsidP="002F32B8">
            <w:pPr>
              <w:tabs>
                <w:tab w:val="decimal" w:pos="702"/>
              </w:tabs>
              <w:spacing w:line="300" w:lineRule="exact"/>
              <w:jc w:val="right"/>
              <w:rPr>
                <w:rFonts w:ascii="Arial" w:hAnsi="Arial" w:cs="Arial"/>
                <w:sz w:val="16"/>
                <w:szCs w:val="16"/>
                <w:cs/>
              </w:rPr>
            </w:pPr>
            <w:r w:rsidRPr="002F32B8">
              <w:rPr>
                <w:rFonts w:ascii="Arial" w:hAnsi="Arial" w:cs="Arial"/>
                <w:sz w:val="16"/>
                <w:szCs w:val="16"/>
              </w:rPr>
              <w:t xml:space="preserve"> 525.10 </w:t>
            </w:r>
          </w:p>
        </w:tc>
      </w:tr>
      <w:tr w:rsidR="00C86057" w:rsidRPr="002F32B8" w14:paraId="1569995B" w14:textId="77777777" w:rsidTr="00245AF8">
        <w:trPr>
          <w:trHeight w:val="68"/>
        </w:trPr>
        <w:tc>
          <w:tcPr>
            <w:tcW w:w="1620" w:type="dxa"/>
            <w:vAlign w:val="bottom"/>
          </w:tcPr>
          <w:p w14:paraId="21BFD3CD" w14:textId="6E56C04A"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4 April 2025</w:t>
            </w:r>
          </w:p>
        </w:tc>
        <w:tc>
          <w:tcPr>
            <w:tcW w:w="1710" w:type="dxa"/>
            <w:vAlign w:val="bottom"/>
          </w:tcPr>
          <w:p w14:paraId="572D1964" w14:textId="31207DFC"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4 April 2027</w:t>
            </w:r>
          </w:p>
        </w:tc>
        <w:tc>
          <w:tcPr>
            <w:tcW w:w="1426" w:type="dxa"/>
            <w:vAlign w:val="bottom"/>
          </w:tcPr>
          <w:p w14:paraId="7833FAD3" w14:textId="6C476106" w:rsidR="00C86057" w:rsidRPr="002F32B8" w:rsidRDefault="00C86057" w:rsidP="002F32B8">
            <w:pPr>
              <w:spacing w:line="300" w:lineRule="exact"/>
              <w:ind w:left="-156" w:right="-156"/>
              <w:jc w:val="center"/>
              <w:rPr>
                <w:rFonts w:ascii="Arial" w:hAnsi="Arial" w:cs="Arial"/>
                <w:sz w:val="16"/>
                <w:szCs w:val="16"/>
              </w:rPr>
            </w:pPr>
            <w:r w:rsidRPr="002F32B8">
              <w:rPr>
                <w:rFonts w:ascii="Arial" w:hAnsi="Arial" w:cs="Arial"/>
                <w:sz w:val="16"/>
                <w:szCs w:val="16"/>
              </w:rPr>
              <w:t>2 years</w:t>
            </w:r>
          </w:p>
        </w:tc>
        <w:tc>
          <w:tcPr>
            <w:tcW w:w="1364" w:type="dxa"/>
            <w:vAlign w:val="bottom"/>
          </w:tcPr>
          <w:p w14:paraId="7D2A6743" w14:textId="15AFF11B"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5EC863DC" w14:textId="7B876E9A"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5.40</w:t>
            </w:r>
          </w:p>
        </w:tc>
        <w:tc>
          <w:tcPr>
            <w:tcW w:w="1196" w:type="dxa"/>
          </w:tcPr>
          <w:p w14:paraId="48ABC5C3" w14:textId="0E418283"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290.00 </w:t>
            </w:r>
          </w:p>
        </w:tc>
        <w:tc>
          <w:tcPr>
            <w:tcW w:w="1196" w:type="dxa"/>
          </w:tcPr>
          <w:p w14:paraId="00CEB7B0" w14:textId="1FA92BC9"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290.00 </w:t>
            </w:r>
          </w:p>
        </w:tc>
      </w:tr>
      <w:tr w:rsidR="00C86057" w:rsidRPr="002F32B8" w14:paraId="756B3412" w14:textId="77777777" w:rsidTr="00245AF8">
        <w:trPr>
          <w:trHeight w:val="68"/>
        </w:trPr>
        <w:tc>
          <w:tcPr>
            <w:tcW w:w="1620" w:type="dxa"/>
            <w:vAlign w:val="bottom"/>
          </w:tcPr>
          <w:p w14:paraId="05CC0233" w14:textId="7C8204D6"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4 April 2025</w:t>
            </w:r>
          </w:p>
        </w:tc>
        <w:tc>
          <w:tcPr>
            <w:tcW w:w="1710" w:type="dxa"/>
            <w:vAlign w:val="bottom"/>
          </w:tcPr>
          <w:p w14:paraId="7E7D07CF" w14:textId="23007AB5"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4 April 2028</w:t>
            </w:r>
          </w:p>
        </w:tc>
        <w:tc>
          <w:tcPr>
            <w:tcW w:w="1426" w:type="dxa"/>
            <w:vAlign w:val="bottom"/>
          </w:tcPr>
          <w:p w14:paraId="1DA193A0" w14:textId="64703A0F" w:rsidR="00C86057" w:rsidRPr="002F32B8" w:rsidRDefault="00C86057" w:rsidP="002F32B8">
            <w:pPr>
              <w:spacing w:line="300" w:lineRule="exact"/>
              <w:ind w:left="-156" w:right="-156"/>
              <w:jc w:val="center"/>
              <w:rPr>
                <w:rFonts w:ascii="Arial" w:hAnsi="Arial" w:cs="Arial"/>
                <w:sz w:val="16"/>
                <w:szCs w:val="16"/>
              </w:rPr>
            </w:pPr>
            <w:r w:rsidRPr="002F32B8">
              <w:rPr>
                <w:rFonts w:ascii="Arial" w:hAnsi="Arial" w:cs="Arial"/>
                <w:sz w:val="16"/>
                <w:szCs w:val="16"/>
              </w:rPr>
              <w:t>3 years</w:t>
            </w:r>
          </w:p>
        </w:tc>
        <w:tc>
          <w:tcPr>
            <w:tcW w:w="1364" w:type="dxa"/>
            <w:vAlign w:val="bottom"/>
          </w:tcPr>
          <w:p w14:paraId="5AA92BAD" w14:textId="40703627"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26FD81C9" w14:textId="2BDA54CE"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6.00</w:t>
            </w:r>
          </w:p>
        </w:tc>
        <w:tc>
          <w:tcPr>
            <w:tcW w:w="1196" w:type="dxa"/>
          </w:tcPr>
          <w:p w14:paraId="6668D21C" w14:textId="0238864E"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360.00 </w:t>
            </w:r>
          </w:p>
        </w:tc>
        <w:tc>
          <w:tcPr>
            <w:tcW w:w="1196" w:type="dxa"/>
          </w:tcPr>
          <w:p w14:paraId="5E51710F" w14:textId="2A7D2609"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360.00 </w:t>
            </w:r>
          </w:p>
        </w:tc>
      </w:tr>
      <w:tr w:rsidR="00C86057" w:rsidRPr="002F32B8" w14:paraId="361182AF" w14:textId="77777777" w:rsidTr="00245AF8">
        <w:trPr>
          <w:trHeight w:val="68"/>
        </w:trPr>
        <w:tc>
          <w:tcPr>
            <w:tcW w:w="1620" w:type="dxa"/>
            <w:vAlign w:val="bottom"/>
          </w:tcPr>
          <w:p w14:paraId="6D64F412" w14:textId="63CA8B84"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25 July 2025</w:t>
            </w:r>
          </w:p>
        </w:tc>
        <w:tc>
          <w:tcPr>
            <w:tcW w:w="1710" w:type="dxa"/>
            <w:vAlign w:val="bottom"/>
          </w:tcPr>
          <w:p w14:paraId="54F44821" w14:textId="356050F6"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25 July 2027</w:t>
            </w:r>
          </w:p>
        </w:tc>
        <w:tc>
          <w:tcPr>
            <w:tcW w:w="1426" w:type="dxa"/>
            <w:vAlign w:val="bottom"/>
          </w:tcPr>
          <w:p w14:paraId="3A8001EA" w14:textId="1D68FBF4" w:rsidR="00C86057" w:rsidRPr="002F32B8" w:rsidRDefault="00C86057" w:rsidP="002F32B8">
            <w:pPr>
              <w:spacing w:line="300" w:lineRule="exact"/>
              <w:ind w:left="-156" w:right="-156"/>
              <w:jc w:val="center"/>
              <w:rPr>
                <w:rFonts w:ascii="Arial" w:hAnsi="Arial" w:cs="Arial"/>
                <w:sz w:val="16"/>
                <w:szCs w:val="16"/>
              </w:rPr>
            </w:pPr>
            <w:r w:rsidRPr="002F32B8">
              <w:rPr>
                <w:rFonts w:ascii="Arial" w:hAnsi="Arial" w:cs="Arial"/>
                <w:sz w:val="16"/>
                <w:szCs w:val="16"/>
              </w:rPr>
              <w:t>2 years</w:t>
            </w:r>
          </w:p>
        </w:tc>
        <w:tc>
          <w:tcPr>
            <w:tcW w:w="1364" w:type="dxa"/>
            <w:vAlign w:val="bottom"/>
          </w:tcPr>
          <w:p w14:paraId="5BD6455F" w14:textId="5F9682ED"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463045C6" w14:textId="2C299C49"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5.40</w:t>
            </w:r>
          </w:p>
        </w:tc>
        <w:tc>
          <w:tcPr>
            <w:tcW w:w="1196" w:type="dxa"/>
          </w:tcPr>
          <w:p w14:paraId="44F184DC" w14:textId="4D84FFFA"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280.00 </w:t>
            </w:r>
          </w:p>
        </w:tc>
        <w:tc>
          <w:tcPr>
            <w:tcW w:w="1196" w:type="dxa"/>
          </w:tcPr>
          <w:p w14:paraId="0082D427" w14:textId="22568C4D"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280.00 </w:t>
            </w:r>
          </w:p>
        </w:tc>
      </w:tr>
      <w:tr w:rsidR="00C86057" w:rsidRPr="002F32B8" w14:paraId="02508264" w14:textId="77777777" w:rsidTr="00245AF8">
        <w:trPr>
          <w:trHeight w:val="68"/>
        </w:trPr>
        <w:tc>
          <w:tcPr>
            <w:tcW w:w="1620" w:type="dxa"/>
            <w:vAlign w:val="bottom"/>
          </w:tcPr>
          <w:p w14:paraId="5C2CAAAC" w14:textId="2E692E21"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25 July 2025</w:t>
            </w:r>
          </w:p>
        </w:tc>
        <w:tc>
          <w:tcPr>
            <w:tcW w:w="1710" w:type="dxa"/>
            <w:vAlign w:val="bottom"/>
          </w:tcPr>
          <w:p w14:paraId="389C79A0" w14:textId="141B667B"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25 July 2028</w:t>
            </w:r>
          </w:p>
        </w:tc>
        <w:tc>
          <w:tcPr>
            <w:tcW w:w="1426" w:type="dxa"/>
            <w:vAlign w:val="bottom"/>
          </w:tcPr>
          <w:p w14:paraId="65F2D39A" w14:textId="7A3742E3" w:rsidR="00C86057" w:rsidRPr="002F32B8" w:rsidRDefault="00C86057" w:rsidP="002F32B8">
            <w:pPr>
              <w:spacing w:line="300" w:lineRule="exact"/>
              <w:ind w:left="-156" w:right="-156"/>
              <w:jc w:val="center"/>
              <w:rPr>
                <w:rFonts w:ascii="Arial" w:hAnsi="Arial" w:cs="Arial"/>
                <w:sz w:val="16"/>
                <w:szCs w:val="16"/>
              </w:rPr>
            </w:pPr>
            <w:r w:rsidRPr="002F32B8">
              <w:rPr>
                <w:rFonts w:ascii="Arial" w:hAnsi="Arial" w:cs="Arial"/>
                <w:sz w:val="16"/>
                <w:szCs w:val="16"/>
              </w:rPr>
              <w:t>3 years</w:t>
            </w:r>
          </w:p>
        </w:tc>
        <w:tc>
          <w:tcPr>
            <w:tcW w:w="1364" w:type="dxa"/>
            <w:vAlign w:val="bottom"/>
          </w:tcPr>
          <w:p w14:paraId="2FACAB0A" w14:textId="350E063C"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0E2A6E49" w14:textId="76120ABA"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6.00</w:t>
            </w:r>
          </w:p>
        </w:tc>
        <w:tc>
          <w:tcPr>
            <w:tcW w:w="1196" w:type="dxa"/>
          </w:tcPr>
          <w:p w14:paraId="0CD59D38" w14:textId="025D0905"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300.00 </w:t>
            </w:r>
          </w:p>
        </w:tc>
        <w:tc>
          <w:tcPr>
            <w:tcW w:w="1196" w:type="dxa"/>
          </w:tcPr>
          <w:p w14:paraId="79FD37BF" w14:textId="5BC2DD04"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300.00 </w:t>
            </w:r>
          </w:p>
        </w:tc>
      </w:tr>
      <w:tr w:rsidR="00C86057" w:rsidRPr="002F32B8" w14:paraId="2C7358DB" w14:textId="77777777" w:rsidTr="00245AF8">
        <w:trPr>
          <w:trHeight w:val="68"/>
        </w:trPr>
        <w:tc>
          <w:tcPr>
            <w:tcW w:w="1620" w:type="dxa"/>
          </w:tcPr>
          <w:p w14:paraId="5F0C09E1" w14:textId="331B197C"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31 October 2025</w:t>
            </w:r>
          </w:p>
        </w:tc>
        <w:tc>
          <w:tcPr>
            <w:tcW w:w="1710" w:type="dxa"/>
          </w:tcPr>
          <w:p w14:paraId="6BE3D8E6" w14:textId="771E28B3"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 xml:space="preserve">31 </w:t>
            </w:r>
            <w:r w:rsidR="00F30B42" w:rsidRPr="002F32B8">
              <w:rPr>
                <w:rFonts w:ascii="Arial" w:hAnsi="Arial" w:cs="Arial"/>
                <w:sz w:val="16"/>
                <w:szCs w:val="16"/>
              </w:rPr>
              <w:t>J</w:t>
            </w:r>
            <w:r w:rsidRPr="002F32B8">
              <w:rPr>
                <w:rFonts w:ascii="Arial" w:hAnsi="Arial" w:cs="Arial"/>
                <w:sz w:val="16"/>
                <w:szCs w:val="16"/>
              </w:rPr>
              <w:t>anuary 2028</w:t>
            </w:r>
          </w:p>
        </w:tc>
        <w:tc>
          <w:tcPr>
            <w:tcW w:w="1426" w:type="dxa"/>
          </w:tcPr>
          <w:p w14:paraId="1F04D96E" w14:textId="672AF30B" w:rsidR="00C86057" w:rsidRPr="002F32B8" w:rsidRDefault="00C86057" w:rsidP="002F32B8">
            <w:pPr>
              <w:spacing w:line="300" w:lineRule="exact"/>
              <w:ind w:left="-156" w:right="-156"/>
              <w:jc w:val="center"/>
              <w:rPr>
                <w:rFonts w:ascii="Arial" w:hAnsi="Arial" w:cs="Arial"/>
                <w:sz w:val="16"/>
                <w:szCs w:val="16"/>
              </w:rPr>
            </w:pPr>
            <w:r w:rsidRPr="002F32B8">
              <w:rPr>
                <w:rFonts w:ascii="Arial" w:hAnsi="Arial" w:cs="Arial"/>
                <w:sz w:val="16"/>
                <w:szCs w:val="16"/>
              </w:rPr>
              <w:t>2 years 3 months</w:t>
            </w:r>
          </w:p>
        </w:tc>
        <w:tc>
          <w:tcPr>
            <w:tcW w:w="1364" w:type="dxa"/>
          </w:tcPr>
          <w:p w14:paraId="18161DC4" w14:textId="008CBBC9"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2380A2A6" w14:textId="39BADF93"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5.50</w:t>
            </w:r>
          </w:p>
        </w:tc>
        <w:tc>
          <w:tcPr>
            <w:tcW w:w="1196" w:type="dxa"/>
          </w:tcPr>
          <w:p w14:paraId="18EC87DC" w14:textId="30A0FCB4"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178.70 </w:t>
            </w:r>
          </w:p>
        </w:tc>
        <w:tc>
          <w:tcPr>
            <w:tcW w:w="1196" w:type="dxa"/>
          </w:tcPr>
          <w:p w14:paraId="4524B653" w14:textId="6A99CC3F"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178.70 </w:t>
            </w:r>
          </w:p>
        </w:tc>
      </w:tr>
      <w:tr w:rsidR="00C86057" w:rsidRPr="002F32B8" w14:paraId="53F7E28C" w14:textId="77777777" w:rsidTr="00245AF8">
        <w:trPr>
          <w:trHeight w:val="68"/>
        </w:trPr>
        <w:tc>
          <w:tcPr>
            <w:tcW w:w="1620" w:type="dxa"/>
          </w:tcPr>
          <w:p w14:paraId="71EE89D6" w14:textId="59A40841"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31 October 2025</w:t>
            </w:r>
          </w:p>
        </w:tc>
        <w:tc>
          <w:tcPr>
            <w:tcW w:w="1710" w:type="dxa"/>
          </w:tcPr>
          <w:p w14:paraId="672AC2C9" w14:textId="55E5D29A"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30 September 2028</w:t>
            </w:r>
          </w:p>
        </w:tc>
        <w:tc>
          <w:tcPr>
            <w:tcW w:w="1426" w:type="dxa"/>
          </w:tcPr>
          <w:p w14:paraId="6E7F9686" w14:textId="7685BD69" w:rsidR="00C86057" w:rsidRPr="002F32B8" w:rsidRDefault="00C86057" w:rsidP="002F32B8">
            <w:pPr>
              <w:spacing w:line="300" w:lineRule="exact"/>
              <w:ind w:left="-156" w:right="-156"/>
              <w:jc w:val="center"/>
              <w:rPr>
                <w:rFonts w:ascii="Arial" w:hAnsi="Arial" w:cs="Arial"/>
                <w:sz w:val="16"/>
                <w:szCs w:val="16"/>
              </w:rPr>
            </w:pPr>
            <w:r w:rsidRPr="002F32B8">
              <w:rPr>
                <w:rFonts w:ascii="Arial" w:hAnsi="Arial" w:cs="Arial"/>
                <w:sz w:val="16"/>
                <w:szCs w:val="16"/>
              </w:rPr>
              <w:t>2 years 11 months</w:t>
            </w:r>
          </w:p>
        </w:tc>
        <w:tc>
          <w:tcPr>
            <w:tcW w:w="1364" w:type="dxa"/>
          </w:tcPr>
          <w:p w14:paraId="2FBE7609" w14:textId="2FD7E642"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38C30BB7" w14:textId="417A7974"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6.00</w:t>
            </w:r>
          </w:p>
        </w:tc>
        <w:tc>
          <w:tcPr>
            <w:tcW w:w="1196" w:type="dxa"/>
          </w:tcPr>
          <w:p w14:paraId="2DA53A28" w14:textId="6EE6A561"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 xml:space="preserve"> 501.30 </w:t>
            </w:r>
          </w:p>
        </w:tc>
        <w:tc>
          <w:tcPr>
            <w:tcW w:w="1196" w:type="dxa"/>
            <w:vAlign w:val="center"/>
          </w:tcPr>
          <w:p w14:paraId="36B4DFBB" w14:textId="4F17534A" w:rsidR="00C86057" w:rsidRPr="002F32B8" w:rsidRDefault="00C86057" w:rsidP="002F32B8">
            <w:pPr>
              <w:spacing w:line="300" w:lineRule="exact"/>
              <w:jc w:val="right"/>
              <w:rPr>
                <w:rFonts w:ascii="Arial" w:hAnsi="Arial" w:cs="Arial"/>
                <w:sz w:val="16"/>
                <w:szCs w:val="16"/>
              </w:rPr>
            </w:pPr>
            <w:r w:rsidRPr="002F32B8">
              <w:rPr>
                <w:rFonts w:ascii="Arial" w:hAnsi="Arial" w:cs="Arial"/>
                <w:sz w:val="16"/>
                <w:szCs w:val="16"/>
              </w:rPr>
              <w:t xml:space="preserve"> 501.30 </w:t>
            </w:r>
          </w:p>
        </w:tc>
      </w:tr>
      <w:tr w:rsidR="00C86057" w:rsidRPr="002F32B8" w14:paraId="45C581AE" w14:textId="77777777" w:rsidTr="00245AF8">
        <w:trPr>
          <w:trHeight w:val="68"/>
        </w:trPr>
        <w:tc>
          <w:tcPr>
            <w:tcW w:w="1620" w:type="dxa"/>
          </w:tcPr>
          <w:p w14:paraId="45B64EC7" w14:textId="47599A70"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27 February</w:t>
            </w:r>
            <w:r w:rsidRPr="002F32B8">
              <w:rPr>
                <w:rFonts w:ascii="Arial" w:hAnsi="Arial" w:cs="Arial"/>
                <w:sz w:val="16"/>
                <w:szCs w:val="16"/>
                <w:cs/>
              </w:rPr>
              <w:t xml:space="preserve"> </w:t>
            </w:r>
            <w:r w:rsidRPr="002F32B8">
              <w:rPr>
                <w:rFonts w:ascii="Arial" w:hAnsi="Arial" w:cs="Arial"/>
                <w:sz w:val="16"/>
                <w:szCs w:val="16"/>
              </w:rPr>
              <w:t>2026</w:t>
            </w:r>
          </w:p>
        </w:tc>
        <w:tc>
          <w:tcPr>
            <w:tcW w:w="1710" w:type="dxa"/>
          </w:tcPr>
          <w:p w14:paraId="7DF90CC5" w14:textId="4F9D9FFB"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27 January 2028</w:t>
            </w:r>
          </w:p>
        </w:tc>
        <w:tc>
          <w:tcPr>
            <w:tcW w:w="1426" w:type="dxa"/>
          </w:tcPr>
          <w:p w14:paraId="566BD1A8" w14:textId="1226C762" w:rsidR="00C86057" w:rsidRPr="002F32B8" w:rsidRDefault="00C86057" w:rsidP="002F32B8">
            <w:pPr>
              <w:spacing w:line="300" w:lineRule="exact"/>
              <w:ind w:left="-156" w:right="-156"/>
              <w:jc w:val="center"/>
              <w:rPr>
                <w:rFonts w:ascii="Arial" w:hAnsi="Arial" w:cs="Arial"/>
                <w:sz w:val="16"/>
                <w:szCs w:val="16"/>
              </w:rPr>
            </w:pPr>
            <w:r w:rsidRPr="002F32B8">
              <w:rPr>
                <w:rFonts w:ascii="Arial" w:hAnsi="Arial" w:cs="Arial"/>
                <w:sz w:val="16"/>
                <w:szCs w:val="16"/>
              </w:rPr>
              <w:t>1 years 11 months</w:t>
            </w:r>
          </w:p>
        </w:tc>
        <w:tc>
          <w:tcPr>
            <w:tcW w:w="1364" w:type="dxa"/>
          </w:tcPr>
          <w:p w14:paraId="0157100C" w14:textId="5F26912E"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040F5310" w14:textId="2BFE7975"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5.50</w:t>
            </w:r>
          </w:p>
        </w:tc>
        <w:tc>
          <w:tcPr>
            <w:tcW w:w="1196" w:type="dxa"/>
          </w:tcPr>
          <w:p w14:paraId="5AF230DA" w14:textId="7CED7A5E" w:rsidR="00C86057" w:rsidRPr="002F32B8" w:rsidRDefault="00C86057" w:rsidP="002F32B8">
            <w:pPr>
              <w:tabs>
                <w:tab w:val="decimal" w:pos="702"/>
              </w:tabs>
              <w:spacing w:line="300" w:lineRule="exact"/>
              <w:jc w:val="right"/>
              <w:rPr>
                <w:rFonts w:ascii="Arial" w:hAnsi="Arial" w:cs="Arial"/>
                <w:sz w:val="16"/>
                <w:szCs w:val="16"/>
              </w:rPr>
            </w:pPr>
            <w:r w:rsidRPr="002F32B8">
              <w:rPr>
                <w:rFonts w:ascii="Arial" w:hAnsi="Arial" w:cs="Arial"/>
                <w:sz w:val="16"/>
                <w:szCs w:val="16"/>
              </w:rPr>
              <w:t>334.70</w:t>
            </w:r>
          </w:p>
        </w:tc>
        <w:tc>
          <w:tcPr>
            <w:tcW w:w="1196" w:type="dxa"/>
            <w:vAlign w:val="center"/>
          </w:tcPr>
          <w:p w14:paraId="18490EB2" w14:textId="26D1F3AA" w:rsidR="00C86057" w:rsidRPr="002F32B8" w:rsidRDefault="00C86057" w:rsidP="002F32B8">
            <w:pPr>
              <w:spacing w:line="300" w:lineRule="exact"/>
              <w:jc w:val="right"/>
              <w:rPr>
                <w:rFonts w:ascii="Arial" w:hAnsi="Arial" w:cs="Arial"/>
                <w:sz w:val="16"/>
                <w:szCs w:val="16"/>
              </w:rPr>
            </w:pPr>
            <w:r w:rsidRPr="002F32B8">
              <w:rPr>
                <w:rFonts w:ascii="Arial" w:hAnsi="Arial" w:cs="Arial"/>
                <w:sz w:val="16"/>
                <w:szCs w:val="16"/>
              </w:rPr>
              <w:t>-</w:t>
            </w:r>
          </w:p>
        </w:tc>
      </w:tr>
      <w:tr w:rsidR="00C86057" w:rsidRPr="002F32B8" w14:paraId="0FC89AA3" w14:textId="77777777" w:rsidTr="00245AF8">
        <w:trPr>
          <w:trHeight w:val="68"/>
        </w:trPr>
        <w:tc>
          <w:tcPr>
            <w:tcW w:w="1620" w:type="dxa"/>
          </w:tcPr>
          <w:p w14:paraId="11373ADA" w14:textId="6634D018" w:rsidR="00C86057" w:rsidRPr="002F32B8" w:rsidRDefault="0029144B" w:rsidP="002F32B8">
            <w:pPr>
              <w:spacing w:line="300" w:lineRule="exact"/>
              <w:jc w:val="center"/>
              <w:rPr>
                <w:rFonts w:ascii="Arial" w:hAnsi="Arial" w:cs="Arial"/>
                <w:sz w:val="16"/>
                <w:szCs w:val="16"/>
              </w:rPr>
            </w:pPr>
            <w:r>
              <w:rPr>
                <w:rFonts w:ascii="Arial" w:hAnsi="Arial" w:cs="Arial"/>
                <w:sz w:val="16"/>
                <w:szCs w:val="16"/>
              </w:rPr>
              <w:t xml:space="preserve">27 </w:t>
            </w:r>
            <w:r w:rsidRPr="002F32B8">
              <w:rPr>
                <w:rFonts w:ascii="Arial" w:hAnsi="Arial" w:cs="Arial"/>
                <w:sz w:val="16"/>
                <w:szCs w:val="16"/>
              </w:rPr>
              <w:t>February</w:t>
            </w:r>
            <w:r w:rsidRPr="002F32B8">
              <w:rPr>
                <w:rFonts w:ascii="Arial" w:hAnsi="Arial" w:cs="Arial"/>
                <w:sz w:val="16"/>
                <w:szCs w:val="16"/>
                <w:cs/>
              </w:rPr>
              <w:t xml:space="preserve"> </w:t>
            </w:r>
            <w:r w:rsidRPr="002F32B8">
              <w:rPr>
                <w:rFonts w:ascii="Arial" w:hAnsi="Arial" w:cs="Arial"/>
                <w:sz w:val="16"/>
                <w:szCs w:val="16"/>
              </w:rPr>
              <w:t>2026</w:t>
            </w:r>
          </w:p>
        </w:tc>
        <w:tc>
          <w:tcPr>
            <w:tcW w:w="1710" w:type="dxa"/>
          </w:tcPr>
          <w:p w14:paraId="0ED97B04" w14:textId="7B108AFB"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27 January 2029</w:t>
            </w:r>
          </w:p>
        </w:tc>
        <w:tc>
          <w:tcPr>
            <w:tcW w:w="1426" w:type="dxa"/>
          </w:tcPr>
          <w:p w14:paraId="48510D50" w14:textId="080DDA51" w:rsidR="00C86057" w:rsidRPr="002F32B8" w:rsidRDefault="00C86057" w:rsidP="002F32B8">
            <w:pPr>
              <w:spacing w:line="300" w:lineRule="exact"/>
              <w:ind w:left="-156" w:right="-156"/>
              <w:jc w:val="center"/>
              <w:rPr>
                <w:rFonts w:ascii="Arial" w:hAnsi="Arial" w:cs="Arial"/>
                <w:sz w:val="16"/>
                <w:szCs w:val="16"/>
              </w:rPr>
            </w:pPr>
            <w:r w:rsidRPr="002F32B8">
              <w:rPr>
                <w:rFonts w:ascii="Arial" w:hAnsi="Arial" w:cs="Arial"/>
                <w:sz w:val="16"/>
                <w:szCs w:val="16"/>
              </w:rPr>
              <w:t>2 years 11 months</w:t>
            </w:r>
          </w:p>
        </w:tc>
        <w:tc>
          <w:tcPr>
            <w:tcW w:w="1364" w:type="dxa"/>
          </w:tcPr>
          <w:p w14:paraId="68788D21" w14:textId="41F9E6C4"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73CB075F" w14:textId="4836544B" w:rsidR="00C86057" w:rsidRPr="002F32B8" w:rsidRDefault="00C86057" w:rsidP="002F32B8">
            <w:pPr>
              <w:spacing w:line="300" w:lineRule="exact"/>
              <w:jc w:val="center"/>
              <w:rPr>
                <w:rFonts w:ascii="Arial" w:hAnsi="Arial" w:cs="Arial"/>
                <w:sz w:val="16"/>
                <w:szCs w:val="16"/>
              </w:rPr>
            </w:pPr>
            <w:r w:rsidRPr="002F32B8">
              <w:rPr>
                <w:rFonts w:ascii="Arial" w:hAnsi="Arial" w:cs="Arial"/>
                <w:sz w:val="16"/>
                <w:szCs w:val="16"/>
              </w:rPr>
              <w:t>6.00</w:t>
            </w:r>
          </w:p>
        </w:tc>
        <w:tc>
          <w:tcPr>
            <w:tcW w:w="1196" w:type="dxa"/>
          </w:tcPr>
          <w:p w14:paraId="4EE6C64A" w14:textId="68F873A6" w:rsidR="00C86057" w:rsidRPr="002F32B8" w:rsidRDefault="00C86057" w:rsidP="002F32B8">
            <w:pPr>
              <w:pBdr>
                <w:bottom w:val="single" w:sz="4" w:space="1" w:color="auto"/>
              </w:pBdr>
              <w:tabs>
                <w:tab w:val="decimal" w:pos="702"/>
              </w:tabs>
              <w:spacing w:line="300" w:lineRule="exact"/>
              <w:jc w:val="right"/>
              <w:rPr>
                <w:rFonts w:ascii="Arial" w:hAnsi="Arial" w:cs="Arial"/>
                <w:sz w:val="16"/>
                <w:szCs w:val="16"/>
              </w:rPr>
            </w:pPr>
            <w:r w:rsidRPr="002F32B8">
              <w:rPr>
                <w:rFonts w:ascii="Arial" w:hAnsi="Arial" w:cs="Arial"/>
                <w:sz w:val="16"/>
                <w:szCs w:val="16"/>
              </w:rPr>
              <w:t>505.30</w:t>
            </w:r>
          </w:p>
        </w:tc>
        <w:tc>
          <w:tcPr>
            <w:tcW w:w="1196" w:type="dxa"/>
          </w:tcPr>
          <w:p w14:paraId="0651EB9D" w14:textId="7ECCE4D8" w:rsidR="00C86057" w:rsidRPr="002F32B8" w:rsidRDefault="00C86057" w:rsidP="002F32B8">
            <w:pPr>
              <w:pBdr>
                <w:bottom w:val="single" w:sz="4" w:space="1" w:color="auto"/>
              </w:pBdr>
              <w:tabs>
                <w:tab w:val="decimal" w:pos="702"/>
              </w:tabs>
              <w:spacing w:line="300" w:lineRule="exact"/>
              <w:jc w:val="right"/>
              <w:rPr>
                <w:rFonts w:ascii="Arial" w:hAnsi="Arial" w:cs="Arial"/>
                <w:sz w:val="16"/>
                <w:szCs w:val="16"/>
              </w:rPr>
            </w:pPr>
            <w:r w:rsidRPr="002F32B8">
              <w:rPr>
                <w:rFonts w:ascii="Arial" w:hAnsi="Arial" w:cs="Arial"/>
                <w:sz w:val="16"/>
                <w:szCs w:val="16"/>
              </w:rPr>
              <w:t>-</w:t>
            </w:r>
          </w:p>
        </w:tc>
      </w:tr>
      <w:tr w:rsidR="00C86057" w:rsidRPr="002F32B8" w14:paraId="04E73206" w14:textId="77777777" w:rsidTr="00245AF8">
        <w:tc>
          <w:tcPr>
            <w:tcW w:w="1620" w:type="dxa"/>
          </w:tcPr>
          <w:p w14:paraId="3EB03858" w14:textId="77777777" w:rsidR="00C86057" w:rsidRPr="002F32B8" w:rsidRDefault="00C86057" w:rsidP="002F32B8">
            <w:pPr>
              <w:tabs>
                <w:tab w:val="left" w:pos="0"/>
              </w:tabs>
              <w:spacing w:line="300" w:lineRule="exact"/>
              <w:jc w:val="center"/>
              <w:rPr>
                <w:rFonts w:ascii="Arial" w:hAnsi="Arial" w:cs="Arial"/>
                <w:sz w:val="16"/>
                <w:szCs w:val="16"/>
              </w:rPr>
            </w:pPr>
          </w:p>
        </w:tc>
        <w:tc>
          <w:tcPr>
            <w:tcW w:w="1710" w:type="dxa"/>
            <w:vAlign w:val="center"/>
          </w:tcPr>
          <w:p w14:paraId="096E5C1E" w14:textId="77777777" w:rsidR="00C86057" w:rsidRPr="002F32B8" w:rsidRDefault="00C86057" w:rsidP="002F32B8">
            <w:pPr>
              <w:tabs>
                <w:tab w:val="decimal" w:pos="720"/>
              </w:tabs>
              <w:spacing w:line="300" w:lineRule="exact"/>
              <w:ind w:left="-108"/>
              <w:rPr>
                <w:rFonts w:ascii="Arial" w:hAnsi="Arial" w:cs="Arial"/>
                <w:sz w:val="16"/>
                <w:szCs w:val="16"/>
                <w:cs/>
              </w:rPr>
            </w:pPr>
          </w:p>
        </w:tc>
        <w:tc>
          <w:tcPr>
            <w:tcW w:w="1426" w:type="dxa"/>
          </w:tcPr>
          <w:p w14:paraId="69D09DB3" w14:textId="77777777" w:rsidR="00C86057" w:rsidRPr="002F32B8" w:rsidRDefault="00C86057" w:rsidP="002F32B8">
            <w:pPr>
              <w:tabs>
                <w:tab w:val="decimal" w:pos="720"/>
              </w:tabs>
              <w:spacing w:line="300" w:lineRule="exact"/>
              <w:rPr>
                <w:rFonts w:ascii="Arial" w:hAnsi="Arial" w:cs="Arial"/>
                <w:sz w:val="16"/>
                <w:szCs w:val="16"/>
                <w:cs/>
              </w:rPr>
            </w:pPr>
          </w:p>
        </w:tc>
        <w:tc>
          <w:tcPr>
            <w:tcW w:w="1364" w:type="dxa"/>
            <w:vAlign w:val="center"/>
          </w:tcPr>
          <w:p w14:paraId="033EBBB7" w14:textId="77777777" w:rsidR="00C86057" w:rsidRPr="002F32B8" w:rsidRDefault="00C86057" w:rsidP="002F32B8">
            <w:pPr>
              <w:tabs>
                <w:tab w:val="decimal" w:pos="720"/>
              </w:tabs>
              <w:spacing w:line="300" w:lineRule="exact"/>
              <w:rPr>
                <w:rFonts w:ascii="Arial" w:hAnsi="Arial" w:cs="Arial"/>
                <w:sz w:val="16"/>
                <w:szCs w:val="16"/>
                <w:cs/>
              </w:rPr>
            </w:pPr>
          </w:p>
        </w:tc>
        <w:tc>
          <w:tcPr>
            <w:tcW w:w="1170" w:type="dxa"/>
          </w:tcPr>
          <w:p w14:paraId="18B40D3C" w14:textId="3DD9C9EA" w:rsidR="00C86057" w:rsidRPr="002F32B8" w:rsidRDefault="00C86057" w:rsidP="002F32B8">
            <w:pPr>
              <w:spacing w:line="300" w:lineRule="exact"/>
              <w:jc w:val="center"/>
              <w:rPr>
                <w:rFonts w:ascii="Arial" w:hAnsi="Arial" w:cs="Arial"/>
                <w:sz w:val="16"/>
                <w:szCs w:val="16"/>
                <w:cs/>
              </w:rPr>
            </w:pPr>
            <w:r w:rsidRPr="002F32B8">
              <w:rPr>
                <w:rFonts w:ascii="Arial" w:hAnsi="Arial" w:cs="Arial"/>
                <w:sz w:val="16"/>
                <w:szCs w:val="16"/>
              </w:rPr>
              <w:t>Total</w:t>
            </w:r>
          </w:p>
        </w:tc>
        <w:tc>
          <w:tcPr>
            <w:tcW w:w="1196" w:type="dxa"/>
          </w:tcPr>
          <w:p w14:paraId="4E6C81A7" w14:textId="00A4217F" w:rsidR="00C86057" w:rsidRPr="002F32B8" w:rsidRDefault="0029144B" w:rsidP="002F32B8">
            <w:pPr>
              <w:pBdr>
                <w:bottom w:val="double" w:sz="4" w:space="1" w:color="auto"/>
              </w:pBdr>
              <w:tabs>
                <w:tab w:val="decimal" w:pos="702"/>
              </w:tabs>
              <w:spacing w:line="300" w:lineRule="exact"/>
              <w:jc w:val="right"/>
              <w:rPr>
                <w:rFonts w:ascii="Arial" w:hAnsi="Arial" w:cs="Arial"/>
                <w:sz w:val="16"/>
                <w:szCs w:val="16"/>
              </w:rPr>
            </w:pPr>
            <w:r>
              <w:rPr>
                <w:rFonts w:ascii="Arial" w:hAnsi="Arial" w:cs="Arial"/>
                <w:sz w:val="16"/>
                <w:szCs w:val="16"/>
              </w:rPr>
              <w:t>5,208.50</w:t>
            </w:r>
          </w:p>
        </w:tc>
        <w:tc>
          <w:tcPr>
            <w:tcW w:w="1196" w:type="dxa"/>
          </w:tcPr>
          <w:p w14:paraId="33B6BFC2" w14:textId="0011F28B" w:rsidR="00C86057" w:rsidRPr="002F32B8" w:rsidRDefault="00C86057" w:rsidP="002F32B8">
            <w:pPr>
              <w:pBdr>
                <w:bottom w:val="double" w:sz="4" w:space="1" w:color="auto"/>
              </w:pBdr>
              <w:tabs>
                <w:tab w:val="decimal" w:pos="702"/>
              </w:tabs>
              <w:spacing w:line="300" w:lineRule="exact"/>
              <w:jc w:val="right"/>
              <w:rPr>
                <w:rFonts w:ascii="Arial" w:hAnsi="Arial" w:cs="Arial"/>
                <w:sz w:val="16"/>
                <w:szCs w:val="16"/>
              </w:rPr>
            </w:pPr>
            <w:r w:rsidRPr="002F32B8">
              <w:rPr>
                <w:rFonts w:ascii="Arial" w:hAnsi="Arial" w:cs="Arial"/>
                <w:sz w:val="16"/>
                <w:szCs w:val="16"/>
              </w:rPr>
              <w:t>4,988.90</w:t>
            </w:r>
          </w:p>
        </w:tc>
      </w:tr>
    </w:tbl>
    <w:p w14:paraId="3BD91A50" w14:textId="0380FD0B" w:rsidR="002700A3" w:rsidRPr="00623F33" w:rsidRDefault="007D7087" w:rsidP="00623F33">
      <w:pPr>
        <w:tabs>
          <w:tab w:val="left" w:pos="900"/>
          <w:tab w:val="right" w:pos="7200"/>
        </w:tabs>
        <w:spacing w:before="120" w:after="120" w:line="380" w:lineRule="exact"/>
        <w:ind w:left="547"/>
        <w:jc w:val="thaiDistribute"/>
        <w:rPr>
          <w:rFonts w:ascii="Arial" w:hAnsi="Arial" w:cs="Arial"/>
        </w:rPr>
      </w:pPr>
      <w:r w:rsidRPr="00623F33">
        <w:rPr>
          <w:rFonts w:ascii="Arial" w:hAnsi="Arial" w:cs="Arial"/>
        </w:rPr>
        <w:t>T</w:t>
      </w:r>
      <w:r w:rsidR="002700A3" w:rsidRPr="00623F33">
        <w:rPr>
          <w:rFonts w:ascii="Arial" w:hAnsi="Arial" w:cs="Arial"/>
        </w:rPr>
        <w:t xml:space="preserve">he debentures contain conditions regarding the maintenance of </w:t>
      </w:r>
      <w:r w:rsidR="007D62B2" w:rsidRPr="00623F33">
        <w:rPr>
          <w:rFonts w:ascii="Arial" w:hAnsi="Arial" w:cs="Arial"/>
        </w:rPr>
        <w:t xml:space="preserve">a certain financial covenant that require the Company to maintain a debt-to-equity ratio not exceeding </w:t>
      </w:r>
      <w:r w:rsidR="00B35BF8" w:rsidRPr="00623F33">
        <w:rPr>
          <w:rFonts w:ascii="Arial" w:hAnsi="Arial" w:cs="Arial"/>
        </w:rPr>
        <w:t>2.50</w:t>
      </w:r>
      <w:r w:rsidR="007D62B2" w:rsidRPr="00623F33">
        <w:rPr>
          <w:rFonts w:ascii="Arial" w:hAnsi="Arial" w:cs="Arial"/>
        </w:rPr>
        <w:t xml:space="preserve"> </w:t>
      </w:r>
      <w:r w:rsidR="00E470C6" w:rsidRPr="00623F33">
        <w:rPr>
          <w:rFonts w:ascii="Arial" w:hAnsi="Arial" w:cs="Arial"/>
        </w:rPr>
        <w:t xml:space="preserve">times                  </w:t>
      </w:r>
      <w:r w:rsidR="00680C86" w:rsidRPr="00623F33">
        <w:rPr>
          <w:rFonts w:ascii="Arial" w:hAnsi="Arial" w:cs="Arial"/>
        </w:rPr>
        <w:t>(31 December 202</w:t>
      </w:r>
      <w:r w:rsidR="00A73B42" w:rsidRPr="00623F33">
        <w:rPr>
          <w:rFonts w:ascii="Arial" w:hAnsi="Arial" w:cs="Arial"/>
        </w:rPr>
        <w:t>5</w:t>
      </w:r>
      <w:r w:rsidR="00680C86" w:rsidRPr="00623F33">
        <w:rPr>
          <w:rFonts w:ascii="Arial" w:hAnsi="Arial" w:cs="Arial"/>
        </w:rPr>
        <w:t>: not exceeding 2.5</w:t>
      </w:r>
      <w:r w:rsidR="74DECAE0" w:rsidRPr="00623F33">
        <w:rPr>
          <w:rFonts w:ascii="Arial" w:hAnsi="Arial" w:cs="Arial"/>
        </w:rPr>
        <w:t>0</w:t>
      </w:r>
      <w:r w:rsidR="00E470C6" w:rsidRPr="00623F33">
        <w:rPr>
          <w:rFonts w:ascii="Arial" w:hAnsi="Arial" w:cs="Arial"/>
        </w:rPr>
        <w:t xml:space="preserve"> times</w:t>
      </w:r>
      <w:r w:rsidR="00680C86" w:rsidRPr="00623F33">
        <w:rPr>
          <w:rFonts w:ascii="Arial" w:hAnsi="Arial" w:cs="Arial"/>
        </w:rPr>
        <w:t xml:space="preserve">) </w:t>
      </w:r>
      <w:r w:rsidR="007D62B2" w:rsidRPr="00623F33">
        <w:rPr>
          <w:rFonts w:ascii="Arial" w:hAnsi="Arial" w:cs="Arial"/>
        </w:rPr>
        <w:t xml:space="preserve">for the consolidated financial statements. Debt is defined as all </w:t>
      </w:r>
      <w:r w:rsidR="007D62B2" w:rsidRPr="00623F33">
        <w:rPr>
          <w:rFonts w:ascii="Arial" w:hAnsi="Arial" w:cs="Arial"/>
          <w:spacing w:val="-4"/>
        </w:rPr>
        <w:t xml:space="preserve">interest bearing debt and </w:t>
      </w:r>
      <w:r w:rsidR="007228FE" w:rsidRPr="00623F33">
        <w:rPr>
          <w:rFonts w:ascii="Arial" w:hAnsi="Arial" w:cs="Arial"/>
          <w:spacing w:val="-4"/>
        </w:rPr>
        <w:t>less</w:t>
      </w:r>
      <w:r w:rsidR="007D62B2" w:rsidRPr="00623F33">
        <w:rPr>
          <w:rFonts w:ascii="Arial" w:hAnsi="Arial" w:cs="Arial"/>
          <w:spacing w:val="-4"/>
        </w:rPr>
        <w:t xml:space="preserve"> </w:t>
      </w:r>
      <w:r w:rsidR="00064A32" w:rsidRPr="00623F33">
        <w:rPr>
          <w:rFonts w:ascii="Arial" w:hAnsi="Arial" w:cs="Arial"/>
          <w:spacing w:val="-4"/>
        </w:rPr>
        <w:t>cash and cash equivalents</w:t>
      </w:r>
      <w:r w:rsidR="007D62B2" w:rsidRPr="00623F33">
        <w:rPr>
          <w:rFonts w:ascii="Arial" w:hAnsi="Arial" w:cs="Arial"/>
          <w:spacing w:val="-4"/>
        </w:rPr>
        <w:t xml:space="preserve"> and equity is defined as shareholder’s</w:t>
      </w:r>
      <w:r w:rsidR="007D62B2" w:rsidRPr="00623F33">
        <w:rPr>
          <w:rFonts w:ascii="Arial" w:hAnsi="Arial" w:cs="Arial"/>
        </w:rPr>
        <w:t xml:space="preserve"> equity.</w:t>
      </w:r>
    </w:p>
    <w:p w14:paraId="0B86A1B2" w14:textId="3F735A92" w:rsidR="00961D5C" w:rsidRPr="00623F33" w:rsidRDefault="009F27DD" w:rsidP="00623F33">
      <w:pPr>
        <w:tabs>
          <w:tab w:val="left" w:pos="540"/>
        </w:tabs>
        <w:spacing w:before="120" w:after="120" w:line="380" w:lineRule="exact"/>
        <w:rPr>
          <w:rFonts w:ascii="Arial" w:hAnsi="Arial" w:cs="Arial"/>
          <w:b/>
          <w:bCs/>
          <w:color w:val="111111"/>
          <w:shd w:val="clear" w:color="auto" w:fill="FFFFFF"/>
        </w:rPr>
      </w:pPr>
      <w:r>
        <w:rPr>
          <w:rFonts w:ascii="Arial" w:hAnsi="Arial" w:cs="Arial"/>
          <w:b/>
          <w:bCs/>
          <w:color w:val="000000" w:themeColor="text1"/>
        </w:rPr>
        <w:t>13</w:t>
      </w:r>
      <w:r w:rsidR="00961D5C" w:rsidRPr="00623F33">
        <w:rPr>
          <w:rFonts w:ascii="Arial" w:hAnsi="Arial" w:cs="Arial"/>
          <w:b/>
          <w:bCs/>
          <w:color w:val="000000" w:themeColor="text1"/>
          <w:cs/>
        </w:rPr>
        <w:t>.</w:t>
      </w:r>
      <w:r w:rsidR="00961D5C" w:rsidRPr="00623F33">
        <w:rPr>
          <w:rFonts w:ascii="Arial" w:hAnsi="Arial" w:cs="Arial"/>
          <w:b/>
          <w:bCs/>
          <w:color w:val="000000" w:themeColor="text1"/>
        </w:rPr>
        <w:t>2</w:t>
      </w:r>
      <w:r w:rsidR="00961D5C" w:rsidRPr="00623F33">
        <w:rPr>
          <w:rFonts w:ascii="Arial" w:hAnsi="Arial" w:cs="Arial"/>
          <w:b/>
          <w:bCs/>
          <w:color w:val="000000" w:themeColor="text1"/>
          <w:szCs w:val="22"/>
        </w:rPr>
        <w:tab/>
      </w:r>
      <w:r w:rsidR="00C30CE8" w:rsidRPr="00623F33">
        <w:rPr>
          <w:rFonts w:ascii="Arial" w:hAnsi="Arial" w:cs="Arial"/>
          <w:b/>
          <w:bCs/>
          <w:color w:val="111111"/>
          <w:shd w:val="clear" w:color="auto" w:fill="FFFFFF"/>
        </w:rPr>
        <w:t>Digital</w:t>
      </w:r>
      <w:r w:rsidR="00680C86" w:rsidRPr="00623F33">
        <w:rPr>
          <w:rFonts w:ascii="Arial" w:hAnsi="Arial" w:cs="Arial"/>
          <w:b/>
          <w:bCs/>
          <w:color w:val="111111"/>
          <w:shd w:val="clear" w:color="auto" w:fill="FFFFFF"/>
        </w:rPr>
        <w:t xml:space="preserve"> investment token</w:t>
      </w:r>
      <w:r w:rsidR="0051393A" w:rsidRPr="00623F33">
        <w:rPr>
          <w:rFonts w:ascii="Arial" w:hAnsi="Arial" w:cs="Arial"/>
          <w:b/>
          <w:bCs/>
          <w:color w:val="111111"/>
          <w:shd w:val="clear" w:color="auto" w:fill="FFFFFF"/>
        </w:rPr>
        <w:t>s</w:t>
      </w:r>
    </w:p>
    <w:p w14:paraId="5BBF9D1C" w14:textId="0AC0D184" w:rsidR="00680C86" w:rsidRPr="00623F33" w:rsidRDefault="00680C86" w:rsidP="00623F33">
      <w:pPr>
        <w:tabs>
          <w:tab w:val="left" w:pos="540"/>
        </w:tabs>
        <w:spacing w:before="120" w:after="120" w:line="380" w:lineRule="exact"/>
        <w:ind w:left="540"/>
        <w:jc w:val="thaiDistribute"/>
        <w:rPr>
          <w:rFonts w:ascii="Arial" w:hAnsi="Arial" w:cs="Arial"/>
          <w:szCs w:val="22"/>
        </w:rPr>
      </w:pPr>
      <w:r w:rsidRPr="00623F33">
        <w:rPr>
          <w:rFonts w:ascii="Arial" w:hAnsi="Arial" w:cs="Arial"/>
          <w:szCs w:val="22"/>
        </w:rPr>
        <w:t xml:space="preserve">As of </w:t>
      </w:r>
      <w:r w:rsidR="00A73B42" w:rsidRPr="00623F33">
        <w:rPr>
          <w:rFonts w:ascii="Arial" w:hAnsi="Arial" w:cs="Arial"/>
          <w:szCs w:val="22"/>
        </w:rPr>
        <w:t>31 March 2026</w:t>
      </w:r>
      <w:r w:rsidR="00E73BBF">
        <w:rPr>
          <w:rFonts w:ascii="Arial" w:hAnsi="Arial" w:cs="Arial"/>
          <w:szCs w:val="22"/>
        </w:rPr>
        <w:t xml:space="preserve"> and 31 December 2025</w:t>
      </w:r>
      <w:r w:rsidRPr="00623F33">
        <w:rPr>
          <w:rFonts w:ascii="Arial" w:hAnsi="Arial" w:cs="Arial"/>
          <w:szCs w:val="22"/>
        </w:rPr>
        <w:t>, a subsidiary ha</w:t>
      </w:r>
      <w:r w:rsidR="00100E34">
        <w:rPr>
          <w:rFonts w:ascii="Arial" w:hAnsi="Arial" w:cs="Arial"/>
          <w:szCs w:val="22"/>
        </w:rPr>
        <w:t>d</w:t>
      </w:r>
      <w:r w:rsidRPr="00623F33">
        <w:rPr>
          <w:rFonts w:ascii="Arial" w:hAnsi="Arial" w:cs="Arial"/>
          <w:szCs w:val="22"/>
        </w:rPr>
        <w:t xml:space="preserve"> an outstanding balance of </w:t>
      </w:r>
      <w:r w:rsidR="00B2164A" w:rsidRPr="00623F33">
        <w:rPr>
          <w:rFonts w:ascii="Arial" w:hAnsi="Arial" w:cs="Arial"/>
          <w:szCs w:val="22"/>
        </w:rPr>
        <w:t>digital</w:t>
      </w:r>
      <w:r w:rsidR="0051393A" w:rsidRPr="00623F33">
        <w:rPr>
          <w:rFonts w:ascii="Arial" w:hAnsi="Arial" w:cs="Arial"/>
          <w:szCs w:val="22"/>
        </w:rPr>
        <w:t xml:space="preserve"> investment tokens</w:t>
      </w:r>
      <w:r w:rsidRPr="00623F33">
        <w:rPr>
          <w:rFonts w:ascii="Arial" w:hAnsi="Arial" w:cs="Arial"/>
          <w:szCs w:val="22"/>
        </w:rPr>
        <w:t>, with the details as follows</w:t>
      </w:r>
      <w:r w:rsidR="008821BA" w:rsidRPr="00623F33">
        <w:rPr>
          <w:rFonts w:ascii="Arial" w:hAnsi="Arial" w:cs="Arial"/>
          <w:szCs w:val="22"/>
        </w:rPr>
        <w:t>:</w:t>
      </w:r>
    </w:p>
    <w:tbl>
      <w:tblPr>
        <w:tblW w:w="9090" w:type="dxa"/>
        <w:tblInd w:w="450" w:type="dxa"/>
        <w:tblLayout w:type="fixed"/>
        <w:tblLook w:val="0000" w:firstRow="0" w:lastRow="0" w:firstColumn="0" w:lastColumn="0" w:noHBand="0" w:noVBand="0"/>
      </w:tblPr>
      <w:tblGrid>
        <w:gridCol w:w="2160"/>
        <w:gridCol w:w="1980"/>
        <w:gridCol w:w="990"/>
        <w:gridCol w:w="1980"/>
        <w:gridCol w:w="1980"/>
      </w:tblGrid>
      <w:tr w:rsidR="00C976BE" w:rsidRPr="00623F33" w14:paraId="5422F123" w14:textId="77777777" w:rsidTr="00C976BE">
        <w:tc>
          <w:tcPr>
            <w:tcW w:w="2160" w:type="dxa"/>
            <w:vAlign w:val="bottom"/>
          </w:tcPr>
          <w:p w14:paraId="4F2A1CAC" w14:textId="77777777" w:rsidR="00C976BE" w:rsidRPr="00623F33" w:rsidRDefault="00C976BE" w:rsidP="002F32B8">
            <w:pPr>
              <w:spacing w:after="0" w:line="340" w:lineRule="exact"/>
              <w:ind w:left="33"/>
              <w:rPr>
                <w:rFonts w:ascii="Arial" w:hAnsi="Arial" w:cs="Arial"/>
                <w:snapToGrid w:val="0"/>
                <w:sz w:val="20"/>
                <w:szCs w:val="20"/>
                <w:cs/>
                <w:lang w:val="en-GB"/>
              </w:rPr>
            </w:pPr>
          </w:p>
        </w:tc>
        <w:tc>
          <w:tcPr>
            <w:tcW w:w="1980" w:type="dxa"/>
          </w:tcPr>
          <w:p w14:paraId="1D9ACBA7" w14:textId="77777777" w:rsidR="00C976BE" w:rsidRPr="00623F33" w:rsidRDefault="00C976BE" w:rsidP="002F32B8">
            <w:pPr>
              <w:spacing w:after="0" w:line="340" w:lineRule="exact"/>
              <w:jc w:val="center"/>
              <w:rPr>
                <w:rFonts w:ascii="Arial" w:hAnsi="Arial" w:cs="Arial"/>
                <w:snapToGrid w:val="0"/>
                <w:sz w:val="20"/>
                <w:szCs w:val="20"/>
                <w:cs/>
                <w:lang w:val="th-TH"/>
              </w:rPr>
            </w:pPr>
          </w:p>
        </w:tc>
        <w:tc>
          <w:tcPr>
            <w:tcW w:w="990" w:type="dxa"/>
            <w:vAlign w:val="bottom"/>
          </w:tcPr>
          <w:p w14:paraId="44D57CCA" w14:textId="77777777" w:rsidR="00C976BE" w:rsidRPr="00623F33" w:rsidRDefault="00C976BE" w:rsidP="002F32B8">
            <w:pPr>
              <w:spacing w:after="0" w:line="340" w:lineRule="exact"/>
              <w:jc w:val="center"/>
              <w:rPr>
                <w:rFonts w:ascii="Arial" w:hAnsi="Arial" w:cs="Arial"/>
                <w:snapToGrid w:val="0"/>
                <w:sz w:val="20"/>
                <w:szCs w:val="20"/>
                <w:lang w:val="en-GB"/>
              </w:rPr>
            </w:pPr>
          </w:p>
        </w:tc>
        <w:tc>
          <w:tcPr>
            <w:tcW w:w="3960" w:type="dxa"/>
            <w:gridSpan w:val="2"/>
            <w:vAlign w:val="bottom"/>
          </w:tcPr>
          <w:p w14:paraId="088E3F66" w14:textId="2510F3F1" w:rsidR="00C976BE" w:rsidRPr="00623F33" w:rsidRDefault="00C976BE" w:rsidP="002F32B8">
            <w:pPr>
              <w:spacing w:after="0" w:line="340" w:lineRule="exact"/>
              <w:jc w:val="right"/>
              <w:rPr>
                <w:rFonts w:ascii="Arial" w:hAnsi="Arial" w:cs="Arial"/>
                <w:snapToGrid w:val="0"/>
                <w:sz w:val="20"/>
                <w:szCs w:val="20"/>
                <w:lang w:val="en-GB"/>
              </w:rPr>
            </w:pPr>
            <w:r w:rsidRPr="00623F33">
              <w:rPr>
                <w:rFonts w:ascii="Arial" w:hAnsi="Arial" w:cs="Arial"/>
                <w:sz w:val="20"/>
                <w:szCs w:val="20"/>
              </w:rPr>
              <w:t>(Unit: Million Baht)</w:t>
            </w:r>
          </w:p>
        </w:tc>
      </w:tr>
      <w:tr w:rsidR="00C976BE" w:rsidRPr="00623F33" w14:paraId="4DCE32F3" w14:textId="77777777" w:rsidTr="00C976BE">
        <w:tc>
          <w:tcPr>
            <w:tcW w:w="2160" w:type="dxa"/>
            <w:vAlign w:val="bottom"/>
          </w:tcPr>
          <w:p w14:paraId="60FB2B0A" w14:textId="77777777" w:rsidR="00C976BE" w:rsidRPr="00623F33" w:rsidRDefault="00C976BE" w:rsidP="002F32B8">
            <w:pPr>
              <w:spacing w:after="0" w:line="340" w:lineRule="exact"/>
              <w:ind w:left="33"/>
              <w:rPr>
                <w:rFonts w:ascii="Arial" w:hAnsi="Arial" w:cs="Arial"/>
                <w:snapToGrid w:val="0"/>
                <w:sz w:val="20"/>
                <w:szCs w:val="20"/>
                <w:cs/>
                <w:lang w:val="en-GB"/>
              </w:rPr>
            </w:pPr>
          </w:p>
        </w:tc>
        <w:tc>
          <w:tcPr>
            <w:tcW w:w="1980" w:type="dxa"/>
          </w:tcPr>
          <w:p w14:paraId="1EAEFFBE" w14:textId="77777777" w:rsidR="00C976BE" w:rsidRPr="00623F33" w:rsidRDefault="00C976BE" w:rsidP="002F32B8">
            <w:pPr>
              <w:spacing w:after="0" w:line="340" w:lineRule="exact"/>
              <w:jc w:val="center"/>
              <w:rPr>
                <w:rFonts w:ascii="Arial" w:hAnsi="Arial" w:cs="Arial"/>
                <w:snapToGrid w:val="0"/>
                <w:sz w:val="20"/>
                <w:szCs w:val="20"/>
                <w:cs/>
                <w:lang w:val="th-TH"/>
              </w:rPr>
            </w:pPr>
          </w:p>
        </w:tc>
        <w:tc>
          <w:tcPr>
            <w:tcW w:w="990" w:type="dxa"/>
            <w:vAlign w:val="bottom"/>
          </w:tcPr>
          <w:p w14:paraId="67700C23" w14:textId="77777777" w:rsidR="00C976BE" w:rsidRPr="00623F33" w:rsidRDefault="00C976BE" w:rsidP="002F32B8">
            <w:pPr>
              <w:spacing w:after="0" w:line="340" w:lineRule="exact"/>
              <w:jc w:val="center"/>
              <w:rPr>
                <w:rFonts w:ascii="Arial" w:hAnsi="Arial" w:cs="Arial"/>
                <w:snapToGrid w:val="0"/>
                <w:sz w:val="20"/>
                <w:szCs w:val="20"/>
                <w:lang w:val="en-GB"/>
              </w:rPr>
            </w:pPr>
          </w:p>
        </w:tc>
        <w:tc>
          <w:tcPr>
            <w:tcW w:w="3960" w:type="dxa"/>
            <w:gridSpan w:val="2"/>
            <w:vAlign w:val="bottom"/>
          </w:tcPr>
          <w:p w14:paraId="39B77347" w14:textId="1804F2E0" w:rsidR="00C976BE" w:rsidRPr="00623F33" w:rsidRDefault="00C976BE" w:rsidP="002F32B8">
            <w:pPr>
              <w:pBdr>
                <w:bottom w:val="single" w:sz="4" w:space="1" w:color="auto"/>
              </w:pBdr>
              <w:spacing w:after="0" w:line="340" w:lineRule="exact"/>
              <w:jc w:val="center"/>
              <w:rPr>
                <w:rFonts w:ascii="Arial" w:hAnsi="Arial" w:cs="Arial"/>
                <w:snapToGrid w:val="0"/>
                <w:sz w:val="20"/>
                <w:szCs w:val="20"/>
                <w:lang w:val="en-GB"/>
              </w:rPr>
            </w:pPr>
            <w:r w:rsidRPr="00623F33">
              <w:rPr>
                <w:rFonts w:ascii="Arial" w:hAnsi="Arial" w:cs="Arial"/>
                <w:snapToGrid w:val="0"/>
                <w:sz w:val="20"/>
                <w:szCs w:val="20"/>
                <w:lang w:val="en-GB"/>
              </w:rPr>
              <w:t>Consolidated</w:t>
            </w:r>
            <w:r w:rsidRPr="00623F33">
              <w:rPr>
                <w:rFonts w:ascii="Arial" w:hAnsi="Arial" w:cs="Arial"/>
                <w:snapToGrid w:val="0"/>
                <w:sz w:val="20"/>
                <w:szCs w:val="20"/>
                <w:cs/>
                <w:lang w:val="en-GB"/>
              </w:rPr>
              <w:t xml:space="preserve"> </w:t>
            </w:r>
            <w:r w:rsidRPr="00623F33">
              <w:rPr>
                <w:rFonts w:ascii="Arial" w:hAnsi="Arial" w:cs="Arial"/>
                <w:snapToGrid w:val="0"/>
                <w:sz w:val="20"/>
                <w:szCs w:val="20"/>
                <w:lang w:val="en-GB"/>
              </w:rPr>
              <w:t>financial statements</w:t>
            </w:r>
          </w:p>
        </w:tc>
      </w:tr>
      <w:tr w:rsidR="00C976BE" w:rsidRPr="00623F33" w14:paraId="232DAA81" w14:textId="77777777" w:rsidTr="00C976BE">
        <w:tc>
          <w:tcPr>
            <w:tcW w:w="2160" w:type="dxa"/>
          </w:tcPr>
          <w:p w14:paraId="6B686BDF" w14:textId="77777777" w:rsidR="00C976BE" w:rsidRPr="00623F33" w:rsidRDefault="00C976BE" w:rsidP="002F32B8">
            <w:pPr>
              <w:pBdr>
                <w:bottom w:val="single" w:sz="4" w:space="1" w:color="auto"/>
              </w:pBdr>
              <w:spacing w:after="0" w:line="340" w:lineRule="exact"/>
              <w:ind w:left="33"/>
              <w:jc w:val="center"/>
              <w:rPr>
                <w:rFonts w:ascii="Arial" w:hAnsi="Arial" w:cs="Arial"/>
                <w:snapToGrid w:val="0"/>
                <w:sz w:val="20"/>
                <w:szCs w:val="20"/>
                <w:cs/>
                <w:lang w:val="en-GB"/>
              </w:rPr>
            </w:pPr>
            <w:r w:rsidRPr="00623F33">
              <w:rPr>
                <w:rFonts w:ascii="Arial" w:hAnsi="Arial" w:cs="Arial"/>
                <w:snapToGrid w:val="0"/>
                <w:sz w:val="20"/>
                <w:szCs w:val="20"/>
              </w:rPr>
              <w:t>Issuance date</w:t>
            </w:r>
          </w:p>
        </w:tc>
        <w:tc>
          <w:tcPr>
            <w:tcW w:w="1980" w:type="dxa"/>
          </w:tcPr>
          <w:p w14:paraId="1C53D9D2" w14:textId="77777777" w:rsidR="00C976BE" w:rsidRPr="00623F33" w:rsidRDefault="00C976BE" w:rsidP="002F32B8">
            <w:pPr>
              <w:pBdr>
                <w:bottom w:val="single" w:sz="4" w:space="1" w:color="auto"/>
              </w:pBdr>
              <w:spacing w:after="0" w:line="340" w:lineRule="exact"/>
              <w:jc w:val="center"/>
              <w:rPr>
                <w:rFonts w:ascii="Arial" w:hAnsi="Arial" w:cs="Arial"/>
                <w:snapToGrid w:val="0"/>
                <w:sz w:val="20"/>
                <w:szCs w:val="20"/>
              </w:rPr>
            </w:pPr>
            <w:r w:rsidRPr="00623F33">
              <w:rPr>
                <w:rFonts w:ascii="Arial" w:hAnsi="Arial" w:cs="Arial"/>
                <w:snapToGrid w:val="0"/>
                <w:sz w:val="20"/>
                <w:szCs w:val="20"/>
              </w:rPr>
              <w:t>Maturity date</w:t>
            </w:r>
          </w:p>
        </w:tc>
        <w:tc>
          <w:tcPr>
            <w:tcW w:w="990" w:type="dxa"/>
            <w:vAlign w:val="bottom"/>
          </w:tcPr>
          <w:p w14:paraId="57D812D2" w14:textId="77777777" w:rsidR="00C976BE" w:rsidRPr="00623F33" w:rsidRDefault="00C976BE" w:rsidP="002F32B8">
            <w:pPr>
              <w:pBdr>
                <w:bottom w:val="single" w:sz="4" w:space="1" w:color="auto"/>
              </w:pBdr>
              <w:spacing w:after="0" w:line="340" w:lineRule="exact"/>
              <w:jc w:val="center"/>
              <w:rPr>
                <w:rFonts w:ascii="Arial" w:hAnsi="Arial" w:cs="Arial"/>
                <w:snapToGrid w:val="0"/>
                <w:sz w:val="20"/>
                <w:szCs w:val="20"/>
                <w:cs/>
              </w:rPr>
            </w:pPr>
            <w:r w:rsidRPr="00623F33">
              <w:rPr>
                <w:rFonts w:ascii="Arial" w:hAnsi="Arial" w:cs="Arial"/>
                <w:snapToGrid w:val="0"/>
                <w:sz w:val="20"/>
                <w:szCs w:val="20"/>
              </w:rPr>
              <w:t>Period</w:t>
            </w:r>
          </w:p>
        </w:tc>
        <w:tc>
          <w:tcPr>
            <w:tcW w:w="1980" w:type="dxa"/>
            <w:vAlign w:val="bottom"/>
          </w:tcPr>
          <w:p w14:paraId="57E68AB7" w14:textId="77EB47F5" w:rsidR="00C976BE" w:rsidRPr="00623F33" w:rsidRDefault="00A73B42" w:rsidP="002F32B8">
            <w:pPr>
              <w:pBdr>
                <w:bottom w:val="single" w:sz="4" w:space="1" w:color="auto"/>
              </w:pBdr>
              <w:spacing w:after="0" w:line="340" w:lineRule="exact"/>
              <w:jc w:val="center"/>
              <w:rPr>
                <w:rFonts w:ascii="Arial" w:hAnsi="Arial" w:cs="Arial"/>
                <w:snapToGrid w:val="0"/>
                <w:sz w:val="20"/>
                <w:szCs w:val="20"/>
                <w:cs/>
              </w:rPr>
            </w:pPr>
            <w:r w:rsidRPr="00623F33">
              <w:rPr>
                <w:rFonts w:ascii="Arial" w:hAnsi="Arial" w:cs="Arial"/>
                <w:snapToGrid w:val="0"/>
                <w:sz w:val="20"/>
                <w:szCs w:val="20"/>
              </w:rPr>
              <w:t>31 March 2026</w:t>
            </w:r>
          </w:p>
        </w:tc>
        <w:tc>
          <w:tcPr>
            <w:tcW w:w="1980" w:type="dxa"/>
            <w:vAlign w:val="bottom"/>
          </w:tcPr>
          <w:p w14:paraId="426476C8" w14:textId="19D88F67" w:rsidR="00C976BE" w:rsidRPr="00623F33" w:rsidRDefault="00C976BE" w:rsidP="002F32B8">
            <w:pPr>
              <w:pBdr>
                <w:bottom w:val="single" w:sz="4" w:space="1" w:color="auto"/>
              </w:pBdr>
              <w:spacing w:after="0" w:line="340" w:lineRule="exact"/>
              <w:jc w:val="center"/>
              <w:rPr>
                <w:rFonts w:ascii="Arial" w:hAnsi="Arial" w:cs="Arial"/>
                <w:sz w:val="20"/>
                <w:szCs w:val="20"/>
                <w:cs/>
              </w:rPr>
            </w:pPr>
            <w:r w:rsidRPr="00623F33">
              <w:rPr>
                <w:rFonts w:ascii="Arial" w:hAnsi="Arial" w:cs="Arial"/>
                <w:snapToGrid w:val="0"/>
                <w:sz w:val="20"/>
                <w:szCs w:val="20"/>
              </w:rPr>
              <w:t>31 December 202</w:t>
            </w:r>
            <w:r w:rsidR="00A73B42" w:rsidRPr="00623F33">
              <w:rPr>
                <w:rFonts w:ascii="Arial" w:hAnsi="Arial" w:cs="Arial"/>
                <w:snapToGrid w:val="0"/>
                <w:sz w:val="20"/>
                <w:szCs w:val="20"/>
              </w:rPr>
              <w:t>5</w:t>
            </w:r>
          </w:p>
        </w:tc>
      </w:tr>
      <w:tr w:rsidR="00C976BE" w:rsidRPr="00623F33" w14:paraId="3AD11C78" w14:textId="77777777" w:rsidTr="00C976BE">
        <w:tc>
          <w:tcPr>
            <w:tcW w:w="2160" w:type="dxa"/>
            <w:vAlign w:val="bottom"/>
          </w:tcPr>
          <w:p w14:paraId="29F2D428" w14:textId="77777777" w:rsidR="00C976BE" w:rsidRPr="00623F33" w:rsidRDefault="00C976BE" w:rsidP="002F32B8">
            <w:pPr>
              <w:tabs>
                <w:tab w:val="left" w:pos="276"/>
              </w:tabs>
              <w:spacing w:after="0" w:line="340" w:lineRule="exact"/>
              <w:rPr>
                <w:rFonts w:ascii="Arial" w:hAnsi="Arial" w:cs="Arial"/>
                <w:sz w:val="20"/>
                <w:szCs w:val="20"/>
                <w:cs/>
              </w:rPr>
            </w:pPr>
          </w:p>
        </w:tc>
        <w:tc>
          <w:tcPr>
            <w:tcW w:w="1980" w:type="dxa"/>
          </w:tcPr>
          <w:p w14:paraId="63C1CC55" w14:textId="77777777" w:rsidR="00C976BE" w:rsidRPr="00623F33" w:rsidRDefault="00C976BE" w:rsidP="002F32B8">
            <w:pPr>
              <w:spacing w:after="0" w:line="340" w:lineRule="exact"/>
              <w:ind w:left="-108"/>
              <w:jc w:val="center"/>
              <w:rPr>
                <w:rFonts w:ascii="Arial" w:hAnsi="Arial" w:cs="Arial"/>
                <w:snapToGrid w:val="0"/>
                <w:sz w:val="20"/>
                <w:szCs w:val="20"/>
                <w:cs/>
              </w:rPr>
            </w:pPr>
          </w:p>
        </w:tc>
        <w:tc>
          <w:tcPr>
            <w:tcW w:w="990" w:type="dxa"/>
            <w:vAlign w:val="bottom"/>
          </w:tcPr>
          <w:p w14:paraId="1CC8D5DD" w14:textId="77777777" w:rsidR="00C976BE" w:rsidRPr="00623F33" w:rsidRDefault="00C976BE" w:rsidP="002F32B8">
            <w:pPr>
              <w:spacing w:after="0" w:line="340" w:lineRule="exact"/>
              <w:ind w:left="-108"/>
              <w:jc w:val="center"/>
              <w:rPr>
                <w:rFonts w:ascii="Arial" w:hAnsi="Arial" w:cs="Arial"/>
                <w:snapToGrid w:val="0"/>
                <w:sz w:val="20"/>
                <w:szCs w:val="20"/>
              </w:rPr>
            </w:pPr>
          </w:p>
        </w:tc>
        <w:tc>
          <w:tcPr>
            <w:tcW w:w="1980" w:type="dxa"/>
            <w:vAlign w:val="bottom"/>
          </w:tcPr>
          <w:p w14:paraId="2A2F684B" w14:textId="77777777" w:rsidR="00C976BE" w:rsidRPr="00623F33" w:rsidRDefault="00C976BE" w:rsidP="002F32B8">
            <w:pPr>
              <w:spacing w:after="0" w:line="340" w:lineRule="exact"/>
              <w:ind w:left="-108"/>
              <w:jc w:val="center"/>
              <w:rPr>
                <w:rFonts w:ascii="Arial" w:hAnsi="Arial" w:cs="Arial"/>
                <w:snapToGrid w:val="0"/>
                <w:sz w:val="20"/>
                <w:szCs w:val="20"/>
                <w:lang w:val="en-ZW"/>
              </w:rPr>
            </w:pPr>
            <w:r w:rsidRPr="00623F33">
              <w:rPr>
                <w:rFonts w:ascii="Arial" w:hAnsi="Arial" w:cs="Arial"/>
                <w:snapToGrid w:val="0"/>
                <w:sz w:val="20"/>
                <w:szCs w:val="20"/>
                <w:cs/>
              </w:rPr>
              <w:t xml:space="preserve"> </w:t>
            </w:r>
          </w:p>
        </w:tc>
        <w:tc>
          <w:tcPr>
            <w:tcW w:w="1980" w:type="dxa"/>
            <w:vAlign w:val="bottom"/>
          </w:tcPr>
          <w:p w14:paraId="77C0CEF9" w14:textId="77777777" w:rsidR="00C976BE" w:rsidRPr="00623F33" w:rsidRDefault="00C976BE" w:rsidP="002F32B8">
            <w:pPr>
              <w:spacing w:after="0" w:line="340" w:lineRule="exact"/>
              <w:ind w:left="-108"/>
              <w:jc w:val="center"/>
              <w:rPr>
                <w:rFonts w:ascii="Arial" w:hAnsi="Arial" w:cs="Arial"/>
                <w:snapToGrid w:val="0"/>
                <w:sz w:val="20"/>
                <w:szCs w:val="20"/>
              </w:rPr>
            </w:pPr>
            <w:r w:rsidRPr="00623F33">
              <w:rPr>
                <w:rFonts w:ascii="Arial" w:hAnsi="Arial" w:cs="Arial"/>
                <w:snapToGrid w:val="0"/>
                <w:sz w:val="20"/>
                <w:szCs w:val="20"/>
                <w:cs/>
              </w:rPr>
              <w:t xml:space="preserve"> </w:t>
            </w:r>
            <w:r w:rsidRPr="00623F33">
              <w:rPr>
                <w:rFonts w:ascii="Arial" w:hAnsi="Arial" w:cs="Arial"/>
                <w:snapToGrid w:val="0"/>
                <w:sz w:val="20"/>
                <w:szCs w:val="20"/>
              </w:rPr>
              <w:t>(Audited)</w:t>
            </w:r>
          </w:p>
        </w:tc>
      </w:tr>
      <w:tr w:rsidR="00C976BE" w:rsidRPr="00623F33" w14:paraId="188B8B6A" w14:textId="77777777" w:rsidTr="00C976BE">
        <w:trPr>
          <w:trHeight w:val="252"/>
        </w:trPr>
        <w:tc>
          <w:tcPr>
            <w:tcW w:w="2160" w:type="dxa"/>
            <w:vAlign w:val="bottom"/>
          </w:tcPr>
          <w:p w14:paraId="033E04BC" w14:textId="77777777" w:rsidR="00C976BE" w:rsidRPr="00623F33" w:rsidRDefault="00C976BE" w:rsidP="002F32B8">
            <w:pPr>
              <w:tabs>
                <w:tab w:val="left" w:pos="286"/>
              </w:tabs>
              <w:spacing w:after="0" w:line="340" w:lineRule="exact"/>
              <w:jc w:val="center"/>
              <w:rPr>
                <w:rFonts w:ascii="Arial" w:hAnsi="Arial" w:cs="Arial"/>
                <w:sz w:val="20"/>
                <w:szCs w:val="20"/>
                <w:cs/>
              </w:rPr>
            </w:pPr>
            <w:r w:rsidRPr="00623F33">
              <w:rPr>
                <w:rFonts w:ascii="Arial" w:hAnsi="Arial" w:cs="Arial"/>
                <w:sz w:val="20"/>
                <w:szCs w:val="20"/>
              </w:rPr>
              <w:t>25 February 2025</w:t>
            </w:r>
          </w:p>
        </w:tc>
        <w:tc>
          <w:tcPr>
            <w:tcW w:w="1980" w:type="dxa"/>
            <w:vAlign w:val="bottom"/>
          </w:tcPr>
          <w:p w14:paraId="7D484B4D" w14:textId="77777777" w:rsidR="00C976BE" w:rsidRPr="00623F33" w:rsidRDefault="00C976BE" w:rsidP="002F32B8">
            <w:pPr>
              <w:tabs>
                <w:tab w:val="left" w:pos="286"/>
              </w:tabs>
              <w:spacing w:after="0" w:line="340" w:lineRule="exact"/>
              <w:jc w:val="center"/>
              <w:rPr>
                <w:rFonts w:ascii="Arial" w:hAnsi="Arial" w:cs="Arial"/>
                <w:snapToGrid w:val="0"/>
                <w:sz w:val="20"/>
                <w:szCs w:val="20"/>
              </w:rPr>
            </w:pPr>
            <w:r w:rsidRPr="00623F33">
              <w:rPr>
                <w:rFonts w:ascii="Arial" w:hAnsi="Arial" w:cs="Arial"/>
                <w:snapToGrid w:val="0"/>
                <w:sz w:val="20"/>
                <w:szCs w:val="20"/>
              </w:rPr>
              <w:t>26 February 2029</w:t>
            </w:r>
          </w:p>
        </w:tc>
        <w:tc>
          <w:tcPr>
            <w:tcW w:w="990" w:type="dxa"/>
            <w:vAlign w:val="bottom"/>
          </w:tcPr>
          <w:p w14:paraId="597DD337" w14:textId="77777777" w:rsidR="00C976BE" w:rsidRPr="00623F33" w:rsidRDefault="00C976BE" w:rsidP="002F32B8">
            <w:pPr>
              <w:tabs>
                <w:tab w:val="decimal" w:pos="790"/>
              </w:tabs>
              <w:spacing w:after="0" w:line="340" w:lineRule="exact"/>
              <w:ind w:left="-107"/>
              <w:jc w:val="center"/>
              <w:rPr>
                <w:rFonts w:ascii="Arial" w:hAnsi="Arial" w:cs="Arial"/>
                <w:sz w:val="20"/>
                <w:szCs w:val="20"/>
                <w:cs/>
              </w:rPr>
            </w:pPr>
            <w:r w:rsidRPr="00623F33">
              <w:rPr>
                <w:rFonts w:ascii="Arial" w:hAnsi="Arial" w:cs="Arial"/>
                <w:sz w:val="20"/>
                <w:szCs w:val="20"/>
              </w:rPr>
              <w:t>4 years</w:t>
            </w:r>
          </w:p>
        </w:tc>
        <w:tc>
          <w:tcPr>
            <w:tcW w:w="1980" w:type="dxa"/>
            <w:vAlign w:val="bottom"/>
          </w:tcPr>
          <w:p w14:paraId="3F474915" w14:textId="704448F3" w:rsidR="00C976BE" w:rsidRPr="00623F33" w:rsidRDefault="00B35BF8" w:rsidP="002F32B8">
            <w:pPr>
              <w:tabs>
                <w:tab w:val="decimal" w:pos="1326"/>
              </w:tabs>
              <w:spacing w:after="0" w:line="340" w:lineRule="exact"/>
              <w:rPr>
                <w:rFonts w:ascii="Arial" w:hAnsi="Arial" w:cs="Arial"/>
                <w:sz w:val="20"/>
                <w:szCs w:val="20"/>
                <w:cs/>
              </w:rPr>
            </w:pPr>
            <w:r w:rsidRPr="00623F33">
              <w:rPr>
                <w:rFonts w:ascii="Arial" w:hAnsi="Arial" w:cs="Arial"/>
                <w:sz w:val="20"/>
                <w:szCs w:val="20"/>
              </w:rPr>
              <w:t>400.00</w:t>
            </w:r>
          </w:p>
        </w:tc>
        <w:tc>
          <w:tcPr>
            <w:tcW w:w="1980" w:type="dxa"/>
            <w:vAlign w:val="bottom"/>
          </w:tcPr>
          <w:p w14:paraId="2CCB9122" w14:textId="09B07F92" w:rsidR="00C976BE" w:rsidRPr="00623F33" w:rsidRDefault="00A73B42" w:rsidP="002F32B8">
            <w:pPr>
              <w:tabs>
                <w:tab w:val="decimal" w:pos="1326"/>
              </w:tabs>
              <w:spacing w:after="0" w:line="340" w:lineRule="exact"/>
              <w:rPr>
                <w:rFonts w:ascii="Arial" w:hAnsi="Arial" w:cs="Arial"/>
                <w:sz w:val="20"/>
                <w:szCs w:val="20"/>
              </w:rPr>
            </w:pPr>
            <w:r w:rsidRPr="00623F33">
              <w:rPr>
                <w:rFonts w:ascii="Arial" w:hAnsi="Arial" w:cs="Arial"/>
                <w:sz w:val="20"/>
                <w:szCs w:val="20"/>
              </w:rPr>
              <w:t>400.00</w:t>
            </w:r>
          </w:p>
        </w:tc>
      </w:tr>
    </w:tbl>
    <w:p w14:paraId="58614742" w14:textId="7A517C89" w:rsidR="007F764F" w:rsidRPr="00623F33" w:rsidRDefault="00100E34" w:rsidP="00623F33">
      <w:pPr>
        <w:spacing w:before="120" w:after="120" w:line="380" w:lineRule="exact"/>
        <w:ind w:left="562"/>
        <w:jc w:val="thaiDistribute"/>
        <w:rPr>
          <w:rFonts w:ascii="Arial" w:hAnsi="Arial" w:cs="Arial"/>
          <w:szCs w:val="22"/>
        </w:rPr>
      </w:pPr>
      <w:r>
        <w:rPr>
          <w:rFonts w:ascii="Arial" w:hAnsi="Arial" w:cs="Arial"/>
          <w:szCs w:val="22"/>
        </w:rPr>
        <w:t xml:space="preserve">The </w:t>
      </w:r>
      <w:r w:rsidR="00F856AE">
        <w:rPr>
          <w:rFonts w:ascii="Arial" w:hAnsi="Arial" w:cs="Arial"/>
          <w:szCs w:val="22"/>
        </w:rPr>
        <w:t>d</w:t>
      </w:r>
      <w:r w:rsidR="00680C86" w:rsidRPr="00623F33">
        <w:rPr>
          <w:rFonts w:ascii="Arial" w:hAnsi="Arial" w:cs="Arial"/>
          <w:szCs w:val="22"/>
        </w:rPr>
        <w:t xml:space="preserve">igital investment tokens </w:t>
      </w:r>
      <w:r>
        <w:rPr>
          <w:rFonts w:ascii="Arial" w:hAnsi="Arial" w:cs="Arial"/>
          <w:szCs w:val="22"/>
        </w:rPr>
        <w:t xml:space="preserve">are structured to </w:t>
      </w:r>
      <w:r w:rsidR="00680C86" w:rsidRPr="00623F33">
        <w:rPr>
          <w:rFonts w:ascii="Arial" w:hAnsi="Arial" w:cs="Arial"/>
          <w:szCs w:val="22"/>
        </w:rPr>
        <w:t>provide returns similar to debt (Debt-Liked Investment Token) to a limited group of individuals</w:t>
      </w:r>
      <w:r w:rsidR="00CE0F2A" w:rsidRPr="00623F33">
        <w:rPr>
          <w:rFonts w:ascii="Arial" w:hAnsi="Arial" w:cs="Arial"/>
          <w:szCs w:val="22"/>
        </w:rPr>
        <w:t xml:space="preserve"> </w:t>
      </w:r>
      <w:r w:rsidR="00680C86" w:rsidRPr="00623F33">
        <w:rPr>
          <w:rFonts w:ascii="Arial" w:hAnsi="Arial" w:cs="Arial"/>
          <w:szCs w:val="22"/>
        </w:rPr>
        <w:t>(Private Placement) to provide financial support for real estate development projects for sale and to serve as working capital for the Group.</w:t>
      </w:r>
      <w:r w:rsidR="000B291D" w:rsidRPr="00623F33">
        <w:rPr>
          <w:rFonts w:ascii="Arial" w:hAnsi="Arial" w:cs="Arial"/>
          <w:szCs w:val="22"/>
          <w:cs/>
        </w:rPr>
        <w:t xml:space="preserve"> </w:t>
      </w:r>
      <w:r w:rsidR="000B291D" w:rsidRPr="00623F33">
        <w:rPr>
          <w:rFonts w:ascii="Arial" w:hAnsi="Arial" w:cs="Arial"/>
          <w:szCs w:val="22"/>
        </w:rPr>
        <w:t xml:space="preserve">The </w:t>
      </w:r>
      <w:r w:rsidR="00C976BE" w:rsidRPr="00623F33">
        <w:rPr>
          <w:rFonts w:ascii="Arial" w:hAnsi="Arial" w:cs="Arial"/>
          <w:szCs w:val="22"/>
        </w:rPr>
        <w:t xml:space="preserve">return </w:t>
      </w:r>
      <w:r w:rsidR="000B291D" w:rsidRPr="00623F33">
        <w:rPr>
          <w:rFonts w:ascii="Arial" w:hAnsi="Arial" w:cs="Arial"/>
          <w:szCs w:val="22"/>
        </w:rPr>
        <w:t>rates are</w:t>
      </w:r>
      <w:r w:rsidR="00C976BE" w:rsidRPr="00623F33">
        <w:rPr>
          <w:rFonts w:ascii="Arial" w:hAnsi="Arial" w:cs="Arial"/>
          <w:szCs w:val="22"/>
        </w:rPr>
        <w:t xml:space="preserve"> 5.50% per annum and special returns as specified in the prospectus, which are scheduled to be paid every 3 months and the redemption date, respectively. </w:t>
      </w:r>
      <w:r w:rsidR="00680C86" w:rsidRPr="00623F33">
        <w:rPr>
          <w:rFonts w:ascii="Arial" w:hAnsi="Arial" w:cs="Arial"/>
          <w:szCs w:val="22"/>
        </w:rPr>
        <w:t xml:space="preserve">The </w:t>
      </w:r>
      <w:r w:rsidR="00586BD9" w:rsidRPr="00623F33">
        <w:rPr>
          <w:rFonts w:ascii="Arial" w:hAnsi="Arial" w:cs="Arial"/>
          <w:szCs w:val="22"/>
        </w:rPr>
        <w:t>digital</w:t>
      </w:r>
      <w:r w:rsidR="00680C86" w:rsidRPr="00623F33">
        <w:rPr>
          <w:rFonts w:ascii="Arial" w:hAnsi="Arial" w:cs="Arial"/>
          <w:szCs w:val="22"/>
        </w:rPr>
        <w:t xml:space="preserve"> investment tokens are guaranteed by the Company.</w:t>
      </w:r>
    </w:p>
    <w:p w14:paraId="15651A6F" w14:textId="3F0CE9AE" w:rsidR="0057278B" w:rsidRPr="00623F33" w:rsidRDefault="0057278B" w:rsidP="00623F33">
      <w:pPr>
        <w:tabs>
          <w:tab w:val="left" w:pos="900"/>
          <w:tab w:val="right" w:pos="4760"/>
          <w:tab w:val="right" w:pos="6200"/>
          <w:tab w:val="right" w:pos="7560"/>
          <w:tab w:val="right" w:pos="9080"/>
        </w:tabs>
        <w:spacing w:before="120" w:after="120" w:line="380" w:lineRule="exact"/>
        <w:ind w:left="547" w:hanging="547"/>
        <w:jc w:val="thaiDistribute"/>
        <w:rPr>
          <w:rFonts w:ascii="Arial" w:hAnsi="Arial" w:cs="Arial"/>
          <w:b/>
          <w:bCs/>
          <w:color w:val="000000" w:themeColor="text1"/>
        </w:rPr>
      </w:pPr>
      <w:r w:rsidRPr="00623F33">
        <w:rPr>
          <w:rFonts w:ascii="Arial" w:hAnsi="Arial" w:cs="Arial"/>
          <w:b/>
          <w:bCs/>
          <w:color w:val="000000" w:themeColor="text1"/>
        </w:rPr>
        <w:t>1</w:t>
      </w:r>
      <w:r w:rsidR="009F27DD">
        <w:rPr>
          <w:rFonts w:ascii="Arial" w:hAnsi="Arial" w:cs="Arial"/>
          <w:b/>
          <w:bCs/>
          <w:color w:val="000000" w:themeColor="text1"/>
        </w:rPr>
        <w:t>4</w:t>
      </w:r>
      <w:r w:rsidRPr="00623F33">
        <w:rPr>
          <w:rFonts w:ascii="Arial" w:hAnsi="Arial" w:cs="Arial"/>
          <w:b/>
          <w:bCs/>
          <w:color w:val="000000" w:themeColor="text1"/>
          <w:cs/>
        </w:rPr>
        <w:t>.</w:t>
      </w:r>
      <w:r w:rsidRPr="00623F33">
        <w:rPr>
          <w:rFonts w:ascii="Arial" w:hAnsi="Arial" w:cs="Arial"/>
          <w:b/>
          <w:bCs/>
          <w:color w:val="000000" w:themeColor="text1"/>
        </w:rPr>
        <w:tab/>
      </w:r>
      <w:r w:rsidR="0224CCE5" w:rsidRPr="00623F33">
        <w:rPr>
          <w:rFonts w:ascii="Arial" w:hAnsi="Arial" w:cs="Arial"/>
          <w:b/>
          <w:bCs/>
          <w:color w:val="000000" w:themeColor="text1"/>
        </w:rPr>
        <w:t>Employee Joint Investment Program</w:t>
      </w:r>
    </w:p>
    <w:p w14:paraId="16568729" w14:textId="77777777" w:rsidR="00085863" w:rsidRPr="00623F33" w:rsidRDefault="00085863" w:rsidP="00623F33">
      <w:pPr>
        <w:spacing w:before="120" w:after="120" w:line="380" w:lineRule="exact"/>
        <w:ind w:left="540"/>
        <w:jc w:val="thaiDistribute"/>
        <w:rPr>
          <w:rFonts w:ascii="Arial" w:hAnsi="Arial" w:cs="Arial"/>
          <w:szCs w:val="22"/>
        </w:rPr>
      </w:pPr>
      <w:r w:rsidRPr="00623F33">
        <w:rPr>
          <w:rFonts w:ascii="Arial" w:hAnsi="Arial" w:cs="Arial"/>
          <w:szCs w:val="22"/>
        </w:rPr>
        <w:t>The Group has the Employee Joint Investment Program (EJIP), of which the significant details are as follows:</w:t>
      </w:r>
    </w:p>
    <w:tbl>
      <w:tblPr>
        <w:tblW w:w="9279" w:type="dxa"/>
        <w:tblInd w:w="450" w:type="dxa"/>
        <w:tblLayout w:type="fixed"/>
        <w:tblLook w:val="0000" w:firstRow="0" w:lastRow="0" w:firstColumn="0" w:lastColumn="0" w:noHBand="0" w:noVBand="0"/>
      </w:tblPr>
      <w:tblGrid>
        <w:gridCol w:w="2785"/>
        <w:gridCol w:w="249"/>
        <w:gridCol w:w="3175"/>
        <w:gridCol w:w="3070"/>
      </w:tblGrid>
      <w:tr w:rsidR="00085863" w:rsidRPr="00623F33" w14:paraId="7556A87B" w14:textId="77777777" w:rsidTr="00C17ACC">
        <w:trPr>
          <w:tblHeader/>
        </w:trPr>
        <w:tc>
          <w:tcPr>
            <w:tcW w:w="2785" w:type="dxa"/>
            <w:tcBorders>
              <w:top w:val="single" w:sz="4" w:space="0" w:color="auto"/>
              <w:left w:val="single" w:sz="4" w:space="0" w:color="auto"/>
            </w:tcBorders>
            <w:vAlign w:val="bottom"/>
          </w:tcPr>
          <w:p w14:paraId="108BEC24" w14:textId="77777777" w:rsidR="00085863" w:rsidRPr="00623F33" w:rsidRDefault="00085863" w:rsidP="002F32B8">
            <w:pPr>
              <w:spacing w:after="0" w:line="340" w:lineRule="exact"/>
              <w:ind w:right="-38"/>
              <w:jc w:val="center"/>
              <w:rPr>
                <w:rFonts w:ascii="Arial" w:hAnsi="Arial" w:cs="Arial"/>
                <w:kern w:val="2"/>
                <w:sz w:val="19"/>
                <w:szCs w:val="19"/>
                <w14:ligatures w14:val="standardContextual"/>
              </w:rPr>
            </w:pPr>
            <w:r w:rsidRPr="00623F33">
              <w:rPr>
                <w:rFonts w:ascii="Arial" w:hAnsi="Arial" w:cs="Arial"/>
                <w:sz w:val="19"/>
                <w:szCs w:val="19"/>
              </w:rPr>
              <w:t>Company’s name</w:t>
            </w:r>
          </w:p>
        </w:tc>
        <w:tc>
          <w:tcPr>
            <w:tcW w:w="249" w:type="dxa"/>
            <w:tcBorders>
              <w:top w:val="single" w:sz="4" w:space="0" w:color="auto"/>
              <w:right w:val="single" w:sz="4" w:space="0" w:color="auto"/>
            </w:tcBorders>
          </w:tcPr>
          <w:p w14:paraId="62EED60D" w14:textId="0ADA04EA" w:rsidR="00085863" w:rsidRPr="00623F33" w:rsidRDefault="00085863" w:rsidP="002F32B8">
            <w:pPr>
              <w:spacing w:after="0" w:line="340" w:lineRule="exact"/>
              <w:ind w:left="-18"/>
              <w:jc w:val="center"/>
              <w:rPr>
                <w:rFonts w:ascii="Arial" w:hAnsi="Arial" w:cs="Arial"/>
                <w:sz w:val="19"/>
                <w:szCs w:val="19"/>
              </w:rPr>
            </w:pPr>
          </w:p>
        </w:tc>
        <w:tc>
          <w:tcPr>
            <w:tcW w:w="3175" w:type="dxa"/>
            <w:tcBorders>
              <w:top w:val="single" w:sz="4" w:space="0" w:color="auto"/>
              <w:left w:val="single" w:sz="4" w:space="0" w:color="auto"/>
              <w:right w:val="single" w:sz="4" w:space="0" w:color="auto"/>
            </w:tcBorders>
          </w:tcPr>
          <w:p w14:paraId="7F969AAB" w14:textId="77777777" w:rsidR="00085863" w:rsidRPr="00623F33" w:rsidRDefault="00085863" w:rsidP="002F32B8">
            <w:pPr>
              <w:spacing w:after="0" w:line="340" w:lineRule="exact"/>
              <w:ind w:left="-18"/>
              <w:jc w:val="center"/>
              <w:rPr>
                <w:rFonts w:ascii="Arial" w:hAnsi="Arial" w:cs="Arial"/>
                <w:sz w:val="19"/>
                <w:szCs w:val="19"/>
              </w:rPr>
            </w:pPr>
            <w:r w:rsidRPr="00623F33">
              <w:rPr>
                <w:rFonts w:ascii="Arial" w:hAnsi="Arial" w:cs="Arial"/>
                <w:sz w:val="19"/>
                <w:szCs w:val="19"/>
              </w:rPr>
              <w:t xml:space="preserve">AssetWise Public </w:t>
            </w:r>
          </w:p>
          <w:p w14:paraId="4FB88C2E" w14:textId="77777777" w:rsidR="00085863" w:rsidRPr="00623F33" w:rsidRDefault="00085863" w:rsidP="002F32B8">
            <w:pPr>
              <w:spacing w:after="0" w:line="340" w:lineRule="exact"/>
              <w:ind w:left="-18"/>
              <w:jc w:val="center"/>
              <w:rPr>
                <w:rFonts w:ascii="Arial" w:hAnsi="Arial" w:cs="Arial"/>
                <w:sz w:val="19"/>
                <w:szCs w:val="19"/>
              </w:rPr>
            </w:pPr>
            <w:r w:rsidRPr="00623F33">
              <w:rPr>
                <w:rFonts w:ascii="Arial" w:hAnsi="Arial" w:cs="Arial"/>
                <w:sz w:val="19"/>
                <w:szCs w:val="19"/>
              </w:rPr>
              <w:t>Company Limited</w:t>
            </w:r>
          </w:p>
        </w:tc>
        <w:tc>
          <w:tcPr>
            <w:tcW w:w="3070" w:type="dxa"/>
            <w:tcBorders>
              <w:top w:val="single" w:sz="4" w:space="0" w:color="auto"/>
              <w:left w:val="single" w:sz="4" w:space="0" w:color="auto"/>
              <w:right w:val="single" w:sz="4" w:space="0" w:color="auto"/>
            </w:tcBorders>
          </w:tcPr>
          <w:p w14:paraId="75E69680" w14:textId="77777777" w:rsidR="00085863" w:rsidRPr="00623F33" w:rsidRDefault="00085863" w:rsidP="002F32B8">
            <w:pPr>
              <w:spacing w:after="0" w:line="340" w:lineRule="exact"/>
              <w:ind w:left="158" w:hanging="158"/>
              <w:jc w:val="center"/>
              <w:rPr>
                <w:rFonts w:ascii="Arial" w:hAnsi="Arial" w:cs="Arial"/>
                <w:sz w:val="19"/>
                <w:szCs w:val="19"/>
              </w:rPr>
            </w:pPr>
            <w:bookmarkStart w:id="2" w:name="_Hlk172705697"/>
            <w:r w:rsidRPr="00623F33">
              <w:rPr>
                <w:rFonts w:ascii="Arial" w:hAnsi="Arial" w:cs="Arial"/>
                <w:sz w:val="19"/>
                <w:szCs w:val="19"/>
              </w:rPr>
              <w:t xml:space="preserve">Rhom Bho Property </w:t>
            </w:r>
          </w:p>
          <w:p w14:paraId="2A28ABE1" w14:textId="77777777" w:rsidR="00085863" w:rsidRPr="00623F33" w:rsidRDefault="00085863" w:rsidP="002F32B8">
            <w:pPr>
              <w:spacing w:after="0" w:line="340" w:lineRule="exact"/>
              <w:ind w:left="158" w:hanging="158"/>
              <w:jc w:val="center"/>
              <w:rPr>
                <w:rFonts w:ascii="Arial" w:hAnsi="Arial" w:cs="Arial"/>
                <w:kern w:val="2"/>
                <w:sz w:val="19"/>
                <w:szCs w:val="19"/>
                <w14:ligatures w14:val="standardContextual"/>
              </w:rPr>
            </w:pPr>
            <w:r w:rsidRPr="00623F33">
              <w:rPr>
                <w:rFonts w:ascii="Arial" w:hAnsi="Arial" w:cs="Arial"/>
                <w:sz w:val="19"/>
                <w:szCs w:val="19"/>
              </w:rPr>
              <w:t>Public Company Limited</w:t>
            </w:r>
            <w:bookmarkEnd w:id="2"/>
          </w:p>
        </w:tc>
      </w:tr>
      <w:tr w:rsidR="00085863" w:rsidRPr="00623F33" w14:paraId="3C56849B" w14:textId="77777777" w:rsidTr="00C17ACC">
        <w:tc>
          <w:tcPr>
            <w:tcW w:w="2785" w:type="dxa"/>
            <w:tcBorders>
              <w:top w:val="single" w:sz="4" w:space="0" w:color="auto"/>
              <w:left w:val="single" w:sz="4" w:space="0" w:color="auto"/>
            </w:tcBorders>
          </w:tcPr>
          <w:p w14:paraId="188A7D68" w14:textId="391D4E34" w:rsidR="00085863" w:rsidRPr="00623F33" w:rsidRDefault="00085863" w:rsidP="00100E34">
            <w:pPr>
              <w:spacing w:after="0" w:line="340" w:lineRule="exact"/>
              <w:ind w:left="156" w:right="-38" w:hanging="156"/>
              <w:rPr>
                <w:rFonts w:ascii="Arial" w:hAnsi="Arial" w:cs="Arial"/>
                <w:sz w:val="19"/>
                <w:szCs w:val="19"/>
              </w:rPr>
            </w:pPr>
            <w:r w:rsidRPr="00623F33">
              <w:rPr>
                <w:rFonts w:ascii="Arial" w:hAnsi="Arial" w:cs="Arial"/>
                <w:sz w:val="19"/>
                <w:szCs w:val="19"/>
              </w:rPr>
              <w:t>The date of the Company's Board of Directors' Meeting approval of the projects</w:t>
            </w:r>
          </w:p>
        </w:tc>
        <w:tc>
          <w:tcPr>
            <w:tcW w:w="249" w:type="dxa"/>
            <w:tcBorders>
              <w:top w:val="single" w:sz="4" w:space="0" w:color="auto"/>
              <w:right w:val="single" w:sz="4" w:space="0" w:color="auto"/>
            </w:tcBorders>
          </w:tcPr>
          <w:p w14:paraId="13F9C90A" w14:textId="59E10BE3" w:rsidR="00085863" w:rsidRPr="00623F33" w:rsidRDefault="00085863" w:rsidP="002F32B8">
            <w:pPr>
              <w:spacing w:after="0" w:line="340" w:lineRule="exact"/>
              <w:ind w:left="-18"/>
              <w:jc w:val="center"/>
              <w:rPr>
                <w:rFonts w:ascii="Arial" w:hAnsi="Arial" w:cs="Arial"/>
                <w:sz w:val="19"/>
                <w:szCs w:val="19"/>
              </w:rPr>
            </w:pPr>
          </w:p>
        </w:tc>
        <w:tc>
          <w:tcPr>
            <w:tcW w:w="3175" w:type="dxa"/>
            <w:tcBorders>
              <w:top w:val="single" w:sz="4" w:space="0" w:color="auto"/>
              <w:left w:val="single" w:sz="4" w:space="0" w:color="auto"/>
              <w:right w:val="single" w:sz="4" w:space="0" w:color="auto"/>
            </w:tcBorders>
          </w:tcPr>
          <w:p w14:paraId="70A23855" w14:textId="77777777" w:rsidR="00085863" w:rsidRPr="00623F33" w:rsidRDefault="00085863" w:rsidP="002F32B8">
            <w:pPr>
              <w:spacing w:after="0" w:line="340" w:lineRule="exact"/>
              <w:ind w:left="-18"/>
              <w:jc w:val="center"/>
              <w:rPr>
                <w:rFonts w:ascii="Arial" w:hAnsi="Arial" w:cs="Arial"/>
                <w:sz w:val="19"/>
                <w:szCs w:val="19"/>
              </w:rPr>
            </w:pPr>
            <w:r w:rsidRPr="00623F33">
              <w:rPr>
                <w:rFonts w:ascii="Arial" w:hAnsi="Arial" w:cs="Arial"/>
                <w:sz w:val="19"/>
                <w:szCs w:val="19"/>
              </w:rPr>
              <w:t>7 November 2024</w:t>
            </w:r>
          </w:p>
        </w:tc>
        <w:tc>
          <w:tcPr>
            <w:tcW w:w="3070" w:type="dxa"/>
            <w:tcBorders>
              <w:top w:val="single" w:sz="4" w:space="0" w:color="auto"/>
              <w:left w:val="single" w:sz="4" w:space="0" w:color="auto"/>
              <w:right w:val="single" w:sz="4" w:space="0" w:color="auto"/>
            </w:tcBorders>
          </w:tcPr>
          <w:p w14:paraId="1A57FB75" w14:textId="201BE42D" w:rsidR="00085863" w:rsidRPr="00623F33" w:rsidRDefault="00085863" w:rsidP="002F32B8">
            <w:pPr>
              <w:spacing w:after="0" w:line="340" w:lineRule="exact"/>
              <w:ind w:left="-18"/>
              <w:jc w:val="center"/>
              <w:rPr>
                <w:rFonts w:ascii="Arial" w:hAnsi="Arial" w:cs="Arial"/>
                <w:sz w:val="19"/>
                <w:szCs w:val="19"/>
              </w:rPr>
            </w:pPr>
            <w:r w:rsidRPr="00623F33">
              <w:rPr>
                <w:rFonts w:ascii="Arial" w:hAnsi="Arial" w:cs="Arial"/>
                <w:sz w:val="19"/>
                <w:szCs w:val="19"/>
              </w:rPr>
              <w:t xml:space="preserve">6 November </w:t>
            </w:r>
            <w:r w:rsidR="0051393A" w:rsidRPr="00623F33">
              <w:rPr>
                <w:rFonts w:ascii="Arial" w:hAnsi="Arial" w:cs="Arial"/>
                <w:sz w:val="19"/>
                <w:szCs w:val="19"/>
              </w:rPr>
              <w:t>2024</w:t>
            </w:r>
          </w:p>
        </w:tc>
      </w:tr>
      <w:tr w:rsidR="00085863" w:rsidRPr="00623F33" w14:paraId="5A24B561" w14:textId="77777777" w:rsidTr="00C17ACC">
        <w:tc>
          <w:tcPr>
            <w:tcW w:w="2785" w:type="dxa"/>
            <w:tcBorders>
              <w:top w:val="single" w:sz="4" w:space="0" w:color="auto"/>
              <w:left w:val="single" w:sz="4" w:space="0" w:color="auto"/>
            </w:tcBorders>
          </w:tcPr>
          <w:p w14:paraId="5E2A04A0" w14:textId="77777777" w:rsidR="00085863" w:rsidRPr="00623F33" w:rsidRDefault="00085863" w:rsidP="002F32B8">
            <w:pPr>
              <w:spacing w:after="0" w:line="340" w:lineRule="exact"/>
              <w:ind w:right="-199"/>
              <w:rPr>
                <w:rFonts w:ascii="Arial" w:hAnsi="Arial" w:cs="Arial"/>
                <w:spacing w:val="-8"/>
                <w:sz w:val="19"/>
                <w:szCs w:val="19"/>
                <w:cs/>
              </w:rPr>
            </w:pPr>
            <w:r w:rsidRPr="00623F33">
              <w:rPr>
                <w:rFonts w:ascii="Arial" w:hAnsi="Arial" w:cs="Arial"/>
                <w:spacing w:val="-8"/>
                <w:kern w:val="2"/>
                <w:sz w:val="19"/>
                <w:szCs w:val="19"/>
                <w14:ligatures w14:val="standardContextual"/>
              </w:rPr>
              <w:t>The Company eligible under EJIP</w:t>
            </w:r>
          </w:p>
        </w:tc>
        <w:tc>
          <w:tcPr>
            <w:tcW w:w="249" w:type="dxa"/>
            <w:tcBorders>
              <w:top w:val="single" w:sz="4" w:space="0" w:color="auto"/>
              <w:right w:val="single" w:sz="4" w:space="0" w:color="auto"/>
            </w:tcBorders>
          </w:tcPr>
          <w:p w14:paraId="0D00518F" w14:textId="2991F176" w:rsidR="00085863" w:rsidRPr="00623F33" w:rsidRDefault="00085863" w:rsidP="002F32B8">
            <w:pPr>
              <w:spacing w:after="0" w:line="340" w:lineRule="exact"/>
              <w:ind w:left="-18"/>
              <w:jc w:val="center"/>
              <w:rPr>
                <w:rFonts w:ascii="Arial" w:hAnsi="Arial" w:cs="Arial"/>
                <w:sz w:val="19"/>
                <w:szCs w:val="19"/>
                <w:cs/>
              </w:rPr>
            </w:pPr>
          </w:p>
        </w:tc>
        <w:tc>
          <w:tcPr>
            <w:tcW w:w="3175" w:type="dxa"/>
            <w:tcBorders>
              <w:top w:val="single" w:sz="4" w:space="0" w:color="auto"/>
              <w:left w:val="single" w:sz="4" w:space="0" w:color="auto"/>
              <w:right w:val="single" w:sz="4" w:space="0" w:color="auto"/>
            </w:tcBorders>
          </w:tcPr>
          <w:p w14:paraId="1E3A7BFB" w14:textId="77777777" w:rsidR="00C17ACC" w:rsidRPr="00623F33" w:rsidRDefault="00085863" w:rsidP="002F32B8">
            <w:pPr>
              <w:spacing w:after="0" w:line="340" w:lineRule="exact"/>
              <w:ind w:left="96" w:right="-108" w:hanging="114"/>
              <w:rPr>
                <w:rFonts w:ascii="Arial" w:hAnsi="Arial" w:cs="Arial"/>
                <w:sz w:val="19"/>
                <w:szCs w:val="19"/>
              </w:rPr>
            </w:pPr>
            <w:r w:rsidRPr="00623F33">
              <w:rPr>
                <w:rFonts w:ascii="Arial" w:hAnsi="Arial" w:cs="Arial"/>
                <w:spacing w:val="-2"/>
                <w:sz w:val="19"/>
                <w:szCs w:val="19"/>
              </w:rPr>
              <w:t xml:space="preserve">AssetWise </w:t>
            </w:r>
            <w:r w:rsidR="00B2164A" w:rsidRPr="00623F33">
              <w:rPr>
                <w:rFonts w:ascii="Arial" w:hAnsi="Arial" w:cs="Arial"/>
                <w:spacing w:val="-2"/>
                <w:sz w:val="19"/>
                <w:szCs w:val="19"/>
              </w:rPr>
              <w:t>Public Company Limited</w:t>
            </w:r>
          </w:p>
          <w:p w14:paraId="60458FD9" w14:textId="4BEEAB9D" w:rsidR="00085863" w:rsidRPr="00623F33" w:rsidRDefault="00C17ACC" w:rsidP="002F32B8">
            <w:pPr>
              <w:spacing w:after="0" w:line="340" w:lineRule="exact"/>
              <w:ind w:left="96" w:right="-108" w:hanging="114"/>
              <w:rPr>
                <w:rFonts w:ascii="Arial" w:hAnsi="Arial" w:cs="Arial"/>
                <w:spacing w:val="-2"/>
                <w:sz w:val="19"/>
                <w:szCs w:val="19"/>
                <w:cs/>
              </w:rPr>
            </w:pPr>
            <w:r w:rsidRPr="00623F33">
              <w:rPr>
                <w:rFonts w:ascii="Arial" w:hAnsi="Arial" w:cs="Arial"/>
                <w:sz w:val="19"/>
                <w:szCs w:val="19"/>
              </w:rPr>
              <w:t>Treasure M Company Limited</w:t>
            </w:r>
          </w:p>
        </w:tc>
        <w:tc>
          <w:tcPr>
            <w:tcW w:w="3070" w:type="dxa"/>
            <w:tcBorders>
              <w:top w:val="single" w:sz="4" w:space="0" w:color="auto"/>
              <w:left w:val="single" w:sz="4" w:space="0" w:color="auto"/>
              <w:right w:val="single" w:sz="4" w:space="0" w:color="auto"/>
            </w:tcBorders>
          </w:tcPr>
          <w:p w14:paraId="67AC5ACF" w14:textId="05CFAABB" w:rsidR="00085863" w:rsidRPr="00623F33" w:rsidRDefault="00085863" w:rsidP="002F32B8">
            <w:pPr>
              <w:spacing w:after="0" w:line="340" w:lineRule="exact"/>
              <w:ind w:left="158" w:right="-108" w:hanging="158"/>
              <w:rPr>
                <w:rFonts w:ascii="Arial" w:hAnsi="Arial" w:cs="Arial"/>
                <w:sz w:val="19"/>
                <w:szCs w:val="19"/>
              </w:rPr>
            </w:pPr>
            <w:r w:rsidRPr="00623F33">
              <w:rPr>
                <w:rFonts w:ascii="Arial" w:hAnsi="Arial" w:cs="Arial"/>
                <w:sz w:val="19"/>
                <w:szCs w:val="19"/>
              </w:rPr>
              <w:t xml:space="preserve">Rhom Bho Property </w:t>
            </w:r>
            <w:r w:rsidR="00B2164A" w:rsidRPr="00623F33">
              <w:rPr>
                <w:rFonts w:ascii="Arial" w:hAnsi="Arial" w:cs="Arial"/>
                <w:sz w:val="19"/>
                <w:szCs w:val="19"/>
              </w:rPr>
              <w:t>Public Company Limited</w:t>
            </w:r>
          </w:p>
        </w:tc>
      </w:tr>
      <w:tr w:rsidR="00085863" w:rsidRPr="00623F33" w14:paraId="744534D4" w14:textId="77777777" w:rsidTr="00C17ACC">
        <w:tc>
          <w:tcPr>
            <w:tcW w:w="2785" w:type="dxa"/>
            <w:tcBorders>
              <w:left w:val="single" w:sz="4" w:space="0" w:color="auto"/>
            </w:tcBorders>
          </w:tcPr>
          <w:p w14:paraId="4D4F1F95" w14:textId="77777777" w:rsidR="00085863" w:rsidRPr="00623F33" w:rsidRDefault="00085863" w:rsidP="002F32B8">
            <w:pPr>
              <w:spacing w:after="0" w:line="340" w:lineRule="exact"/>
              <w:ind w:right="-198"/>
              <w:jc w:val="center"/>
              <w:rPr>
                <w:rFonts w:ascii="Arial" w:hAnsi="Arial" w:cs="Arial"/>
                <w:sz w:val="19"/>
                <w:szCs w:val="19"/>
                <w:cs/>
              </w:rPr>
            </w:pPr>
          </w:p>
        </w:tc>
        <w:tc>
          <w:tcPr>
            <w:tcW w:w="249" w:type="dxa"/>
            <w:tcBorders>
              <w:right w:val="single" w:sz="4" w:space="0" w:color="auto"/>
            </w:tcBorders>
          </w:tcPr>
          <w:p w14:paraId="6F7B6CB2" w14:textId="77777777" w:rsidR="00085863" w:rsidRPr="00623F33" w:rsidRDefault="00085863" w:rsidP="002F32B8">
            <w:pPr>
              <w:spacing w:after="0" w:line="340" w:lineRule="exact"/>
              <w:ind w:left="-18"/>
              <w:jc w:val="center"/>
              <w:rPr>
                <w:rFonts w:ascii="Arial" w:hAnsi="Arial" w:cs="Arial"/>
                <w:sz w:val="19"/>
                <w:szCs w:val="19"/>
                <w:cs/>
              </w:rPr>
            </w:pPr>
          </w:p>
        </w:tc>
        <w:tc>
          <w:tcPr>
            <w:tcW w:w="3175" w:type="dxa"/>
            <w:tcBorders>
              <w:left w:val="single" w:sz="4" w:space="0" w:color="auto"/>
              <w:right w:val="single" w:sz="4" w:space="0" w:color="auto"/>
            </w:tcBorders>
          </w:tcPr>
          <w:p w14:paraId="6D05D322" w14:textId="7770E44C" w:rsidR="00085863" w:rsidRPr="00623F33" w:rsidRDefault="00C17ACC" w:rsidP="002F32B8">
            <w:pPr>
              <w:spacing w:after="0" w:line="340" w:lineRule="exact"/>
              <w:ind w:left="-18" w:right="-108"/>
              <w:rPr>
                <w:rFonts w:ascii="Arial" w:hAnsi="Arial" w:cs="Arial"/>
                <w:sz w:val="19"/>
                <w:szCs w:val="19"/>
              </w:rPr>
            </w:pPr>
            <w:r w:rsidRPr="00623F33">
              <w:rPr>
                <w:rFonts w:ascii="Arial" w:hAnsi="Arial" w:cs="Arial"/>
                <w:sz w:val="19"/>
                <w:szCs w:val="19"/>
              </w:rPr>
              <w:t>Digi Tonize Company Limited</w:t>
            </w:r>
          </w:p>
        </w:tc>
        <w:tc>
          <w:tcPr>
            <w:tcW w:w="3070" w:type="dxa"/>
            <w:tcBorders>
              <w:left w:val="single" w:sz="4" w:space="0" w:color="auto"/>
              <w:right w:val="single" w:sz="4" w:space="0" w:color="auto"/>
            </w:tcBorders>
          </w:tcPr>
          <w:p w14:paraId="1381C3E7" w14:textId="64B565BE" w:rsidR="00085863" w:rsidRPr="00623F33" w:rsidRDefault="00085863" w:rsidP="002F32B8">
            <w:pPr>
              <w:spacing w:after="0" w:line="340" w:lineRule="exact"/>
              <w:ind w:left="158" w:right="-108" w:hanging="158"/>
              <w:rPr>
                <w:rFonts w:ascii="Arial" w:hAnsi="Arial" w:cs="Arial"/>
                <w:sz w:val="19"/>
                <w:szCs w:val="19"/>
              </w:rPr>
            </w:pPr>
            <w:r w:rsidRPr="00623F33">
              <w:rPr>
                <w:rFonts w:ascii="Arial" w:hAnsi="Arial" w:cs="Arial"/>
                <w:sz w:val="19"/>
                <w:szCs w:val="19"/>
              </w:rPr>
              <w:t xml:space="preserve">The Esquire </w:t>
            </w:r>
            <w:r w:rsidR="00B2164A" w:rsidRPr="00623F33">
              <w:rPr>
                <w:rFonts w:ascii="Arial" w:hAnsi="Arial" w:cs="Arial"/>
                <w:sz w:val="19"/>
                <w:szCs w:val="19"/>
              </w:rPr>
              <w:t>Company Limited</w:t>
            </w:r>
          </w:p>
        </w:tc>
      </w:tr>
      <w:tr w:rsidR="00085863" w:rsidRPr="00623F33" w14:paraId="49825CA7" w14:textId="77777777" w:rsidTr="007314CA">
        <w:tc>
          <w:tcPr>
            <w:tcW w:w="3034" w:type="dxa"/>
            <w:gridSpan w:val="2"/>
            <w:tcBorders>
              <w:left w:val="single" w:sz="4" w:space="0" w:color="auto"/>
              <w:bottom w:val="single" w:sz="4" w:space="0" w:color="auto"/>
              <w:right w:val="single" w:sz="4" w:space="0" w:color="auto"/>
            </w:tcBorders>
          </w:tcPr>
          <w:p w14:paraId="7F53A3BF" w14:textId="77777777" w:rsidR="00085863" w:rsidRPr="00623F33" w:rsidRDefault="00085863" w:rsidP="002F32B8">
            <w:pPr>
              <w:spacing w:after="0" w:line="340" w:lineRule="exact"/>
              <w:ind w:left="-18"/>
              <w:jc w:val="center"/>
              <w:rPr>
                <w:rFonts w:ascii="Arial" w:hAnsi="Arial" w:cs="Arial"/>
                <w:sz w:val="19"/>
                <w:szCs w:val="19"/>
                <w:cs/>
              </w:rPr>
            </w:pPr>
          </w:p>
        </w:tc>
        <w:tc>
          <w:tcPr>
            <w:tcW w:w="3175" w:type="dxa"/>
            <w:tcBorders>
              <w:left w:val="single" w:sz="4" w:space="0" w:color="auto"/>
              <w:bottom w:val="single" w:sz="4" w:space="0" w:color="auto"/>
              <w:right w:val="single" w:sz="4" w:space="0" w:color="auto"/>
            </w:tcBorders>
          </w:tcPr>
          <w:p w14:paraId="46BDC9ED" w14:textId="6AD411A2" w:rsidR="00085863" w:rsidRPr="00623F33" w:rsidRDefault="00085863" w:rsidP="002F32B8">
            <w:pPr>
              <w:spacing w:after="0" w:line="340" w:lineRule="exact"/>
              <w:ind w:left="158" w:right="-108" w:hanging="158"/>
              <w:rPr>
                <w:rFonts w:ascii="Arial" w:hAnsi="Arial" w:cs="Arial"/>
                <w:sz w:val="19"/>
                <w:szCs w:val="19"/>
                <w:cs/>
              </w:rPr>
            </w:pPr>
            <w:r w:rsidRPr="00623F33">
              <w:rPr>
                <w:rFonts w:ascii="Arial" w:hAnsi="Arial" w:cs="Arial"/>
                <w:sz w:val="19"/>
                <w:szCs w:val="19"/>
              </w:rPr>
              <w:t xml:space="preserve">Asset A Plus </w:t>
            </w:r>
            <w:r w:rsidR="00B2164A" w:rsidRPr="00623F33">
              <w:rPr>
                <w:rFonts w:ascii="Arial" w:hAnsi="Arial" w:cs="Arial"/>
                <w:sz w:val="19"/>
                <w:szCs w:val="19"/>
              </w:rPr>
              <w:t>Company Limited</w:t>
            </w:r>
          </w:p>
        </w:tc>
        <w:tc>
          <w:tcPr>
            <w:tcW w:w="3070" w:type="dxa"/>
            <w:tcBorders>
              <w:left w:val="single" w:sz="4" w:space="0" w:color="auto"/>
              <w:bottom w:val="single" w:sz="4" w:space="0" w:color="auto"/>
              <w:right w:val="single" w:sz="4" w:space="0" w:color="auto"/>
            </w:tcBorders>
          </w:tcPr>
          <w:p w14:paraId="79F86688" w14:textId="77777777" w:rsidR="00085863" w:rsidRPr="00623F33" w:rsidRDefault="00085863" w:rsidP="002F32B8">
            <w:pPr>
              <w:spacing w:after="0" w:line="340" w:lineRule="exact"/>
              <w:ind w:left="-18" w:right="-108"/>
              <w:rPr>
                <w:rFonts w:ascii="Arial" w:hAnsi="Arial" w:cs="Arial"/>
                <w:sz w:val="19"/>
                <w:szCs w:val="19"/>
              </w:rPr>
            </w:pPr>
          </w:p>
        </w:tc>
      </w:tr>
      <w:tr w:rsidR="00085863" w:rsidRPr="00623F33" w14:paraId="79DCF91B" w14:textId="77777777" w:rsidTr="00C17ACC">
        <w:tc>
          <w:tcPr>
            <w:tcW w:w="2785" w:type="dxa"/>
            <w:tcBorders>
              <w:top w:val="single" w:sz="4" w:space="0" w:color="auto"/>
              <w:left w:val="single" w:sz="4" w:space="0" w:color="auto"/>
              <w:bottom w:val="single" w:sz="4" w:space="0" w:color="auto"/>
            </w:tcBorders>
          </w:tcPr>
          <w:p w14:paraId="29294637" w14:textId="77777777" w:rsidR="00085863" w:rsidRPr="00623F33" w:rsidRDefault="00085863" w:rsidP="002F32B8">
            <w:pPr>
              <w:spacing w:after="0" w:line="340" w:lineRule="exact"/>
              <w:ind w:right="-198"/>
              <w:rPr>
                <w:rFonts w:ascii="Arial" w:hAnsi="Arial" w:cs="Arial"/>
                <w:sz w:val="19"/>
                <w:szCs w:val="19"/>
                <w:cs/>
              </w:rPr>
            </w:pPr>
            <w:r w:rsidRPr="00623F33">
              <w:rPr>
                <w:rFonts w:ascii="Arial" w:hAnsi="Arial" w:cs="Arial"/>
                <w:kern w:val="2"/>
                <w:sz w:val="19"/>
                <w:szCs w:val="19"/>
                <w14:ligatures w14:val="standardContextual"/>
              </w:rPr>
              <w:t>The Period of EJIP</w:t>
            </w:r>
          </w:p>
        </w:tc>
        <w:tc>
          <w:tcPr>
            <w:tcW w:w="249" w:type="dxa"/>
            <w:tcBorders>
              <w:top w:val="single" w:sz="4" w:space="0" w:color="auto"/>
              <w:bottom w:val="single" w:sz="4" w:space="0" w:color="auto"/>
              <w:right w:val="single" w:sz="4" w:space="0" w:color="auto"/>
            </w:tcBorders>
          </w:tcPr>
          <w:p w14:paraId="2F7773C3" w14:textId="5EE90838" w:rsidR="00085863" w:rsidRPr="00623F33" w:rsidRDefault="00085863" w:rsidP="002F32B8">
            <w:pPr>
              <w:spacing w:after="0" w:line="340" w:lineRule="exact"/>
              <w:ind w:left="-18"/>
              <w:jc w:val="center"/>
              <w:rPr>
                <w:rFonts w:ascii="Arial" w:hAnsi="Arial" w:cs="Arial"/>
                <w:sz w:val="19"/>
                <w:szCs w:val="19"/>
                <w:cs/>
              </w:rPr>
            </w:pPr>
          </w:p>
        </w:tc>
        <w:tc>
          <w:tcPr>
            <w:tcW w:w="6245" w:type="dxa"/>
            <w:gridSpan w:val="2"/>
            <w:tcBorders>
              <w:top w:val="single" w:sz="4" w:space="0" w:color="auto"/>
              <w:left w:val="single" w:sz="4" w:space="0" w:color="auto"/>
              <w:bottom w:val="single" w:sz="4" w:space="0" w:color="auto"/>
              <w:right w:val="single" w:sz="4" w:space="0" w:color="auto"/>
            </w:tcBorders>
          </w:tcPr>
          <w:p w14:paraId="14A0DA22" w14:textId="77777777" w:rsidR="00085863" w:rsidRPr="00623F33" w:rsidRDefault="00085863" w:rsidP="002F32B8">
            <w:pPr>
              <w:spacing w:after="0" w:line="340" w:lineRule="exact"/>
              <w:ind w:left="-18"/>
              <w:jc w:val="thaiDistribute"/>
              <w:rPr>
                <w:rFonts w:ascii="Arial" w:hAnsi="Arial" w:cs="Arial"/>
                <w:sz w:val="19"/>
                <w:szCs w:val="19"/>
              </w:rPr>
            </w:pPr>
            <w:r w:rsidRPr="00623F33">
              <w:rPr>
                <w:rFonts w:ascii="Arial" w:hAnsi="Arial" w:cs="Arial"/>
                <w:kern w:val="2"/>
                <w:sz w:val="19"/>
                <w:szCs w:val="19"/>
                <w14:ligatures w14:val="standardContextual"/>
              </w:rPr>
              <w:t>1 January 2025 to 31 December 2027, with a total duration of 3 years</w:t>
            </w:r>
          </w:p>
        </w:tc>
      </w:tr>
      <w:tr w:rsidR="00085863" w:rsidRPr="00623F33" w14:paraId="59113E6B" w14:textId="77777777" w:rsidTr="00C17ACC">
        <w:tc>
          <w:tcPr>
            <w:tcW w:w="2785" w:type="dxa"/>
            <w:tcBorders>
              <w:top w:val="single" w:sz="4" w:space="0" w:color="auto"/>
              <w:left w:val="single" w:sz="4" w:space="0" w:color="auto"/>
              <w:bottom w:val="single" w:sz="4" w:space="0" w:color="auto"/>
            </w:tcBorders>
          </w:tcPr>
          <w:p w14:paraId="2D4D67D6" w14:textId="77777777" w:rsidR="00085863" w:rsidRPr="00623F33" w:rsidRDefault="00085863" w:rsidP="002F32B8">
            <w:pPr>
              <w:spacing w:after="0" w:line="340" w:lineRule="exact"/>
              <w:ind w:right="-198"/>
              <w:rPr>
                <w:rFonts w:ascii="Arial" w:hAnsi="Arial" w:cs="Arial"/>
                <w:sz w:val="19"/>
                <w:szCs w:val="19"/>
                <w:cs/>
              </w:rPr>
            </w:pPr>
            <w:r w:rsidRPr="00623F33">
              <w:rPr>
                <w:rFonts w:ascii="Arial" w:hAnsi="Arial" w:cs="Arial"/>
                <w:kern w:val="2"/>
                <w:sz w:val="19"/>
                <w:szCs w:val="19"/>
                <w14:ligatures w14:val="standardContextual"/>
              </w:rPr>
              <w:t>Eligible employees under EJIP</w:t>
            </w:r>
          </w:p>
        </w:tc>
        <w:tc>
          <w:tcPr>
            <w:tcW w:w="249" w:type="dxa"/>
            <w:tcBorders>
              <w:top w:val="single" w:sz="4" w:space="0" w:color="auto"/>
              <w:bottom w:val="single" w:sz="4" w:space="0" w:color="auto"/>
              <w:right w:val="single" w:sz="4" w:space="0" w:color="auto"/>
            </w:tcBorders>
          </w:tcPr>
          <w:p w14:paraId="0D954D4B" w14:textId="2CED29B5" w:rsidR="00085863" w:rsidRPr="0029144B" w:rsidRDefault="00085863" w:rsidP="002F32B8">
            <w:pPr>
              <w:spacing w:after="0" w:line="340" w:lineRule="exact"/>
              <w:ind w:left="-18"/>
              <w:jc w:val="center"/>
              <w:rPr>
                <w:rFonts w:ascii="Arial" w:hAnsi="Arial" w:cs="Arial"/>
                <w:spacing w:val="-3"/>
                <w:sz w:val="19"/>
                <w:szCs w:val="19"/>
                <w:cs/>
              </w:rPr>
            </w:pPr>
          </w:p>
        </w:tc>
        <w:tc>
          <w:tcPr>
            <w:tcW w:w="6245" w:type="dxa"/>
            <w:gridSpan w:val="2"/>
            <w:tcBorders>
              <w:top w:val="single" w:sz="4" w:space="0" w:color="auto"/>
              <w:left w:val="single" w:sz="4" w:space="0" w:color="auto"/>
              <w:bottom w:val="single" w:sz="4" w:space="0" w:color="auto"/>
              <w:right w:val="single" w:sz="4" w:space="0" w:color="auto"/>
            </w:tcBorders>
          </w:tcPr>
          <w:p w14:paraId="33C2F3D7" w14:textId="71121EE9" w:rsidR="00085863" w:rsidRPr="0029144B" w:rsidRDefault="00085863" w:rsidP="002F32B8">
            <w:pPr>
              <w:spacing w:after="0" w:line="340" w:lineRule="exact"/>
              <w:ind w:left="132" w:hanging="150"/>
              <w:jc w:val="thaiDistribute"/>
              <w:rPr>
                <w:rFonts w:ascii="Arial" w:hAnsi="Arial" w:cs="Arial"/>
                <w:sz w:val="19"/>
                <w:szCs w:val="19"/>
              </w:rPr>
            </w:pPr>
            <w:r w:rsidRPr="0029144B">
              <w:rPr>
                <w:rFonts w:ascii="Arial" w:hAnsi="Arial" w:cs="Arial"/>
                <w:kern w:val="2"/>
                <w:sz w:val="19"/>
                <w:szCs w:val="19"/>
                <w14:ligatures w14:val="standardContextual"/>
              </w:rPr>
              <w:t>Full-time employees with over 1 year of work at the date this program start shall be eligible to apply for the program, except the Company's directors</w:t>
            </w:r>
            <w:r w:rsidR="00BE5D0E" w:rsidRPr="0029144B">
              <w:rPr>
                <w:rFonts w:ascii="Arial" w:hAnsi="Arial" w:cs="Arial"/>
                <w:kern w:val="2"/>
                <w:sz w:val="19"/>
                <w:szCs w:val="19"/>
                <w14:ligatures w14:val="standardContextual"/>
              </w:rPr>
              <w:t>, and have</w:t>
            </w:r>
            <w:r w:rsidR="005B7CEE" w:rsidRPr="0029144B">
              <w:rPr>
                <w:rFonts w:ascii="Arial" w:hAnsi="Arial" w:cs="Arial"/>
                <w:kern w:val="2"/>
                <w:sz w:val="19"/>
                <w:szCs w:val="19"/>
                <w14:ligatures w14:val="standardContextual"/>
              </w:rPr>
              <w:t xml:space="preserve"> received an approval from the</w:t>
            </w:r>
            <w:r w:rsidR="00526392" w:rsidRPr="0029144B">
              <w:rPr>
                <w:rFonts w:ascii="Arial" w:hAnsi="Arial" w:cs="Arial"/>
                <w:kern w:val="2"/>
                <w:sz w:val="19"/>
                <w:szCs w:val="19"/>
                <w14:ligatures w14:val="standardContextual"/>
              </w:rPr>
              <w:t xml:space="preserve"> executive committee and/or chief </w:t>
            </w:r>
            <w:r w:rsidR="00DD5155" w:rsidRPr="0029144B">
              <w:rPr>
                <w:rFonts w:ascii="Arial" w:hAnsi="Arial" w:cs="Arial"/>
                <w:kern w:val="2"/>
                <w:sz w:val="19"/>
                <w:szCs w:val="19"/>
                <w14:ligatures w14:val="standardContextual"/>
              </w:rPr>
              <w:t xml:space="preserve">executive officer and/or </w:t>
            </w:r>
            <w:r w:rsidR="00BC2ADE" w:rsidRPr="0029144B">
              <w:rPr>
                <w:rFonts w:ascii="Arial" w:hAnsi="Arial" w:cs="Arial"/>
                <w:kern w:val="2"/>
                <w:sz w:val="19"/>
                <w:szCs w:val="19"/>
                <w14:ligatures w14:val="standardContextual"/>
              </w:rPr>
              <w:t>person designated by the executive</w:t>
            </w:r>
            <w:r w:rsidR="00761505" w:rsidRPr="0029144B">
              <w:rPr>
                <w:rFonts w:ascii="Arial" w:hAnsi="Arial" w:cs="Arial"/>
                <w:kern w:val="2"/>
                <w:sz w:val="19"/>
                <w:szCs w:val="19"/>
                <w14:ligatures w14:val="standardContextual"/>
              </w:rPr>
              <w:t xml:space="preserve"> committee and/or chief executive office</w:t>
            </w:r>
          </w:p>
        </w:tc>
      </w:tr>
      <w:tr w:rsidR="00085863" w:rsidRPr="00623F33" w14:paraId="6F1D79A4" w14:textId="77777777" w:rsidTr="00C17ACC">
        <w:tc>
          <w:tcPr>
            <w:tcW w:w="2785" w:type="dxa"/>
            <w:tcBorders>
              <w:top w:val="single" w:sz="4" w:space="0" w:color="auto"/>
              <w:left w:val="single" w:sz="4" w:space="0" w:color="auto"/>
            </w:tcBorders>
          </w:tcPr>
          <w:p w14:paraId="05947B5F" w14:textId="77777777" w:rsidR="00085863" w:rsidRPr="00623F33" w:rsidRDefault="00085863" w:rsidP="002F32B8">
            <w:pPr>
              <w:spacing w:after="0" w:line="340" w:lineRule="exact"/>
              <w:ind w:right="-198"/>
              <w:rPr>
                <w:rFonts w:ascii="Arial" w:hAnsi="Arial" w:cs="Arial"/>
                <w:sz w:val="19"/>
                <w:szCs w:val="19"/>
                <w:cs/>
              </w:rPr>
            </w:pPr>
            <w:r w:rsidRPr="00623F33">
              <w:rPr>
                <w:rFonts w:ascii="Arial" w:hAnsi="Arial" w:cs="Arial"/>
                <w:kern w:val="2"/>
                <w:sz w:val="19"/>
                <w:szCs w:val="19"/>
                <w14:ligatures w14:val="standardContextual"/>
              </w:rPr>
              <w:t>EJIP arrangement</w:t>
            </w:r>
          </w:p>
        </w:tc>
        <w:tc>
          <w:tcPr>
            <w:tcW w:w="249" w:type="dxa"/>
            <w:tcBorders>
              <w:top w:val="single" w:sz="4" w:space="0" w:color="auto"/>
              <w:right w:val="single" w:sz="4" w:space="0" w:color="auto"/>
            </w:tcBorders>
          </w:tcPr>
          <w:p w14:paraId="2C4D9F97" w14:textId="2165C4AC" w:rsidR="00085863" w:rsidRPr="00623F33" w:rsidRDefault="00085863" w:rsidP="002F32B8">
            <w:pPr>
              <w:spacing w:after="0" w:line="340" w:lineRule="exact"/>
              <w:ind w:left="-18"/>
              <w:jc w:val="center"/>
              <w:rPr>
                <w:rFonts w:ascii="Arial" w:hAnsi="Arial" w:cs="Arial"/>
                <w:sz w:val="19"/>
                <w:szCs w:val="19"/>
                <w:cs/>
              </w:rPr>
            </w:pPr>
          </w:p>
        </w:tc>
        <w:tc>
          <w:tcPr>
            <w:tcW w:w="6245" w:type="dxa"/>
            <w:gridSpan w:val="2"/>
            <w:tcBorders>
              <w:top w:val="single" w:sz="4" w:space="0" w:color="auto"/>
              <w:left w:val="single" w:sz="4" w:space="0" w:color="auto"/>
              <w:right w:val="single" w:sz="4" w:space="0" w:color="auto"/>
            </w:tcBorders>
          </w:tcPr>
          <w:p w14:paraId="38F0208C" w14:textId="79936FBC" w:rsidR="00085863" w:rsidRPr="00623F33" w:rsidRDefault="00085863" w:rsidP="002F32B8">
            <w:pPr>
              <w:spacing w:after="0" w:line="340" w:lineRule="exact"/>
              <w:ind w:left="132" w:hanging="150"/>
              <w:jc w:val="thaiDistribute"/>
              <w:rPr>
                <w:rFonts w:ascii="Arial" w:hAnsi="Arial" w:cs="Arial"/>
                <w:sz w:val="19"/>
                <w:szCs w:val="19"/>
              </w:rPr>
            </w:pPr>
            <w:r w:rsidRPr="00623F33">
              <w:rPr>
                <w:rFonts w:ascii="Arial" w:hAnsi="Arial" w:cs="Arial"/>
                <w:kern w:val="2"/>
                <w:sz w:val="19"/>
                <w:szCs w:val="19"/>
                <w14:ligatures w14:val="standardContextual"/>
              </w:rPr>
              <w:t>Employee contribution to participate in the project: 1</w:t>
            </w:r>
            <w:r w:rsidR="008821BA" w:rsidRPr="00623F33">
              <w:rPr>
                <w:rFonts w:ascii="Arial" w:hAnsi="Arial" w:cs="Arial"/>
                <w:kern w:val="2"/>
                <w:sz w:val="19"/>
                <w:szCs w:val="19"/>
                <w14:ligatures w14:val="standardContextual"/>
              </w:rPr>
              <w:t>%</w:t>
            </w:r>
            <w:r w:rsidR="008821BA" w:rsidRPr="00623F33">
              <w:rPr>
                <w:rFonts w:ascii="Arial" w:hAnsi="Arial" w:cs="Arial"/>
                <w:kern w:val="2"/>
                <w:sz w:val="19"/>
                <w:szCs w:val="19"/>
                <w:cs/>
                <w14:ligatures w14:val="standardContextual"/>
              </w:rPr>
              <w:t xml:space="preserve"> </w:t>
            </w:r>
            <w:r w:rsidRPr="00623F33">
              <w:rPr>
                <w:rFonts w:ascii="Arial" w:hAnsi="Arial" w:cs="Arial"/>
                <w:kern w:val="2"/>
                <w:sz w:val="19"/>
                <w:szCs w:val="19"/>
                <w14:ligatures w14:val="standardContextual"/>
              </w:rPr>
              <w:t>- 5% of the salary determined by working period</w:t>
            </w:r>
          </w:p>
        </w:tc>
      </w:tr>
      <w:tr w:rsidR="00085863" w:rsidRPr="00623F33" w14:paraId="1EAC2031" w14:textId="77777777" w:rsidTr="00C17ACC">
        <w:tc>
          <w:tcPr>
            <w:tcW w:w="2785" w:type="dxa"/>
            <w:tcBorders>
              <w:left w:val="single" w:sz="4" w:space="0" w:color="auto"/>
              <w:bottom w:val="single" w:sz="4" w:space="0" w:color="auto"/>
            </w:tcBorders>
          </w:tcPr>
          <w:p w14:paraId="58D0802A" w14:textId="77777777" w:rsidR="00085863" w:rsidRPr="00623F33" w:rsidRDefault="00085863" w:rsidP="002F32B8">
            <w:pPr>
              <w:spacing w:after="0" w:line="340" w:lineRule="exact"/>
              <w:ind w:right="-198"/>
              <w:jc w:val="center"/>
              <w:rPr>
                <w:rFonts w:ascii="Arial" w:hAnsi="Arial" w:cs="Arial"/>
                <w:sz w:val="19"/>
                <w:szCs w:val="19"/>
                <w:cs/>
              </w:rPr>
            </w:pPr>
          </w:p>
        </w:tc>
        <w:tc>
          <w:tcPr>
            <w:tcW w:w="249" w:type="dxa"/>
            <w:tcBorders>
              <w:bottom w:val="single" w:sz="4" w:space="0" w:color="auto"/>
              <w:right w:val="single" w:sz="4" w:space="0" w:color="auto"/>
            </w:tcBorders>
          </w:tcPr>
          <w:p w14:paraId="51D1A133" w14:textId="77777777" w:rsidR="00085863" w:rsidRPr="00623F33" w:rsidRDefault="00085863" w:rsidP="002F32B8">
            <w:pPr>
              <w:spacing w:after="0" w:line="340" w:lineRule="exact"/>
              <w:ind w:left="-18"/>
              <w:jc w:val="center"/>
              <w:rPr>
                <w:rFonts w:ascii="Arial" w:hAnsi="Arial" w:cs="Arial"/>
                <w:sz w:val="19"/>
                <w:szCs w:val="19"/>
                <w:cs/>
              </w:rPr>
            </w:pPr>
          </w:p>
        </w:tc>
        <w:tc>
          <w:tcPr>
            <w:tcW w:w="6245" w:type="dxa"/>
            <w:gridSpan w:val="2"/>
            <w:tcBorders>
              <w:left w:val="single" w:sz="4" w:space="0" w:color="auto"/>
              <w:bottom w:val="single" w:sz="4" w:space="0" w:color="auto"/>
              <w:right w:val="single" w:sz="4" w:space="0" w:color="auto"/>
            </w:tcBorders>
          </w:tcPr>
          <w:p w14:paraId="7222087A" w14:textId="28327623" w:rsidR="00DF1EBF" w:rsidRPr="00623F33" w:rsidRDefault="00085863" w:rsidP="002F32B8">
            <w:pPr>
              <w:spacing w:after="0" w:line="340" w:lineRule="exact"/>
              <w:ind w:left="132" w:hanging="150"/>
              <w:jc w:val="thaiDistribute"/>
              <w:rPr>
                <w:rFonts w:ascii="Arial" w:hAnsi="Arial" w:cs="Arial"/>
                <w:sz w:val="19"/>
                <w:szCs w:val="19"/>
              </w:rPr>
            </w:pPr>
            <w:r w:rsidRPr="00623F33">
              <w:rPr>
                <w:rFonts w:ascii="Arial" w:hAnsi="Arial" w:cs="Arial"/>
                <w:kern w:val="2"/>
                <w:sz w:val="19"/>
                <w:szCs w:val="19"/>
                <w14:ligatures w14:val="standardContextual"/>
              </w:rPr>
              <w:t xml:space="preserve">The </w:t>
            </w:r>
            <w:r w:rsidR="009F31EC" w:rsidRPr="00623F33">
              <w:rPr>
                <w:rFonts w:ascii="Arial" w:hAnsi="Arial" w:cs="Arial"/>
                <w:kern w:val="2"/>
                <w:sz w:val="19"/>
                <w:szCs w:val="19"/>
                <w14:ligatures w14:val="standardContextual"/>
              </w:rPr>
              <w:t>c</w:t>
            </w:r>
            <w:r w:rsidR="0051393A" w:rsidRPr="00623F33">
              <w:rPr>
                <w:rFonts w:ascii="Arial" w:hAnsi="Arial" w:cs="Arial"/>
                <w:kern w:val="2"/>
                <w:sz w:val="19"/>
                <w:szCs w:val="19"/>
                <w14:ligatures w14:val="standardContextual"/>
              </w:rPr>
              <w:t>ompany</w:t>
            </w:r>
            <w:r w:rsidRPr="00623F33">
              <w:rPr>
                <w:rFonts w:ascii="Arial" w:hAnsi="Arial" w:cs="Arial"/>
                <w:kern w:val="2"/>
                <w:sz w:val="19"/>
                <w:szCs w:val="19"/>
                <w14:ligatures w14:val="standardContextual"/>
              </w:rPr>
              <w:t xml:space="preserve"> contribution to employees participating in the project: 100% of employee investment rate</w:t>
            </w:r>
          </w:p>
        </w:tc>
      </w:tr>
      <w:tr w:rsidR="00085863" w:rsidRPr="00623F33" w14:paraId="3482BFEF" w14:textId="77777777" w:rsidTr="00C17ACC">
        <w:tc>
          <w:tcPr>
            <w:tcW w:w="2785" w:type="dxa"/>
            <w:tcBorders>
              <w:top w:val="single" w:sz="4" w:space="0" w:color="auto"/>
              <w:left w:val="single" w:sz="4" w:space="0" w:color="auto"/>
              <w:bottom w:val="single" w:sz="4" w:space="0" w:color="auto"/>
            </w:tcBorders>
          </w:tcPr>
          <w:p w14:paraId="4C5BB29E" w14:textId="2D012ADA" w:rsidR="00085863" w:rsidRPr="00623F33" w:rsidRDefault="00085863" w:rsidP="002F32B8">
            <w:pPr>
              <w:spacing w:after="0" w:line="340" w:lineRule="exact"/>
              <w:ind w:right="-198"/>
              <w:rPr>
                <w:rFonts w:ascii="Arial" w:hAnsi="Arial" w:cs="Arial"/>
                <w:sz w:val="19"/>
                <w:szCs w:val="19"/>
                <w:cs/>
              </w:rPr>
            </w:pPr>
            <w:r w:rsidRPr="00623F33">
              <w:rPr>
                <w:rFonts w:ascii="Arial" w:hAnsi="Arial" w:cs="Arial"/>
                <w:kern w:val="2"/>
                <w:sz w:val="19"/>
                <w:szCs w:val="19"/>
                <w14:ligatures w14:val="standardContextual"/>
              </w:rPr>
              <w:t xml:space="preserve">EJIP buying schedule </w:t>
            </w:r>
          </w:p>
        </w:tc>
        <w:tc>
          <w:tcPr>
            <w:tcW w:w="249" w:type="dxa"/>
            <w:tcBorders>
              <w:top w:val="single" w:sz="4" w:space="0" w:color="auto"/>
              <w:bottom w:val="single" w:sz="4" w:space="0" w:color="auto"/>
              <w:right w:val="single" w:sz="4" w:space="0" w:color="auto"/>
            </w:tcBorders>
          </w:tcPr>
          <w:p w14:paraId="74E047CA" w14:textId="5836ABA3" w:rsidR="00085863" w:rsidRPr="00623F33" w:rsidRDefault="00085863" w:rsidP="002F32B8">
            <w:pPr>
              <w:spacing w:after="0" w:line="340" w:lineRule="exact"/>
              <w:ind w:left="-18"/>
              <w:jc w:val="center"/>
              <w:rPr>
                <w:rFonts w:ascii="Arial" w:hAnsi="Arial" w:cs="Arial"/>
                <w:sz w:val="19"/>
                <w:szCs w:val="19"/>
                <w:cs/>
              </w:rPr>
            </w:pPr>
          </w:p>
        </w:tc>
        <w:tc>
          <w:tcPr>
            <w:tcW w:w="6245" w:type="dxa"/>
            <w:gridSpan w:val="2"/>
            <w:tcBorders>
              <w:top w:val="single" w:sz="4" w:space="0" w:color="auto"/>
              <w:left w:val="single" w:sz="4" w:space="0" w:color="auto"/>
              <w:bottom w:val="single" w:sz="4" w:space="0" w:color="auto"/>
              <w:right w:val="single" w:sz="4" w:space="0" w:color="auto"/>
            </w:tcBorders>
          </w:tcPr>
          <w:p w14:paraId="5B2EFBE7" w14:textId="32EAD37D" w:rsidR="00085863" w:rsidRPr="00623F33" w:rsidRDefault="00085863" w:rsidP="002F32B8">
            <w:pPr>
              <w:spacing w:after="0" w:line="340" w:lineRule="exact"/>
              <w:ind w:left="-18"/>
              <w:jc w:val="thaiDistribute"/>
              <w:rPr>
                <w:rFonts w:ascii="Arial" w:hAnsi="Arial" w:cs="Arial"/>
                <w:sz w:val="19"/>
                <w:szCs w:val="19"/>
              </w:rPr>
            </w:pPr>
            <w:r w:rsidRPr="00623F33">
              <w:rPr>
                <w:rFonts w:ascii="Arial" w:hAnsi="Arial" w:cs="Arial"/>
                <w:kern w:val="2"/>
                <w:sz w:val="19"/>
                <w:szCs w:val="19"/>
                <w14:ligatures w14:val="standardContextual"/>
              </w:rPr>
              <w:t>Monthly basis</w:t>
            </w:r>
          </w:p>
        </w:tc>
      </w:tr>
      <w:tr w:rsidR="00085863" w:rsidRPr="00623F33" w14:paraId="2C712D11" w14:textId="77777777" w:rsidTr="00C17ACC">
        <w:tc>
          <w:tcPr>
            <w:tcW w:w="2785" w:type="dxa"/>
            <w:tcBorders>
              <w:top w:val="single" w:sz="4" w:space="0" w:color="auto"/>
              <w:left w:val="single" w:sz="4" w:space="0" w:color="auto"/>
            </w:tcBorders>
          </w:tcPr>
          <w:p w14:paraId="170A06B3" w14:textId="77777777" w:rsidR="00085863" w:rsidRPr="00623F33" w:rsidRDefault="00085863" w:rsidP="00100E34">
            <w:pPr>
              <w:spacing w:after="0" w:line="340" w:lineRule="exact"/>
              <w:ind w:left="156" w:right="-38" w:hanging="156"/>
              <w:rPr>
                <w:rFonts w:ascii="Arial" w:hAnsi="Arial" w:cs="Arial"/>
                <w:sz w:val="19"/>
                <w:szCs w:val="19"/>
                <w:cs/>
              </w:rPr>
            </w:pPr>
            <w:r w:rsidRPr="00623F33">
              <w:rPr>
                <w:rFonts w:ascii="Arial" w:hAnsi="Arial" w:cs="Arial"/>
                <w:kern w:val="2"/>
                <w:sz w:val="19"/>
                <w:szCs w:val="19"/>
                <w14:ligatures w14:val="standardContextual"/>
              </w:rPr>
              <w:t>Conditions for holding the securities</w:t>
            </w:r>
          </w:p>
        </w:tc>
        <w:tc>
          <w:tcPr>
            <w:tcW w:w="249" w:type="dxa"/>
            <w:tcBorders>
              <w:top w:val="single" w:sz="4" w:space="0" w:color="auto"/>
              <w:right w:val="single" w:sz="4" w:space="0" w:color="auto"/>
            </w:tcBorders>
          </w:tcPr>
          <w:p w14:paraId="76AFB074" w14:textId="44636C0C" w:rsidR="00085863" w:rsidRPr="00623F33" w:rsidRDefault="00085863" w:rsidP="002F32B8">
            <w:pPr>
              <w:spacing w:after="0" w:line="340" w:lineRule="exact"/>
              <w:ind w:left="-18"/>
              <w:jc w:val="center"/>
              <w:rPr>
                <w:rFonts w:ascii="Arial" w:hAnsi="Arial" w:cs="Arial"/>
                <w:sz w:val="19"/>
                <w:szCs w:val="19"/>
                <w:cs/>
              </w:rPr>
            </w:pPr>
          </w:p>
        </w:tc>
        <w:tc>
          <w:tcPr>
            <w:tcW w:w="6245" w:type="dxa"/>
            <w:gridSpan w:val="2"/>
            <w:tcBorders>
              <w:top w:val="single" w:sz="4" w:space="0" w:color="auto"/>
              <w:left w:val="single" w:sz="4" w:space="0" w:color="auto"/>
              <w:right w:val="single" w:sz="4" w:space="0" w:color="auto"/>
            </w:tcBorders>
            <w:vAlign w:val="bottom"/>
          </w:tcPr>
          <w:p w14:paraId="4D115185" w14:textId="40F31DF6" w:rsidR="00085863" w:rsidRPr="00623F33" w:rsidRDefault="00085863" w:rsidP="002F32B8">
            <w:pPr>
              <w:spacing w:after="0" w:line="340" w:lineRule="exact"/>
              <w:ind w:left="132" w:right="-48" w:hanging="150"/>
              <w:jc w:val="thaiDistribute"/>
              <w:rPr>
                <w:rFonts w:ascii="Arial" w:hAnsi="Arial" w:cs="Arial"/>
                <w:sz w:val="19"/>
                <w:szCs w:val="19"/>
              </w:rPr>
            </w:pPr>
            <w:r w:rsidRPr="00623F33">
              <w:rPr>
                <w:rFonts w:ascii="Arial" w:hAnsi="Arial" w:cs="Arial"/>
                <w:kern w:val="2"/>
                <w:sz w:val="19"/>
                <w:szCs w:val="19"/>
                <w14:ligatures w14:val="standardContextual"/>
              </w:rPr>
              <w:t>Duration reaches 1 year 6 months, permitted to sell shares at 25% of the total accumulated shares</w:t>
            </w:r>
          </w:p>
        </w:tc>
      </w:tr>
      <w:tr w:rsidR="00085863" w:rsidRPr="00623F33" w14:paraId="2248F081" w14:textId="77777777" w:rsidTr="00C17ACC">
        <w:tc>
          <w:tcPr>
            <w:tcW w:w="2785" w:type="dxa"/>
            <w:tcBorders>
              <w:left w:val="single" w:sz="4" w:space="0" w:color="auto"/>
              <w:bottom w:val="single" w:sz="4" w:space="0" w:color="auto"/>
            </w:tcBorders>
          </w:tcPr>
          <w:p w14:paraId="0CDA9F2C" w14:textId="77777777" w:rsidR="00085863" w:rsidRPr="00623F33" w:rsidRDefault="00085863" w:rsidP="002F32B8">
            <w:pPr>
              <w:spacing w:after="0" w:line="340" w:lineRule="exact"/>
              <w:ind w:right="-198"/>
              <w:jc w:val="center"/>
              <w:rPr>
                <w:rFonts w:ascii="Arial" w:hAnsi="Arial" w:cs="Arial"/>
                <w:sz w:val="19"/>
                <w:szCs w:val="19"/>
                <w:cs/>
              </w:rPr>
            </w:pPr>
          </w:p>
        </w:tc>
        <w:tc>
          <w:tcPr>
            <w:tcW w:w="249" w:type="dxa"/>
            <w:tcBorders>
              <w:bottom w:val="single" w:sz="4" w:space="0" w:color="auto"/>
              <w:right w:val="single" w:sz="4" w:space="0" w:color="auto"/>
            </w:tcBorders>
          </w:tcPr>
          <w:p w14:paraId="3A192517" w14:textId="77777777" w:rsidR="00085863" w:rsidRPr="00623F33" w:rsidRDefault="00085863" w:rsidP="002F32B8">
            <w:pPr>
              <w:spacing w:after="0" w:line="340" w:lineRule="exact"/>
              <w:ind w:left="-18"/>
              <w:jc w:val="center"/>
              <w:rPr>
                <w:rFonts w:ascii="Arial" w:hAnsi="Arial" w:cs="Arial"/>
                <w:sz w:val="19"/>
                <w:szCs w:val="19"/>
                <w:cs/>
              </w:rPr>
            </w:pPr>
          </w:p>
        </w:tc>
        <w:tc>
          <w:tcPr>
            <w:tcW w:w="6245" w:type="dxa"/>
            <w:gridSpan w:val="2"/>
            <w:tcBorders>
              <w:left w:val="single" w:sz="4" w:space="0" w:color="auto"/>
              <w:bottom w:val="single" w:sz="4" w:space="0" w:color="auto"/>
              <w:right w:val="single" w:sz="4" w:space="0" w:color="auto"/>
            </w:tcBorders>
            <w:vAlign w:val="bottom"/>
          </w:tcPr>
          <w:p w14:paraId="71B0AF7B" w14:textId="49D14500" w:rsidR="00085863" w:rsidRPr="00623F33" w:rsidRDefault="00085863" w:rsidP="002F32B8">
            <w:pPr>
              <w:spacing w:after="0" w:line="340" w:lineRule="exact"/>
              <w:ind w:left="180" w:right="-103" w:hanging="198"/>
              <w:jc w:val="thaiDistribute"/>
              <w:rPr>
                <w:rFonts w:ascii="Arial" w:hAnsi="Arial" w:cs="Arial"/>
                <w:sz w:val="19"/>
                <w:szCs w:val="19"/>
              </w:rPr>
            </w:pPr>
            <w:r w:rsidRPr="00623F33">
              <w:rPr>
                <w:rFonts w:ascii="Arial" w:hAnsi="Arial" w:cs="Arial"/>
                <w:kern w:val="2"/>
                <w:sz w:val="19"/>
                <w:szCs w:val="19"/>
                <w14:ligatures w14:val="standardContextual"/>
              </w:rPr>
              <w:t xml:space="preserve">Duration reaches 3 years, permitted to sell shares at 100% of the total </w:t>
            </w:r>
            <w:r w:rsidR="008821BA" w:rsidRPr="00623F33">
              <w:rPr>
                <w:rFonts w:ascii="Arial" w:hAnsi="Arial" w:cs="Arial"/>
                <w:kern w:val="2"/>
                <w:sz w:val="19"/>
                <w:szCs w:val="19"/>
                <w:cs/>
                <w14:ligatures w14:val="standardContextual"/>
              </w:rPr>
              <w:t xml:space="preserve"> </w:t>
            </w:r>
            <w:r w:rsidRPr="00623F33">
              <w:rPr>
                <w:rFonts w:ascii="Arial" w:hAnsi="Arial" w:cs="Arial"/>
                <w:kern w:val="2"/>
                <w:sz w:val="19"/>
                <w:szCs w:val="19"/>
                <w14:ligatures w14:val="standardContextual"/>
              </w:rPr>
              <w:t>accumulated shares</w:t>
            </w:r>
          </w:p>
        </w:tc>
      </w:tr>
      <w:tr w:rsidR="00085863" w:rsidRPr="00623F33" w14:paraId="751A509D" w14:textId="77777777" w:rsidTr="00C17ACC">
        <w:tc>
          <w:tcPr>
            <w:tcW w:w="2785" w:type="dxa"/>
            <w:tcBorders>
              <w:top w:val="single" w:sz="4" w:space="0" w:color="auto"/>
              <w:left w:val="single" w:sz="4" w:space="0" w:color="auto"/>
              <w:bottom w:val="single" w:sz="4" w:space="0" w:color="auto"/>
            </w:tcBorders>
          </w:tcPr>
          <w:p w14:paraId="633F5137" w14:textId="77777777" w:rsidR="00085863" w:rsidRPr="00623F33" w:rsidRDefault="00085863" w:rsidP="002F32B8">
            <w:pPr>
              <w:spacing w:after="0" w:line="340" w:lineRule="exact"/>
              <w:ind w:right="-202"/>
              <w:rPr>
                <w:rFonts w:ascii="Arial" w:hAnsi="Arial" w:cs="Arial"/>
                <w:sz w:val="19"/>
                <w:szCs w:val="19"/>
                <w:cs/>
              </w:rPr>
            </w:pPr>
            <w:r w:rsidRPr="00623F33">
              <w:rPr>
                <w:rFonts w:ascii="Arial" w:hAnsi="Arial" w:cs="Arial"/>
                <w:sz w:val="19"/>
                <w:szCs w:val="19"/>
              </w:rPr>
              <w:t>EJIP program manager</w:t>
            </w:r>
          </w:p>
        </w:tc>
        <w:tc>
          <w:tcPr>
            <w:tcW w:w="249" w:type="dxa"/>
            <w:tcBorders>
              <w:top w:val="single" w:sz="4" w:space="0" w:color="auto"/>
              <w:bottom w:val="single" w:sz="4" w:space="0" w:color="auto"/>
              <w:right w:val="single" w:sz="4" w:space="0" w:color="auto"/>
            </w:tcBorders>
          </w:tcPr>
          <w:p w14:paraId="0F1B8858" w14:textId="3534EE6A" w:rsidR="00085863" w:rsidRPr="00623F33" w:rsidRDefault="00085863" w:rsidP="002F32B8">
            <w:pPr>
              <w:spacing w:after="0" w:line="340" w:lineRule="exact"/>
              <w:ind w:left="-18"/>
              <w:jc w:val="center"/>
              <w:rPr>
                <w:rFonts w:ascii="Arial" w:hAnsi="Arial" w:cs="Arial"/>
                <w:sz w:val="19"/>
                <w:szCs w:val="19"/>
                <w:cs/>
              </w:rPr>
            </w:pPr>
          </w:p>
        </w:tc>
        <w:tc>
          <w:tcPr>
            <w:tcW w:w="6245" w:type="dxa"/>
            <w:gridSpan w:val="2"/>
            <w:tcBorders>
              <w:top w:val="single" w:sz="4" w:space="0" w:color="auto"/>
              <w:left w:val="single" w:sz="4" w:space="0" w:color="auto"/>
              <w:bottom w:val="single" w:sz="4" w:space="0" w:color="auto"/>
              <w:right w:val="single" w:sz="4" w:space="0" w:color="auto"/>
            </w:tcBorders>
          </w:tcPr>
          <w:p w14:paraId="2E4A57E2" w14:textId="77777777" w:rsidR="00085863" w:rsidRPr="00623F33" w:rsidRDefault="00085863" w:rsidP="002F32B8">
            <w:pPr>
              <w:spacing w:after="0" w:line="340" w:lineRule="exact"/>
              <w:ind w:left="-18"/>
              <w:jc w:val="thaiDistribute"/>
              <w:rPr>
                <w:rFonts w:ascii="Arial" w:hAnsi="Arial" w:cs="Arial"/>
                <w:sz w:val="19"/>
                <w:szCs w:val="19"/>
              </w:rPr>
            </w:pPr>
            <w:r w:rsidRPr="00623F33">
              <w:rPr>
                <w:rFonts w:ascii="Arial" w:hAnsi="Arial" w:cs="Arial"/>
                <w:kern w:val="2"/>
                <w:sz w:val="19"/>
                <w:szCs w:val="19"/>
                <w14:ligatures w14:val="standardContextual"/>
              </w:rPr>
              <w:t>Globlex Securities Company Limited</w:t>
            </w:r>
          </w:p>
        </w:tc>
      </w:tr>
    </w:tbl>
    <w:p w14:paraId="307C7037" w14:textId="2522FD18" w:rsidR="00085863" w:rsidRPr="00623F33" w:rsidRDefault="0EE17D71" w:rsidP="002F32B8">
      <w:pPr>
        <w:spacing w:before="120" w:after="0" w:line="380" w:lineRule="exact"/>
        <w:ind w:left="547" w:right="158"/>
        <w:jc w:val="thaiDistribute"/>
        <w:rPr>
          <w:rFonts w:ascii="Arial" w:eastAsia="Arial Unicode MS" w:hAnsi="Arial" w:cs="Arial"/>
        </w:rPr>
      </w:pPr>
      <w:r w:rsidRPr="00623F33">
        <w:rPr>
          <w:rFonts w:ascii="Arial" w:eastAsia="Arial Unicode MS" w:hAnsi="Arial" w:cs="Arial"/>
        </w:rPr>
        <w:t xml:space="preserve">During the three-month period ended </w:t>
      </w:r>
      <w:r w:rsidR="0021198A" w:rsidRPr="00623F33">
        <w:rPr>
          <w:rFonts w:ascii="Arial" w:eastAsia="Arial Unicode MS" w:hAnsi="Arial" w:cs="Arial"/>
        </w:rPr>
        <w:t>31 March 2026</w:t>
      </w:r>
      <w:r w:rsidR="00E73BBF">
        <w:rPr>
          <w:rFonts w:ascii="Arial" w:eastAsia="Arial Unicode MS" w:hAnsi="Arial" w:cs="Arial"/>
        </w:rPr>
        <w:t xml:space="preserve"> and 2025</w:t>
      </w:r>
      <w:r w:rsidRPr="00623F33">
        <w:rPr>
          <w:rFonts w:ascii="Arial" w:eastAsia="Arial Unicode MS" w:hAnsi="Arial" w:cs="Arial"/>
        </w:rPr>
        <w:t xml:space="preserve">, the Group contributed </w:t>
      </w:r>
      <w:r w:rsidR="00582BDC" w:rsidRPr="00623F33">
        <w:rPr>
          <w:rFonts w:ascii="Arial" w:eastAsia="Arial Unicode MS" w:hAnsi="Arial" w:cs="Arial"/>
        </w:rPr>
        <w:t xml:space="preserve">to </w:t>
      </w:r>
      <w:r w:rsidR="0020522C" w:rsidRPr="00623F33">
        <w:rPr>
          <w:rFonts w:ascii="Arial" w:eastAsia="Arial Unicode MS" w:hAnsi="Arial" w:cs="Arial"/>
        </w:rPr>
        <w:t>the Employee</w:t>
      </w:r>
      <w:r w:rsidR="00582BDC" w:rsidRPr="00623F33">
        <w:rPr>
          <w:rFonts w:ascii="Arial" w:eastAsia="Arial Unicode MS" w:hAnsi="Arial" w:cs="Arial"/>
        </w:rPr>
        <w:t xml:space="preserve"> Joint Investment Program </w:t>
      </w:r>
      <w:r w:rsidR="00A43E10" w:rsidRPr="00623F33">
        <w:rPr>
          <w:rFonts w:ascii="Arial" w:hAnsi="Arial" w:cs="Arial"/>
          <w:szCs w:val="22"/>
        </w:rPr>
        <w:t>as follows</w:t>
      </w:r>
      <w:r w:rsidR="00582BDC" w:rsidRPr="00623F33">
        <w:rPr>
          <w:rFonts w:ascii="Arial" w:hAnsi="Arial" w:cs="Arial"/>
          <w:szCs w:val="22"/>
        </w:rPr>
        <w:t>:</w:t>
      </w:r>
    </w:p>
    <w:tbl>
      <w:tblPr>
        <w:tblW w:w="9073" w:type="dxa"/>
        <w:tblInd w:w="450" w:type="dxa"/>
        <w:tblLayout w:type="fixed"/>
        <w:tblLook w:val="01E0" w:firstRow="1" w:lastRow="1" w:firstColumn="1" w:lastColumn="1" w:noHBand="0" w:noVBand="0"/>
      </w:tblPr>
      <w:tblGrid>
        <w:gridCol w:w="4228"/>
        <w:gridCol w:w="1211"/>
        <w:gridCol w:w="1211"/>
        <w:gridCol w:w="1211"/>
        <w:gridCol w:w="1212"/>
      </w:tblGrid>
      <w:tr w:rsidR="00DF65D2" w:rsidRPr="002F32B8" w14:paraId="474E618E" w14:textId="77777777" w:rsidTr="0051783F">
        <w:trPr>
          <w:trHeight w:val="68"/>
        </w:trPr>
        <w:tc>
          <w:tcPr>
            <w:tcW w:w="9073" w:type="dxa"/>
            <w:gridSpan w:val="5"/>
            <w:hideMark/>
          </w:tcPr>
          <w:p w14:paraId="59B6725E" w14:textId="71407044" w:rsidR="00DF65D2" w:rsidRPr="002F32B8" w:rsidRDefault="00DF65D2" w:rsidP="002F32B8">
            <w:pPr>
              <w:tabs>
                <w:tab w:val="left" w:pos="360"/>
                <w:tab w:val="left" w:pos="720"/>
                <w:tab w:val="left" w:pos="2160"/>
                <w:tab w:val="right" w:pos="7200"/>
                <w:tab w:val="right" w:pos="8540"/>
              </w:tabs>
              <w:overflowPunct w:val="0"/>
              <w:autoSpaceDE w:val="0"/>
              <w:autoSpaceDN w:val="0"/>
              <w:adjustRightInd w:val="0"/>
              <w:spacing w:after="0" w:line="380" w:lineRule="exact"/>
              <w:ind w:left="1440" w:right="58" w:hanging="1440"/>
              <w:jc w:val="right"/>
              <w:textAlignment w:val="baseline"/>
              <w:rPr>
                <w:rFonts w:ascii="Arial" w:eastAsia="Times New Roman" w:hAnsi="Arial" w:cs="Arial"/>
                <w:szCs w:val="22"/>
                <w:cs/>
              </w:rPr>
            </w:pPr>
            <w:r w:rsidRPr="002F32B8">
              <w:rPr>
                <w:rFonts w:ascii="Arial" w:eastAsia="Times New Roman" w:hAnsi="Arial" w:cs="Arial"/>
                <w:szCs w:val="22"/>
              </w:rPr>
              <w:t>(Unit: Million Baht)</w:t>
            </w:r>
          </w:p>
        </w:tc>
      </w:tr>
      <w:tr w:rsidR="00DF65D2" w:rsidRPr="002F32B8" w14:paraId="45A54A05" w14:textId="77777777" w:rsidTr="000F46CF">
        <w:trPr>
          <w:trHeight w:val="68"/>
        </w:trPr>
        <w:tc>
          <w:tcPr>
            <w:tcW w:w="4228" w:type="dxa"/>
          </w:tcPr>
          <w:p w14:paraId="25016386" w14:textId="77777777" w:rsidR="00DF65D2" w:rsidRPr="002F32B8" w:rsidRDefault="00DF65D2" w:rsidP="002F32B8">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rial"/>
                <w:szCs w:val="22"/>
              </w:rPr>
            </w:pPr>
          </w:p>
        </w:tc>
        <w:tc>
          <w:tcPr>
            <w:tcW w:w="4845" w:type="dxa"/>
            <w:gridSpan w:val="4"/>
            <w:hideMark/>
          </w:tcPr>
          <w:p w14:paraId="4153C47A" w14:textId="4A5456B0" w:rsidR="00DF65D2" w:rsidRPr="002F32B8" w:rsidRDefault="00FA0760" w:rsidP="002F32B8">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Cs w:val="22"/>
              </w:rPr>
            </w:pPr>
            <w:r w:rsidRPr="002F32B8">
              <w:rPr>
                <w:rFonts w:ascii="Arial" w:eastAsia="Times New Roman" w:hAnsi="Arial" w:cs="Arial"/>
                <w:szCs w:val="22"/>
              </w:rPr>
              <w:t xml:space="preserve">For the three-month period ended </w:t>
            </w:r>
            <w:r w:rsidR="0021198A" w:rsidRPr="002F32B8">
              <w:rPr>
                <w:rFonts w:ascii="Arial" w:eastAsia="Times New Roman" w:hAnsi="Arial" w:cs="Arial"/>
                <w:szCs w:val="22"/>
                <w:cs/>
              </w:rPr>
              <w:t xml:space="preserve">31 </w:t>
            </w:r>
            <w:r w:rsidR="0021198A" w:rsidRPr="002F32B8">
              <w:rPr>
                <w:rFonts w:ascii="Arial" w:eastAsia="Times New Roman" w:hAnsi="Arial" w:cs="Arial"/>
                <w:szCs w:val="22"/>
              </w:rPr>
              <w:t>March</w:t>
            </w:r>
          </w:p>
        </w:tc>
      </w:tr>
      <w:tr w:rsidR="00DF65D2" w:rsidRPr="002F32B8" w14:paraId="01D4BB45" w14:textId="77777777" w:rsidTr="000F46CF">
        <w:trPr>
          <w:trHeight w:val="418"/>
        </w:trPr>
        <w:tc>
          <w:tcPr>
            <w:tcW w:w="4228" w:type="dxa"/>
          </w:tcPr>
          <w:p w14:paraId="71158984" w14:textId="77777777" w:rsidR="00DF65D2" w:rsidRPr="002F32B8" w:rsidRDefault="00DF65D2" w:rsidP="002F32B8">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rial"/>
                <w:szCs w:val="22"/>
                <w:cs/>
              </w:rPr>
            </w:pPr>
          </w:p>
        </w:tc>
        <w:tc>
          <w:tcPr>
            <w:tcW w:w="2422" w:type="dxa"/>
            <w:gridSpan w:val="2"/>
            <w:hideMark/>
          </w:tcPr>
          <w:p w14:paraId="624975C7" w14:textId="29DC82AD" w:rsidR="00DF65D2" w:rsidRPr="002F32B8" w:rsidRDefault="00FA0760" w:rsidP="002F32B8">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Cs w:val="22"/>
                <w:cs/>
              </w:rPr>
            </w:pPr>
            <w:r w:rsidRPr="002F32B8">
              <w:rPr>
                <w:rFonts w:ascii="Arial" w:eastAsia="Times New Roman" w:hAnsi="Arial" w:cs="Arial"/>
                <w:szCs w:val="22"/>
              </w:rPr>
              <w:t>Consolidated                      financial statements</w:t>
            </w:r>
          </w:p>
        </w:tc>
        <w:tc>
          <w:tcPr>
            <w:tcW w:w="2423" w:type="dxa"/>
            <w:gridSpan w:val="2"/>
            <w:hideMark/>
          </w:tcPr>
          <w:p w14:paraId="373831A1" w14:textId="31FF92C6" w:rsidR="00DF65D2" w:rsidRPr="002F32B8" w:rsidRDefault="00FA0760" w:rsidP="002F32B8">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Cs w:val="22"/>
              </w:rPr>
            </w:pPr>
            <w:r w:rsidRPr="002F32B8">
              <w:rPr>
                <w:rFonts w:ascii="Arial" w:eastAsia="Times New Roman" w:hAnsi="Arial" w:cs="Arial"/>
                <w:szCs w:val="22"/>
              </w:rPr>
              <w:t>Separate                      financial statements</w:t>
            </w:r>
          </w:p>
        </w:tc>
      </w:tr>
      <w:tr w:rsidR="00FA0760" w:rsidRPr="002F32B8" w14:paraId="46AA14D5" w14:textId="77777777" w:rsidTr="0029144B">
        <w:trPr>
          <w:trHeight w:val="68"/>
        </w:trPr>
        <w:tc>
          <w:tcPr>
            <w:tcW w:w="4228" w:type="dxa"/>
          </w:tcPr>
          <w:p w14:paraId="5920E802" w14:textId="77777777" w:rsidR="00FA0760" w:rsidRPr="002F32B8" w:rsidRDefault="00FA0760" w:rsidP="002F32B8">
            <w:pPr>
              <w:tabs>
                <w:tab w:val="left" w:pos="1440"/>
              </w:tabs>
              <w:overflowPunct w:val="0"/>
              <w:autoSpaceDE w:val="0"/>
              <w:autoSpaceDN w:val="0"/>
              <w:adjustRightInd w:val="0"/>
              <w:spacing w:after="0" w:line="380" w:lineRule="exact"/>
              <w:textAlignment w:val="baseline"/>
              <w:rPr>
                <w:rFonts w:ascii="Arial" w:eastAsia="Times New Roman" w:hAnsi="Arial" w:cs="Arial"/>
                <w:szCs w:val="22"/>
                <w:cs/>
              </w:rPr>
            </w:pPr>
          </w:p>
        </w:tc>
        <w:tc>
          <w:tcPr>
            <w:tcW w:w="1211" w:type="dxa"/>
            <w:vAlign w:val="center"/>
            <w:hideMark/>
          </w:tcPr>
          <w:p w14:paraId="5E71796E" w14:textId="4A45FF62" w:rsidR="00FA0760" w:rsidRPr="002F32B8" w:rsidRDefault="00FA0760" w:rsidP="002F32B8">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Cs w:val="22"/>
              </w:rPr>
            </w:pPr>
            <w:r w:rsidRPr="002F32B8">
              <w:rPr>
                <w:rFonts w:ascii="Arial" w:eastAsia="Times New Roman" w:hAnsi="Arial" w:cs="Arial"/>
                <w:szCs w:val="22"/>
              </w:rPr>
              <w:t>202</w:t>
            </w:r>
            <w:r w:rsidR="007C20A6" w:rsidRPr="002F32B8">
              <w:rPr>
                <w:rFonts w:ascii="Arial" w:eastAsia="Times New Roman" w:hAnsi="Arial" w:cs="Arial"/>
                <w:szCs w:val="22"/>
              </w:rPr>
              <w:t>6</w:t>
            </w:r>
          </w:p>
        </w:tc>
        <w:tc>
          <w:tcPr>
            <w:tcW w:w="1211" w:type="dxa"/>
            <w:vAlign w:val="center"/>
            <w:hideMark/>
          </w:tcPr>
          <w:p w14:paraId="424C6699" w14:textId="4CBD796B" w:rsidR="00FA0760" w:rsidRPr="002F32B8" w:rsidRDefault="00FA0760" w:rsidP="002F32B8">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Cs w:val="22"/>
              </w:rPr>
            </w:pPr>
            <w:r w:rsidRPr="002F32B8">
              <w:rPr>
                <w:rFonts w:ascii="Arial" w:eastAsia="Times New Roman" w:hAnsi="Arial" w:cs="Arial"/>
                <w:szCs w:val="22"/>
              </w:rPr>
              <w:t>202</w:t>
            </w:r>
            <w:r w:rsidR="007C20A6" w:rsidRPr="002F32B8">
              <w:rPr>
                <w:rFonts w:ascii="Arial" w:eastAsia="Times New Roman" w:hAnsi="Arial" w:cs="Arial"/>
                <w:szCs w:val="22"/>
              </w:rPr>
              <w:t>5</w:t>
            </w:r>
          </w:p>
        </w:tc>
        <w:tc>
          <w:tcPr>
            <w:tcW w:w="1211" w:type="dxa"/>
            <w:vAlign w:val="center"/>
            <w:hideMark/>
          </w:tcPr>
          <w:p w14:paraId="0808DC2B" w14:textId="265CC909" w:rsidR="00FA0760" w:rsidRPr="002F32B8" w:rsidRDefault="00FA0760" w:rsidP="002F32B8">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Cs w:val="22"/>
              </w:rPr>
            </w:pPr>
            <w:r w:rsidRPr="002F32B8">
              <w:rPr>
                <w:rFonts w:ascii="Arial" w:eastAsia="Times New Roman" w:hAnsi="Arial" w:cs="Arial"/>
                <w:szCs w:val="22"/>
              </w:rPr>
              <w:t>202</w:t>
            </w:r>
            <w:r w:rsidR="007C20A6" w:rsidRPr="002F32B8">
              <w:rPr>
                <w:rFonts w:ascii="Arial" w:eastAsia="Times New Roman" w:hAnsi="Arial" w:cs="Arial"/>
                <w:szCs w:val="22"/>
              </w:rPr>
              <w:t>6</w:t>
            </w:r>
          </w:p>
        </w:tc>
        <w:tc>
          <w:tcPr>
            <w:tcW w:w="1212" w:type="dxa"/>
            <w:vAlign w:val="center"/>
            <w:hideMark/>
          </w:tcPr>
          <w:p w14:paraId="56F31644" w14:textId="1DF6BF48" w:rsidR="00FA0760" w:rsidRPr="002F32B8" w:rsidRDefault="00FA0760" w:rsidP="002F32B8">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Cs w:val="22"/>
              </w:rPr>
            </w:pPr>
            <w:r w:rsidRPr="002F32B8">
              <w:rPr>
                <w:rFonts w:ascii="Arial" w:eastAsia="Times New Roman" w:hAnsi="Arial" w:cs="Arial"/>
                <w:szCs w:val="22"/>
              </w:rPr>
              <w:t>202</w:t>
            </w:r>
            <w:r w:rsidR="007C20A6" w:rsidRPr="002F32B8">
              <w:rPr>
                <w:rFonts w:ascii="Arial" w:eastAsia="Times New Roman" w:hAnsi="Arial" w:cs="Arial"/>
                <w:szCs w:val="22"/>
              </w:rPr>
              <w:t>5</w:t>
            </w:r>
          </w:p>
        </w:tc>
      </w:tr>
      <w:tr w:rsidR="007C20A6" w:rsidRPr="002F32B8" w14:paraId="46E0E727" w14:textId="77777777" w:rsidTr="0029144B">
        <w:trPr>
          <w:trHeight w:val="418"/>
        </w:trPr>
        <w:tc>
          <w:tcPr>
            <w:tcW w:w="4228" w:type="dxa"/>
            <w:hideMark/>
          </w:tcPr>
          <w:p w14:paraId="05EDF8F6" w14:textId="15C6F134" w:rsidR="007C20A6" w:rsidRPr="002F32B8" w:rsidRDefault="007C20A6" w:rsidP="002F32B8">
            <w:pPr>
              <w:overflowPunct w:val="0"/>
              <w:autoSpaceDE w:val="0"/>
              <w:autoSpaceDN w:val="0"/>
              <w:adjustRightInd w:val="0"/>
              <w:spacing w:after="0" w:line="380" w:lineRule="exact"/>
              <w:ind w:left="222" w:right="-43" w:hanging="222"/>
              <w:textAlignment w:val="baseline"/>
              <w:rPr>
                <w:rFonts w:ascii="Arial" w:eastAsia="Times New Roman" w:hAnsi="Arial" w:cs="Arial"/>
                <w:szCs w:val="22"/>
              </w:rPr>
            </w:pPr>
            <w:r w:rsidRPr="002F32B8">
              <w:rPr>
                <w:rFonts w:ascii="Arial" w:eastAsia="Times New Roman" w:hAnsi="Arial" w:cs="Arial"/>
                <w:szCs w:val="22"/>
              </w:rPr>
              <w:t>Contribution to Employee Joint Investment Program</w:t>
            </w:r>
          </w:p>
        </w:tc>
        <w:tc>
          <w:tcPr>
            <w:tcW w:w="1211" w:type="dxa"/>
            <w:vAlign w:val="bottom"/>
          </w:tcPr>
          <w:p w14:paraId="1574B715" w14:textId="41CDBA92" w:rsidR="007C20A6" w:rsidRPr="00B1326E" w:rsidRDefault="00B1326E" w:rsidP="0029144B">
            <w:pPr>
              <w:tabs>
                <w:tab w:val="decimal" w:pos="612"/>
              </w:tabs>
              <w:overflowPunct w:val="0"/>
              <w:autoSpaceDE w:val="0"/>
              <w:autoSpaceDN w:val="0"/>
              <w:adjustRightInd w:val="0"/>
              <w:spacing w:after="0" w:line="380" w:lineRule="exact"/>
              <w:ind w:left="-30"/>
              <w:textAlignment w:val="baseline"/>
              <w:rPr>
                <w:rFonts w:ascii="Arial" w:eastAsia="Times New Roman" w:hAnsi="Arial"/>
                <w:szCs w:val="22"/>
              </w:rPr>
            </w:pPr>
            <w:r>
              <w:rPr>
                <w:rFonts w:ascii="Arial" w:eastAsia="Times New Roman" w:hAnsi="Arial"/>
                <w:szCs w:val="22"/>
              </w:rPr>
              <w:t>1.89</w:t>
            </w:r>
          </w:p>
        </w:tc>
        <w:tc>
          <w:tcPr>
            <w:tcW w:w="1211" w:type="dxa"/>
            <w:vAlign w:val="bottom"/>
          </w:tcPr>
          <w:p w14:paraId="39A05F92" w14:textId="73098C23" w:rsidR="007C20A6" w:rsidRPr="002F32B8" w:rsidRDefault="007C20A6" w:rsidP="0029144B">
            <w:pPr>
              <w:tabs>
                <w:tab w:val="decimal" w:pos="612"/>
              </w:tabs>
              <w:overflowPunct w:val="0"/>
              <w:autoSpaceDE w:val="0"/>
              <w:autoSpaceDN w:val="0"/>
              <w:adjustRightInd w:val="0"/>
              <w:spacing w:after="0" w:line="380" w:lineRule="exact"/>
              <w:ind w:left="-30"/>
              <w:textAlignment w:val="baseline"/>
              <w:rPr>
                <w:rFonts w:ascii="Arial" w:eastAsia="Times New Roman" w:hAnsi="Arial" w:cs="Arial"/>
                <w:szCs w:val="22"/>
              </w:rPr>
            </w:pPr>
            <w:r w:rsidRPr="002F32B8">
              <w:rPr>
                <w:rFonts w:ascii="Arial" w:eastAsia="Times New Roman" w:hAnsi="Arial" w:cs="Arial"/>
                <w:szCs w:val="22"/>
              </w:rPr>
              <w:t>1.66</w:t>
            </w:r>
          </w:p>
        </w:tc>
        <w:tc>
          <w:tcPr>
            <w:tcW w:w="1211" w:type="dxa"/>
            <w:vAlign w:val="bottom"/>
          </w:tcPr>
          <w:p w14:paraId="587F2DB1" w14:textId="4E7ED8E1" w:rsidR="007C20A6" w:rsidRPr="002F32B8" w:rsidRDefault="00A43ECF" w:rsidP="0029144B">
            <w:pPr>
              <w:tabs>
                <w:tab w:val="decimal" w:pos="618"/>
              </w:tabs>
              <w:overflowPunct w:val="0"/>
              <w:autoSpaceDE w:val="0"/>
              <w:autoSpaceDN w:val="0"/>
              <w:adjustRightInd w:val="0"/>
              <w:spacing w:after="0" w:line="380" w:lineRule="exact"/>
              <w:ind w:left="222" w:right="-43" w:hanging="222"/>
              <w:textAlignment w:val="baseline"/>
              <w:rPr>
                <w:rFonts w:ascii="Arial" w:eastAsia="Times New Roman" w:hAnsi="Arial" w:cs="Arial"/>
                <w:szCs w:val="22"/>
              </w:rPr>
            </w:pPr>
            <w:r w:rsidRPr="002F32B8">
              <w:rPr>
                <w:rFonts w:ascii="Arial" w:eastAsia="Times New Roman" w:hAnsi="Arial" w:cs="Arial"/>
                <w:szCs w:val="22"/>
              </w:rPr>
              <w:t>1.19</w:t>
            </w:r>
          </w:p>
        </w:tc>
        <w:tc>
          <w:tcPr>
            <w:tcW w:w="1212" w:type="dxa"/>
            <w:vAlign w:val="bottom"/>
          </w:tcPr>
          <w:p w14:paraId="2208CE59" w14:textId="48A91F54" w:rsidR="007C20A6" w:rsidRPr="002F32B8" w:rsidRDefault="007C20A6" w:rsidP="0029144B">
            <w:pPr>
              <w:tabs>
                <w:tab w:val="decimal" w:pos="576"/>
              </w:tabs>
              <w:overflowPunct w:val="0"/>
              <w:autoSpaceDE w:val="0"/>
              <w:autoSpaceDN w:val="0"/>
              <w:adjustRightInd w:val="0"/>
              <w:spacing w:after="0" w:line="380" w:lineRule="exact"/>
              <w:ind w:left="222" w:right="-43" w:hanging="222"/>
              <w:textAlignment w:val="baseline"/>
              <w:rPr>
                <w:rFonts w:ascii="Arial" w:eastAsia="Times New Roman" w:hAnsi="Arial" w:cs="Arial"/>
                <w:szCs w:val="22"/>
              </w:rPr>
            </w:pPr>
            <w:r w:rsidRPr="002F32B8">
              <w:rPr>
                <w:rFonts w:ascii="Arial" w:eastAsia="Times New Roman" w:hAnsi="Arial" w:cs="Arial"/>
                <w:szCs w:val="22"/>
              </w:rPr>
              <w:t>1.19</w:t>
            </w:r>
          </w:p>
        </w:tc>
      </w:tr>
    </w:tbl>
    <w:p w14:paraId="0C39BBFD" w14:textId="6AA5F649" w:rsidR="00E35DA0" w:rsidRPr="00623F33" w:rsidRDefault="009F27DD" w:rsidP="00623F33">
      <w:pPr>
        <w:tabs>
          <w:tab w:val="left" w:pos="540"/>
        </w:tabs>
        <w:spacing w:before="120" w:after="120" w:line="380" w:lineRule="exact"/>
        <w:rPr>
          <w:rFonts w:ascii="Arial" w:eastAsia="Arial Unicode MS" w:hAnsi="Arial" w:cs="Arial"/>
          <w:b/>
          <w:bCs/>
          <w:szCs w:val="22"/>
        </w:rPr>
      </w:pPr>
      <w:r>
        <w:rPr>
          <w:rFonts w:ascii="Arial" w:eastAsia="Calibri" w:hAnsi="Arial" w:cs="Arial"/>
          <w:b/>
          <w:bCs/>
          <w:szCs w:val="22"/>
        </w:rPr>
        <w:t>15</w:t>
      </w:r>
      <w:r w:rsidR="00E35DA0" w:rsidRPr="00623F33">
        <w:rPr>
          <w:rFonts w:ascii="Arial" w:eastAsia="Calibri" w:hAnsi="Arial" w:cs="Arial"/>
          <w:b/>
          <w:bCs/>
          <w:szCs w:val="22"/>
        </w:rPr>
        <w:t>.</w:t>
      </w:r>
      <w:r w:rsidR="00E35DA0" w:rsidRPr="00623F33">
        <w:rPr>
          <w:rFonts w:ascii="Arial" w:eastAsia="Calibri" w:hAnsi="Arial" w:cs="Arial"/>
          <w:b/>
          <w:bCs/>
          <w:szCs w:val="22"/>
        </w:rPr>
        <w:tab/>
      </w:r>
      <w:r w:rsidR="002144BD" w:rsidRPr="00623F33">
        <w:rPr>
          <w:rFonts w:ascii="Arial" w:eastAsia="Arial Unicode MS" w:hAnsi="Arial" w:cs="Arial"/>
          <w:b/>
          <w:bCs/>
          <w:szCs w:val="22"/>
        </w:rPr>
        <w:t>Income tax</w:t>
      </w:r>
    </w:p>
    <w:p w14:paraId="2625E360" w14:textId="32BEE8C5" w:rsidR="00D25159" w:rsidRPr="00623F33" w:rsidRDefault="0081734A" w:rsidP="00623F33">
      <w:pPr>
        <w:tabs>
          <w:tab w:val="left" w:pos="540"/>
        </w:tabs>
        <w:spacing w:before="120" w:after="120" w:line="380" w:lineRule="exact"/>
        <w:ind w:left="540"/>
        <w:jc w:val="thaiDistribute"/>
        <w:rPr>
          <w:rFonts w:ascii="Arial" w:eastAsia="Arial Unicode MS" w:hAnsi="Arial" w:cs="Arial"/>
          <w:szCs w:val="22"/>
        </w:rPr>
      </w:pPr>
      <w:r w:rsidRPr="00623F33">
        <w:rPr>
          <w:rFonts w:ascii="Arial" w:eastAsia="Arial Unicode MS" w:hAnsi="Arial" w:cs="Arial"/>
          <w:szCs w:val="22"/>
        </w:rPr>
        <w:t xml:space="preserve">The interim </w:t>
      </w:r>
      <w:r w:rsidR="002017E5" w:rsidRPr="00623F33">
        <w:rPr>
          <w:rFonts w:ascii="Arial" w:eastAsia="Arial Unicode MS" w:hAnsi="Arial" w:cs="Arial"/>
          <w:szCs w:val="22"/>
        </w:rPr>
        <w:t>corpo</w:t>
      </w:r>
      <w:r w:rsidR="00A406F6" w:rsidRPr="00623F33">
        <w:rPr>
          <w:rFonts w:ascii="Arial" w:eastAsia="Arial Unicode MS" w:hAnsi="Arial" w:cs="Arial"/>
          <w:szCs w:val="22"/>
        </w:rPr>
        <w:t>rate</w:t>
      </w:r>
      <w:r w:rsidRPr="00623F33">
        <w:rPr>
          <w:rFonts w:ascii="Arial" w:eastAsia="Arial Unicode MS" w:hAnsi="Arial" w:cs="Arial"/>
          <w:szCs w:val="22"/>
        </w:rPr>
        <w:t xml:space="preserve"> income tax </w:t>
      </w:r>
      <w:r w:rsidR="00B86ED9" w:rsidRPr="00623F33">
        <w:rPr>
          <w:rFonts w:ascii="Arial" w:eastAsia="Arial Unicode MS" w:hAnsi="Arial" w:cs="Arial"/>
          <w:szCs w:val="22"/>
        </w:rPr>
        <w:t>was calculated</w:t>
      </w:r>
      <w:r w:rsidR="000E5D9C" w:rsidRPr="00623F33">
        <w:rPr>
          <w:rFonts w:ascii="Arial" w:eastAsia="Arial Unicode MS" w:hAnsi="Arial" w:cs="Arial"/>
          <w:szCs w:val="22"/>
        </w:rPr>
        <w:t xml:space="preserve"> on</w:t>
      </w:r>
      <w:r w:rsidR="00796255" w:rsidRPr="00623F33">
        <w:rPr>
          <w:rFonts w:ascii="Arial" w:eastAsia="Arial Unicode MS" w:hAnsi="Arial" w:cs="Arial"/>
          <w:szCs w:val="22"/>
        </w:rPr>
        <w:t xml:space="preserve"> profit </w:t>
      </w:r>
      <w:r w:rsidR="00124315" w:rsidRPr="00623F33">
        <w:rPr>
          <w:rFonts w:ascii="Arial" w:eastAsia="Arial Unicode MS" w:hAnsi="Arial" w:cs="Arial"/>
          <w:szCs w:val="22"/>
        </w:rPr>
        <w:t>before</w:t>
      </w:r>
      <w:r w:rsidR="000902D2" w:rsidRPr="00623F33">
        <w:rPr>
          <w:rFonts w:ascii="Arial" w:eastAsia="Arial Unicode MS" w:hAnsi="Arial" w:cs="Arial"/>
          <w:szCs w:val="22"/>
        </w:rPr>
        <w:t xml:space="preserve"> income tax </w:t>
      </w:r>
      <w:r w:rsidR="00703BFF" w:rsidRPr="00623F33">
        <w:rPr>
          <w:rFonts w:ascii="Arial" w:eastAsia="Arial Unicode MS" w:hAnsi="Arial" w:cs="Arial"/>
          <w:szCs w:val="22"/>
        </w:rPr>
        <w:t>for the period</w:t>
      </w:r>
      <w:r w:rsidR="008B1CAF" w:rsidRPr="00623F33">
        <w:rPr>
          <w:rFonts w:ascii="Arial" w:eastAsia="Arial Unicode MS" w:hAnsi="Arial" w:cs="Arial"/>
          <w:szCs w:val="22"/>
        </w:rPr>
        <w:t>,</w:t>
      </w:r>
      <w:r w:rsidR="000902D2" w:rsidRPr="00623F33">
        <w:rPr>
          <w:rFonts w:ascii="Arial" w:eastAsia="Arial Unicode MS" w:hAnsi="Arial" w:cs="Arial"/>
          <w:szCs w:val="22"/>
        </w:rPr>
        <w:t xml:space="preserve"> </w:t>
      </w:r>
      <w:r w:rsidR="000949BB" w:rsidRPr="00623F33">
        <w:rPr>
          <w:rFonts w:ascii="Arial" w:eastAsia="Arial Unicode MS" w:hAnsi="Arial" w:cs="Arial"/>
          <w:szCs w:val="22"/>
        </w:rPr>
        <w:t>using</w:t>
      </w:r>
      <w:r w:rsidR="009B4C53" w:rsidRPr="00623F33">
        <w:rPr>
          <w:rFonts w:ascii="Arial" w:eastAsia="Arial Unicode MS" w:hAnsi="Arial" w:cs="Arial"/>
          <w:szCs w:val="22"/>
        </w:rPr>
        <w:t xml:space="preserve"> the </w:t>
      </w:r>
      <w:r w:rsidR="00044141" w:rsidRPr="00623F33">
        <w:rPr>
          <w:rFonts w:ascii="Arial" w:eastAsia="Arial Unicode MS" w:hAnsi="Arial" w:cs="Arial"/>
          <w:szCs w:val="22"/>
        </w:rPr>
        <w:t xml:space="preserve">estimated annual </w:t>
      </w:r>
      <w:r w:rsidR="009B4C53" w:rsidRPr="00623F33">
        <w:rPr>
          <w:rFonts w:ascii="Arial" w:eastAsia="Arial Unicode MS" w:hAnsi="Arial" w:cs="Arial"/>
          <w:szCs w:val="22"/>
        </w:rPr>
        <w:t>average tax</w:t>
      </w:r>
      <w:r w:rsidR="00044141" w:rsidRPr="00623F33">
        <w:rPr>
          <w:rFonts w:ascii="Arial" w:eastAsia="Arial Unicode MS" w:hAnsi="Arial" w:cs="Arial"/>
          <w:szCs w:val="22"/>
        </w:rPr>
        <w:t xml:space="preserve"> rate.</w:t>
      </w:r>
    </w:p>
    <w:p w14:paraId="375BBABD" w14:textId="208E7708" w:rsidR="009E7839" w:rsidRPr="00623F33" w:rsidRDefault="009E7839" w:rsidP="002F32B8">
      <w:pPr>
        <w:spacing w:before="120" w:after="0" w:line="380" w:lineRule="exact"/>
        <w:ind w:left="547"/>
        <w:jc w:val="thaiDistribute"/>
        <w:rPr>
          <w:rFonts w:ascii="Arial" w:hAnsi="Arial" w:cs="Arial"/>
        </w:rPr>
      </w:pPr>
      <w:r w:rsidRPr="00623F33">
        <w:rPr>
          <w:rFonts w:ascii="Arial" w:eastAsia="Arial Unicode MS" w:hAnsi="Arial" w:cs="Arial"/>
          <w:szCs w:val="22"/>
        </w:rPr>
        <w:t>Income tax</w:t>
      </w:r>
      <w:r w:rsidRPr="00623F33">
        <w:rPr>
          <w:rFonts w:ascii="Arial" w:eastAsia="Arial Unicode MS" w:hAnsi="Arial" w:cs="Arial"/>
          <w:szCs w:val="22"/>
          <w:cs/>
        </w:rPr>
        <w:t xml:space="preserve"> </w:t>
      </w:r>
      <w:r w:rsidR="00012DE3" w:rsidRPr="00623F33">
        <w:rPr>
          <w:rFonts w:ascii="Arial" w:eastAsia="Arial Unicode MS" w:hAnsi="Arial" w:cs="Arial"/>
          <w:szCs w:val="22"/>
        </w:rPr>
        <w:t>expense</w:t>
      </w:r>
      <w:r w:rsidR="00DE0FAC" w:rsidRPr="00623F33">
        <w:rPr>
          <w:rFonts w:ascii="Arial" w:eastAsia="Arial Unicode MS" w:hAnsi="Arial" w:cs="Arial"/>
          <w:szCs w:val="22"/>
        </w:rPr>
        <w:t>s</w:t>
      </w:r>
      <w:r w:rsidR="00012DE3" w:rsidRPr="00623F33">
        <w:rPr>
          <w:rFonts w:ascii="Arial" w:eastAsia="Arial Unicode MS" w:hAnsi="Arial" w:cs="Arial"/>
          <w:szCs w:val="22"/>
        </w:rPr>
        <w:t xml:space="preserve"> </w:t>
      </w:r>
      <w:r w:rsidRPr="00623F33">
        <w:rPr>
          <w:rFonts w:ascii="Arial" w:hAnsi="Arial" w:cs="Arial"/>
          <w:szCs w:val="22"/>
          <w:lang w:val="en-GB"/>
        </w:rPr>
        <w:t>for the three-month period ended</w:t>
      </w:r>
      <w:r w:rsidR="00E11B14" w:rsidRPr="00623F33">
        <w:rPr>
          <w:rFonts w:ascii="Arial" w:hAnsi="Arial" w:cs="Arial"/>
          <w:szCs w:val="22"/>
          <w:lang w:val="en-GB"/>
        </w:rPr>
        <w:t xml:space="preserve"> 31 March 2026 </w:t>
      </w:r>
      <w:r w:rsidRPr="00623F33">
        <w:rPr>
          <w:rFonts w:ascii="Arial" w:hAnsi="Arial" w:cs="Arial"/>
          <w:szCs w:val="22"/>
          <w:lang w:val="en-GB"/>
        </w:rPr>
        <w:t>and 202</w:t>
      </w:r>
      <w:r w:rsidR="00E11B14" w:rsidRPr="00623F33">
        <w:rPr>
          <w:rFonts w:ascii="Arial" w:hAnsi="Arial" w:cs="Arial"/>
          <w:szCs w:val="22"/>
          <w:lang w:val="en-GB"/>
        </w:rPr>
        <w:t>5</w:t>
      </w:r>
      <w:r w:rsidRPr="00623F33">
        <w:rPr>
          <w:rFonts w:ascii="Arial" w:eastAsia="Arial Unicode MS" w:hAnsi="Arial" w:cs="Arial"/>
          <w:szCs w:val="22"/>
          <w:cs/>
        </w:rPr>
        <w:t xml:space="preserve"> </w:t>
      </w:r>
      <w:r w:rsidRPr="00623F33">
        <w:rPr>
          <w:rFonts w:ascii="Arial" w:eastAsia="Arial Unicode MS" w:hAnsi="Arial" w:cs="Arial"/>
          <w:szCs w:val="22"/>
        </w:rPr>
        <w:t xml:space="preserve">are </w:t>
      </w:r>
      <w:r w:rsidR="0029144B">
        <w:rPr>
          <w:rFonts w:ascii="Arial" w:eastAsia="Arial Unicode MS" w:hAnsi="Arial" w:cs="Arial"/>
          <w:szCs w:val="22"/>
        </w:rPr>
        <w:t xml:space="preserve">                     </w:t>
      </w:r>
      <w:r w:rsidRPr="00623F33">
        <w:rPr>
          <w:rFonts w:ascii="Arial" w:hAnsi="Arial" w:cs="Arial"/>
          <w:szCs w:val="22"/>
          <w:lang w:val="en-GB"/>
        </w:rPr>
        <w:t>as follows</w:t>
      </w:r>
      <w:r w:rsidR="008821BA" w:rsidRPr="00623F33">
        <w:rPr>
          <w:rFonts w:ascii="Arial" w:hAnsi="Arial" w:cs="Arial"/>
        </w:rPr>
        <w:t>:</w:t>
      </w:r>
    </w:p>
    <w:tbl>
      <w:tblPr>
        <w:tblW w:w="9090" w:type="dxa"/>
        <w:tblInd w:w="450" w:type="dxa"/>
        <w:tblLayout w:type="fixed"/>
        <w:tblLook w:val="01E0" w:firstRow="1" w:lastRow="1" w:firstColumn="1" w:lastColumn="1" w:noHBand="0" w:noVBand="0"/>
      </w:tblPr>
      <w:tblGrid>
        <w:gridCol w:w="3330"/>
        <w:gridCol w:w="1440"/>
        <w:gridCol w:w="1440"/>
        <w:gridCol w:w="1440"/>
        <w:gridCol w:w="1434"/>
        <w:gridCol w:w="6"/>
      </w:tblGrid>
      <w:tr w:rsidR="004A70E6" w:rsidRPr="00623F33" w14:paraId="6DD3CB91" w14:textId="77777777" w:rsidTr="000B262A">
        <w:trPr>
          <w:gridAfter w:val="1"/>
          <w:wAfter w:w="6" w:type="dxa"/>
          <w:trHeight w:val="74"/>
        </w:trPr>
        <w:tc>
          <w:tcPr>
            <w:tcW w:w="9084" w:type="dxa"/>
            <w:gridSpan w:val="5"/>
            <w:hideMark/>
          </w:tcPr>
          <w:p w14:paraId="5DB46D59" w14:textId="188597F3" w:rsidR="004A70E6" w:rsidRPr="00623F33" w:rsidRDefault="004A70E6" w:rsidP="002F32B8">
            <w:pPr>
              <w:tabs>
                <w:tab w:val="left" w:pos="360"/>
                <w:tab w:val="left" w:pos="720"/>
                <w:tab w:val="left" w:pos="2160"/>
                <w:tab w:val="right" w:pos="7200"/>
                <w:tab w:val="right" w:pos="8540"/>
              </w:tabs>
              <w:spacing w:after="0" w:line="340" w:lineRule="exact"/>
              <w:ind w:left="1440" w:right="58" w:hanging="1440"/>
              <w:jc w:val="right"/>
              <w:rPr>
                <w:rFonts w:ascii="Arial" w:hAnsi="Arial" w:cs="Arial"/>
                <w:sz w:val="20"/>
                <w:szCs w:val="20"/>
              </w:rPr>
            </w:pPr>
            <w:r w:rsidRPr="00623F33">
              <w:rPr>
                <w:rFonts w:ascii="Arial" w:hAnsi="Arial" w:cs="Arial"/>
                <w:sz w:val="20"/>
                <w:szCs w:val="20"/>
              </w:rPr>
              <w:t>(Unit: Baht)</w:t>
            </w:r>
          </w:p>
        </w:tc>
      </w:tr>
      <w:tr w:rsidR="004A70E6" w:rsidRPr="00623F33" w14:paraId="394E4FC4" w14:textId="77777777" w:rsidTr="000B262A">
        <w:trPr>
          <w:trHeight w:val="74"/>
        </w:trPr>
        <w:tc>
          <w:tcPr>
            <w:tcW w:w="3330" w:type="dxa"/>
          </w:tcPr>
          <w:p w14:paraId="71356A84" w14:textId="77777777" w:rsidR="004A70E6" w:rsidRPr="00623F33" w:rsidRDefault="004A70E6" w:rsidP="002F32B8">
            <w:pPr>
              <w:tabs>
                <w:tab w:val="left" w:pos="1440"/>
              </w:tabs>
              <w:spacing w:after="0" w:line="340" w:lineRule="exact"/>
              <w:jc w:val="thaiDistribute"/>
              <w:rPr>
                <w:rFonts w:ascii="Arial" w:hAnsi="Arial" w:cs="Arial"/>
                <w:sz w:val="20"/>
                <w:szCs w:val="20"/>
              </w:rPr>
            </w:pPr>
          </w:p>
        </w:tc>
        <w:tc>
          <w:tcPr>
            <w:tcW w:w="5760" w:type="dxa"/>
            <w:gridSpan w:val="5"/>
            <w:hideMark/>
          </w:tcPr>
          <w:p w14:paraId="29443913" w14:textId="14792043" w:rsidR="004A70E6" w:rsidRPr="00623F33" w:rsidRDefault="004A70E6" w:rsidP="002F32B8">
            <w:pPr>
              <w:pBdr>
                <w:bottom w:val="single" w:sz="4" w:space="1" w:color="auto"/>
              </w:pBdr>
              <w:spacing w:after="0" w:line="340" w:lineRule="exact"/>
              <w:jc w:val="center"/>
              <w:rPr>
                <w:rFonts w:ascii="Arial" w:hAnsi="Arial" w:cs="Arial"/>
                <w:sz w:val="20"/>
                <w:szCs w:val="20"/>
                <w:cs/>
              </w:rPr>
            </w:pPr>
            <w:r w:rsidRPr="00623F33">
              <w:rPr>
                <w:rFonts w:ascii="Arial" w:hAnsi="Arial" w:cs="Arial"/>
                <w:color w:val="000000" w:themeColor="text1"/>
                <w:sz w:val="20"/>
                <w:szCs w:val="20"/>
              </w:rPr>
              <w:t xml:space="preserve">For the three-month period ended </w:t>
            </w:r>
            <w:r w:rsidR="00E11B14" w:rsidRPr="00623F33">
              <w:rPr>
                <w:rFonts w:ascii="Arial" w:hAnsi="Arial" w:cs="Arial"/>
                <w:color w:val="000000" w:themeColor="text1"/>
                <w:sz w:val="20"/>
                <w:szCs w:val="20"/>
              </w:rPr>
              <w:t>31 March</w:t>
            </w:r>
          </w:p>
        </w:tc>
      </w:tr>
      <w:tr w:rsidR="004A70E6" w:rsidRPr="00623F33" w14:paraId="52C73CBC" w14:textId="77777777" w:rsidTr="000B262A">
        <w:trPr>
          <w:trHeight w:val="74"/>
        </w:trPr>
        <w:tc>
          <w:tcPr>
            <w:tcW w:w="3330" w:type="dxa"/>
          </w:tcPr>
          <w:p w14:paraId="0C56DF15" w14:textId="77777777" w:rsidR="004A70E6" w:rsidRPr="00623F33" w:rsidRDefault="004A70E6" w:rsidP="002F32B8">
            <w:pPr>
              <w:tabs>
                <w:tab w:val="left" w:pos="1440"/>
              </w:tabs>
              <w:spacing w:after="0" w:line="340" w:lineRule="exact"/>
              <w:jc w:val="thaiDistribute"/>
              <w:rPr>
                <w:rFonts w:ascii="Arial" w:hAnsi="Arial" w:cs="Arial"/>
                <w:sz w:val="20"/>
                <w:szCs w:val="20"/>
                <w:cs/>
              </w:rPr>
            </w:pPr>
          </w:p>
        </w:tc>
        <w:tc>
          <w:tcPr>
            <w:tcW w:w="2880" w:type="dxa"/>
            <w:gridSpan w:val="2"/>
            <w:hideMark/>
          </w:tcPr>
          <w:p w14:paraId="7BB8EA0A" w14:textId="67D86A3F" w:rsidR="004A70E6" w:rsidRPr="00623F33" w:rsidRDefault="004A70E6" w:rsidP="002F32B8">
            <w:pPr>
              <w:pBdr>
                <w:bottom w:val="single" w:sz="4" w:space="1" w:color="auto"/>
              </w:pBdr>
              <w:spacing w:after="0" w:line="340" w:lineRule="exact"/>
              <w:jc w:val="center"/>
              <w:rPr>
                <w:rFonts w:ascii="Arial" w:hAnsi="Arial" w:cs="Arial"/>
                <w:sz w:val="20"/>
                <w:szCs w:val="20"/>
              </w:rPr>
            </w:pPr>
            <w:r w:rsidRPr="00623F33">
              <w:rPr>
                <w:rFonts w:ascii="Arial" w:hAnsi="Arial" w:cs="Arial"/>
                <w:color w:val="000000" w:themeColor="text1"/>
                <w:sz w:val="20"/>
                <w:szCs w:val="20"/>
              </w:rPr>
              <w:t>Consolidated                      financial statements</w:t>
            </w:r>
          </w:p>
        </w:tc>
        <w:tc>
          <w:tcPr>
            <w:tcW w:w="2880" w:type="dxa"/>
            <w:gridSpan w:val="3"/>
            <w:hideMark/>
          </w:tcPr>
          <w:p w14:paraId="7FF7716C" w14:textId="5F4733B7" w:rsidR="004A70E6" w:rsidRPr="00623F33" w:rsidRDefault="00FF0B1F" w:rsidP="002F32B8">
            <w:pPr>
              <w:pBdr>
                <w:bottom w:val="single" w:sz="4" w:space="1" w:color="auto"/>
              </w:pBdr>
              <w:spacing w:after="0" w:line="340" w:lineRule="exact"/>
              <w:jc w:val="center"/>
              <w:rPr>
                <w:rFonts w:ascii="Arial" w:hAnsi="Arial" w:cs="Arial"/>
                <w:sz w:val="20"/>
                <w:szCs w:val="20"/>
                <w:cs/>
              </w:rPr>
            </w:pPr>
            <w:r w:rsidRPr="00623F33">
              <w:rPr>
                <w:rFonts w:ascii="Arial" w:hAnsi="Arial" w:cs="Arial"/>
                <w:color w:val="000000" w:themeColor="text1"/>
                <w:sz w:val="20"/>
                <w:szCs w:val="20"/>
              </w:rPr>
              <w:t xml:space="preserve">Separate                 </w:t>
            </w:r>
            <w:r w:rsidR="00AC414A" w:rsidRPr="00623F33">
              <w:rPr>
                <w:rFonts w:ascii="Arial" w:hAnsi="Arial" w:cs="Arial"/>
                <w:color w:val="000000" w:themeColor="text1"/>
                <w:sz w:val="20"/>
                <w:szCs w:val="20"/>
              </w:rPr>
              <w:t xml:space="preserve">               </w:t>
            </w:r>
            <w:r w:rsidR="004A70E6" w:rsidRPr="00623F33">
              <w:rPr>
                <w:rFonts w:ascii="Arial" w:hAnsi="Arial" w:cs="Arial"/>
                <w:color w:val="000000" w:themeColor="text1"/>
                <w:sz w:val="20"/>
                <w:szCs w:val="20"/>
              </w:rPr>
              <w:t>financial statements</w:t>
            </w:r>
          </w:p>
        </w:tc>
      </w:tr>
      <w:tr w:rsidR="001316A7" w:rsidRPr="00623F33" w14:paraId="6B929C98" w14:textId="77777777" w:rsidTr="000B262A">
        <w:trPr>
          <w:trHeight w:val="126"/>
        </w:trPr>
        <w:tc>
          <w:tcPr>
            <w:tcW w:w="3330" w:type="dxa"/>
          </w:tcPr>
          <w:p w14:paraId="4071E5EB" w14:textId="77777777" w:rsidR="001316A7" w:rsidRPr="00623F33" w:rsidRDefault="001316A7" w:rsidP="002F32B8">
            <w:pPr>
              <w:tabs>
                <w:tab w:val="left" w:pos="1440"/>
              </w:tabs>
              <w:spacing w:after="0" w:line="340" w:lineRule="exact"/>
              <w:rPr>
                <w:rFonts w:ascii="Arial" w:hAnsi="Arial" w:cs="Arial"/>
                <w:sz w:val="20"/>
                <w:szCs w:val="20"/>
              </w:rPr>
            </w:pPr>
          </w:p>
        </w:tc>
        <w:tc>
          <w:tcPr>
            <w:tcW w:w="1440" w:type="dxa"/>
          </w:tcPr>
          <w:p w14:paraId="6C8E383E" w14:textId="3CE267D0" w:rsidR="001316A7" w:rsidRPr="00623F33" w:rsidRDefault="001316A7" w:rsidP="002F32B8">
            <w:pPr>
              <w:pBdr>
                <w:bottom w:val="single" w:sz="4" w:space="1" w:color="auto"/>
              </w:pBdr>
              <w:spacing w:after="0" w:line="34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w:t>
            </w:r>
            <w:r w:rsidR="00E11B14" w:rsidRPr="00623F33">
              <w:rPr>
                <w:rFonts w:ascii="Arial" w:hAnsi="Arial" w:cs="Arial"/>
                <w:sz w:val="20"/>
                <w:szCs w:val="20"/>
              </w:rPr>
              <w:t>6</w:t>
            </w:r>
          </w:p>
        </w:tc>
        <w:tc>
          <w:tcPr>
            <w:tcW w:w="1440" w:type="dxa"/>
          </w:tcPr>
          <w:p w14:paraId="2710947E" w14:textId="4D58AB9A" w:rsidR="001316A7" w:rsidRPr="00623F33" w:rsidRDefault="001316A7" w:rsidP="002F32B8">
            <w:pPr>
              <w:pBdr>
                <w:bottom w:val="single" w:sz="4" w:space="1" w:color="auto"/>
              </w:pBdr>
              <w:spacing w:after="0" w:line="34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w:t>
            </w:r>
            <w:r w:rsidR="00E11B14" w:rsidRPr="00623F33">
              <w:rPr>
                <w:rFonts w:ascii="Arial" w:hAnsi="Arial" w:cs="Arial"/>
                <w:sz w:val="20"/>
                <w:szCs w:val="20"/>
              </w:rPr>
              <w:t>5</w:t>
            </w:r>
          </w:p>
        </w:tc>
        <w:tc>
          <w:tcPr>
            <w:tcW w:w="1440" w:type="dxa"/>
          </w:tcPr>
          <w:p w14:paraId="421D63E4" w14:textId="1251AC0C" w:rsidR="001316A7" w:rsidRPr="00623F33" w:rsidRDefault="001316A7" w:rsidP="002F32B8">
            <w:pPr>
              <w:pBdr>
                <w:bottom w:val="single" w:sz="4" w:space="1" w:color="auto"/>
              </w:pBdr>
              <w:spacing w:after="0" w:line="34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w:t>
            </w:r>
            <w:r w:rsidR="00E11B14" w:rsidRPr="00623F33">
              <w:rPr>
                <w:rFonts w:ascii="Arial" w:hAnsi="Arial" w:cs="Arial"/>
                <w:sz w:val="20"/>
                <w:szCs w:val="20"/>
              </w:rPr>
              <w:t>6</w:t>
            </w:r>
          </w:p>
        </w:tc>
        <w:tc>
          <w:tcPr>
            <w:tcW w:w="1440" w:type="dxa"/>
            <w:gridSpan w:val="2"/>
          </w:tcPr>
          <w:p w14:paraId="7C8DEB8E" w14:textId="1AFF148B" w:rsidR="001316A7" w:rsidRPr="00623F33" w:rsidRDefault="001316A7" w:rsidP="002F32B8">
            <w:pPr>
              <w:pBdr>
                <w:bottom w:val="single" w:sz="4" w:space="1" w:color="auto"/>
              </w:pBdr>
              <w:spacing w:after="0" w:line="34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w:t>
            </w:r>
            <w:r w:rsidR="00E11B14" w:rsidRPr="00623F33">
              <w:rPr>
                <w:rFonts w:ascii="Arial" w:hAnsi="Arial" w:cs="Arial"/>
                <w:sz w:val="20"/>
                <w:szCs w:val="20"/>
              </w:rPr>
              <w:t>5</w:t>
            </w:r>
          </w:p>
        </w:tc>
      </w:tr>
      <w:tr w:rsidR="004A70E6" w:rsidRPr="00623F33" w14:paraId="62E8C771" w14:textId="77777777" w:rsidTr="000B262A">
        <w:trPr>
          <w:trHeight w:val="74"/>
        </w:trPr>
        <w:tc>
          <w:tcPr>
            <w:tcW w:w="3330" w:type="dxa"/>
            <w:hideMark/>
          </w:tcPr>
          <w:p w14:paraId="728E76B7" w14:textId="71A0D843" w:rsidR="004A70E6" w:rsidRPr="00623F33" w:rsidRDefault="004A70E6" w:rsidP="002F32B8">
            <w:pPr>
              <w:spacing w:after="0" w:line="340" w:lineRule="exact"/>
              <w:ind w:left="312" w:right="-43" w:hanging="312"/>
              <w:rPr>
                <w:rFonts w:ascii="Arial" w:hAnsi="Arial" w:cs="Arial"/>
                <w:b/>
                <w:bCs/>
                <w:sz w:val="20"/>
                <w:szCs w:val="20"/>
              </w:rPr>
            </w:pPr>
            <w:r w:rsidRPr="00623F33">
              <w:rPr>
                <w:rFonts w:ascii="Arial" w:eastAsia="Arial Unicode MS" w:hAnsi="Arial" w:cs="Arial"/>
                <w:b/>
                <w:bCs/>
                <w:sz w:val="20"/>
                <w:szCs w:val="20"/>
              </w:rPr>
              <w:t>Current tax</w:t>
            </w:r>
            <w:r w:rsidRPr="00623F33">
              <w:rPr>
                <w:rFonts w:ascii="Arial" w:hAnsi="Arial" w:cs="Arial"/>
                <w:b/>
                <w:bCs/>
                <w:sz w:val="20"/>
                <w:szCs w:val="20"/>
              </w:rPr>
              <w:t>:</w:t>
            </w:r>
          </w:p>
        </w:tc>
        <w:tc>
          <w:tcPr>
            <w:tcW w:w="1440" w:type="dxa"/>
            <w:vAlign w:val="bottom"/>
          </w:tcPr>
          <w:p w14:paraId="5E6D424A" w14:textId="77777777" w:rsidR="004A70E6" w:rsidRPr="00623F33" w:rsidRDefault="004A70E6" w:rsidP="002F32B8">
            <w:pPr>
              <w:tabs>
                <w:tab w:val="decimal" w:pos="1095"/>
              </w:tabs>
              <w:spacing w:after="0" w:line="340" w:lineRule="exact"/>
              <w:ind w:left="-30"/>
              <w:jc w:val="thaiDistribute"/>
              <w:rPr>
                <w:rFonts w:ascii="Arial" w:hAnsi="Arial" w:cs="Arial"/>
                <w:sz w:val="20"/>
                <w:szCs w:val="20"/>
                <w:cs/>
              </w:rPr>
            </w:pPr>
          </w:p>
        </w:tc>
        <w:tc>
          <w:tcPr>
            <w:tcW w:w="1440" w:type="dxa"/>
            <w:vAlign w:val="bottom"/>
          </w:tcPr>
          <w:p w14:paraId="2094FBCF" w14:textId="77777777" w:rsidR="004A70E6" w:rsidRPr="00623F33" w:rsidRDefault="004A70E6" w:rsidP="002F32B8">
            <w:pPr>
              <w:tabs>
                <w:tab w:val="decimal" w:pos="1095"/>
              </w:tabs>
              <w:spacing w:after="0" w:line="340" w:lineRule="exact"/>
              <w:ind w:left="-30"/>
              <w:jc w:val="thaiDistribute"/>
              <w:rPr>
                <w:rFonts w:ascii="Arial" w:hAnsi="Arial" w:cs="Arial"/>
                <w:sz w:val="20"/>
                <w:szCs w:val="20"/>
                <w:cs/>
              </w:rPr>
            </w:pPr>
          </w:p>
        </w:tc>
        <w:tc>
          <w:tcPr>
            <w:tcW w:w="1440" w:type="dxa"/>
            <w:vAlign w:val="bottom"/>
          </w:tcPr>
          <w:p w14:paraId="0E8CEF65" w14:textId="77777777" w:rsidR="004A70E6" w:rsidRPr="00623F33" w:rsidRDefault="004A70E6" w:rsidP="002F32B8">
            <w:pPr>
              <w:tabs>
                <w:tab w:val="decimal" w:pos="1095"/>
              </w:tabs>
              <w:spacing w:after="0" w:line="340" w:lineRule="exact"/>
              <w:ind w:left="-30"/>
              <w:jc w:val="center"/>
              <w:rPr>
                <w:rFonts w:ascii="Arial" w:hAnsi="Arial" w:cs="Arial"/>
                <w:sz w:val="20"/>
                <w:szCs w:val="20"/>
              </w:rPr>
            </w:pPr>
          </w:p>
        </w:tc>
        <w:tc>
          <w:tcPr>
            <w:tcW w:w="1440" w:type="dxa"/>
            <w:gridSpan w:val="2"/>
            <w:vAlign w:val="bottom"/>
          </w:tcPr>
          <w:p w14:paraId="4FC8BC33" w14:textId="77777777" w:rsidR="004A70E6" w:rsidRPr="00623F33" w:rsidRDefault="004A70E6" w:rsidP="002F32B8">
            <w:pPr>
              <w:tabs>
                <w:tab w:val="decimal" w:pos="1095"/>
              </w:tabs>
              <w:spacing w:after="0" w:line="340" w:lineRule="exact"/>
              <w:ind w:left="-30"/>
              <w:jc w:val="thaiDistribute"/>
              <w:rPr>
                <w:rFonts w:ascii="Arial" w:hAnsi="Arial" w:cs="Arial"/>
                <w:sz w:val="20"/>
                <w:szCs w:val="20"/>
              </w:rPr>
            </w:pPr>
          </w:p>
        </w:tc>
      </w:tr>
      <w:tr w:rsidR="00710DC3" w:rsidRPr="00623F33" w14:paraId="43A7E567" w14:textId="77777777" w:rsidTr="000B262A">
        <w:trPr>
          <w:trHeight w:val="74"/>
        </w:trPr>
        <w:tc>
          <w:tcPr>
            <w:tcW w:w="3330" w:type="dxa"/>
            <w:hideMark/>
          </w:tcPr>
          <w:p w14:paraId="17382EDE" w14:textId="3D46AE48" w:rsidR="00710DC3" w:rsidRPr="00623F33" w:rsidRDefault="00710DC3" w:rsidP="000B262A">
            <w:pPr>
              <w:spacing w:after="0" w:line="340" w:lineRule="exact"/>
              <w:ind w:left="312" w:right="-108" w:hanging="312"/>
              <w:rPr>
                <w:rFonts w:ascii="Arial" w:hAnsi="Arial" w:cs="Arial"/>
                <w:sz w:val="20"/>
                <w:szCs w:val="20"/>
              </w:rPr>
            </w:pPr>
            <w:r w:rsidRPr="00623F33">
              <w:rPr>
                <w:rFonts w:ascii="Arial" w:eastAsia="Arial Unicode MS" w:hAnsi="Arial" w:cs="Arial"/>
                <w:sz w:val="20"/>
                <w:szCs w:val="20"/>
              </w:rPr>
              <w:t>Interim corporate income tax charge</w:t>
            </w:r>
          </w:p>
        </w:tc>
        <w:tc>
          <w:tcPr>
            <w:tcW w:w="1440" w:type="dxa"/>
            <w:vAlign w:val="bottom"/>
          </w:tcPr>
          <w:p w14:paraId="616AB4F1" w14:textId="46E5F3A6" w:rsidR="00710DC3" w:rsidRPr="00623F33" w:rsidRDefault="006A5C40" w:rsidP="000B262A">
            <w:pPr>
              <w:tabs>
                <w:tab w:val="decimal" w:pos="1152"/>
              </w:tabs>
              <w:spacing w:after="0" w:line="340" w:lineRule="exact"/>
              <w:ind w:left="-30"/>
              <w:rPr>
                <w:rFonts w:ascii="Arial" w:hAnsi="Arial" w:cs="Arial"/>
                <w:sz w:val="20"/>
                <w:szCs w:val="20"/>
              </w:rPr>
            </w:pPr>
            <w:r w:rsidRPr="00623F33">
              <w:rPr>
                <w:rFonts w:ascii="Arial" w:hAnsi="Arial" w:cs="Arial"/>
                <w:sz w:val="20"/>
                <w:szCs w:val="20"/>
              </w:rPr>
              <w:t>72,841,807</w:t>
            </w:r>
          </w:p>
        </w:tc>
        <w:tc>
          <w:tcPr>
            <w:tcW w:w="1440" w:type="dxa"/>
            <w:vAlign w:val="bottom"/>
          </w:tcPr>
          <w:p w14:paraId="55AC6787" w14:textId="75BA8A00" w:rsidR="00710DC3" w:rsidRPr="00623F33" w:rsidRDefault="00710DC3" w:rsidP="000B262A">
            <w:pPr>
              <w:tabs>
                <w:tab w:val="decimal" w:pos="1152"/>
              </w:tabs>
              <w:spacing w:after="0" w:line="340" w:lineRule="exact"/>
              <w:ind w:left="-30"/>
              <w:rPr>
                <w:rFonts w:ascii="Arial" w:hAnsi="Arial" w:cs="Arial"/>
                <w:sz w:val="20"/>
                <w:szCs w:val="20"/>
              </w:rPr>
            </w:pPr>
            <w:r w:rsidRPr="00623F33">
              <w:rPr>
                <w:rFonts w:ascii="Arial" w:hAnsi="Arial" w:cs="Arial"/>
                <w:sz w:val="20"/>
                <w:szCs w:val="20"/>
              </w:rPr>
              <w:t>62,746,082</w:t>
            </w:r>
          </w:p>
        </w:tc>
        <w:tc>
          <w:tcPr>
            <w:tcW w:w="1440" w:type="dxa"/>
            <w:vAlign w:val="bottom"/>
          </w:tcPr>
          <w:p w14:paraId="520C880C" w14:textId="5F2FB3E1" w:rsidR="00710DC3" w:rsidRPr="00623F33" w:rsidRDefault="006A5C40" w:rsidP="000B262A">
            <w:pPr>
              <w:tabs>
                <w:tab w:val="decimal" w:pos="1152"/>
              </w:tabs>
              <w:spacing w:after="0" w:line="340" w:lineRule="exact"/>
              <w:ind w:left="-30"/>
              <w:rPr>
                <w:rFonts w:ascii="Arial" w:hAnsi="Arial" w:cs="Arial"/>
                <w:sz w:val="20"/>
                <w:szCs w:val="20"/>
              </w:rPr>
            </w:pPr>
            <w:r w:rsidRPr="00623F33">
              <w:rPr>
                <w:rFonts w:ascii="Arial" w:hAnsi="Arial" w:cs="Arial"/>
                <w:sz w:val="20"/>
                <w:szCs w:val="20"/>
              </w:rPr>
              <w:t>-</w:t>
            </w:r>
          </w:p>
        </w:tc>
        <w:tc>
          <w:tcPr>
            <w:tcW w:w="1440" w:type="dxa"/>
            <w:gridSpan w:val="2"/>
            <w:vAlign w:val="bottom"/>
          </w:tcPr>
          <w:p w14:paraId="45CC24AD" w14:textId="0F84FDB9" w:rsidR="00710DC3" w:rsidRPr="00623F33" w:rsidRDefault="00710DC3" w:rsidP="000B262A">
            <w:pPr>
              <w:tabs>
                <w:tab w:val="decimal" w:pos="1152"/>
              </w:tabs>
              <w:spacing w:after="0" w:line="340" w:lineRule="exact"/>
              <w:ind w:left="-30"/>
              <w:rPr>
                <w:rFonts w:ascii="Arial" w:hAnsi="Arial" w:cs="Arial"/>
                <w:sz w:val="20"/>
                <w:szCs w:val="20"/>
              </w:rPr>
            </w:pPr>
            <w:r w:rsidRPr="00623F33">
              <w:rPr>
                <w:rFonts w:ascii="Arial" w:hAnsi="Arial" w:cs="Arial"/>
                <w:sz w:val="20"/>
                <w:szCs w:val="20"/>
              </w:rPr>
              <w:t>30,616,440</w:t>
            </w:r>
          </w:p>
        </w:tc>
      </w:tr>
      <w:tr w:rsidR="00710DC3" w:rsidRPr="00623F33" w14:paraId="46EDB985" w14:textId="77777777" w:rsidTr="000B262A">
        <w:trPr>
          <w:trHeight w:val="74"/>
        </w:trPr>
        <w:tc>
          <w:tcPr>
            <w:tcW w:w="3330" w:type="dxa"/>
            <w:hideMark/>
          </w:tcPr>
          <w:p w14:paraId="1B18711E" w14:textId="1E285C34" w:rsidR="00710DC3" w:rsidRPr="00623F33" w:rsidRDefault="00710DC3" w:rsidP="002F32B8">
            <w:pPr>
              <w:spacing w:after="0" w:line="340" w:lineRule="exact"/>
              <w:ind w:left="312" w:right="-43" w:hanging="312"/>
              <w:rPr>
                <w:rFonts w:ascii="Arial" w:hAnsi="Arial" w:cs="Arial"/>
                <w:b/>
                <w:bCs/>
                <w:sz w:val="20"/>
                <w:szCs w:val="20"/>
              </w:rPr>
            </w:pPr>
            <w:r w:rsidRPr="00623F33">
              <w:rPr>
                <w:rFonts w:ascii="Arial" w:hAnsi="Arial" w:cs="Arial"/>
                <w:b/>
                <w:bCs/>
                <w:sz w:val="20"/>
                <w:szCs w:val="20"/>
              </w:rPr>
              <w:t>Deferred tax:</w:t>
            </w:r>
            <w:r w:rsidRPr="00623F33">
              <w:rPr>
                <w:rFonts w:ascii="Arial" w:hAnsi="Arial" w:cs="Arial"/>
                <w:b/>
                <w:bCs/>
                <w:sz w:val="20"/>
                <w:szCs w:val="20"/>
                <w:cs/>
              </w:rPr>
              <w:t xml:space="preserve"> </w:t>
            </w:r>
          </w:p>
        </w:tc>
        <w:tc>
          <w:tcPr>
            <w:tcW w:w="1440" w:type="dxa"/>
            <w:vAlign w:val="bottom"/>
          </w:tcPr>
          <w:p w14:paraId="13B8576E" w14:textId="77777777" w:rsidR="00710DC3" w:rsidRPr="00623F33" w:rsidRDefault="00710DC3" w:rsidP="000B262A">
            <w:pPr>
              <w:tabs>
                <w:tab w:val="decimal" w:pos="1152"/>
              </w:tabs>
              <w:spacing w:after="0" w:line="340" w:lineRule="exact"/>
              <w:ind w:left="-30"/>
              <w:rPr>
                <w:rFonts w:ascii="Arial" w:hAnsi="Arial" w:cs="Arial"/>
                <w:sz w:val="20"/>
                <w:szCs w:val="20"/>
                <w:cs/>
              </w:rPr>
            </w:pPr>
          </w:p>
        </w:tc>
        <w:tc>
          <w:tcPr>
            <w:tcW w:w="1440" w:type="dxa"/>
            <w:vAlign w:val="bottom"/>
          </w:tcPr>
          <w:p w14:paraId="21FECE09" w14:textId="77777777" w:rsidR="00710DC3" w:rsidRPr="00623F33" w:rsidRDefault="00710DC3" w:rsidP="000B262A">
            <w:pPr>
              <w:tabs>
                <w:tab w:val="decimal" w:pos="1152"/>
              </w:tabs>
              <w:spacing w:after="0" w:line="340" w:lineRule="exact"/>
              <w:ind w:left="-30"/>
              <w:rPr>
                <w:rFonts w:ascii="Arial" w:hAnsi="Arial" w:cs="Arial"/>
                <w:sz w:val="20"/>
                <w:szCs w:val="20"/>
                <w:cs/>
              </w:rPr>
            </w:pPr>
          </w:p>
        </w:tc>
        <w:tc>
          <w:tcPr>
            <w:tcW w:w="1440" w:type="dxa"/>
            <w:vAlign w:val="bottom"/>
          </w:tcPr>
          <w:p w14:paraId="4732F627" w14:textId="77777777" w:rsidR="00710DC3" w:rsidRPr="00623F33" w:rsidRDefault="00710DC3" w:rsidP="000B262A">
            <w:pPr>
              <w:tabs>
                <w:tab w:val="decimal" w:pos="1152"/>
              </w:tabs>
              <w:spacing w:after="0" w:line="340" w:lineRule="exact"/>
              <w:ind w:left="-30"/>
              <w:rPr>
                <w:rFonts w:ascii="Arial" w:hAnsi="Arial" w:cs="Arial"/>
                <w:sz w:val="20"/>
                <w:szCs w:val="20"/>
              </w:rPr>
            </w:pPr>
          </w:p>
        </w:tc>
        <w:tc>
          <w:tcPr>
            <w:tcW w:w="1440" w:type="dxa"/>
            <w:gridSpan w:val="2"/>
            <w:vAlign w:val="bottom"/>
          </w:tcPr>
          <w:p w14:paraId="091A0991" w14:textId="77777777" w:rsidR="00710DC3" w:rsidRPr="00623F33" w:rsidRDefault="00710DC3" w:rsidP="000B262A">
            <w:pPr>
              <w:tabs>
                <w:tab w:val="decimal" w:pos="1152"/>
              </w:tabs>
              <w:spacing w:after="0" w:line="340" w:lineRule="exact"/>
              <w:ind w:left="-30"/>
              <w:rPr>
                <w:rFonts w:ascii="Arial" w:hAnsi="Arial" w:cs="Arial"/>
                <w:sz w:val="20"/>
                <w:szCs w:val="20"/>
              </w:rPr>
            </w:pPr>
          </w:p>
        </w:tc>
      </w:tr>
      <w:tr w:rsidR="00710DC3" w:rsidRPr="00623F33" w14:paraId="3FC01B30" w14:textId="77777777" w:rsidTr="000B262A">
        <w:trPr>
          <w:trHeight w:val="74"/>
        </w:trPr>
        <w:tc>
          <w:tcPr>
            <w:tcW w:w="3330" w:type="dxa"/>
            <w:hideMark/>
          </w:tcPr>
          <w:p w14:paraId="28F305D9" w14:textId="1AE77CFC" w:rsidR="00710DC3" w:rsidRPr="00623F33" w:rsidRDefault="00710DC3" w:rsidP="002F32B8">
            <w:pPr>
              <w:spacing w:after="0" w:line="340" w:lineRule="exact"/>
              <w:ind w:left="156" w:right="-90" w:hanging="156"/>
              <w:rPr>
                <w:rFonts w:ascii="Arial" w:hAnsi="Arial" w:cs="Arial"/>
                <w:sz w:val="20"/>
                <w:szCs w:val="20"/>
              </w:rPr>
            </w:pPr>
            <w:r w:rsidRPr="00623F33">
              <w:rPr>
                <w:rFonts w:ascii="Arial" w:hAnsi="Arial" w:cs="Arial"/>
                <w:sz w:val="20"/>
                <w:szCs w:val="20"/>
              </w:rPr>
              <w:t xml:space="preserve">Relating to origination and reversal of temporary differences  </w:t>
            </w:r>
          </w:p>
        </w:tc>
        <w:tc>
          <w:tcPr>
            <w:tcW w:w="1440" w:type="dxa"/>
            <w:vAlign w:val="bottom"/>
          </w:tcPr>
          <w:p w14:paraId="0E342A34" w14:textId="02E266D4" w:rsidR="00710DC3" w:rsidRPr="00623F33" w:rsidRDefault="006A5C40" w:rsidP="000B262A">
            <w:pPr>
              <w:pBdr>
                <w:bottom w:val="single" w:sz="4" w:space="1" w:color="000000"/>
              </w:pBdr>
              <w:tabs>
                <w:tab w:val="decimal" w:pos="1152"/>
              </w:tabs>
              <w:spacing w:after="0" w:line="340" w:lineRule="exact"/>
              <w:ind w:left="-110"/>
              <w:rPr>
                <w:rFonts w:ascii="Arial" w:hAnsi="Arial" w:cs="Arial"/>
                <w:sz w:val="20"/>
                <w:szCs w:val="20"/>
                <w:cs/>
              </w:rPr>
            </w:pPr>
            <w:r w:rsidRPr="00623F33">
              <w:rPr>
                <w:rFonts w:ascii="Arial" w:hAnsi="Arial" w:cs="Arial"/>
                <w:sz w:val="20"/>
                <w:szCs w:val="20"/>
              </w:rPr>
              <w:t>(37,009,915)</w:t>
            </w:r>
          </w:p>
        </w:tc>
        <w:tc>
          <w:tcPr>
            <w:tcW w:w="1440" w:type="dxa"/>
            <w:vAlign w:val="bottom"/>
          </w:tcPr>
          <w:p w14:paraId="0243D49A" w14:textId="4871EFD5" w:rsidR="00710DC3" w:rsidRPr="00623F33" w:rsidRDefault="00710DC3" w:rsidP="000B262A">
            <w:pPr>
              <w:pBdr>
                <w:bottom w:val="single" w:sz="4" w:space="1" w:color="000000"/>
              </w:pBdr>
              <w:tabs>
                <w:tab w:val="decimal" w:pos="1152"/>
              </w:tabs>
              <w:spacing w:after="0" w:line="340" w:lineRule="exact"/>
              <w:ind w:left="-30"/>
              <w:rPr>
                <w:rFonts w:ascii="Arial" w:hAnsi="Arial" w:cs="Arial"/>
                <w:sz w:val="20"/>
                <w:szCs w:val="20"/>
                <w:cs/>
              </w:rPr>
            </w:pPr>
            <w:r w:rsidRPr="00623F33">
              <w:rPr>
                <w:rFonts w:ascii="Arial" w:hAnsi="Arial" w:cs="Arial"/>
                <w:sz w:val="20"/>
                <w:szCs w:val="20"/>
              </w:rPr>
              <w:t>(28,137,830)</w:t>
            </w:r>
          </w:p>
        </w:tc>
        <w:tc>
          <w:tcPr>
            <w:tcW w:w="1440" w:type="dxa"/>
            <w:vAlign w:val="bottom"/>
          </w:tcPr>
          <w:p w14:paraId="7F3FC4E6" w14:textId="5D848599" w:rsidR="00710DC3" w:rsidRPr="00623F33" w:rsidRDefault="006A5C40" w:rsidP="000B262A">
            <w:pPr>
              <w:pBdr>
                <w:bottom w:val="single" w:sz="4" w:space="1" w:color="000000"/>
              </w:pBdr>
              <w:tabs>
                <w:tab w:val="decimal" w:pos="1152"/>
              </w:tabs>
              <w:spacing w:after="0" w:line="340" w:lineRule="exact"/>
              <w:ind w:left="-30"/>
              <w:rPr>
                <w:rFonts w:ascii="Arial" w:hAnsi="Arial" w:cs="Arial"/>
                <w:sz w:val="20"/>
                <w:szCs w:val="20"/>
              </w:rPr>
            </w:pPr>
            <w:r w:rsidRPr="00623F33">
              <w:rPr>
                <w:rFonts w:ascii="Arial" w:hAnsi="Arial" w:cs="Arial"/>
                <w:sz w:val="20"/>
                <w:szCs w:val="20"/>
              </w:rPr>
              <w:t>2,214,71</w:t>
            </w:r>
            <w:r w:rsidR="0029144B">
              <w:rPr>
                <w:rFonts w:ascii="Arial" w:hAnsi="Arial" w:cs="Arial"/>
                <w:sz w:val="20"/>
                <w:szCs w:val="20"/>
              </w:rPr>
              <w:t>3</w:t>
            </w:r>
          </w:p>
        </w:tc>
        <w:tc>
          <w:tcPr>
            <w:tcW w:w="1440" w:type="dxa"/>
            <w:gridSpan w:val="2"/>
            <w:vAlign w:val="bottom"/>
          </w:tcPr>
          <w:p w14:paraId="4C71AB29" w14:textId="3D18D994" w:rsidR="00710DC3" w:rsidRPr="00623F33" w:rsidRDefault="00710DC3" w:rsidP="000B262A">
            <w:pPr>
              <w:pBdr>
                <w:bottom w:val="single" w:sz="4" w:space="1" w:color="000000"/>
              </w:pBdr>
              <w:tabs>
                <w:tab w:val="decimal" w:pos="1152"/>
              </w:tabs>
              <w:spacing w:after="0" w:line="340" w:lineRule="exact"/>
              <w:ind w:left="-30"/>
              <w:rPr>
                <w:rFonts w:ascii="Arial" w:hAnsi="Arial" w:cs="Arial"/>
                <w:sz w:val="20"/>
                <w:szCs w:val="20"/>
              </w:rPr>
            </w:pPr>
            <w:r w:rsidRPr="00623F33">
              <w:rPr>
                <w:rFonts w:ascii="Arial" w:hAnsi="Arial" w:cs="Arial"/>
                <w:sz w:val="20"/>
                <w:szCs w:val="20"/>
                <w:cs/>
              </w:rPr>
              <w:t>4</w:t>
            </w:r>
            <w:r w:rsidRPr="00623F33">
              <w:rPr>
                <w:rFonts w:ascii="Arial" w:hAnsi="Arial" w:cs="Arial"/>
                <w:sz w:val="20"/>
                <w:szCs w:val="20"/>
              </w:rPr>
              <w:t>,2</w:t>
            </w:r>
            <w:r w:rsidRPr="00623F33">
              <w:rPr>
                <w:rFonts w:ascii="Arial" w:hAnsi="Arial" w:cs="Arial"/>
                <w:sz w:val="20"/>
                <w:szCs w:val="20"/>
                <w:cs/>
              </w:rPr>
              <w:t>13</w:t>
            </w:r>
            <w:r w:rsidRPr="00623F33">
              <w:rPr>
                <w:rFonts w:ascii="Arial" w:hAnsi="Arial" w:cs="Arial"/>
                <w:sz w:val="20"/>
                <w:szCs w:val="20"/>
              </w:rPr>
              <w:t>,</w:t>
            </w:r>
            <w:r w:rsidRPr="00623F33">
              <w:rPr>
                <w:rFonts w:ascii="Arial" w:hAnsi="Arial" w:cs="Arial"/>
                <w:sz w:val="20"/>
                <w:szCs w:val="20"/>
                <w:cs/>
              </w:rPr>
              <w:t>88</w:t>
            </w:r>
            <w:r w:rsidRPr="00623F33">
              <w:rPr>
                <w:rFonts w:ascii="Arial" w:hAnsi="Arial" w:cs="Arial"/>
                <w:sz w:val="20"/>
                <w:szCs w:val="20"/>
              </w:rPr>
              <w:t>7</w:t>
            </w:r>
          </w:p>
        </w:tc>
      </w:tr>
      <w:tr w:rsidR="00710DC3" w:rsidRPr="00623F33" w14:paraId="4435FE23" w14:textId="77777777" w:rsidTr="000B262A">
        <w:trPr>
          <w:trHeight w:val="549"/>
        </w:trPr>
        <w:tc>
          <w:tcPr>
            <w:tcW w:w="3330" w:type="dxa"/>
            <w:vAlign w:val="bottom"/>
            <w:hideMark/>
          </w:tcPr>
          <w:p w14:paraId="47DFCB5E" w14:textId="2286873E" w:rsidR="00710DC3" w:rsidRPr="00623F33" w:rsidRDefault="00710DC3" w:rsidP="002F32B8">
            <w:pPr>
              <w:spacing w:after="0" w:line="340" w:lineRule="exact"/>
              <w:ind w:left="156" w:right="-198" w:hanging="156"/>
              <w:rPr>
                <w:rFonts w:ascii="Arial" w:hAnsi="Arial" w:cs="Arial"/>
                <w:b/>
                <w:bCs/>
                <w:sz w:val="20"/>
                <w:szCs w:val="20"/>
              </w:rPr>
            </w:pPr>
            <w:r w:rsidRPr="00623F33">
              <w:rPr>
                <w:rFonts w:ascii="Arial" w:eastAsia="Arial Unicode MS" w:hAnsi="Arial" w:cs="Arial"/>
                <w:b/>
                <w:bCs/>
                <w:sz w:val="20"/>
                <w:szCs w:val="20"/>
              </w:rPr>
              <w:t xml:space="preserve">Income tax expenses </w:t>
            </w:r>
            <w:r w:rsidRPr="00623F33">
              <w:rPr>
                <w:rFonts w:ascii="Arial" w:hAnsi="Arial" w:cs="Arial"/>
                <w:b/>
                <w:bCs/>
                <w:color w:val="000000" w:themeColor="text1"/>
                <w:sz w:val="20"/>
                <w:szCs w:val="20"/>
              </w:rPr>
              <w:t>reported in</w:t>
            </w:r>
            <w:r w:rsidR="00A62A0C" w:rsidRPr="00623F33">
              <w:rPr>
                <w:rFonts w:ascii="Arial" w:hAnsi="Arial" w:cs="Arial"/>
                <w:b/>
                <w:bCs/>
                <w:color w:val="000000" w:themeColor="text1"/>
                <w:sz w:val="20"/>
                <w:szCs w:val="20"/>
              </w:rPr>
              <w:t xml:space="preserve"> </w:t>
            </w:r>
            <w:r w:rsidR="0029144B">
              <w:rPr>
                <w:rFonts w:ascii="Arial" w:hAnsi="Arial" w:cs="Arial"/>
                <w:b/>
                <w:bCs/>
                <w:color w:val="000000" w:themeColor="text1"/>
                <w:sz w:val="20"/>
                <w:szCs w:val="20"/>
              </w:rPr>
              <w:t xml:space="preserve">                  </w:t>
            </w:r>
            <w:r w:rsidRPr="00623F33">
              <w:rPr>
                <w:rFonts w:ascii="Arial" w:hAnsi="Arial" w:cs="Arial"/>
                <w:b/>
                <w:bCs/>
                <w:color w:val="000000" w:themeColor="text1"/>
                <w:sz w:val="20"/>
                <w:szCs w:val="20"/>
              </w:rPr>
              <w:t>profit or loss</w:t>
            </w:r>
          </w:p>
        </w:tc>
        <w:tc>
          <w:tcPr>
            <w:tcW w:w="1440" w:type="dxa"/>
            <w:vAlign w:val="bottom"/>
          </w:tcPr>
          <w:p w14:paraId="6F89A133" w14:textId="08C09563" w:rsidR="00710DC3" w:rsidRPr="00623F33" w:rsidRDefault="006A5C40" w:rsidP="000B262A">
            <w:pPr>
              <w:pBdr>
                <w:bottom w:val="double" w:sz="4" w:space="1" w:color="000000"/>
              </w:pBdr>
              <w:tabs>
                <w:tab w:val="decimal" w:pos="1152"/>
              </w:tabs>
              <w:spacing w:after="0" w:line="340" w:lineRule="exact"/>
              <w:ind w:left="-30"/>
              <w:rPr>
                <w:rFonts w:ascii="Arial" w:hAnsi="Arial" w:cs="Arial"/>
                <w:sz w:val="20"/>
                <w:szCs w:val="20"/>
              </w:rPr>
            </w:pPr>
            <w:r w:rsidRPr="00623F33">
              <w:rPr>
                <w:rFonts w:ascii="Arial" w:hAnsi="Arial" w:cs="Arial"/>
                <w:sz w:val="20"/>
                <w:szCs w:val="20"/>
              </w:rPr>
              <w:t>35,831,892</w:t>
            </w:r>
          </w:p>
        </w:tc>
        <w:tc>
          <w:tcPr>
            <w:tcW w:w="1440" w:type="dxa"/>
            <w:vAlign w:val="bottom"/>
          </w:tcPr>
          <w:p w14:paraId="0DFA0962" w14:textId="132DEF5A" w:rsidR="00710DC3" w:rsidRPr="00623F33" w:rsidRDefault="00710DC3" w:rsidP="000B262A">
            <w:pPr>
              <w:pBdr>
                <w:bottom w:val="double" w:sz="4" w:space="1" w:color="000000"/>
              </w:pBdr>
              <w:tabs>
                <w:tab w:val="decimal" w:pos="1152"/>
              </w:tabs>
              <w:spacing w:after="0" w:line="340" w:lineRule="exact"/>
              <w:ind w:left="-30"/>
              <w:rPr>
                <w:rFonts w:ascii="Arial" w:hAnsi="Arial" w:cs="Arial"/>
                <w:sz w:val="20"/>
                <w:szCs w:val="20"/>
              </w:rPr>
            </w:pPr>
            <w:r w:rsidRPr="00623F33">
              <w:rPr>
                <w:rFonts w:ascii="Arial" w:hAnsi="Arial" w:cs="Arial"/>
                <w:sz w:val="20"/>
                <w:szCs w:val="20"/>
              </w:rPr>
              <w:t xml:space="preserve"> 34,608,252 </w:t>
            </w:r>
          </w:p>
        </w:tc>
        <w:tc>
          <w:tcPr>
            <w:tcW w:w="1440" w:type="dxa"/>
            <w:vAlign w:val="bottom"/>
          </w:tcPr>
          <w:p w14:paraId="4C469EC9" w14:textId="4989C35D" w:rsidR="00710DC3" w:rsidRPr="00623F33" w:rsidRDefault="006A5C40" w:rsidP="000B262A">
            <w:pPr>
              <w:pBdr>
                <w:bottom w:val="double" w:sz="4" w:space="1" w:color="000000"/>
              </w:pBdr>
              <w:tabs>
                <w:tab w:val="decimal" w:pos="1152"/>
              </w:tabs>
              <w:spacing w:after="0" w:line="340" w:lineRule="exact"/>
              <w:ind w:left="-30"/>
              <w:rPr>
                <w:rFonts w:ascii="Arial" w:hAnsi="Arial" w:cs="Arial"/>
                <w:sz w:val="20"/>
                <w:szCs w:val="20"/>
              </w:rPr>
            </w:pPr>
            <w:r w:rsidRPr="00623F33">
              <w:rPr>
                <w:rFonts w:ascii="Arial" w:hAnsi="Arial" w:cs="Arial"/>
                <w:sz w:val="20"/>
                <w:szCs w:val="20"/>
              </w:rPr>
              <w:t>2,214,71</w:t>
            </w:r>
            <w:r w:rsidR="0029144B">
              <w:rPr>
                <w:rFonts w:ascii="Arial" w:hAnsi="Arial" w:cs="Arial"/>
                <w:sz w:val="20"/>
                <w:szCs w:val="20"/>
              </w:rPr>
              <w:t>3</w:t>
            </w:r>
          </w:p>
        </w:tc>
        <w:tc>
          <w:tcPr>
            <w:tcW w:w="1440" w:type="dxa"/>
            <w:gridSpan w:val="2"/>
            <w:vAlign w:val="bottom"/>
          </w:tcPr>
          <w:p w14:paraId="4C4668F9" w14:textId="02E90A3A" w:rsidR="00710DC3" w:rsidRPr="00623F33" w:rsidRDefault="00710DC3" w:rsidP="000B262A">
            <w:pPr>
              <w:pBdr>
                <w:bottom w:val="double" w:sz="4" w:space="1" w:color="000000"/>
              </w:pBdr>
              <w:tabs>
                <w:tab w:val="decimal" w:pos="1152"/>
              </w:tabs>
              <w:spacing w:after="0" w:line="340" w:lineRule="exact"/>
              <w:ind w:left="-30"/>
              <w:rPr>
                <w:rFonts w:ascii="Arial" w:hAnsi="Arial" w:cs="Arial"/>
                <w:sz w:val="20"/>
                <w:szCs w:val="20"/>
              </w:rPr>
            </w:pPr>
            <w:r w:rsidRPr="00623F33">
              <w:rPr>
                <w:rFonts w:ascii="Arial" w:hAnsi="Arial" w:cs="Arial"/>
                <w:sz w:val="20"/>
                <w:szCs w:val="20"/>
              </w:rPr>
              <w:t>34,830,327</w:t>
            </w:r>
          </w:p>
        </w:tc>
      </w:tr>
    </w:tbl>
    <w:p w14:paraId="01CA2696" w14:textId="20B790AE" w:rsidR="00605D1F" w:rsidRPr="00623F33" w:rsidRDefault="009F27DD" w:rsidP="00623F33">
      <w:pPr>
        <w:tabs>
          <w:tab w:val="left" w:pos="540"/>
        </w:tabs>
        <w:spacing w:before="120" w:after="120" w:line="380" w:lineRule="exact"/>
        <w:rPr>
          <w:rFonts w:ascii="Arial" w:eastAsia="Calibri" w:hAnsi="Arial" w:cs="Arial"/>
          <w:b/>
          <w:bCs/>
          <w:szCs w:val="22"/>
        </w:rPr>
      </w:pPr>
      <w:r>
        <w:rPr>
          <w:rFonts w:ascii="Arial" w:eastAsia="Calibri" w:hAnsi="Arial" w:cs="Arial"/>
          <w:b/>
          <w:bCs/>
          <w:szCs w:val="22"/>
        </w:rPr>
        <w:t>16</w:t>
      </w:r>
      <w:r w:rsidR="00F5359F" w:rsidRPr="00623F33">
        <w:rPr>
          <w:rFonts w:ascii="Arial" w:eastAsia="Calibri" w:hAnsi="Arial" w:cs="Arial"/>
          <w:b/>
          <w:bCs/>
          <w:szCs w:val="22"/>
        </w:rPr>
        <w:t>.</w:t>
      </w:r>
      <w:r w:rsidR="00605D1F" w:rsidRPr="00623F33">
        <w:rPr>
          <w:rFonts w:ascii="Arial" w:eastAsia="Calibri" w:hAnsi="Arial" w:cs="Arial"/>
          <w:b/>
          <w:bCs/>
          <w:szCs w:val="22"/>
        </w:rPr>
        <w:tab/>
        <w:t>Earnings per share</w:t>
      </w:r>
    </w:p>
    <w:p w14:paraId="2B39088C" w14:textId="3138BA62" w:rsidR="00B950E4" w:rsidRPr="00623F33" w:rsidRDefault="008F0332" w:rsidP="00623F33">
      <w:pPr>
        <w:tabs>
          <w:tab w:val="left" w:pos="540"/>
        </w:tabs>
        <w:spacing w:before="120" w:after="120" w:line="380" w:lineRule="exact"/>
        <w:ind w:left="540"/>
        <w:jc w:val="thaiDistribute"/>
        <w:rPr>
          <w:rFonts w:ascii="Arial" w:eastAsia="Arial Unicode MS" w:hAnsi="Arial" w:cs="Arial"/>
          <w:szCs w:val="22"/>
        </w:rPr>
      </w:pPr>
      <w:r w:rsidRPr="00623F33">
        <w:rPr>
          <w:rFonts w:ascii="Arial" w:eastAsia="Arial Unicode MS" w:hAnsi="Arial" w:cs="Arial"/>
          <w:szCs w:val="22"/>
        </w:rPr>
        <w:t>B</w:t>
      </w:r>
      <w:r w:rsidR="00605D1F" w:rsidRPr="00623F33">
        <w:rPr>
          <w:rFonts w:ascii="Arial" w:eastAsia="Arial Unicode MS" w:hAnsi="Arial" w:cs="Arial"/>
          <w:szCs w:val="22"/>
        </w:rPr>
        <w:t xml:space="preserve">asic earnings per share is calculated by dividing profit for the period attributable to equity holders of the Company (excluding other comprehensive income) by the weighted average number of ordinary </w:t>
      </w:r>
      <w:r w:rsidR="00DE0FAC" w:rsidRPr="00623F33">
        <w:rPr>
          <w:rFonts w:ascii="Arial" w:eastAsia="Arial Unicode MS" w:hAnsi="Arial" w:cs="Arial"/>
          <w:szCs w:val="22"/>
        </w:rPr>
        <w:t xml:space="preserve">and paid-up </w:t>
      </w:r>
      <w:r w:rsidR="00846AAC" w:rsidRPr="00623F33">
        <w:rPr>
          <w:rFonts w:ascii="Arial" w:eastAsia="Arial Unicode MS" w:hAnsi="Arial" w:cs="Arial"/>
          <w:szCs w:val="22"/>
        </w:rPr>
        <w:t xml:space="preserve">shares issuing </w:t>
      </w:r>
      <w:r w:rsidR="00605D1F" w:rsidRPr="00623F33">
        <w:rPr>
          <w:rFonts w:ascii="Arial" w:eastAsia="Arial Unicode MS" w:hAnsi="Arial" w:cs="Arial"/>
          <w:szCs w:val="22"/>
        </w:rPr>
        <w:t>during the period.</w:t>
      </w:r>
      <w:r w:rsidR="00C77B16" w:rsidRPr="00623F33">
        <w:rPr>
          <w:rFonts w:ascii="Arial" w:eastAsia="Arial Unicode MS" w:hAnsi="Arial" w:cs="Arial"/>
          <w:szCs w:val="22"/>
        </w:rPr>
        <w:t xml:space="preserve"> </w:t>
      </w:r>
    </w:p>
    <w:p w14:paraId="0389B0BF" w14:textId="2EBA1787" w:rsidR="00AC6E89" w:rsidRPr="00623F33" w:rsidRDefault="00B950E4" w:rsidP="00623F33">
      <w:pPr>
        <w:spacing w:before="120" w:after="120" w:line="380" w:lineRule="exact"/>
        <w:rPr>
          <w:rFonts w:ascii="Arial" w:eastAsia="Arial Unicode MS" w:hAnsi="Arial" w:cs="Arial"/>
          <w:szCs w:val="22"/>
        </w:rPr>
      </w:pPr>
      <w:r w:rsidRPr="00623F33">
        <w:rPr>
          <w:rFonts w:ascii="Arial" w:eastAsia="Arial Unicode MS" w:hAnsi="Arial" w:cs="Arial"/>
          <w:szCs w:val="22"/>
        </w:rPr>
        <w:t xml:space="preserve">        </w:t>
      </w:r>
      <w:r w:rsidR="006A5C40" w:rsidRPr="00623F33">
        <w:rPr>
          <w:rFonts w:ascii="Arial" w:eastAsia="Arial Unicode MS" w:hAnsi="Arial" w:cs="Arial"/>
          <w:szCs w:val="22"/>
        </w:rPr>
        <w:t xml:space="preserve"> </w:t>
      </w:r>
      <w:r w:rsidR="00AC6E89" w:rsidRPr="00623F33">
        <w:rPr>
          <w:rFonts w:ascii="Arial" w:eastAsia="Arial Unicode MS" w:hAnsi="Arial" w:cs="Arial"/>
          <w:szCs w:val="22"/>
        </w:rPr>
        <w:t>Basic earnings per share are calculated as follows:</w:t>
      </w:r>
    </w:p>
    <w:tbl>
      <w:tblPr>
        <w:tblW w:w="4796" w:type="pct"/>
        <w:tblInd w:w="450" w:type="dxa"/>
        <w:tblLayout w:type="fixed"/>
        <w:tblLook w:val="04A0" w:firstRow="1" w:lastRow="0" w:firstColumn="1" w:lastColumn="0" w:noHBand="0" w:noVBand="1"/>
      </w:tblPr>
      <w:tblGrid>
        <w:gridCol w:w="4231"/>
        <w:gridCol w:w="1218"/>
        <w:gridCol w:w="1220"/>
        <w:gridCol w:w="1220"/>
        <w:gridCol w:w="1214"/>
      </w:tblGrid>
      <w:tr w:rsidR="00AC6E89" w:rsidRPr="00623F33" w14:paraId="7694336F" w14:textId="77777777" w:rsidTr="00292DB2">
        <w:trPr>
          <w:trHeight w:val="68"/>
        </w:trPr>
        <w:tc>
          <w:tcPr>
            <w:tcW w:w="2324" w:type="pct"/>
          </w:tcPr>
          <w:p w14:paraId="28975680" w14:textId="77777777" w:rsidR="00AC6E89" w:rsidRPr="00623F33" w:rsidRDefault="00AC6E89" w:rsidP="002F32B8">
            <w:pPr>
              <w:spacing w:after="0" w:line="360" w:lineRule="exact"/>
              <w:jc w:val="both"/>
              <w:rPr>
                <w:rFonts w:ascii="Arial" w:hAnsi="Arial" w:cs="Arial"/>
                <w:sz w:val="20"/>
                <w:szCs w:val="20"/>
              </w:rPr>
            </w:pPr>
          </w:p>
        </w:tc>
        <w:tc>
          <w:tcPr>
            <w:tcW w:w="2676" w:type="pct"/>
            <w:gridSpan w:val="4"/>
          </w:tcPr>
          <w:p w14:paraId="50DE2DE9" w14:textId="49EAD665" w:rsidR="00AC6E89" w:rsidRPr="00623F33" w:rsidRDefault="00AC6E89" w:rsidP="002F32B8">
            <w:pPr>
              <w:pStyle w:val="BodyText2"/>
              <w:pBdr>
                <w:bottom w:val="single" w:sz="4" w:space="1" w:color="auto"/>
              </w:pBdr>
              <w:spacing w:after="0" w:line="360" w:lineRule="exact"/>
              <w:ind w:right="12"/>
              <w:jc w:val="center"/>
              <w:rPr>
                <w:rFonts w:ascii="Arial" w:hAnsi="Arial" w:cs="Arial"/>
                <w:sz w:val="20"/>
                <w:szCs w:val="20"/>
                <w:cs/>
              </w:rPr>
            </w:pPr>
            <w:r w:rsidRPr="00623F33">
              <w:rPr>
                <w:rFonts w:ascii="Arial" w:hAnsi="Arial" w:cs="Arial"/>
                <w:sz w:val="20"/>
                <w:szCs w:val="20"/>
              </w:rPr>
              <w:t xml:space="preserve">For the three-month period ended </w:t>
            </w:r>
            <w:r w:rsidR="00414C2F" w:rsidRPr="00623F33">
              <w:rPr>
                <w:rFonts w:ascii="Arial" w:hAnsi="Arial" w:cs="Arial"/>
                <w:sz w:val="20"/>
                <w:szCs w:val="20"/>
              </w:rPr>
              <w:t>31 March</w:t>
            </w:r>
          </w:p>
        </w:tc>
      </w:tr>
      <w:tr w:rsidR="00AC6E89" w:rsidRPr="00623F33" w14:paraId="18FA2E17" w14:textId="77777777" w:rsidTr="0057278B">
        <w:trPr>
          <w:trHeight w:val="68"/>
        </w:trPr>
        <w:tc>
          <w:tcPr>
            <w:tcW w:w="2324" w:type="pct"/>
          </w:tcPr>
          <w:p w14:paraId="2E8629D4" w14:textId="77777777" w:rsidR="00AC6E89" w:rsidRPr="00623F33" w:rsidRDefault="00AC6E89" w:rsidP="002F32B8">
            <w:pPr>
              <w:spacing w:after="0" w:line="360" w:lineRule="exact"/>
              <w:jc w:val="both"/>
              <w:rPr>
                <w:rFonts w:ascii="Arial" w:hAnsi="Arial" w:cs="Arial"/>
                <w:sz w:val="20"/>
                <w:szCs w:val="20"/>
              </w:rPr>
            </w:pPr>
          </w:p>
        </w:tc>
        <w:tc>
          <w:tcPr>
            <w:tcW w:w="1339" w:type="pct"/>
            <w:gridSpan w:val="2"/>
          </w:tcPr>
          <w:p w14:paraId="6BFF7145" w14:textId="47B1984B" w:rsidR="00AC6E89" w:rsidRPr="00623F33" w:rsidRDefault="00AC6E89" w:rsidP="002F32B8">
            <w:pPr>
              <w:pStyle w:val="BodyText2"/>
              <w:pBdr>
                <w:bottom w:val="single" w:sz="4" w:space="1" w:color="auto"/>
              </w:pBdr>
              <w:spacing w:after="0" w:line="360" w:lineRule="exact"/>
              <w:ind w:right="12"/>
              <w:jc w:val="center"/>
              <w:rPr>
                <w:rFonts w:ascii="Arial" w:hAnsi="Arial" w:cs="Arial"/>
                <w:sz w:val="20"/>
                <w:szCs w:val="20"/>
                <w:cs/>
              </w:rPr>
            </w:pPr>
            <w:r w:rsidRPr="00623F33">
              <w:rPr>
                <w:rFonts w:ascii="Arial" w:hAnsi="Arial" w:cs="Arial"/>
                <w:sz w:val="20"/>
                <w:szCs w:val="20"/>
              </w:rPr>
              <w:t>Consolidated                financial statements</w:t>
            </w:r>
          </w:p>
        </w:tc>
        <w:tc>
          <w:tcPr>
            <w:tcW w:w="1337" w:type="pct"/>
            <w:gridSpan w:val="2"/>
          </w:tcPr>
          <w:p w14:paraId="41A95A4E" w14:textId="55B44496" w:rsidR="00AC6E89" w:rsidRPr="00623F33" w:rsidRDefault="00AC6E89" w:rsidP="002F32B8">
            <w:pPr>
              <w:pStyle w:val="BodyText2"/>
              <w:pBdr>
                <w:bottom w:val="single" w:sz="4" w:space="1" w:color="auto"/>
              </w:pBdr>
              <w:spacing w:after="0" w:line="360" w:lineRule="exact"/>
              <w:ind w:right="12"/>
              <w:jc w:val="center"/>
              <w:rPr>
                <w:rFonts w:ascii="Arial" w:hAnsi="Arial" w:cs="Arial"/>
                <w:sz w:val="20"/>
                <w:szCs w:val="20"/>
                <w:cs/>
              </w:rPr>
            </w:pPr>
            <w:r w:rsidRPr="00623F33">
              <w:rPr>
                <w:rFonts w:ascii="Arial" w:hAnsi="Arial" w:cs="Arial"/>
                <w:sz w:val="20"/>
                <w:szCs w:val="20"/>
              </w:rPr>
              <w:t>Separate                       financial statements</w:t>
            </w:r>
          </w:p>
        </w:tc>
      </w:tr>
      <w:tr w:rsidR="001316A7" w:rsidRPr="00623F33" w14:paraId="294B5B9B" w14:textId="77777777" w:rsidTr="0057278B">
        <w:tc>
          <w:tcPr>
            <w:tcW w:w="2324" w:type="pct"/>
          </w:tcPr>
          <w:p w14:paraId="50C6F455" w14:textId="77777777" w:rsidR="001316A7" w:rsidRPr="00623F33" w:rsidRDefault="001316A7" w:rsidP="002F32B8">
            <w:pPr>
              <w:tabs>
                <w:tab w:val="left" w:pos="120"/>
              </w:tabs>
              <w:spacing w:after="0" w:line="360" w:lineRule="exact"/>
              <w:ind w:left="547" w:hanging="448"/>
              <w:jc w:val="both"/>
              <w:rPr>
                <w:rFonts w:ascii="Arial" w:hAnsi="Arial" w:cs="Arial"/>
                <w:sz w:val="20"/>
                <w:szCs w:val="20"/>
              </w:rPr>
            </w:pPr>
          </w:p>
        </w:tc>
        <w:tc>
          <w:tcPr>
            <w:tcW w:w="669" w:type="pct"/>
            <w:vAlign w:val="bottom"/>
          </w:tcPr>
          <w:p w14:paraId="7B9841C2" w14:textId="148E1E06" w:rsidR="001316A7" w:rsidRPr="00623F33" w:rsidRDefault="001316A7" w:rsidP="002F32B8">
            <w:pPr>
              <w:pStyle w:val="BodyText2"/>
              <w:pBdr>
                <w:bottom w:val="single" w:sz="4" w:space="1" w:color="auto"/>
              </w:pBdr>
              <w:spacing w:after="0" w:line="360" w:lineRule="exact"/>
              <w:ind w:right="12"/>
              <w:jc w:val="center"/>
              <w:rPr>
                <w:rFonts w:ascii="Arial" w:hAnsi="Arial" w:cs="Arial"/>
                <w:sz w:val="20"/>
                <w:szCs w:val="20"/>
              </w:rPr>
            </w:pPr>
            <w:r w:rsidRPr="00623F33">
              <w:rPr>
                <w:rFonts w:ascii="Arial" w:hAnsi="Arial" w:cs="Arial"/>
                <w:sz w:val="20"/>
                <w:szCs w:val="20"/>
              </w:rPr>
              <w:t>202</w:t>
            </w:r>
            <w:r w:rsidR="00414C2F" w:rsidRPr="00623F33">
              <w:rPr>
                <w:rFonts w:ascii="Arial" w:hAnsi="Arial" w:cs="Arial"/>
                <w:sz w:val="20"/>
                <w:szCs w:val="20"/>
              </w:rPr>
              <w:t>6</w:t>
            </w:r>
          </w:p>
        </w:tc>
        <w:tc>
          <w:tcPr>
            <w:tcW w:w="670" w:type="pct"/>
            <w:vAlign w:val="bottom"/>
          </w:tcPr>
          <w:p w14:paraId="1B1FAA5D" w14:textId="69BE1134" w:rsidR="001316A7" w:rsidRPr="00623F33" w:rsidRDefault="001316A7" w:rsidP="002F32B8">
            <w:pPr>
              <w:pStyle w:val="BodyText2"/>
              <w:pBdr>
                <w:bottom w:val="single" w:sz="4" w:space="1" w:color="auto"/>
              </w:pBdr>
              <w:spacing w:after="0" w:line="360" w:lineRule="exact"/>
              <w:ind w:right="12"/>
              <w:jc w:val="center"/>
              <w:rPr>
                <w:rFonts w:ascii="Arial" w:hAnsi="Arial" w:cs="Arial"/>
                <w:sz w:val="20"/>
                <w:szCs w:val="20"/>
              </w:rPr>
            </w:pPr>
            <w:r w:rsidRPr="00623F33">
              <w:rPr>
                <w:rFonts w:ascii="Arial" w:hAnsi="Arial" w:cs="Arial"/>
                <w:sz w:val="20"/>
                <w:szCs w:val="20"/>
              </w:rPr>
              <w:t>202</w:t>
            </w:r>
            <w:r w:rsidR="00414C2F" w:rsidRPr="00623F33">
              <w:rPr>
                <w:rFonts w:ascii="Arial" w:hAnsi="Arial" w:cs="Arial"/>
                <w:sz w:val="20"/>
                <w:szCs w:val="20"/>
              </w:rPr>
              <w:t>5</w:t>
            </w:r>
          </w:p>
        </w:tc>
        <w:tc>
          <w:tcPr>
            <w:tcW w:w="670" w:type="pct"/>
            <w:vAlign w:val="bottom"/>
          </w:tcPr>
          <w:p w14:paraId="28D76111" w14:textId="0DD675EC" w:rsidR="001316A7" w:rsidRPr="00623F33" w:rsidRDefault="001316A7" w:rsidP="002F32B8">
            <w:pPr>
              <w:pStyle w:val="BodyText2"/>
              <w:pBdr>
                <w:bottom w:val="single" w:sz="4" w:space="1" w:color="auto"/>
              </w:pBdr>
              <w:spacing w:after="0" w:line="360" w:lineRule="exact"/>
              <w:ind w:right="12"/>
              <w:jc w:val="center"/>
              <w:rPr>
                <w:rFonts w:ascii="Arial" w:hAnsi="Arial" w:cs="Arial"/>
                <w:b/>
                <w:bCs/>
                <w:sz w:val="20"/>
                <w:szCs w:val="20"/>
              </w:rPr>
            </w:pPr>
            <w:r w:rsidRPr="00623F33">
              <w:rPr>
                <w:rFonts w:ascii="Arial" w:hAnsi="Arial" w:cs="Arial"/>
                <w:sz w:val="20"/>
                <w:szCs w:val="20"/>
              </w:rPr>
              <w:t>202</w:t>
            </w:r>
            <w:r w:rsidR="00414C2F" w:rsidRPr="00623F33">
              <w:rPr>
                <w:rFonts w:ascii="Arial" w:hAnsi="Arial" w:cs="Arial"/>
                <w:sz w:val="20"/>
                <w:szCs w:val="20"/>
              </w:rPr>
              <w:t>6</w:t>
            </w:r>
          </w:p>
        </w:tc>
        <w:tc>
          <w:tcPr>
            <w:tcW w:w="667" w:type="pct"/>
            <w:vAlign w:val="bottom"/>
          </w:tcPr>
          <w:p w14:paraId="69B39440" w14:textId="1C078574" w:rsidR="001316A7" w:rsidRPr="00623F33" w:rsidRDefault="001316A7" w:rsidP="002F32B8">
            <w:pPr>
              <w:pStyle w:val="BodyText2"/>
              <w:pBdr>
                <w:bottom w:val="single" w:sz="4" w:space="1" w:color="auto"/>
              </w:pBdr>
              <w:spacing w:after="0" w:line="360" w:lineRule="exact"/>
              <w:ind w:right="12"/>
              <w:jc w:val="center"/>
              <w:rPr>
                <w:rFonts w:ascii="Arial" w:hAnsi="Arial" w:cs="Arial"/>
                <w:sz w:val="20"/>
                <w:szCs w:val="20"/>
              </w:rPr>
            </w:pPr>
            <w:r w:rsidRPr="00623F33">
              <w:rPr>
                <w:rFonts w:ascii="Arial" w:hAnsi="Arial" w:cs="Arial"/>
                <w:sz w:val="20"/>
                <w:szCs w:val="20"/>
              </w:rPr>
              <w:t>202</w:t>
            </w:r>
            <w:r w:rsidR="00414C2F" w:rsidRPr="00623F33">
              <w:rPr>
                <w:rFonts w:ascii="Arial" w:hAnsi="Arial" w:cs="Arial"/>
                <w:sz w:val="20"/>
                <w:szCs w:val="20"/>
              </w:rPr>
              <w:t>5</w:t>
            </w:r>
          </w:p>
        </w:tc>
      </w:tr>
      <w:tr w:rsidR="00CF6091" w:rsidRPr="00623F33" w14:paraId="57EAB6E2" w14:textId="77777777" w:rsidTr="00CC6DB2">
        <w:trPr>
          <w:trHeight w:val="369"/>
        </w:trPr>
        <w:tc>
          <w:tcPr>
            <w:tcW w:w="2324" w:type="pct"/>
          </w:tcPr>
          <w:p w14:paraId="4B06028E" w14:textId="40526918" w:rsidR="00CF6091" w:rsidRPr="00623F33" w:rsidRDefault="00CF6091" w:rsidP="002F32B8">
            <w:pPr>
              <w:spacing w:after="0" w:line="360" w:lineRule="exact"/>
              <w:ind w:left="156" w:right="-120" w:hanging="156"/>
              <w:rPr>
                <w:rFonts w:ascii="Arial" w:hAnsi="Arial" w:cs="Arial"/>
                <w:sz w:val="20"/>
                <w:szCs w:val="20"/>
              </w:rPr>
            </w:pPr>
            <w:r w:rsidRPr="00623F33">
              <w:rPr>
                <w:rFonts w:ascii="Arial" w:hAnsi="Arial" w:cs="Arial"/>
                <w:sz w:val="20"/>
                <w:szCs w:val="20"/>
              </w:rPr>
              <w:t>Profit attributable to equity holders</w:t>
            </w:r>
            <w:r w:rsidRPr="00623F33">
              <w:rPr>
                <w:rFonts w:ascii="Arial" w:hAnsi="Arial" w:cs="Arial"/>
                <w:sz w:val="20"/>
                <w:szCs w:val="20"/>
                <w:cs/>
              </w:rPr>
              <w:t xml:space="preserve">                                          </w:t>
            </w:r>
            <w:r w:rsidRPr="00623F33">
              <w:rPr>
                <w:rFonts w:ascii="Arial" w:hAnsi="Arial" w:cs="Arial"/>
                <w:sz w:val="20"/>
                <w:szCs w:val="20"/>
              </w:rPr>
              <w:t>of the Company (Million Baht)</w:t>
            </w:r>
          </w:p>
        </w:tc>
        <w:tc>
          <w:tcPr>
            <w:tcW w:w="669" w:type="pct"/>
            <w:vAlign w:val="bottom"/>
          </w:tcPr>
          <w:p w14:paraId="409CD2BC" w14:textId="0231B8E2" w:rsidR="00CF6091" w:rsidRPr="002B3F8E" w:rsidRDefault="002B3F8E" w:rsidP="0029144B">
            <w:pPr>
              <w:pStyle w:val="BodyText2"/>
              <w:tabs>
                <w:tab w:val="decimal" w:pos="702"/>
              </w:tabs>
              <w:spacing w:after="0" w:line="360" w:lineRule="exact"/>
              <w:rPr>
                <w:rFonts w:ascii="Arial" w:hAnsi="Arial" w:cstheme="minorBidi"/>
                <w:sz w:val="20"/>
                <w:szCs w:val="20"/>
              </w:rPr>
            </w:pPr>
            <w:r>
              <w:rPr>
                <w:rFonts w:ascii="Arial" w:hAnsi="Arial" w:cstheme="minorBidi"/>
                <w:sz w:val="20"/>
                <w:szCs w:val="20"/>
              </w:rPr>
              <w:t>229.55</w:t>
            </w:r>
          </w:p>
        </w:tc>
        <w:tc>
          <w:tcPr>
            <w:tcW w:w="670" w:type="pct"/>
            <w:vAlign w:val="bottom"/>
          </w:tcPr>
          <w:p w14:paraId="5B4D4545" w14:textId="7EC26C77" w:rsidR="00CF6091" w:rsidRPr="00623F33" w:rsidRDefault="00CF6091" w:rsidP="0029144B">
            <w:pPr>
              <w:pStyle w:val="BodyText2"/>
              <w:tabs>
                <w:tab w:val="decimal" w:pos="702"/>
              </w:tabs>
              <w:spacing w:after="0" w:line="360" w:lineRule="exact"/>
              <w:rPr>
                <w:rFonts w:ascii="Arial" w:hAnsi="Arial" w:cs="Arial"/>
                <w:sz w:val="20"/>
                <w:szCs w:val="20"/>
              </w:rPr>
            </w:pPr>
            <w:r w:rsidRPr="00623F33">
              <w:rPr>
                <w:rFonts w:ascii="Arial" w:hAnsi="Arial" w:cs="Arial"/>
                <w:sz w:val="20"/>
                <w:szCs w:val="20"/>
              </w:rPr>
              <w:t>201</w:t>
            </w:r>
            <w:r w:rsidRPr="00623F33">
              <w:rPr>
                <w:rFonts w:ascii="Arial" w:hAnsi="Arial" w:cs="Arial"/>
                <w:sz w:val="20"/>
                <w:szCs w:val="20"/>
                <w:cs/>
              </w:rPr>
              <w:t>.43</w:t>
            </w:r>
          </w:p>
        </w:tc>
        <w:tc>
          <w:tcPr>
            <w:tcW w:w="670" w:type="pct"/>
            <w:vAlign w:val="bottom"/>
          </w:tcPr>
          <w:p w14:paraId="3E675324" w14:textId="480A3904" w:rsidR="00CF6091" w:rsidRPr="00623F33" w:rsidRDefault="00CC6DB2" w:rsidP="0029144B">
            <w:pPr>
              <w:pStyle w:val="BodyText2"/>
              <w:tabs>
                <w:tab w:val="decimal" w:pos="702"/>
              </w:tabs>
              <w:spacing w:after="0" w:line="360" w:lineRule="exact"/>
              <w:rPr>
                <w:rFonts w:ascii="Arial" w:hAnsi="Arial" w:cs="Arial"/>
                <w:sz w:val="20"/>
                <w:szCs w:val="20"/>
              </w:rPr>
            </w:pPr>
            <w:r w:rsidRPr="00623F33">
              <w:rPr>
                <w:rFonts w:ascii="Arial" w:hAnsi="Arial" w:cs="Arial"/>
                <w:sz w:val="20"/>
                <w:szCs w:val="20"/>
              </w:rPr>
              <w:t>6.72</w:t>
            </w:r>
          </w:p>
        </w:tc>
        <w:tc>
          <w:tcPr>
            <w:tcW w:w="667" w:type="pct"/>
            <w:vAlign w:val="bottom"/>
          </w:tcPr>
          <w:p w14:paraId="1CED5536" w14:textId="6B1A0FF3" w:rsidR="00CF6091" w:rsidRPr="00623F33" w:rsidRDefault="00CF6091" w:rsidP="0029144B">
            <w:pPr>
              <w:pStyle w:val="BodyText2"/>
              <w:tabs>
                <w:tab w:val="decimal" w:pos="702"/>
              </w:tabs>
              <w:spacing w:after="0" w:line="360" w:lineRule="exact"/>
              <w:rPr>
                <w:rFonts w:ascii="Arial" w:hAnsi="Arial" w:cs="Arial"/>
                <w:sz w:val="20"/>
                <w:szCs w:val="20"/>
              </w:rPr>
            </w:pPr>
            <w:r w:rsidRPr="00623F33">
              <w:rPr>
                <w:rFonts w:ascii="Arial" w:hAnsi="Arial" w:cs="Arial"/>
                <w:sz w:val="20"/>
                <w:szCs w:val="20"/>
                <w:cs/>
              </w:rPr>
              <w:t>525.58</w:t>
            </w:r>
          </w:p>
        </w:tc>
      </w:tr>
      <w:tr w:rsidR="00CF6091" w:rsidRPr="00623F33" w14:paraId="31B56CD5" w14:textId="77777777" w:rsidTr="00CC6DB2">
        <w:tc>
          <w:tcPr>
            <w:tcW w:w="2324" w:type="pct"/>
          </w:tcPr>
          <w:p w14:paraId="6276D3C4" w14:textId="667116B5" w:rsidR="00CF6091" w:rsidRPr="00623F33" w:rsidRDefault="00CF6091" w:rsidP="002F32B8">
            <w:pPr>
              <w:spacing w:after="0" w:line="360" w:lineRule="exact"/>
              <w:ind w:left="165" w:right="-120" w:hanging="165"/>
              <w:rPr>
                <w:rFonts w:ascii="Arial" w:hAnsi="Arial" w:cs="Arial"/>
                <w:sz w:val="20"/>
                <w:szCs w:val="20"/>
                <w:cs/>
              </w:rPr>
            </w:pPr>
            <w:r w:rsidRPr="00623F33">
              <w:rPr>
                <w:rFonts w:ascii="Arial" w:hAnsi="Arial" w:cs="Arial"/>
                <w:sz w:val="20"/>
                <w:szCs w:val="20"/>
              </w:rPr>
              <w:t>Weighted average number of ordinary shares (Million shares)</w:t>
            </w:r>
          </w:p>
        </w:tc>
        <w:tc>
          <w:tcPr>
            <w:tcW w:w="669" w:type="pct"/>
            <w:vAlign w:val="bottom"/>
          </w:tcPr>
          <w:p w14:paraId="03A6F3FA" w14:textId="5EE9302F" w:rsidR="00CF6091" w:rsidRPr="00623F33" w:rsidRDefault="00CC6DB2" w:rsidP="0029144B">
            <w:pPr>
              <w:pStyle w:val="BodyText2"/>
              <w:tabs>
                <w:tab w:val="decimal" w:pos="972"/>
              </w:tabs>
              <w:spacing w:after="0" w:line="360" w:lineRule="exact"/>
              <w:rPr>
                <w:rFonts w:ascii="Arial" w:hAnsi="Arial" w:cs="Arial"/>
                <w:sz w:val="20"/>
                <w:szCs w:val="20"/>
                <w:cs/>
              </w:rPr>
            </w:pPr>
            <w:r w:rsidRPr="00623F33">
              <w:rPr>
                <w:rFonts w:ascii="Arial" w:hAnsi="Arial" w:cs="Arial"/>
                <w:sz w:val="20"/>
                <w:szCs w:val="20"/>
              </w:rPr>
              <w:t>900</w:t>
            </w:r>
          </w:p>
        </w:tc>
        <w:tc>
          <w:tcPr>
            <w:tcW w:w="670" w:type="pct"/>
            <w:vAlign w:val="bottom"/>
          </w:tcPr>
          <w:p w14:paraId="36EA7545" w14:textId="54216E6B" w:rsidR="00CF6091" w:rsidRPr="00623F33" w:rsidRDefault="00CF6091" w:rsidP="0029144B">
            <w:pPr>
              <w:pStyle w:val="BodyText2"/>
              <w:tabs>
                <w:tab w:val="decimal" w:pos="972"/>
              </w:tabs>
              <w:spacing w:after="0" w:line="360" w:lineRule="exact"/>
              <w:rPr>
                <w:rFonts w:ascii="Arial" w:hAnsi="Arial" w:cs="Arial"/>
                <w:sz w:val="20"/>
                <w:szCs w:val="20"/>
              </w:rPr>
            </w:pPr>
            <w:r w:rsidRPr="00623F33">
              <w:rPr>
                <w:rFonts w:ascii="Arial" w:hAnsi="Arial" w:cs="Arial"/>
                <w:sz w:val="20"/>
                <w:szCs w:val="20"/>
                <w:cs/>
              </w:rPr>
              <w:t>900</w:t>
            </w:r>
          </w:p>
        </w:tc>
        <w:tc>
          <w:tcPr>
            <w:tcW w:w="670" w:type="pct"/>
            <w:vAlign w:val="bottom"/>
          </w:tcPr>
          <w:p w14:paraId="5BA19B6D" w14:textId="45896650" w:rsidR="00CF6091" w:rsidRPr="00623F33" w:rsidRDefault="00CC6DB2" w:rsidP="0029144B">
            <w:pPr>
              <w:pStyle w:val="BodyText2"/>
              <w:tabs>
                <w:tab w:val="decimal" w:pos="972"/>
              </w:tabs>
              <w:spacing w:after="0" w:line="360" w:lineRule="exact"/>
              <w:rPr>
                <w:rFonts w:ascii="Arial" w:hAnsi="Arial" w:cs="Arial"/>
                <w:sz w:val="20"/>
                <w:szCs w:val="20"/>
              </w:rPr>
            </w:pPr>
            <w:r w:rsidRPr="00623F33">
              <w:rPr>
                <w:rFonts w:ascii="Arial" w:hAnsi="Arial" w:cs="Arial"/>
                <w:sz w:val="20"/>
                <w:szCs w:val="20"/>
              </w:rPr>
              <w:t>900</w:t>
            </w:r>
          </w:p>
        </w:tc>
        <w:tc>
          <w:tcPr>
            <w:tcW w:w="667" w:type="pct"/>
            <w:vAlign w:val="bottom"/>
          </w:tcPr>
          <w:p w14:paraId="61D489C0" w14:textId="622351C9" w:rsidR="00CF6091" w:rsidRPr="00623F33" w:rsidRDefault="00CF6091" w:rsidP="0029144B">
            <w:pPr>
              <w:pStyle w:val="BodyText2"/>
              <w:tabs>
                <w:tab w:val="decimal" w:pos="972"/>
              </w:tabs>
              <w:spacing w:after="0" w:line="360" w:lineRule="exact"/>
              <w:rPr>
                <w:rFonts w:ascii="Arial" w:hAnsi="Arial" w:cs="Arial"/>
                <w:sz w:val="20"/>
                <w:szCs w:val="20"/>
              </w:rPr>
            </w:pPr>
            <w:r w:rsidRPr="00623F33">
              <w:rPr>
                <w:rFonts w:ascii="Arial" w:hAnsi="Arial" w:cs="Arial"/>
                <w:sz w:val="20"/>
                <w:szCs w:val="20"/>
                <w:cs/>
              </w:rPr>
              <w:t>900</w:t>
            </w:r>
          </w:p>
        </w:tc>
      </w:tr>
      <w:tr w:rsidR="00CF6091" w:rsidRPr="00623F33" w14:paraId="61A4FBDA" w14:textId="77777777">
        <w:tc>
          <w:tcPr>
            <w:tcW w:w="2324" w:type="pct"/>
          </w:tcPr>
          <w:p w14:paraId="181CF84E" w14:textId="1A9C6B4E" w:rsidR="00CF6091" w:rsidRPr="00623F33" w:rsidRDefault="00CF6091" w:rsidP="002F32B8">
            <w:pPr>
              <w:spacing w:after="0" w:line="360" w:lineRule="exact"/>
              <w:rPr>
                <w:rFonts w:ascii="Arial" w:hAnsi="Arial" w:cs="Arial"/>
                <w:sz w:val="20"/>
                <w:szCs w:val="20"/>
              </w:rPr>
            </w:pPr>
            <w:r w:rsidRPr="00623F33">
              <w:rPr>
                <w:rFonts w:ascii="Arial" w:hAnsi="Arial" w:cs="Arial"/>
                <w:sz w:val="20"/>
                <w:szCs w:val="20"/>
              </w:rPr>
              <w:t>Profit per share (Baht)</w:t>
            </w:r>
          </w:p>
        </w:tc>
        <w:tc>
          <w:tcPr>
            <w:tcW w:w="669" w:type="pct"/>
          </w:tcPr>
          <w:p w14:paraId="2A6E8268" w14:textId="017BC3AE" w:rsidR="00CF6091" w:rsidRPr="00623F33" w:rsidRDefault="00CC6DB2" w:rsidP="0029144B">
            <w:pPr>
              <w:pStyle w:val="BodyText2"/>
              <w:tabs>
                <w:tab w:val="decimal" w:pos="702"/>
              </w:tabs>
              <w:spacing w:after="0" w:line="360" w:lineRule="exact"/>
              <w:rPr>
                <w:rFonts w:ascii="Arial" w:hAnsi="Arial" w:cs="Arial"/>
                <w:sz w:val="20"/>
                <w:szCs w:val="20"/>
              </w:rPr>
            </w:pPr>
            <w:r w:rsidRPr="00623F33">
              <w:rPr>
                <w:rFonts w:ascii="Arial" w:hAnsi="Arial" w:cs="Arial"/>
                <w:sz w:val="20"/>
                <w:szCs w:val="20"/>
              </w:rPr>
              <w:t>0.2</w:t>
            </w:r>
            <w:r w:rsidR="0029144B">
              <w:rPr>
                <w:rFonts w:ascii="Arial" w:hAnsi="Arial" w:cs="Arial"/>
                <w:sz w:val="20"/>
                <w:szCs w:val="20"/>
              </w:rPr>
              <w:t>6</w:t>
            </w:r>
          </w:p>
        </w:tc>
        <w:tc>
          <w:tcPr>
            <w:tcW w:w="670" w:type="pct"/>
          </w:tcPr>
          <w:p w14:paraId="6C8DA0DA" w14:textId="6B0D2FFD" w:rsidR="00CF6091" w:rsidRPr="00623F33" w:rsidRDefault="00CF6091" w:rsidP="0029144B">
            <w:pPr>
              <w:pStyle w:val="BodyText2"/>
              <w:tabs>
                <w:tab w:val="decimal" w:pos="702"/>
              </w:tabs>
              <w:spacing w:after="0" w:line="360" w:lineRule="exact"/>
              <w:rPr>
                <w:rFonts w:ascii="Arial" w:hAnsi="Arial" w:cs="Arial"/>
                <w:sz w:val="20"/>
                <w:szCs w:val="20"/>
              </w:rPr>
            </w:pPr>
            <w:r w:rsidRPr="00623F33">
              <w:rPr>
                <w:rFonts w:ascii="Arial" w:hAnsi="Arial" w:cs="Arial"/>
                <w:sz w:val="20"/>
                <w:szCs w:val="20"/>
                <w:cs/>
              </w:rPr>
              <w:t>0.22</w:t>
            </w:r>
          </w:p>
        </w:tc>
        <w:tc>
          <w:tcPr>
            <w:tcW w:w="670" w:type="pct"/>
            <w:vAlign w:val="bottom"/>
          </w:tcPr>
          <w:p w14:paraId="1060B991" w14:textId="06531160" w:rsidR="00CF6091" w:rsidRPr="00623F33" w:rsidRDefault="00CC6DB2" w:rsidP="0029144B">
            <w:pPr>
              <w:pStyle w:val="BodyText2"/>
              <w:tabs>
                <w:tab w:val="decimal" w:pos="702"/>
              </w:tabs>
              <w:spacing w:after="0" w:line="360" w:lineRule="exact"/>
              <w:rPr>
                <w:rFonts w:ascii="Arial" w:hAnsi="Arial" w:cs="Arial"/>
                <w:sz w:val="20"/>
                <w:szCs w:val="20"/>
              </w:rPr>
            </w:pPr>
            <w:r w:rsidRPr="00623F33">
              <w:rPr>
                <w:rFonts w:ascii="Arial" w:hAnsi="Arial" w:cs="Arial"/>
                <w:sz w:val="20"/>
                <w:szCs w:val="20"/>
              </w:rPr>
              <w:t>0.01</w:t>
            </w:r>
          </w:p>
        </w:tc>
        <w:tc>
          <w:tcPr>
            <w:tcW w:w="667" w:type="pct"/>
            <w:vAlign w:val="bottom"/>
          </w:tcPr>
          <w:p w14:paraId="69BBB894" w14:textId="3BD0BFB7" w:rsidR="00CF6091" w:rsidRPr="00623F33" w:rsidRDefault="00CF6091" w:rsidP="0029144B">
            <w:pPr>
              <w:pStyle w:val="BodyText2"/>
              <w:tabs>
                <w:tab w:val="decimal" w:pos="702"/>
              </w:tabs>
              <w:spacing w:after="0" w:line="360" w:lineRule="exact"/>
              <w:rPr>
                <w:rFonts w:ascii="Arial" w:hAnsi="Arial" w:cs="Arial"/>
                <w:sz w:val="20"/>
                <w:szCs w:val="20"/>
              </w:rPr>
            </w:pPr>
            <w:r w:rsidRPr="00623F33">
              <w:rPr>
                <w:rFonts w:ascii="Arial" w:hAnsi="Arial" w:cs="Arial"/>
                <w:sz w:val="20"/>
                <w:szCs w:val="20"/>
                <w:cs/>
              </w:rPr>
              <w:t>0.58</w:t>
            </w:r>
          </w:p>
        </w:tc>
      </w:tr>
    </w:tbl>
    <w:p w14:paraId="3B50960F" w14:textId="77777777" w:rsidR="00213E4B" w:rsidRPr="00623F33" w:rsidRDefault="00213E4B" w:rsidP="00623F33">
      <w:pPr>
        <w:tabs>
          <w:tab w:val="left" w:pos="540"/>
        </w:tabs>
        <w:spacing w:before="120" w:after="120" w:line="380" w:lineRule="exact"/>
        <w:ind w:left="540"/>
        <w:jc w:val="thaiDistribute"/>
        <w:rPr>
          <w:rFonts w:ascii="Arial" w:eastAsia="Calibri" w:hAnsi="Arial" w:cs="Arial"/>
          <w:szCs w:val="22"/>
        </w:rPr>
      </w:pPr>
      <w:r w:rsidRPr="00623F33">
        <w:rPr>
          <w:rFonts w:ascii="Arial" w:eastAsia="Calibri" w:hAnsi="Arial" w:cs="Arial"/>
          <w:szCs w:val="22"/>
        </w:rPr>
        <w:t>Diluted earnings per share is calculated by dividing profit for the period attributable to equity holders of the Company (excluding other comprehensive income) by sum total of the weighted average number of ordinary shares issue during the periods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A5B0E1E" w14:textId="716C4E1C" w:rsidR="008F0332" w:rsidRPr="00623F33" w:rsidRDefault="008F0332" w:rsidP="00623F33">
      <w:pPr>
        <w:tabs>
          <w:tab w:val="left" w:pos="540"/>
        </w:tabs>
        <w:spacing w:before="120" w:after="120" w:line="380" w:lineRule="exact"/>
        <w:ind w:left="540"/>
        <w:jc w:val="thaiDistribute"/>
        <w:rPr>
          <w:rFonts w:ascii="Arial" w:eastAsia="Calibri" w:hAnsi="Arial" w:cs="Arial"/>
          <w:szCs w:val="22"/>
        </w:rPr>
      </w:pPr>
      <w:r w:rsidRPr="00623F33">
        <w:rPr>
          <w:rFonts w:ascii="Arial" w:eastAsia="Calibri" w:hAnsi="Arial" w:cs="Arial"/>
          <w:szCs w:val="22"/>
        </w:rPr>
        <w:t>No calculation of diluted earnings per share in the statement of comprehensive income</w:t>
      </w:r>
      <w:r w:rsidR="00A46995" w:rsidRPr="00623F33">
        <w:rPr>
          <w:rFonts w:ascii="Arial" w:eastAsia="Calibri" w:hAnsi="Arial" w:cs="Arial"/>
          <w:szCs w:val="22"/>
        </w:rPr>
        <w:t xml:space="preserve">                          </w:t>
      </w:r>
      <w:r w:rsidRPr="00623F33">
        <w:rPr>
          <w:rFonts w:ascii="Arial" w:eastAsia="Calibri" w:hAnsi="Arial" w:cs="Arial"/>
          <w:szCs w:val="22"/>
        </w:rPr>
        <w:t xml:space="preserve"> for the three-month period ended </w:t>
      </w:r>
      <w:r w:rsidR="00CF6091" w:rsidRPr="00623F33">
        <w:rPr>
          <w:rFonts w:ascii="Arial" w:eastAsia="Calibri" w:hAnsi="Arial" w:cs="Arial"/>
          <w:szCs w:val="22"/>
        </w:rPr>
        <w:t xml:space="preserve">31 March </w:t>
      </w:r>
      <w:r w:rsidRPr="00623F33">
        <w:rPr>
          <w:rFonts w:ascii="Arial" w:eastAsia="Calibri" w:hAnsi="Arial" w:cs="Arial"/>
          <w:szCs w:val="22"/>
        </w:rPr>
        <w:t>202</w:t>
      </w:r>
      <w:r w:rsidR="00CF6091" w:rsidRPr="00623F33">
        <w:rPr>
          <w:rFonts w:ascii="Arial" w:eastAsia="Calibri" w:hAnsi="Arial" w:cs="Arial"/>
          <w:szCs w:val="22"/>
        </w:rPr>
        <w:t>6</w:t>
      </w:r>
      <w:r w:rsidRPr="00623F33">
        <w:rPr>
          <w:rFonts w:ascii="Arial" w:eastAsia="Calibri" w:hAnsi="Arial" w:cs="Arial"/>
          <w:szCs w:val="22"/>
        </w:rPr>
        <w:t xml:space="preserve"> were made because the exercise price of the warrants exceeded the </w:t>
      </w:r>
      <w:r w:rsidR="002B3F8E">
        <w:rPr>
          <w:rFonts w:ascii="Arial" w:eastAsia="Calibri" w:hAnsi="Arial" w:cs="Arial"/>
          <w:szCs w:val="22"/>
        </w:rPr>
        <w:t xml:space="preserve">average market price of </w:t>
      </w:r>
      <w:r w:rsidRPr="00623F33">
        <w:rPr>
          <w:rFonts w:ascii="Arial" w:eastAsia="Calibri" w:hAnsi="Arial" w:cs="Arial"/>
          <w:szCs w:val="22"/>
        </w:rPr>
        <w:t>ordinary shares.</w:t>
      </w:r>
    </w:p>
    <w:p w14:paraId="05CDD847" w14:textId="4C5A1D47" w:rsidR="00516859" w:rsidRPr="00623F33" w:rsidRDefault="009F27DD" w:rsidP="00623F33">
      <w:pPr>
        <w:tabs>
          <w:tab w:val="left" w:pos="540"/>
        </w:tabs>
        <w:spacing w:before="120" w:after="120" w:line="380" w:lineRule="exact"/>
        <w:rPr>
          <w:rFonts w:ascii="Arial" w:eastAsia="Arial Unicode MS" w:hAnsi="Arial" w:cs="Arial"/>
          <w:b/>
          <w:bCs/>
          <w:szCs w:val="22"/>
        </w:rPr>
      </w:pPr>
      <w:r>
        <w:rPr>
          <w:rFonts w:ascii="Arial" w:eastAsia="Calibri" w:hAnsi="Arial" w:cs="Arial"/>
          <w:b/>
          <w:bCs/>
          <w:szCs w:val="22"/>
        </w:rPr>
        <w:t>17</w:t>
      </w:r>
      <w:r w:rsidR="00516859" w:rsidRPr="00623F33">
        <w:rPr>
          <w:rFonts w:ascii="Arial" w:eastAsia="Calibri" w:hAnsi="Arial" w:cs="Arial"/>
          <w:b/>
          <w:bCs/>
          <w:szCs w:val="22"/>
        </w:rPr>
        <w:t>.</w:t>
      </w:r>
      <w:r w:rsidR="00516859" w:rsidRPr="00623F33">
        <w:rPr>
          <w:rFonts w:ascii="Arial" w:eastAsia="Calibri" w:hAnsi="Arial" w:cs="Arial"/>
          <w:b/>
          <w:bCs/>
          <w:szCs w:val="22"/>
        </w:rPr>
        <w:tab/>
      </w:r>
      <w:r w:rsidR="008E0A75" w:rsidRPr="00623F33">
        <w:rPr>
          <w:rFonts w:ascii="Arial" w:eastAsia="Arial Unicode MS" w:hAnsi="Arial" w:cs="Arial"/>
          <w:b/>
          <w:bCs/>
          <w:szCs w:val="22"/>
        </w:rPr>
        <w:t>Segment information</w:t>
      </w:r>
    </w:p>
    <w:p w14:paraId="5C68D849" w14:textId="7E1C5C43" w:rsidR="00B34EB5" w:rsidRPr="00623F33" w:rsidRDefault="00390C43" w:rsidP="00623F33">
      <w:pPr>
        <w:spacing w:before="120" w:after="120" w:line="380" w:lineRule="exact"/>
        <w:ind w:left="567"/>
        <w:jc w:val="thaiDistribute"/>
        <w:rPr>
          <w:rFonts w:ascii="Arial" w:hAnsi="Arial" w:cs="Arial"/>
          <w:szCs w:val="22"/>
        </w:rPr>
      </w:pPr>
      <w:r w:rsidRPr="00623F33">
        <w:rPr>
          <w:rFonts w:ascii="Arial" w:hAnsi="Arial" w:cs="Arial"/>
          <w:spacing w:val="-3"/>
          <w:szCs w:val="22"/>
        </w:rPr>
        <w:t xml:space="preserve">The Group </w:t>
      </w:r>
      <w:r w:rsidR="001D523D" w:rsidRPr="00623F33">
        <w:rPr>
          <w:rFonts w:ascii="Arial" w:hAnsi="Arial" w:cs="Arial"/>
          <w:spacing w:val="-3"/>
          <w:szCs w:val="22"/>
        </w:rPr>
        <w:t xml:space="preserve">has one reportable segment that </w:t>
      </w:r>
      <w:r w:rsidR="008F6AC1" w:rsidRPr="00623F33">
        <w:rPr>
          <w:rFonts w:ascii="Arial" w:hAnsi="Arial" w:cs="Arial"/>
          <w:spacing w:val="-3"/>
          <w:szCs w:val="22"/>
        </w:rPr>
        <w:t>is propert</w:t>
      </w:r>
      <w:r w:rsidR="000223C2" w:rsidRPr="00623F33">
        <w:rPr>
          <w:rFonts w:ascii="Arial" w:hAnsi="Arial" w:cs="Arial"/>
          <w:spacing w:val="-3"/>
          <w:szCs w:val="22"/>
        </w:rPr>
        <w:t>ies</w:t>
      </w:r>
      <w:r w:rsidR="008F6AC1" w:rsidRPr="00623F33">
        <w:rPr>
          <w:rFonts w:ascii="Arial" w:hAnsi="Arial" w:cs="Arial"/>
          <w:spacing w:val="-3"/>
          <w:szCs w:val="22"/>
        </w:rPr>
        <w:t xml:space="preserve"> development for sales</w:t>
      </w:r>
      <w:r w:rsidRPr="00623F33">
        <w:rPr>
          <w:rFonts w:ascii="Arial" w:hAnsi="Arial" w:cs="Arial"/>
          <w:spacing w:val="-3"/>
          <w:szCs w:val="22"/>
        </w:rPr>
        <w:t>.</w:t>
      </w:r>
      <w:r w:rsidR="008F6AC1" w:rsidRPr="00623F33">
        <w:rPr>
          <w:rFonts w:ascii="Arial" w:hAnsi="Arial" w:cs="Arial"/>
          <w:spacing w:val="-3"/>
          <w:szCs w:val="22"/>
        </w:rPr>
        <w:t xml:space="preserve"> </w:t>
      </w:r>
      <w:r w:rsidRPr="00623F33">
        <w:rPr>
          <w:rFonts w:ascii="Arial" w:hAnsi="Arial" w:cs="Arial"/>
          <w:spacing w:val="-3"/>
          <w:szCs w:val="22"/>
        </w:rPr>
        <w:t>Its operations</w:t>
      </w:r>
      <w:r w:rsidRPr="00623F33">
        <w:rPr>
          <w:rFonts w:ascii="Arial" w:hAnsi="Arial" w:cs="Arial"/>
          <w:szCs w:val="22"/>
        </w:rPr>
        <w:t xml:space="preserve">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r w:rsidR="000F6A18" w:rsidRPr="00623F33">
        <w:rPr>
          <w:rFonts w:ascii="Arial" w:hAnsi="Arial" w:cs="Arial"/>
          <w:szCs w:val="22"/>
        </w:rPr>
        <w:t xml:space="preserve"> </w:t>
      </w:r>
    </w:p>
    <w:p w14:paraId="4E6E8002" w14:textId="77777777" w:rsidR="002F27D9" w:rsidRPr="00623F33" w:rsidRDefault="002F27D9" w:rsidP="00623F33">
      <w:pPr>
        <w:spacing w:before="120" w:after="120" w:line="380" w:lineRule="exact"/>
        <w:rPr>
          <w:rFonts w:ascii="Arial" w:eastAsia="Calibri" w:hAnsi="Arial" w:cs="Arial"/>
          <w:b/>
          <w:bCs/>
          <w:szCs w:val="22"/>
        </w:rPr>
      </w:pPr>
      <w:r w:rsidRPr="00623F33">
        <w:rPr>
          <w:rFonts w:ascii="Arial" w:eastAsia="Calibri" w:hAnsi="Arial" w:cs="Arial"/>
          <w:b/>
          <w:bCs/>
          <w:szCs w:val="22"/>
        </w:rPr>
        <w:br w:type="page"/>
      </w:r>
    </w:p>
    <w:p w14:paraId="2C999AEA" w14:textId="4026F808" w:rsidR="00264219" w:rsidRPr="00623F33" w:rsidRDefault="009F27DD" w:rsidP="00623F33">
      <w:pPr>
        <w:tabs>
          <w:tab w:val="left" w:pos="540"/>
        </w:tabs>
        <w:spacing w:before="120" w:after="120" w:line="380" w:lineRule="exact"/>
        <w:rPr>
          <w:rFonts w:ascii="Arial" w:eastAsia="Arial Unicode MS" w:hAnsi="Arial" w:cs="Arial"/>
          <w:b/>
          <w:bCs/>
          <w:szCs w:val="22"/>
        </w:rPr>
      </w:pPr>
      <w:r>
        <w:rPr>
          <w:rFonts w:ascii="Arial" w:eastAsia="Calibri" w:hAnsi="Arial" w:cs="Arial"/>
          <w:b/>
          <w:bCs/>
          <w:szCs w:val="22"/>
        </w:rPr>
        <w:t>18</w:t>
      </w:r>
      <w:r w:rsidR="00264219" w:rsidRPr="00623F33">
        <w:rPr>
          <w:rFonts w:ascii="Arial" w:eastAsia="Calibri" w:hAnsi="Arial" w:cs="Arial"/>
          <w:b/>
          <w:bCs/>
          <w:szCs w:val="22"/>
        </w:rPr>
        <w:t>.</w:t>
      </w:r>
      <w:r w:rsidR="00264219" w:rsidRPr="00623F33">
        <w:rPr>
          <w:rFonts w:ascii="Arial" w:eastAsia="Calibri" w:hAnsi="Arial" w:cs="Arial"/>
          <w:b/>
          <w:bCs/>
          <w:szCs w:val="22"/>
        </w:rPr>
        <w:tab/>
      </w:r>
      <w:r w:rsidR="00264219" w:rsidRPr="00623F33">
        <w:rPr>
          <w:rFonts w:ascii="Arial" w:eastAsia="Arial Unicode MS" w:hAnsi="Arial" w:cs="Arial"/>
          <w:b/>
          <w:bCs/>
          <w:szCs w:val="22"/>
        </w:rPr>
        <w:t>Commitments and contingenc</w:t>
      </w:r>
      <w:r w:rsidR="008F6AC1" w:rsidRPr="00623F33">
        <w:rPr>
          <w:rFonts w:ascii="Arial" w:eastAsia="Arial Unicode MS" w:hAnsi="Arial" w:cs="Arial"/>
          <w:b/>
          <w:bCs/>
          <w:szCs w:val="22"/>
        </w:rPr>
        <w:t>ies</w:t>
      </w:r>
    </w:p>
    <w:p w14:paraId="59F2AA0D" w14:textId="2B84E8A4" w:rsidR="00634C32" w:rsidRPr="00623F33" w:rsidRDefault="009F27DD" w:rsidP="00623F33">
      <w:pPr>
        <w:tabs>
          <w:tab w:val="left" w:pos="540"/>
        </w:tabs>
        <w:spacing w:before="120" w:after="120" w:line="380" w:lineRule="exact"/>
        <w:rPr>
          <w:rFonts w:ascii="Arial" w:eastAsia="Arial Unicode MS" w:hAnsi="Arial" w:cs="Arial"/>
          <w:b/>
          <w:bCs/>
          <w:szCs w:val="22"/>
        </w:rPr>
      </w:pPr>
      <w:r>
        <w:rPr>
          <w:rFonts w:ascii="Arial" w:eastAsia="Arial Unicode MS" w:hAnsi="Arial" w:cs="Arial"/>
          <w:b/>
          <w:bCs/>
          <w:szCs w:val="22"/>
        </w:rPr>
        <w:t>18</w:t>
      </w:r>
      <w:r w:rsidR="00634C32" w:rsidRPr="00623F33">
        <w:rPr>
          <w:rFonts w:ascii="Arial" w:eastAsia="Arial Unicode MS" w:hAnsi="Arial" w:cs="Arial"/>
          <w:b/>
          <w:bCs/>
          <w:szCs w:val="22"/>
        </w:rPr>
        <w:t>.1</w:t>
      </w:r>
      <w:r w:rsidR="00634C32" w:rsidRPr="00623F33">
        <w:rPr>
          <w:rFonts w:ascii="Arial" w:eastAsia="Arial Unicode MS" w:hAnsi="Arial" w:cs="Arial"/>
          <w:b/>
          <w:bCs/>
          <w:szCs w:val="22"/>
        </w:rPr>
        <w:tab/>
      </w:r>
      <w:r w:rsidR="008F6AC1" w:rsidRPr="00623F33">
        <w:rPr>
          <w:rFonts w:ascii="Arial" w:eastAsia="Arial Unicode MS" w:hAnsi="Arial" w:cs="Arial"/>
          <w:b/>
          <w:bCs/>
          <w:szCs w:val="22"/>
        </w:rPr>
        <w:t>C</w:t>
      </w:r>
      <w:r w:rsidR="003618D7" w:rsidRPr="00623F33">
        <w:rPr>
          <w:rFonts w:ascii="Arial" w:eastAsia="Arial Unicode MS" w:hAnsi="Arial" w:cs="Arial"/>
          <w:b/>
          <w:bCs/>
          <w:szCs w:val="22"/>
        </w:rPr>
        <w:t xml:space="preserve">apital </w:t>
      </w:r>
      <w:r w:rsidR="008F6AC1" w:rsidRPr="00623F33">
        <w:rPr>
          <w:rFonts w:ascii="Arial" w:eastAsia="Arial Unicode MS" w:hAnsi="Arial" w:cs="Arial"/>
          <w:b/>
          <w:bCs/>
          <w:szCs w:val="22"/>
        </w:rPr>
        <w:t>commitments</w:t>
      </w:r>
    </w:p>
    <w:p w14:paraId="75AAB84A" w14:textId="175DAD1F" w:rsidR="00CB4773" w:rsidRPr="00623F33" w:rsidRDefault="00E90994" w:rsidP="002F32B8">
      <w:pPr>
        <w:tabs>
          <w:tab w:val="left" w:pos="540"/>
        </w:tabs>
        <w:spacing w:before="120" w:after="0" w:line="380" w:lineRule="exact"/>
        <w:ind w:left="547" w:hanging="547"/>
        <w:jc w:val="thaiDistribute"/>
        <w:rPr>
          <w:rFonts w:ascii="Arial" w:hAnsi="Arial" w:cs="Arial"/>
          <w:szCs w:val="22"/>
        </w:rPr>
      </w:pPr>
      <w:r w:rsidRPr="00623F33">
        <w:rPr>
          <w:rFonts w:ascii="Arial" w:hAnsi="Arial" w:cs="Arial"/>
          <w:szCs w:val="22"/>
        </w:rPr>
        <w:tab/>
      </w:r>
      <w:r w:rsidR="00D52E6B" w:rsidRPr="00623F33">
        <w:rPr>
          <w:rFonts w:ascii="Arial" w:hAnsi="Arial" w:cs="Arial"/>
          <w:szCs w:val="22"/>
        </w:rPr>
        <w:t xml:space="preserve">As at </w:t>
      </w:r>
      <w:r w:rsidR="00CF6091" w:rsidRPr="00623F33">
        <w:rPr>
          <w:rFonts w:ascii="Arial" w:eastAsia="Calibri" w:hAnsi="Arial" w:cs="Arial"/>
          <w:szCs w:val="22"/>
        </w:rPr>
        <w:t xml:space="preserve">31 March 2026 </w:t>
      </w:r>
      <w:r w:rsidR="00D52E6B" w:rsidRPr="00623F33">
        <w:rPr>
          <w:rFonts w:ascii="Arial" w:hAnsi="Arial" w:cs="Arial"/>
          <w:szCs w:val="22"/>
        </w:rPr>
        <w:t xml:space="preserve">and </w:t>
      </w:r>
      <w:r w:rsidR="00401C39" w:rsidRPr="00623F33">
        <w:rPr>
          <w:rFonts w:ascii="Arial" w:hAnsi="Arial" w:cs="Arial"/>
          <w:szCs w:val="22"/>
        </w:rPr>
        <w:t>31 December 202</w:t>
      </w:r>
      <w:r w:rsidR="00CF6091" w:rsidRPr="00623F33">
        <w:rPr>
          <w:rFonts w:ascii="Arial" w:hAnsi="Arial" w:cs="Arial"/>
          <w:szCs w:val="22"/>
        </w:rPr>
        <w:t>5</w:t>
      </w:r>
      <w:r w:rsidR="00D52E6B" w:rsidRPr="00623F33">
        <w:rPr>
          <w:rFonts w:ascii="Arial" w:hAnsi="Arial" w:cs="Arial"/>
          <w:szCs w:val="22"/>
        </w:rPr>
        <w:t>, the Group had outstanding construction and capital commitments as follows</w:t>
      </w:r>
      <w:r w:rsidR="00600F97" w:rsidRPr="00623F33">
        <w:rPr>
          <w:rFonts w:ascii="Arial" w:hAnsi="Arial" w:cs="Arial"/>
          <w:szCs w:val="22"/>
        </w:rPr>
        <w:t>:</w:t>
      </w:r>
    </w:p>
    <w:tbl>
      <w:tblPr>
        <w:tblW w:w="9078" w:type="dxa"/>
        <w:tblInd w:w="450" w:type="dxa"/>
        <w:tblLayout w:type="fixed"/>
        <w:tblLook w:val="0000" w:firstRow="0" w:lastRow="0" w:firstColumn="0" w:lastColumn="0" w:noHBand="0" w:noVBand="0"/>
      </w:tblPr>
      <w:tblGrid>
        <w:gridCol w:w="4770"/>
        <w:gridCol w:w="2154"/>
        <w:gridCol w:w="2154"/>
      </w:tblGrid>
      <w:tr w:rsidR="008E0A75" w:rsidRPr="00623F33" w14:paraId="5DDA8561" w14:textId="77777777" w:rsidTr="00292DB2">
        <w:trPr>
          <w:trHeight w:val="68"/>
          <w:tblHeader/>
        </w:trPr>
        <w:tc>
          <w:tcPr>
            <w:tcW w:w="4770" w:type="dxa"/>
          </w:tcPr>
          <w:p w14:paraId="238FFC3A" w14:textId="77777777" w:rsidR="008E0A75" w:rsidRPr="00623F33" w:rsidRDefault="008E0A75" w:rsidP="00A05AFA">
            <w:pPr>
              <w:spacing w:after="0" w:line="380" w:lineRule="exact"/>
              <w:ind w:right="-108"/>
              <w:jc w:val="both"/>
              <w:rPr>
                <w:rFonts w:ascii="Arial" w:hAnsi="Arial" w:cs="Arial"/>
                <w:color w:val="000000" w:themeColor="text1"/>
                <w:szCs w:val="22"/>
              </w:rPr>
            </w:pPr>
          </w:p>
        </w:tc>
        <w:tc>
          <w:tcPr>
            <w:tcW w:w="4308" w:type="dxa"/>
            <w:gridSpan w:val="2"/>
          </w:tcPr>
          <w:p w14:paraId="65CBFDF5" w14:textId="4715035B" w:rsidR="008E0A75" w:rsidRPr="00623F33" w:rsidRDefault="008E0A75" w:rsidP="00A05AFA">
            <w:pPr>
              <w:tabs>
                <w:tab w:val="right" w:pos="7200"/>
                <w:tab w:val="right" w:pos="8540"/>
              </w:tabs>
              <w:spacing w:after="0" w:line="380" w:lineRule="exact"/>
              <w:jc w:val="right"/>
              <w:rPr>
                <w:rFonts w:ascii="Arial" w:hAnsi="Arial" w:cs="Arial"/>
                <w:color w:val="000000" w:themeColor="text1"/>
                <w:szCs w:val="22"/>
              </w:rPr>
            </w:pPr>
            <w:r w:rsidRPr="00623F33">
              <w:rPr>
                <w:rFonts w:ascii="Arial" w:hAnsi="Arial" w:cs="Arial"/>
                <w:szCs w:val="22"/>
              </w:rPr>
              <w:t>(Unit: Million Baht)</w:t>
            </w:r>
          </w:p>
        </w:tc>
      </w:tr>
      <w:tr w:rsidR="00183997" w:rsidRPr="00623F33" w14:paraId="7ADC219D" w14:textId="77777777" w:rsidTr="00292DB2">
        <w:trPr>
          <w:trHeight w:val="68"/>
          <w:tblHeader/>
        </w:trPr>
        <w:tc>
          <w:tcPr>
            <w:tcW w:w="4770" w:type="dxa"/>
          </w:tcPr>
          <w:p w14:paraId="20970DFC" w14:textId="77777777" w:rsidR="00183997" w:rsidRPr="00623F33" w:rsidRDefault="00183997" w:rsidP="00A05AFA">
            <w:pPr>
              <w:spacing w:after="0" w:line="380" w:lineRule="exact"/>
              <w:ind w:right="-108"/>
              <w:jc w:val="both"/>
              <w:rPr>
                <w:rFonts w:ascii="Arial" w:hAnsi="Arial" w:cs="Arial"/>
                <w:color w:val="000000" w:themeColor="text1"/>
                <w:szCs w:val="22"/>
              </w:rPr>
            </w:pPr>
          </w:p>
        </w:tc>
        <w:tc>
          <w:tcPr>
            <w:tcW w:w="4308" w:type="dxa"/>
            <w:gridSpan w:val="2"/>
          </w:tcPr>
          <w:p w14:paraId="5E00315F" w14:textId="42E074F7" w:rsidR="00183997" w:rsidRPr="00623F33" w:rsidRDefault="00183997" w:rsidP="00A05AFA">
            <w:pPr>
              <w:pBdr>
                <w:bottom w:val="single" w:sz="4" w:space="1" w:color="auto"/>
              </w:pBdr>
              <w:tabs>
                <w:tab w:val="right" w:pos="7200"/>
                <w:tab w:val="right" w:pos="8540"/>
              </w:tabs>
              <w:spacing w:after="0" w:line="380" w:lineRule="exact"/>
              <w:jc w:val="center"/>
              <w:rPr>
                <w:rFonts w:ascii="Arial" w:hAnsi="Arial" w:cs="Arial"/>
                <w:color w:val="000000" w:themeColor="text1"/>
                <w:szCs w:val="22"/>
                <w:cs/>
              </w:rPr>
            </w:pPr>
            <w:r w:rsidRPr="00623F33">
              <w:rPr>
                <w:rFonts w:ascii="Arial" w:hAnsi="Arial" w:cs="Arial"/>
                <w:color w:val="000000" w:themeColor="text1"/>
                <w:szCs w:val="22"/>
              </w:rPr>
              <w:t>Consolidated financial statements</w:t>
            </w:r>
          </w:p>
        </w:tc>
      </w:tr>
      <w:tr w:rsidR="00183997" w:rsidRPr="00623F33" w14:paraId="411AB314" w14:textId="77777777" w:rsidTr="00292DB2">
        <w:trPr>
          <w:trHeight w:val="72"/>
          <w:tblHeader/>
        </w:trPr>
        <w:tc>
          <w:tcPr>
            <w:tcW w:w="4770" w:type="dxa"/>
          </w:tcPr>
          <w:p w14:paraId="6A027F5D" w14:textId="77777777" w:rsidR="00183997" w:rsidRPr="00623F33" w:rsidRDefault="00183997" w:rsidP="00A05AFA">
            <w:pPr>
              <w:spacing w:after="0" w:line="380" w:lineRule="exact"/>
              <w:ind w:right="-108"/>
              <w:jc w:val="both"/>
              <w:rPr>
                <w:rFonts w:ascii="Arial" w:hAnsi="Arial" w:cs="Arial"/>
                <w:color w:val="000000" w:themeColor="text1"/>
                <w:szCs w:val="22"/>
              </w:rPr>
            </w:pPr>
          </w:p>
        </w:tc>
        <w:tc>
          <w:tcPr>
            <w:tcW w:w="2154" w:type="dxa"/>
          </w:tcPr>
          <w:p w14:paraId="7CDD1262" w14:textId="1F0BF2CC" w:rsidR="00183997" w:rsidRPr="00623F33" w:rsidRDefault="00CF6091" w:rsidP="00A05AFA">
            <w:pPr>
              <w:pBdr>
                <w:bottom w:val="single" w:sz="4" w:space="1" w:color="auto"/>
              </w:pBdr>
              <w:tabs>
                <w:tab w:val="right" w:pos="7200"/>
                <w:tab w:val="right" w:pos="8540"/>
              </w:tabs>
              <w:spacing w:after="0" w:line="380" w:lineRule="exact"/>
              <w:jc w:val="center"/>
              <w:rPr>
                <w:rFonts w:ascii="Arial" w:hAnsi="Arial" w:cs="Arial"/>
                <w:color w:val="000000" w:themeColor="text1"/>
                <w:szCs w:val="22"/>
              </w:rPr>
            </w:pPr>
            <w:r w:rsidRPr="00623F33">
              <w:rPr>
                <w:rFonts w:ascii="Arial" w:hAnsi="Arial" w:cs="Arial"/>
                <w:color w:val="000000" w:themeColor="text1"/>
                <w:szCs w:val="22"/>
              </w:rPr>
              <w:t>31 March 2026</w:t>
            </w:r>
          </w:p>
        </w:tc>
        <w:tc>
          <w:tcPr>
            <w:tcW w:w="2154" w:type="dxa"/>
          </w:tcPr>
          <w:p w14:paraId="4817469E" w14:textId="20ACFAD7" w:rsidR="00183997" w:rsidRPr="00623F33" w:rsidRDefault="00183997" w:rsidP="00A05AFA">
            <w:pPr>
              <w:pBdr>
                <w:bottom w:val="single" w:sz="4" w:space="1" w:color="auto"/>
              </w:pBdr>
              <w:tabs>
                <w:tab w:val="right" w:pos="7200"/>
                <w:tab w:val="right" w:pos="8540"/>
              </w:tabs>
              <w:spacing w:after="0" w:line="380" w:lineRule="exact"/>
              <w:jc w:val="center"/>
              <w:rPr>
                <w:rFonts w:ascii="Arial" w:hAnsi="Arial" w:cs="Arial"/>
                <w:color w:val="000000" w:themeColor="text1"/>
                <w:szCs w:val="22"/>
              </w:rPr>
            </w:pPr>
            <w:r w:rsidRPr="00623F33">
              <w:rPr>
                <w:rFonts w:ascii="Arial" w:hAnsi="Arial" w:cs="Arial"/>
                <w:color w:val="000000" w:themeColor="text1"/>
                <w:szCs w:val="22"/>
              </w:rPr>
              <w:t xml:space="preserve">31 </w:t>
            </w:r>
            <w:r w:rsidR="00803A44" w:rsidRPr="00623F33">
              <w:rPr>
                <w:rFonts w:ascii="Arial" w:hAnsi="Arial" w:cs="Arial"/>
                <w:color w:val="000000" w:themeColor="text1"/>
                <w:szCs w:val="22"/>
              </w:rPr>
              <w:t>December</w:t>
            </w:r>
            <w:r w:rsidRPr="00623F33">
              <w:rPr>
                <w:rFonts w:ascii="Arial" w:hAnsi="Arial" w:cs="Arial"/>
                <w:color w:val="000000" w:themeColor="text1"/>
                <w:szCs w:val="22"/>
                <w:cs/>
              </w:rPr>
              <w:t xml:space="preserve"> </w:t>
            </w:r>
            <w:r w:rsidRPr="00623F33">
              <w:rPr>
                <w:rFonts w:ascii="Arial" w:hAnsi="Arial" w:cs="Arial"/>
                <w:color w:val="000000" w:themeColor="text1"/>
                <w:szCs w:val="22"/>
              </w:rPr>
              <w:t>2</w:t>
            </w:r>
            <w:r w:rsidR="004912F0" w:rsidRPr="00623F33">
              <w:rPr>
                <w:rFonts w:ascii="Arial" w:hAnsi="Arial" w:cs="Arial"/>
                <w:color w:val="000000" w:themeColor="text1"/>
                <w:szCs w:val="22"/>
              </w:rPr>
              <w:t>02</w:t>
            </w:r>
            <w:r w:rsidR="00CF6091" w:rsidRPr="00623F33">
              <w:rPr>
                <w:rFonts w:ascii="Arial" w:hAnsi="Arial" w:cs="Arial"/>
                <w:color w:val="000000" w:themeColor="text1"/>
                <w:szCs w:val="22"/>
              </w:rPr>
              <w:t>5</w:t>
            </w:r>
          </w:p>
        </w:tc>
      </w:tr>
      <w:tr w:rsidR="00183997" w:rsidRPr="00623F33" w14:paraId="04AD3F28" w14:textId="77777777" w:rsidTr="00292DB2">
        <w:trPr>
          <w:trHeight w:val="68"/>
        </w:trPr>
        <w:tc>
          <w:tcPr>
            <w:tcW w:w="4770" w:type="dxa"/>
          </w:tcPr>
          <w:p w14:paraId="3854DE62" w14:textId="77777777" w:rsidR="00183997" w:rsidRPr="00623F33" w:rsidRDefault="00183997" w:rsidP="00A05AFA">
            <w:pPr>
              <w:spacing w:after="0" w:line="380" w:lineRule="exact"/>
              <w:ind w:right="-108"/>
              <w:jc w:val="thaiDistribute"/>
              <w:rPr>
                <w:rFonts w:ascii="Arial" w:hAnsi="Arial" w:cs="Arial"/>
                <w:color w:val="000000" w:themeColor="text1"/>
                <w:szCs w:val="22"/>
              </w:rPr>
            </w:pPr>
          </w:p>
        </w:tc>
        <w:tc>
          <w:tcPr>
            <w:tcW w:w="2154" w:type="dxa"/>
            <w:vAlign w:val="bottom"/>
          </w:tcPr>
          <w:p w14:paraId="2AE42075" w14:textId="77777777" w:rsidR="00183997" w:rsidRPr="00623F33" w:rsidRDefault="00183997" w:rsidP="00A05AFA">
            <w:pPr>
              <w:tabs>
                <w:tab w:val="decimal" w:pos="1062"/>
              </w:tabs>
              <w:spacing w:after="0" w:line="380" w:lineRule="exact"/>
              <w:rPr>
                <w:rFonts w:ascii="Arial" w:hAnsi="Arial" w:cs="Arial"/>
                <w:color w:val="000000" w:themeColor="text1"/>
                <w:szCs w:val="22"/>
              </w:rPr>
            </w:pPr>
          </w:p>
        </w:tc>
        <w:tc>
          <w:tcPr>
            <w:tcW w:w="2154" w:type="dxa"/>
            <w:vAlign w:val="bottom"/>
          </w:tcPr>
          <w:p w14:paraId="0CBDED97" w14:textId="72376CDC" w:rsidR="00183997" w:rsidRPr="00623F33" w:rsidRDefault="00183997" w:rsidP="00A05AFA">
            <w:pPr>
              <w:tabs>
                <w:tab w:val="decimal" w:pos="1062"/>
              </w:tabs>
              <w:spacing w:after="0" w:line="380" w:lineRule="exact"/>
              <w:ind w:left="-66" w:right="-102"/>
              <w:jc w:val="center"/>
              <w:rPr>
                <w:rFonts w:ascii="Arial" w:hAnsi="Arial" w:cs="Arial"/>
                <w:color w:val="000000" w:themeColor="text1"/>
                <w:szCs w:val="22"/>
              </w:rPr>
            </w:pPr>
            <w:r w:rsidRPr="00623F33">
              <w:rPr>
                <w:rFonts w:ascii="Arial" w:hAnsi="Arial" w:cs="Arial"/>
                <w:color w:val="000000" w:themeColor="text1"/>
                <w:szCs w:val="22"/>
                <w:cs/>
              </w:rPr>
              <w:t>(</w:t>
            </w:r>
            <w:r w:rsidR="008E0A75" w:rsidRPr="00623F33">
              <w:rPr>
                <w:rFonts w:ascii="Arial" w:hAnsi="Arial" w:cs="Arial"/>
                <w:color w:val="000000" w:themeColor="text1"/>
                <w:szCs w:val="22"/>
              </w:rPr>
              <w:t>A</w:t>
            </w:r>
            <w:r w:rsidR="00426B28" w:rsidRPr="00623F33">
              <w:rPr>
                <w:rFonts w:ascii="Arial" w:hAnsi="Arial" w:cs="Arial"/>
                <w:color w:val="000000" w:themeColor="text1"/>
                <w:szCs w:val="22"/>
              </w:rPr>
              <w:t>udited</w:t>
            </w:r>
            <w:r w:rsidRPr="00623F33">
              <w:rPr>
                <w:rFonts w:ascii="Arial" w:hAnsi="Arial" w:cs="Arial"/>
                <w:color w:val="000000" w:themeColor="text1"/>
                <w:szCs w:val="22"/>
                <w:cs/>
              </w:rPr>
              <w:t>)</w:t>
            </w:r>
          </w:p>
        </w:tc>
      </w:tr>
      <w:tr w:rsidR="001D523D" w:rsidRPr="00623F33" w14:paraId="7F78D607" w14:textId="77777777" w:rsidTr="00292DB2">
        <w:trPr>
          <w:trHeight w:val="68"/>
        </w:trPr>
        <w:tc>
          <w:tcPr>
            <w:tcW w:w="4770" w:type="dxa"/>
          </w:tcPr>
          <w:p w14:paraId="7E500164" w14:textId="5D413823" w:rsidR="001D523D" w:rsidRPr="00623F33" w:rsidRDefault="001D523D" w:rsidP="00A05AFA">
            <w:pPr>
              <w:spacing w:after="0" w:line="380" w:lineRule="exact"/>
              <w:ind w:left="156" w:right="-108" w:hanging="156"/>
              <w:rPr>
                <w:rFonts w:ascii="Arial" w:hAnsi="Arial" w:cs="Arial"/>
                <w:szCs w:val="22"/>
                <w:u w:val="single"/>
                <w:lang w:val="en-GB"/>
              </w:rPr>
            </w:pPr>
            <w:r w:rsidRPr="00623F33">
              <w:rPr>
                <w:rFonts w:ascii="Arial" w:hAnsi="Arial" w:cs="Arial"/>
                <w:szCs w:val="22"/>
                <w:u w:val="single"/>
                <w:lang w:val="en-GB"/>
              </w:rPr>
              <w:t>Subsidiaries</w:t>
            </w:r>
          </w:p>
        </w:tc>
        <w:tc>
          <w:tcPr>
            <w:tcW w:w="2154" w:type="dxa"/>
            <w:vAlign w:val="bottom"/>
          </w:tcPr>
          <w:p w14:paraId="5E5260B9" w14:textId="77777777" w:rsidR="001D523D" w:rsidRPr="00623F33" w:rsidRDefault="001D523D" w:rsidP="00A05AFA">
            <w:pPr>
              <w:tabs>
                <w:tab w:val="decimal" w:pos="1584"/>
              </w:tabs>
              <w:spacing w:after="0" w:line="380" w:lineRule="exact"/>
              <w:rPr>
                <w:rFonts w:ascii="Arial" w:hAnsi="Arial" w:cs="Arial"/>
                <w:color w:val="000000" w:themeColor="text1"/>
                <w:szCs w:val="22"/>
              </w:rPr>
            </w:pPr>
          </w:p>
        </w:tc>
        <w:tc>
          <w:tcPr>
            <w:tcW w:w="2154" w:type="dxa"/>
            <w:vAlign w:val="bottom"/>
          </w:tcPr>
          <w:p w14:paraId="19557BBE" w14:textId="77777777" w:rsidR="001D523D" w:rsidRPr="00623F33" w:rsidRDefault="001D523D" w:rsidP="00A05AFA">
            <w:pPr>
              <w:tabs>
                <w:tab w:val="decimal" w:pos="1584"/>
              </w:tabs>
              <w:spacing w:after="0" w:line="380" w:lineRule="exact"/>
              <w:rPr>
                <w:rFonts w:ascii="Arial" w:hAnsi="Arial" w:cs="Arial"/>
                <w:color w:val="000000" w:themeColor="text1"/>
                <w:szCs w:val="22"/>
              </w:rPr>
            </w:pPr>
          </w:p>
        </w:tc>
      </w:tr>
      <w:tr w:rsidR="00742BC4" w:rsidRPr="00623F33" w14:paraId="5F4059D3" w14:textId="77777777">
        <w:trPr>
          <w:trHeight w:val="68"/>
        </w:trPr>
        <w:tc>
          <w:tcPr>
            <w:tcW w:w="4770" w:type="dxa"/>
          </w:tcPr>
          <w:p w14:paraId="055C9755" w14:textId="0FB018B3" w:rsidR="00742BC4" w:rsidRPr="00623F33" w:rsidRDefault="00742BC4" w:rsidP="00742BC4">
            <w:pPr>
              <w:spacing w:after="0" w:line="380" w:lineRule="exact"/>
              <w:ind w:left="156" w:right="-108" w:hanging="156"/>
              <w:rPr>
                <w:rFonts w:ascii="Arial" w:hAnsi="Arial" w:cs="Arial"/>
                <w:color w:val="000000" w:themeColor="text1"/>
                <w:szCs w:val="22"/>
              </w:rPr>
            </w:pPr>
            <w:r w:rsidRPr="00623F33">
              <w:rPr>
                <w:rFonts w:ascii="Arial" w:hAnsi="Arial" w:cs="Arial"/>
                <w:szCs w:val="22"/>
                <w:lang w:val="en-GB"/>
              </w:rPr>
              <w:t xml:space="preserve">Construction agreements </w:t>
            </w:r>
          </w:p>
        </w:tc>
        <w:tc>
          <w:tcPr>
            <w:tcW w:w="2154" w:type="dxa"/>
            <w:vAlign w:val="bottom"/>
          </w:tcPr>
          <w:p w14:paraId="4C265B64" w14:textId="5FCA358A" w:rsidR="00742BC4" w:rsidRPr="00623F33" w:rsidRDefault="00742BC4" w:rsidP="00742BC4">
            <w:pPr>
              <w:tabs>
                <w:tab w:val="decimal" w:pos="1584"/>
              </w:tabs>
              <w:spacing w:after="0" w:line="380" w:lineRule="exact"/>
              <w:rPr>
                <w:rFonts w:ascii="Arial" w:hAnsi="Arial" w:cs="Arial"/>
                <w:color w:val="000000" w:themeColor="text1"/>
                <w:szCs w:val="22"/>
              </w:rPr>
            </w:pPr>
            <w:r w:rsidRPr="00623F33">
              <w:rPr>
                <w:rFonts w:ascii="Arial" w:hAnsi="Arial" w:cs="Arial"/>
                <w:szCs w:val="22"/>
              </w:rPr>
              <w:t>6,</w:t>
            </w:r>
            <w:r w:rsidR="00BE5330" w:rsidRPr="00623F33">
              <w:rPr>
                <w:rFonts w:ascii="Arial" w:hAnsi="Arial" w:cs="Arial"/>
                <w:szCs w:val="22"/>
              </w:rPr>
              <w:t>610</w:t>
            </w:r>
            <w:r w:rsidRPr="00623F33">
              <w:rPr>
                <w:rFonts w:ascii="Arial" w:hAnsi="Arial" w:cs="Arial"/>
                <w:szCs w:val="22"/>
              </w:rPr>
              <w:t>.</w:t>
            </w:r>
            <w:r w:rsidR="00443D8F" w:rsidRPr="00623F33">
              <w:rPr>
                <w:rFonts w:ascii="Arial" w:hAnsi="Arial" w:cs="Arial"/>
                <w:szCs w:val="22"/>
              </w:rPr>
              <w:t>39</w:t>
            </w:r>
          </w:p>
        </w:tc>
        <w:tc>
          <w:tcPr>
            <w:tcW w:w="2154" w:type="dxa"/>
            <w:vAlign w:val="bottom"/>
          </w:tcPr>
          <w:p w14:paraId="768CD80D" w14:textId="64EB6F0B" w:rsidR="00742BC4" w:rsidRPr="00623F33" w:rsidRDefault="00D077DF" w:rsidP="00742BC4">
            <w:pPr>
              <w:tabs>
                <w:tab w:val="decimal" w:pos="1584"/>
              </w:tabs>
              <w:spacing w:after="0" w:line="380" w:lineRule="exact"/>
              <w:rPr>
                <w:rFonts w:ascii="Arial" w:hAnsi="Arial" w:cs="Arial"/>
                <w:color w:val="000000" w:themeColor="text1"/>
                <w:szCs w:val="22"/>
              </w:rPr>
            </w:pPr>
            <w:r w:rsidRPr="00623F33">
              <w:rPr>
                <w:rFonts w:ascii="Arial" w:hAnsi="Arial" w:cs="Arial"/>
                <w:szCs w:val="22"/>
              </w:rPr>
              <w:t>7,519.32</w:t>
            </w:r>
          </w:p>
        </w:tc>
      </w:tr>
      <w:tr w:rsidR="00742BC4" w:rsidRPr="00623F33" w14:paraId="4CE96837" w14:textId="77777777">
        <w:trPr>
          <w:trHeight w:val="68"/>
        </w:trPr>
        <w:tc>
          <w:tcPr>
            <w:tcW w:w="4770" w:type="dxa"/>
          </w:tcPr>
          <w:p w14:paraId="42C2E41F" w14:textId="5A1E4CE1" w:rsidR="00742BC4" w:rsidRPr="00623F33" w:rsidRDefault="00742BC4" w:rsidP="00742BC4">
            <w:pPr>
              <w:spacing w:after="0" w:line="380" w:lineRule="exact"/>
              <w:ind w:left="156" w:right="-108" w:hanging="156"/>
              <w:rPr>
                <w:rFonts w:ascii="Arial" w:hAnsi="Arial" w:cs="Arial"/>
                <w:szCs w:val="22"/>
                <w:cs/>
                <w:lang w:val="en-GB"/>
              </w:rPr>
            </w:pPr>
            <w:r w:rsidRPr="00623F33">
              <w:rPr>
                <w:rFonts w:ascii="Arial" w:hAnsi="Arial" w:cs="Arial"/>
                <w:szCs w:val="22"/>
                <w:lang w:val="en-GB"/>
              </w:rPr>
              <w:t xml:space="preserve">Sale and purchase of land agreements  </w:t>
            </w:r>
          </w:p>
        </w:tc>
        <w:tc>
          <w:tcPr>
            <w:tcW w:w="2154" w:type="dxa"/>
            <w:vAlign w:val="bottom"/>
          </w:tcPr>
          <w:p w14:paraId="49B64563" w14:textId="08F71965" w:rsidR="00742BC4" w:rsidRPr="00623F33" w:rsidRDefault="00742BC4" w:rsidP="00742BC4">
            <w:pPr>
              <w:tabs>
                <w:tab w:val="decimal" w:pos="1584"/>
              </w:tabs>
              <w:spacing w:after="0" w:line="380" w:lineRule="exact"/>
              <w:rPr>
                <w:rFonts w:ascii="Arial" w:hAnsi="Arial" w:cs="Arial"/>
                <w:color w:val="000000" w:themeColor="text1"/>
                <w:szCs w:val="22"/>
              </w:rPr>
            </w:pPr>
            <w:r w:rsidRPr="00623F33">
              <w:rPr>
                <w:rFonts w:ascii="Arial" w:hAnsi="Arial" w:cs="Arial"/>
                <w:szCs w:val="22"/>
              </w:rPr>
              <w:t>2,877.25</w:t>
            </w:r>
          </w:p>
        </w:tc>
        <w:tc>
          <w:tcPr>
            <w:tcW w:w="2154" w:type="dxa"/>
            <w:vAlign w:val="bottom"/>
          </w:tcPr>
          <w:p w14:paraId="7090D5C8" w14:textId="7609A28C" w:rsidR="00742BC4" w:rsidRPr="00623F33" w:rsidRDefault="00D077DF" w:rsidP="00742BC4">
            <w:pPr>
              <w:tabs>
                <w:tab w:val="decimal" w:pos="1584"/>
              </w:tabs>
              <w:spacing w:after="0" w:line="380" w:lineRule="exact"/>
              <w:rPr>
                <w:rFonts w:ascii="Arial" w:hAnsi="Arial" w:cs="Arial"/>
                <w:color w:val="000000" w:themeColor="text1"/>
                <w:szCs w:val="22"/>
              </w:rPr>
            </w:pPr>
            <w:r w:rsidRPr="00623F33">
              <w:rPr>
                <w:rFonts w:ascii="Arial" w:hAnsi="Arial" w:cs="Arial"/>
                <w:szCs w:val="22"/>
              </w:rPr>
              <w:t>2,427.30</w:t>
            </w:r>
          </w:p>
        </w:tc>
      </w:tr>
      <w:tr w:rsidR="00742BC4" w:rsidRPr="00623F33" w14:paraId="49EBBD5F" w14:textId="77777777" w:rsidTr="00292DB2">
        <w:trPr>
          <w:trHeight w:val="68"/>
        </w:trPr>
        <w:tc>
          <w:tcPr>
            <w:tcW w:w="4770" w:type="dxa"/>
          </w:tcPr>
          <w:p w14:paraId="5508D4C5" w14:textId="6A2B3C6A" w:rsidR="00742BC4" w:rsidRPr="00623F33" w:rsidRDefault="00742BC4" w:rsidP="00742BC4">
            <w:pPr>
              <w:spacing w:after="0" w:line="380" w:lineRule="exact"/>
              <w:ind w:left="156" w:right="-108" w:hanging="156"/>
              <w:rPr>
                <w:rFonts w:ascii="Arial" w:hAnsi="Arial" w:cs="Arial"/>
                <w:szCs w:val="22"/>
              </w:rPr>
            </w:pPr>
            <w:r w:rsidRPr="00623F33">
              <w:rPr>
                <w:rFonts w:ascii="Arial" w:hAnsi="Arial" w:cs="Arial"/>
                <w:szCs w:val="22"/>
                <w:u w:val="single"/>
                <w:lang w:val="en-GB"/>
              </w:rPr>
              <w:t>Joint ventures</w:t>
            </w:r>
          </w:p>
        </w:tc>
        <w:tc>
          <w:tcPr>
            <w:tcW w:w="2154" w:type="dxa"/>
            <w:vAlign w:val="bottom"/>
          </w:tcPr>
          <w:p w14:paraId="4ED77D8E" w14:textId="77777777" w:rsidR="00742BC4" w:rsidRPr="00623F33" w:rsidRDefault="00742BC4" w:rsidP="00742BC4">
            <w:pPr>
              <w:tabs>
                <w:tab w:val="decimal" w:pos="1584"/>
              </w:tabs>
              <w:spacing w:after="0" w:line="380" w:lineRule="exact"/>
              <w:rPr>
                <w:rFonts w:ascii="Arial" w:hAnsi="Arial" w:cs="Arial"/>
                <w:color w:val="000000" w:themeColor="text1"/>
                <w:szCs w:val="22"/>
              </w:rPr>
            </w:pPr>
          </w:p>
        </w:tc>
        <w:tc>
          <w:tcPr>
            <w:tcW w:w="2154" w:type="dxa"/>
            <w:vAlign w:val="bottom"/>
          </w:tcPr>
          <w:p w14:paraId="3BF89152" w14:textId="77777777" w:rsidR="00742BC4" w:rsidRPr="00623F33" w:rsidRDefault="00742BC4" w:rsidP="00742BC4">
            <w:pPr>
              <w:tabs>
                <w:tab w:val="decimal" w:pos="1584"/>
              </w:tabs>
              <w:spacing w:after="0" w:line="380" w:lineRule="exact"/>
              <w:rPr>
                <w:rFonts w:ascii="Arial" w:hAnsi="Arial" w:cs="Arial"/>
                <w:color w:val="000000" w:themeColor="text1"/>
                <w:szCs w:val="22"/>
              </w:rPr>
            </w:pPr>
          </w:p>
        </w:tc>
      </w:tr>
      <w:tr w:rsidR="00742BC4" w:rsidRPr="00623F33" w14:paraId="2D3DD120" w14:textId="77777777" w:rsidTr="00292DB2">
        <w:trPr>
          <w:trHeight w:val="68"/>
        </w:trPr>
        <w:tc>
          <w:tcPr>
            <w:tcW w:w="4770" w:type="dxa"/>
          </w:tcPr>
          <w:p w14:paraId="5E1BDC76" w14:textId="505C1EB7" w:rsidR="00742BC4" w:rsidRPr="00623F33" w:rsidRDefault="00742BC4" w:rsidP="00922D53">
            <w:pPr>
              <w:spacing w:after="120" w:line="380" w:lineRule="exact"/>
              <w:ind w:left="156" w:right="-108" w:hanging="156"/>
              <w:rPr>
                <w:rFonts w:ascii="Arial" w:hAnsi="Arial" w:cs="Arial"/>
                <w:szCs w:val="22"/>
              </w:rPr>
            </w:pPr>
            <w:r w:rsidRPr="00623F33">
              <w:rPr>
                <w:rFonts w:ascii="Arial" w:hAnsi="Arial" w:cs="Arial"/>
                <w:szCs w:val="22"/>
                <w:lang w:val="en-GB"/>
              </w:rPr>
              <w:t>Construction agreements</w:t>
            </w:r>
          </w:p>
        </w:tc>
        <w:tc>
          <w:tcPr>
            <w:tcW w:w="2154" w:type="dxa"/>
            <w:vAlign w:val="bottom"/>
          </w:tcPr>
          <w:p w14:paraId="6DE59380" w14:textId="05E20937" w:rsidR="00742BC4" w:rsidRPr="00623F33" w:rsidRDefault="00640CED" w:rsidP="00742BC4">
            <w:pPr>
              <w:tabs>
                <w:tab w:val="decimal" w:pos="1584"/>
              </w:tabs>
              <w:spacing w:after="0" w:line="380" w:lineRule="exact"/>
              <w:rPr>
                <w:rFonts w:ascii="Arial" w:hAnsi="Arial" w:cs="Arial"/>
                <w:color w:val="000000" w:themeColor="text1"/>
                <w:szCs w:val="22"/>
              </w:rPr>
            </w:pPr>
            <w:r w:rsidRPr="00623F33">
              <w:rPr>
                <w:rFonts w:ascii="Arial" w:hAnsi="Arial" w:cs="Arial"/>
                <w:szCs w:val="22"/>
              </w:rPr>
              <w:t>1,227.49</w:t>
            </w:r>
          </w:p>
        </w:tc>
        <w:tc>
          <w:tcPr>
            <w:tcW w:w="2154" w:type="dxa"/>
            <w:vAlign w:val="bottom"/>
          </w:tcPr>
          <w:p w14:paraId="1B588046" w14:textId="491FAB27" w:rsidR="00742BC4" w:rsidRPr="00623F33" w:rsidRDefault="00D077DF" w:rsidP="00742BC4">
            <w:pPr>
              <w:tabs>
                <w:tab w:val="decimal" w:pos="1584"/>
              </w:tabs>
              <w:spacing w:after="0" w:line="380" w:lineRule="exact"/>
              <w:rPr>
                <w:rFonts w:ascii="Arial" w:hAnsi="Arial" w:cs="Arial"/>
                <w:color w:val="000000" w:themeColor="text1"/>
                <w:szCs w:val="22"/>
              </w:rPr>
            </w:pPr>
            <w:r w:rsidRPr="00623F33">
              <w:rPr>
                <w:rFonts w:ascii="Arial" w:hAnsi="Arial" w:cs="Arial"/>
                <w:szCs w:val="22"/>
              </w:rPr>
              <w:t>1,630.66</w:t>
            </w:r>
          </w:p>
        </w:tc>
      </w:tr>
    </w:tbl>
    <w:p w14:paraId="10378A89" w14:textId="786091D2" w:rsidR="001D523D" w:rsidRPr="00623F33" w:rsidRDefault="009F27DD" w:rsidP="00623F33">
      <w:pPr>
        <w:tabs>
          <w:tab w:val="left" w:pos="540"/>
        </w:tabs>
        <w:spacing w:before="120" w:after="120" w:line="380" w:lineRule="exact"/>
        <w:rPr>
          <w:rFonts w:ascii="Arial" w:eastAsia="Arial Unicode MS" w:hAnsi="Arial" w:cs="Arial"/>
          <w:b/>
          <w:bCs/>
          <w:szCs w:val="22"/>
        </w:rPr>
      </w:pPr>
      <w:r>
        <w:rPr>
          <w:rFonts w:ascii="Arial" w:eastAsia="Arial Unicode MS" w:hAnsi="Arial" w:cs="Arial"/>
          <w:b/>
          <w:bCs/>
          <w:szCs w:val="22"/>
        </w:rPr>
        <w:t>18</w:t>
      </w:r>
      <w:r w:rsidR="001D523D" w:rsidRPr="00623F33">
        <w:rPr>
          <w:rFonts w:ascii="Arial" w:eastAsia="Arial Unicode MS" w:hAnsi="Arial" w:cs="Arial"/>
          <w:b/>
          <w:bCs/>
          <w:szCs w:val="22"/>
        </w:rPr>
        <w:t>.</w:t>
      </w:r>
      <w:r w:rsidR="00142299" w:rsidRPr="00623F33">
        <w:rPr>
          <w:rFonts w:ascii="Arial" w:eastAsia="Arial Unicode MS" w:hAnsi="Arial" w:cs="Arial"/>
          <w:b/>
          <w:bCs/>
          <w:szCs w:val="22"/>
        </w:rPr>
        <w:t>2</w:t>
      </w:r>
      <w:r w:rsidR="00BA5D73" w:rsidRPr="00623F33">
        <w:rPr>
          <w:rFonts w:ascii="Arial" w:eastAsia="Arial Unicode MS" w:hAnsi="Arial" w:cs="Arial"/>
          <w:b/>
          <w:bCs/>
          <w:szCs w:val="22"/>
        </w:rPr>
        <w:tab/>
      </w:r>
      <w:r w:rsidR="001D523D" w:rsidRPr="00623F33">
        <w:rPr>
          <w:rFonts w:ascii="Arial" w:eastAsia="Arial Unicode MS" w:hAnsi="Arial" w:cs="Arial"/>
          <w:b/>
          <w:bCs/>
          <w:szCs w:val="22"/>
        </w:rPr>
        <w:t>Uncalled portion of investments</w:t>
      </w:r>
    </w:p>
    <w:p w14:paraId="3C322E50" w14:textId="3F8D5D36" w:rsidR="000757B1" w:rsidRPr="00623F33" w:rsidRDefault="00651B34" w:rsidP="002F32B8">
      <w:pPr>
        <w:spacing w:before="120" w:after="0" w:line="380" w:lineRule="exact"/>
        <w:ind w:left="547" w:hanging="547"/>
        <w:jc w:val="thaiDistribute"/>
        <w:rPr>
          <w:rFonts w:ascii="Arial" w:eastAsia="Arial Unicode MS" w:hAnsi="Arial" w:cs="Arial"/>
          <w:szCs w:val="22"/>
        </w:rPr>
      </w:pPr>
      <w:r w:rsidRPr="00623F33">
        <w:rPr>
          <w:rFonts w:ascii="Arial" w:eastAsia="Arial Unicode MS" w:hAnsi="Arial" w:cs="Arial"/>
          <w:szCs w:val="22"/>
        </w:rPr>
        <w:tab/>
      </w:r>
      <w:r w:rsidR="000757B1" w:rsidRPr="00623F33">
        <w:rPr>
          <w:rFonts w:ascii="Arial" w:hAnsi="Arial" w:cs="Arial"/>
          <w:szCs w:val="22"/>
        </w:rPr>
        <w:t xml:space="preserve">As at </w:t>
      </w:r>
      <w:r w:rsidR="00CF6091" w:rsidRPr="00623F33">
        <w:rPr>
          <w:rFonts w:ascii="Arial" w:hAnsi="Arial" w:cs="Arial"/>
          <w:szCs w:val="22"/>
        </w:rPr>
        <w:t xml:space="preserve">31 March 2026 </w:t>
      </w:r>
      <w:r w:rsidR="008F2618" w:rsidRPr="00623F33">
        <w:rPr>
          <w:rFonts w:ascii="Arial" w:hAnsi="Arial" w:cs="Arial"/>
          <w:szCs w:val="22"/>
        </w:rPr>
        <w:t>and 31 December 202</w:t>
      </w:r>
      <w:r w:rsidR="00CF6091" w:rsidRPr="00623F33">
        <w:rPr>
          <w:rFonts w:ascii="Arial" w:hAnsi="Arial" w:cs="Arial"/>
          <w:szCs w:val="22"/>
        </w:rPr>
        <w:t>5</w:t>
      </w:r>
      <w:r w:rsidR="000757B1" w:rsidRPr="00623F33">
        <w:rPr>
          <w:rFonts w:ascii="Arial" w:hAnsi="Arial" w:cs="Arial"/>
          <w:szCs w:val="22"/>
        </w:rPr>
        <w:t>, the Group ha</w:t>
      </w:r>
      <w:r w:rsidR="000B262A">
        <w:rPr>
          <w:rFonts w:ascii="Arial" w:hAnsi="Arial" w:cs="Arial"/>
          <w:szCs w:val="22"/>
        </w:rPr>
        <w:t>d</w:t>
      </w:r>
      <w:r w:rsidR="000757B1" w:rsidRPr="00623F33">
        <w:rPr>
          <w:rFonts w:ascii="Arial" w:hAnsi="Arial" w:cs="Arial"/>
          <w:szCs w:val="22"/>
        </w:rPr>
        <w:t xml:space="preserve"> commitments in respect of the uncalled portion of investments in the subsidiaries and joint ventures as below:</w:t>
      </w:r>
    </w:p>
    <w:tbl>
      <w:tblPr>
        <w:tblW w:w="9090" w:type="dxa"/>
        <w:tblInd w:w="450" w:type="dxa"/>
        <w:tblLayout w:type="fixed"/>
        <w:tblLook w:val="01E0" w:firstRow="1" w:lastRow="1" w:firstColumn="1" w:lastColumn="1" w:noHBand="0" w:noVBand="0"/>
      </w:tblPr>
      <w:tblGrid>
        <w:gridCol w:w="2970"/>
        <w:gridCol w:w="1530"/>
        <w:gridCol w:w="1530"/>
        <w:gridCol w:w="1530"/>
        <w:gridCol w:w="1530"/>
      </w:tblGrid>
      <w:tr w:rsidR="000757B1" w:rsidRPr="002F32B8" w14:paraId="75BFC6BA" w14:textId="77777777">
        <w:trPr>
          <w:trHeight w:val="378"/>
        </w:trPr>
        <w:tc>
          <w:tcPr>
            <w:tcW w:w="2970" w:type="dxa"/>
          </w:tcPr>
          <w:p w14:paraId="6C2787F4" w14:textId="77777777" w:rsidR="000757B1" w:rsidRPr="002F32B8" w:rsidRDefault="000757B1" w:rsidP="002F32B8">
            <w:pPr>
              <w:spacing w:after="0" w:line="380" w:lineRule="exact"/>
              <w:ind w:right="-43"/>
              <w:jc w:val="center"/>
              <w:rPr>
                <w:rFonts w:ascii="Arial" w:hAnsi="Arial" w:cs="Arial"/>
                <w:szCs w:val="22"/>
              </w:rPr>
            </w:pPr>
          </w:p>
        </w:tc>
        <w:tc>
          <w:tcPr>
            <w:tcW w:w="3060" w:type="dxa"/>
            <w:gridSpan w:val="2"/>
          </w:tcPr>
          <w:p w14:paraId="43979420" w14:textId="77777777" w:rsidR="000757B1" w:rsidRPr="002F32B8" w:rsidRDefault="000757B1" w:rsidP="002F32B8">
            <w:pPr>
              <w:spacing w:after="0" w:line="380" w:lineRule="exact"/>
              <w:ind w:right="-43"/>
              <w:jc w:val="right"/>
              <w:rPr>
                <w:rFonts w:ascii="Arial" w:hAnsi="Arial" w:cs="Arial"/>
                <w:szCs w:val="22"/>
              </w:rPr>
            </w:pPr>
          </w:p>
        </w:tc>
        <w:tc>
          <w:tcPr>
            <w:tcW w:w="3060" w:type="dxa"/>
            <w:gridSpan w:val="2"/>
            <w:vAlign w:val="center"/>
          </w:tcPr>
          <w:p w14:paraId="291A6C76" w14:textId="7F1402CD" w:rsidR="000757B1" w:rsidRPr="002F32B8" w:rsidRDefault="000757B1" w:rsidP="002F32B8">
            <w:pPr>
              <w:spacing w:after="0" w:line="380" w:lineRule="exact"/>
              <w:jc w:val="right"/>
              <w:rPr>
                <w:rFonts w:ascii="Arial" w:hAnsi="Arial" w:cs="Arial"/>
                <w:szCs w:val="22"/>
                <w:cs/>
              </w:rPr>
            </w:pPr>
            <w:r w:rsidRPr="002F32B8">
              <w:rPr>
                <w:rFonts w:ascii="Arial" w:hAnsi="Arial" w:cs="Arial"/>
                <w:szCs w:val="22"/>
              </w:rPr>
              <w:t xml:space="preserve">(Unit: </w:t>
            </w:r>
            <w:r w:rsidR="00E07AA0" w:rsidRPr="002F32B8">
              <w:rPr>
                <w:rFonts w:ascii="Arial" w:hAnsi="Arial" w:cs="Arial"/>
                <w:szCs w:val="22"/>
              </w:rPr>
              <w:t xml:space="preserve">Million </w:t>
            </w:r>
            <w:r w:rsidRPr="002F32B8">
              <w:rPr>
                <w:rFonts w:ascii="Arial" w:hAnsi="Arial" w:cs="Arial"/>
                <w:szCs w:val="22"/>
              </w:rPr>
              <w:t>Baht</w:t>
            </w:r>
            <w:r w:rsidRPr="002F32B8">
              <w:rPr>
                <w:rFonts w:ascii="Arial" w:hAnsi="Arial" w:cs="Arial"/>
                <w:szCs w:val="22"/>
                <w:cs/>
              </w:rPr>
              <w:t>)</w:t>
            </w:r>
          </w:p>
        </w:tc>
      </w:tr>
      <w:tr w:rsidR="000757B1" w:rsidRPr="002F32B8" w14:paraId="7465DA51" w14:textId="77777777">
        <w:trPr>
          <w:trHeight w:val="396"/>
        </w:trPr>
        <w:tc>
          <w:tcPr>
            <w:tcW w:w="2970" w:type="dxa"/>
            <w:vAlign w:val="bottom"/>
          </w:tcPr>
          <w:p w14:paraId="5937C1EF" w14:textId="09BEDC45" w:rsidR="000757B1" w:rsidRPr="002F32B8" w:rsidRDefault="000757B1" w:rsidP="002B3F8E">
            <w:pPr>
              <w:spacing w:after="0" w:line="380" w:lineRule="exact"/>
              <w:ind w:right="-43"/>
              <w:jc w:val="center"/>
              <w:rPr>
                <w:rFonts w:ascii="Arial" w:hAnsi="Arial" w:cs="Arial"/>
                <w:kern w:val="28"/>
                <w:szCs w:val="22"/>
                <w:cs/>
              </w:rPr>
            </w:pPr>
          </w:p>
        </w:tc>
        <w:tc>
          <w:tcPr>
            <w:tcW w:w="3060" w:type="dxa"/>
            <w:gridSpan w:val="2"/>
            <w:vAlign w:val="bottom"/>
          </w:tcPr>
          <w:p w14:paraId="4B17CB1C" w14:textId="77777777" w:rsidR="000757B1" w:rsidRPr="002F32B8" w:rsidRDefault="000757B1" w:rsidP="002F32B8">
            <w:pPr>
              <w:pBdr>
                <w:bottom w:val="single" w:sz="4" w:space="1" w:color="auto"/>
              </w:pBdr>
              <w:spacing w:after="0" w:line="380" w:lineRule="exact"/>
              <w:ind w:right="-43"/>
              <w:jc w:val="center"/>
              <w:rPr>
                <w:rFonts w:ascii="Arial" w:hAnsi="Arial" w:cs="Arial"/>
                <w:kern w:val="28"/>
                <w:szCs w:val="22"/>
                <w:cs/>
              </w:rPr>
            </w:pPr>
            <w:r w:rsidRPr="002F32B8">
              <w:rPr>
                <w:rFonts w:ascii="Arial" w:hAnsi="Arial" w:cs="Arial"/>
                <w:kern w:val="28"/>
                <w:szCs w:val="22"/>
              </w:rPr>
              <w:t>Consolidated                            financial statements</w:t>
            </w:r>
          </w:p>
        </w:tc>
        <w:tc>
          <w:tcPr>
            <w:tcW w:w="3060" w:type="dxa"/>
            <w:gridSpan w:val="2"/>
            <w:vAlign w:val="bottom"/>
          </w:tcPr>
          <w:p w14:paraId="6AD7D07A" w14:textId="77777777" w:rsidR="000757B1" w:rsidRPr="002F32B8" w:rsidRDefault="000757B1" w:rsidP="002F32B8">
            <w:pPr>
              <w:pBdr>
                <w:bottom w:val="single" w:sz="4" w:space="1" w:color="auto"/>
              </w:pBdr>
              <w:spacing w:after="0" w:line="380" w:lineRule="exact"/>
              <w:ind w:right="-15"/>
              <w:jc w:val="center"/>
              <w:rPr>
                <w:rFonts w:ascii="Arial" w:hAnsi="Arial" w:cs="Arial"/>
                <w:szCs w:val="22"/>
              </w:rPr>
            </w:pPr>
            <w:r w:rsidRPr="002F32B8">
              <w:rPr>
                <w:rFonts w:ascii="Arial" w:hAnsi="Arial" w:cs="Arial"/>
                <w:kern w:val="28"/>
                <w:szCs w:val="22"/>
              </w:rPr>
              <w:t>Separate                                     financial statements</w:t>
            </w:r>
          </w:p>
        </w:tc>
      </w:tr>
      <w:tr w:rsidR="002B3F8E" w:rsidRPr="002F32B8" w14:paraId="150091A4" w14:textId="77777777" w:rsidTr="002B3F8E">
        <w:trPr>
          <w:trHeight w:val="360"/>
        </w:trPr>
        <w:tc>
          <w:tcPr>
            <w:tcW w:w="2970" w:type="dxa"/>
            <w:vAlign w:val="bottom"/>
          </w:tcPr>
          <w:p w14:paraId="02755B54" w14:textId="524751E4" w:rsidR="002B3F8E" w:rsidRPr="002F32B8" w:rsidRDefault="002B3F8E" w:rsidP="002B3F8E">
            <w:pPr>
              <w:pBdr>
                <w:bottom w:val="single" w:sz="4" w:space="1" w:color="auto"/>
              </w:pBdr>
              <w:spacing w:after="0" w:line="380" w:lineRule="exact"/>
              <w:ind w:right="-43"/>
              <w:jc w:val="center"/>
              <w:rPr>
                <w:rFonts w:ascii="Arial" w:hAnsi="Arial" w:cs="Arial"/>
                <w:szCs w:val="22"/>
              </w:rPr>
            </w:pPr>
            <w:r>
              <w:rPr>
                <w:rFonts w:ascii="Arial" w:hAnsi="Arial" w:cs="Arial"/>
                <w:kern w:val="28"/>
                <w:szCs w:val="22"/>
              </w:rPr>
              <w:t>Type of investment</w:t>
            </w:r>
          </w:p>
        </w:tc>
        <w:tc>
          <w:tcPr>
            <w:tcW w:w="1530" w:type="dxa"/>
          </w:tcPr>
          <w:p w14:paraId="6B3D4967" w14:textId="4CDFD94F" w:rsidR="002B3F8E" w:rsidRPr="002F32B8" w:rsidRDefault="002B3F8E" w:rsidP="002B3F8E">
            <w:pPr>
              <w:pBdr>
                <w:bottom w:val="single" w:sz="4" w:space="1" w:color="auto"/>
              </w:pBdr>
              <w:spacing w:after="0" w:line="380" w:lineRule="exact"/>
              <w:ind w:right="-15"/>
              <w:jc w:val="center"/>
              <w:rPr>
                <w:rFonts w:ascii="Arial" w:hAnsi="Arial" w:cs="Arial"/>
                <w:szCs w:val="22"/>
              </w:rPr>
            </w:pPr>
            <w:r w:rsidRPr="002F32B8">
              <w:rPr>
                <w:rFonts w:ascii="Arial" w:hAnsi="Arial" w:cs="Arial"/>
                <w:szCs w:val="22"/>
              </w:rPr>
              <w:t>31 March 2026</w:t>
            </w:r>
          </w:p>
        </w:tc>
        <w:tc>
          <w:tcPr>
            <w:tcW w:w="1530" w:type="dxa"/>
            <w:vAlign w:val="bottom"/>
          </w:tcPr>
          <w:p w14:paraId="2935F4D9" w14:textId="210509C4" w:rsidR="002B3F8E" w:rsidRPr="002F32B8" w:rsidRDefault="002B3F8E" w:rsidP="002B3F8E">
            <w:pPr>
              <w:pBdr>
                <w:bottom w:val="single" w:sz="4" w:space="1" w:color="auto"/>
              </w:pBdr>
              <w:spacing w:after="0" w:line="380" w:lineRule="exact"/>
              <w:ind w:right="-15"/>
              <w:jc w:val="center"/>
              <w:rPr>
                <w:rFonts w:ascii="Arial" w:hAnsi="Arial" w:cs="Arial"/>
                <w:szCs w:val="22"/>
              </w:rPr>
            </w:pPr>
            <w:r w:rsidRPr="002F32B8">
              <w:rPr>
                <w:rFonts w:ascii="Arial" w:hAnsi="Arial" w:cs="Arial"/>
                <w:szCs w:val="22"/>
              </w:rPr>
              <w:t>31</w:t>
            </w:r>
            <w:r w:rsidRPr="002F32B8">
              <w:rPr>
                <w:rFonts w:ascii="Arial" w:hAnsi="Arial" w:cs="Arial"/>
                <w:szCs w:val="22"/>
                <w:cs/>
              </w:rPr>
              <w:t xml:space="preserve"> </w:t>
            </w:r>
            <w:r w:rsidRPr="002F32B8">
              <w:rPr>
                <w:rFonts w:ascii="Arial" w:hAnsi="Arial" w:cs="Arial"/>
                <w:szCs w:val="22"/>
              </w:rPr>
              <w:t>December 2025</w:t>
            </w:r>
          </w:p>
        </w:tc>
        <w:tc>
          <w:tcPr>
            <w:tcW w:w="1530" w:type="dxa"/>
          </w:tcPr>
          <w:p w14:paraId="15FF0020" w14:textId="1FFAABB8" w:rsidR="002B3F8E" w:rsidRPr="002F32B8" w:rsidRDefault="002B3F8E" w:rsidP="002B3F8E">
            <w:pPr>
              <w:pBdr>
                <w:bottom w:val="single" w:sz="4" w:space="1" w:color="auto"/>
              </w:pBdr>
              <w:spacing w:after="0" w:line="380" w:lineRule="exact"/>
              <w:ind w:right="-15"/>
              <w:jc w:val="center"/>
              <w:rPr>
                <w:rFonts w:ascii="Arial" w:hAnsi="Arial" w:cs="Arial"/>
                <w:szCs w:val="22"/>
              </w:rPr>
            </w:pPr>
            <w:r w:rsidRPr="002F32B8">
              <w:rPr>
                <w:rFonts w:ascii="Arial" w:hAnsi="Arial" w:cs="Arial"/>
                <w:szCs w:val="22"/>
              </w:rPr>
              <w:t>31 March 2026</w:t>
            </w:r>
          </w:p>
        </w:tc>
        <w:tc>
          <w:tcPr>
            <w:tcW w:w="1530" w:type="dxa"/>
            <w:vAlign w:val="bottom"/>
          </w:tcPr>
          <w:p w14:paraId="72B4968D" w14:textId="378945CB" w:rsidR="002B3F8E" w:rsidRPr="002F32B8" w:rsidRDefault="002B3F8E" w:rsidP="002B3F8E">
            <w:pPr>
              <w:pBdr>
                <w:bottom w:val="single" w:sz="4" w:space="1" w:color="auto"/>
              </w:pBdr>
              <w:spacing w:after="0" w:line="380" w:lineRule="exact"/>
              <w:ind w:right="-15"/>
              <w:jc w:val="center"/>
              <w:rPr>
                <w:rFonts w:ascii="Arial" w:hAnsi="Arial" w:cs="Arial"/>
                <w:szCs w:val="22"/>
              </w:rPr>
            </w:pPr>
            <w:r w:rsidRPr="002F32B8">
              <w:rPr>
                <w:rFonts w:ascii="Arial" w:hAnsi="Arial" w:cs="Arial"/>
                <w:szCs w:val="22"/>
              </w:rPr>
              <w:t>31</w:t>
            </w:r>
            <w:r w:rsidRPr="002F32B8">
              <w:rPr>
                <w:rFonts w:ascii="Arial" w:hAnsi="Arial" w:cs="Arial"/>
                <w:szCs w:val="22"/>
                <w:cs/>
              </w:rPr>
              <w:t xml:space="preserve"> </w:t>
            </w:r>
            <w:r w:rsidRPr="002F32B8">
              <w:rPr>
                <w:rFonts w:ascii="Arial" w:hAnsi="Arial" w:cs="Arial"/>
                <w:szCs w:val="22"/>
              </w:rPr>
              <w:t>December 2025</w:t>
            </w:r>
          </w:p>
        </w:tc>
      </w:tr>
      <w:tr w:rsidR="002B3F8E" w:rsidRPr="002F32B8" w14:paraId="740B99B6" w14:textId="77777777">
        <w:trPr>
          <w:trHeight w:val="68"/>
        </w:trPr>
        <w:tc>
          <w:tcPr>
            <w:tcW w:w="2970" w:type="dxa"/>
            <w:vAlign w:val="center"/>
          </w:tcPr>
          <w:p w14:paraId="72FCE810" w14:textId="77777777" w:rsidR="002B3F8E" w:rsidRPr="002F32B8" w:rsidRDefault="002B3F8E" w:rsidP="002B3F8E">
            <w:pPr>
              <w:spacing w:after="0" w:line="380" w:lineRule="exact"/>
              <w:ind w:left="121" w:hanging="121"/>
              <w:jc w:val="center"/>
              <w:rPr>
                <w:rFonts w:ascii="Arial" w:hAnsi="Arial" w:cs="Arial"/>
                <w:szCs w:val="22"/>
              </w:rPr>
            </w:pPr>
          </w:p>
        </w:tc>
        <w:tc>
          <w:tcPr>
            <w:tcW w:w="1530" w:type="dxa"/>
          </w:tcPr>
          <w:p w14:paraId="6B5F9B81" w14:textId="77777777" w:rsidR="002B3F8E" w:rsidRPr="002F32B8" w:rsidRDefault="002B3F8E" w:rsidP="002B3F8E">
            <w:pPr>
              <w:spacing w:after="0" w:line="380" w:lineRule="exact"/>
              <w:ind w:right="-15"/>
              <w:jc w:val="center"/>
              <w:rPr>
                <w:rFonts w:ascii="Arial" w:hAnsi="Arial" w:cs="Arial"/>
                <w:szCs w:val="22"/>
              </w:rPr>
            </w:pPr>
          </w:p>
        </w:tc>
        <w:tc>
          <w:tcPr>
            <w:tcW w:w="1530" w:type="dxa"/>
          </w:tcPr>
          <w:p w14:paraId="4DDDA111" w14:textId="516D901C" w:rsidR="002B3F8E" w:rsidRPr="002F32B8" w:rsidRDefault="002B3F8E" w:rsidP="002B3F8E">
            <w:pPr>
              <w:spacing w:after="0" w:line="380" w:lineRule="exact"/>
              <w:ind w:right="-15"/>
              <w:jc w:val="center"/>
              <w:rPr>
                <w:rFonts w:ascii="Arial" w:hAnsi="Arial" w:cs="Arial"/>
                <w:szCs w:val="22"/>
              </w:rPr>
            </w:pPr>
            <w:r w:rsidRPr="002F32B8">
              <w:rPr>
                <w:rFonts w:ascii="Arial" w:hAnsi="Arial" w:cs="Arial"/>
                <w:szCs w:val="22"/>
              </w:rPr>
              <w:t>(Audited)</w:t>
            </w:r>
          </w:p>
        </w:tc>
        <w:tc>
          <w:tcPr>
            <w:tcW w:w="1530" w:type="dxa"/>
          </w:tcPr>
          <w:p w14:paraId="4A78F718" w14:textId="77777777" w:rsidR="002B3F8E" w:rsidRPr="002F32B8" w:rsidRDefault="002B3F8E" w:rsidP="002B3F8E">
            <w:pPr>
              <w:spacing w:after="0" w:line="380" w:lineRule="exact"/>
              <w:ind w:right="-15"/>
              <w:jc w:val="center"/>
              <w:rPr>
                <w:rFonts w:ascii="Arial" w:hAnsi="Arial" w:cs="Arial"/>
                <w:szCs w:val="22"/>
              </w:rPr>
            </w:pPr>
          </w:p>
        </w:tc>
        <w:tc>
          <w:tcPr>
            <w:tcW w:w="1530" w:type="dxa"/>
          </w:tcPr>
          <w:p w14:paraId="1DAC3F78" w14:textId="3D05F21D" w:rsidR="002B3F8E" w:rsidRPr="002F32B8" w:rsidRDefault="002B3F8E" w:rsidP="002B3F8E">
            <w:pPr>
              <w:spacing w:after="0" w:line="380" w:lineRule="exact"/>
              <w:ind w:right="-15"/>
              <w:jc w:val="center"/>
              <w:rPr>
                <w:rFonts w:ascii="Arial" w:hAnsi="Arial" w:cs="Arial"/>
                <w:szCs w:val="22"/>
              </w:rPr>
            </w:pPr>
            <w:r w:rsidRPr="002F32B8">
              <w:rPr>
                <w:rFonts w:ascii="Arial" w:hAnsi="Arial" w:cs="Arial"/>
                <w:szCs w:val="22"/>
              </w:rPr>
              <w:t>(Audited)</w:t>
            </w:r>
          </w:p>
        </w:tc>
      </w:tr>
      <w:tr w:rsidR="002B3F8E" w:rsidRPr="002F32B8" w14:paraId="3B885061" w14:textId="77777777">
        <w:trPr>
          <w:trHeight w:val="68"/>
        </w:trPr>
        <w:tc>
          <w:tcPr>
            <w:tcW w:w="2970" w:type="dxa"/>
            <w:vAlign w:val="center"/>
          </w:tcPr>
          <w:p w14:paraId="51E00224" w14:textId="77777777" w:rsidR="002B3F8E" w:rsidRPr="002F32B8" w:rsidRDefault="002B3F8E" w:rsidP="002B3F8E">
            <w:pPr>
              <w:spacing w:after="0" w:line="380" w:lineRule="exact"/>
              <w:ind w:left="121" w:hanging="121"/>
              <w:rPr>
                <w:rFonts w:ascii="Arial" w:hAnsi="Arial" w:cs="Arial"/>
                <w:szCs w:val="22"/>
              </w:rPr>
            </w:pPr>
            <w:r w:rsidRPr="002F32B8">
              <w:rPr>
                <w:rFonts w:ascii="Arial" w:hAnsi="Arial" w:cs="Arial"/>
                <w:szCs w:val="22"/>
              </w:rPr>
              <w:t>Subsidiaries</w:t>
            </w:r>
          </w:p>
        </w:tc>
        <w:tc>
          <w:tcPr>
            <w:tcW w:w="1530" w:type="dxa"/>
          </w:tcPr>
          <w:p w14:paraId="19BEF672" w14:textId="11CB0663" w:rsidR="002B3F8E" w:rsidRPr="002F32B8" w:rsidRDefault="002B3F8E" w:rsidP="002B3F8E">
            <w:pPr>
              <w:tabs>
                <w:tab w:val="decimal" w:pos="1242"/>
              </w:tabs>
              <w:spacing w:after="0" w:line="380" w:lineRule="exact"/>
              <w:ind w:right="-15"/>
              <w:rPr>
                <w:rFonts w:ascii="Arial" w:hAnsi="Arial" w:cs="Arial"/>
                <w:szCs w:val="22"/>
              </w:rPr>
            </w:pPr>
            <w:r>
              <w:rPr>
                <w:rFonts w:ascii="Arial" w:hAnsi="Arial" w:cs="Arial"/>
                <w:szCs w:val="22"/>
              </w:rPr>
              <w:t>-</w:t>
            </w:r>
          </w:p>
        </w:tc>
        <w:tc>
          <w:tcPr>
            <w:tcW w:w="1530" w:type="dxa"/>
          </w:tcPr>
          <w:p w14:paraId="4E01454F" w14:textId="63BCB405" w:rsidR="002B3F8E" w:rsidRPr="002F32B8" w:rsidRDefault="002B3F8E" w:rsidP="002B3F8E">
            <w:pPr>
              <w:tabs>
                <w:tab w:val="decimal" w:pos="1242"/>
              </w:tabs>
              <w:spacing w:after="0" w:line="380" w:lineRule="exact"/>
              <w:ind w:right="-15"/>
              <w:rPr>
                <w:rFonts w:ascii="Arial" w:hAnsi="Arial" w:cs="Arial"/>
                <w:szCs w:val="22"/>
              </w:rPr>
            </w:pPr>
            <w:r>
              <w:rPr>
                <w:rFonts w:ascii="Arial" w:hAnsi="Arial" w:cs="Arial"/>
                <w:szCs w:val="22"/>
              </w:rPr>
              <w:t>-</w:t>
            </w:r>
          </w:p>
        </w:tc>
        <w:tc>
          <w:tcPr>
            <w:tcW w:w="1530" w:type="dxa"/>
          </w:tcPr>
          <w:p w14:paraId="21CCD5FF" w14:textId="395E5BE5" w:rsidR="002B3F8E" w:rsidRPr="002F32B8" w:rsidRDefault="002B3F8E" w:rsidP="002B3F8E">
            <w:pPr>
              <w:tabs>
                <w:tab w:val="decimal" w:pos="1242"/>
              </w:tabs>
              <w:spacing w:after="0" w:line="380" w:lineRule="exact"/>
              <w:ind w:right="-15"/>
              <w:rPr>
                <w:rFonts w:ascii="Arial" w:hAnsi="Arial" w:cs="Arial"/>
                <w:szCs w:val="22"/>
              </w:rPr>
            </w:pPr>
            <w:r w:rsidRPr="002F32B8">
              <w:rPr>
                <w:rFonts w:ascii="Arial" w:hAnsi="Arial" w:cs="Arial"/>
                <w:szCs w:val="22"/>
                <w:cs/>
              </w:rPr>
              <w:t>260.77</w:t>
            </w:r>
          </w:p>
        </w:tc>
        <w:tc>
          <w:tcPr>
            <w:tcW w:w="1530" w:type="dxa"/>
          </w:tcPr>
          <w:p w14:paraId="4A3A5980" w14:textId="169D4226" w:rsidR="002B3F8E" w:rsidRPr="002F32B8" w:rsidRDefault="002B3F8E" w:rsidP="002B3F8E">
            <w:pPr>
              <w:tabs>
                <w:tab w:val="decimal" w:pos="1242"/>
              </w:tabs>
              <w:spacing w:after="0" w:line="380" w:lineRule="exact"/>
              <w:ind w:right="-15"/>
              <w:rPr>
                <w:rFonts w:ascii="Arial" w:hAnsi="Arial" w:cs="Arial"/>
                <w:szCs w:val="22"/>
              </w:rPr>
            </w:pPr>
            <w:r w:rsidRPr="002F32B8">
              <w:rPr>
                <w:rFonts w:ascii="Arial" w:hAnsi="Arial" w:cs="Arial"/>
                <w:szCs w:val="22"/>
              </w:rPr>
              <w:t>260.77</w:t>
            </w:r>
          </w:p>
        </w:tc>
      </w:tr>
      <w:tr w:rsidR="002B3F8E" w:rsidRPr="002F32B8" w14:paraId="6D27FB05" w14:textId="77777777">
        <w:trPr>
          <w:trHeight w:val="68"/>
        </w:trPr>
        <w:tc>
          <w:tcPr>
            <w:tcW w:w="2970" w:type="dxa"/>
            <w:vAlign w:val="center"/>
          </w:tcPr>
          <w:p w14:paraId="77805AA6" w14:textId="77777777" w:rsidR="002B3F8E" w:rsidRPr="002F32B8" w:rsidRDefault="002B3F8E" w:rsidP="002B3F8E">
            <w:pPr>
              <w:spacing w:after="0" w:line="380" w:lineRule="exact"/>
              <w:ind w:left="121" w:hanging="121"/>
              <w:rPr>
                <w:rFonts w:ascii="Arial" w:hAnsi="Arial" w:cs="Arial"/>
                <w:szCs w:val="22"/>
                <w:cs/>
              </w:rPr>
            </w:pPr>
            <w:r w:rsidRPr="002F32B8">
              <w:rPr>
                <w:rFonts w:ascii="Arial" w:hAnsi="Arial" w:cs="Arial"/>
                <w:szCs w:val="22"/>
              </w:rPr>
              <w:t>Joint ventures</w:t>
            </w:r>
          </w:p>
        </w:tc>
        <w:tc>
          <w:tcPr>
            <w:tcW w:w="1530" w:type="dxa"/>
          </w:tcPr>
          <w:p w14:paraId="1222821A" w14:textId="29FF5FE2" w:rsidR="002B3F8E" w:rsidRPr="002F32B8" w:rsidRDefault="002B3F8E" w:rsidP="002B3F8E">
            <w:pPr>
              <w:pBdr>
                <w:bottom w:val="single" w:sz="4" w:space="1" w:color="auto"/>
              </w:pBdr>
              <w:tabs>
                <w:tab w:val="decimal" w:pos="1242"/>
              </w:tabs>
              <w:spacing w:after="0" w:line="380" w:lineRule="exact"/>
              <w:ind w:right="-15"/>
              <w:rPr>
                <w:rFonts w:ascii="Arial" w:hAnsi="Arial" w:cs="Arial"/>
                <w:szCs w:val="22"/>
              </w:rPr>
            </w:pPr>
            <w:r w:rsidRPr="002F32B8">
              <w:rPr>
                <w:rFonts w:ascii="Arial" w:hAnsi="Arial" w:cs="Arial"/>
                <w:szCs w:val="22"/>
                <w:cs/>
              </w:rPr>
              <w:t>37.87</w:t>
            </w:r>
          </w:p>
        </w:tc>
        <w:tc>
          <w:tcPr>
            <w:tcW w:w="1530" w:type="dxa"/>
          </w:tcPr>
          <w:p w14:paraId="50E5D338" w14:textId="4999D388" w:rsidR="002B3F8E" w:rsidRPr="002F32B8" w:rsidRDefault="002B3F8E" w:rsidP="002B3F8E">
            <w:pPr>
              <w:pBdr>
                <w:bottom w:val="single" w:sz="4" w:space="1" w:color="auto"/>
              </w:pBdr>
              <w:tabs>
                <w:tab w:val="decimal" w:pos="1242"/>
              </w:tabs>
              <w:spacing w:after="0" w:line="380" w:lineRule="exact"/>
              <w:ind w:right="-15"/>
              <w:rPr>
                <w:rFonts w:ascii="Arial" w:hAnsi="Arial" w:cs="Arial"/>
                <w:szCs w:val="22"/>
              </w:rPr>
            </w:pPr>
            <w:r w:rsidRPr="002F32B8">
              <w:rPr>
                <w:rFonts w:ascii="Arial" w:hAnsi="Arial" w:cs="Arial"/>
                <w:szCs w:val="22"/>
              </w:rPr>
              <w:t>76.36</w:t>
            </w:r>
          </w:p>
        </w:tc>
        <w:tc>
          <w:tcPr>
            <w:tcW w:w="1530" w:type="dxa"/>
          </w:tcPr>
          <w:p w14:paraId="1BE4F8E4" w14:textId="2D54D9A1" w:rsidR="002B3F8E" w:rsidRPr="002F32B8" w:rsidRDefault="002B3F8E" w:rsidP="002B3F8E">
            <w:pPr>
              <w:pBdr>
                <w:bottom w:val="single" w:sz="4" w:space="1" w:color="auto"/>
              </w:pBdr>
              <w:tabs>
                <w:tab w:val="decimal" w:pos="1242"/>
              </w:tabs>
              <w:spacing w:after="0" w:line="380" w:lineRule="exact"/>
              <w:ind w:right="-15"/>
              <w:rPr>
                <w:rFonts w:ascii="Arial" w:hAnsi="Arial" w:cs="Arial"/>
                <w:szCs w:val="22"/>
              </w:rPr>
            </w:pPr>
            <w:r w:rsidRPr="002F32B8">
              <w:rPr>
                <w:rFonts w:ascii="Arial" w:hAnsi="Arial" w:cs="Arial"/>
                <w:szCs w:val="22"/>
                <w:cs/>
              </w:rPr>
              <w:t>37.87</w:t>
            </w:r>
          </w:p>
        </w:tc>
        <w:tc>
          <w:tcPr>
            <w:tcW w:w="1530" w:type="dxa"/>
          </w:tcPr>
          <w:p w14:paraId="3A2D0BBC" w14:textId="16E221EA" w:rsidR="002B3F8E" w:rsidRPr="002F32B8" w:rsidRDefault="002B3F8E" w:rsidP="002B3F8E">
            <w:pPr>
              <w:pBdr>
                <w:bottom w:val="single" w:sz="4" w:space="1" w:color="auto"/>
              </w:pBdr>
              <w:tabs>
                <w:tab w:val="decimal" w:pos="1242"/>
              </w:tabs>
              <w:spacing w:after="0" w:line="380" w:lineRule="exact"/>
              <w:ind w:right="-15"/>
              <w:rPr>
                <w:rFonts w:ascii="Arial" w:hAnsi="Arial" w:cs="Arial"/>
                <w:szCs w:val="22"/>
              </w:rPr>
            </w:pPr>
            <w:r w:rsidRPr="002F32B8">
              <w:rPr>
                <w:rFonts w:ascii="Arial" w:hAnsi="Arial" w:cs="Arial"/>
                <w:szCs w:val="22"/>
              </w:rPr>
              <w:t>76.36</w:t>
            </w:r>
          </w:p>
        </w:tc>
      </w:tr>
      <w:tr w:rsidR="002B3F8E" w:rsidRPr="002F32B8" w14:paraId="63534EF6" w14:textId="77777777" w:rsidTr="009610A5">
        <w:trPr>
          <w:trHeight w:val="68"/>
        </w:trPr>
        <w:tc>
          <w:tcPr>
            <w:tcW w:w="2970" w:type="dxa"/>
            <w:vAlign w:val="center"/>
          </w:tcPr>
          <w:p w14:paraId="31D5D2D9" w14:textId="77777777" w:rsidR="002B3F8E" w:rsidRPr="002F32B8" w:rsidRDefault="002B3F8E" w:rsidP="002B3F8E">
            <w:pPr>
              <w:spacing w:after="0" w:line="380" w:lineRule="exact"/>
              <w:ind w:left="121" w:right="-108" w:hanging="121"/>
              <w:rPr>
                <w:rFonts w:ascii="Arial" w:hAnsi="Arial" w:cs="Arial"/>
                <w:szCs w:val="22"/>
              </w:rPr>
            </w:pPr>
            <w:r w:rsidRPr="002F32B8">
              <w:rPr>
                <w:rFonts w:ascii="Arial" w:hAnsi="Arial" w:cs="Arial"/>
                <w:szCs w:val="22"/>
              </w:rPr>
              <w:t>Total</w:t>
            </w:r>
          </w:p>
        </w:tc>
        <w:tc>
          <w:tcPr>
            <w:tcW w:w="1530" w:type="dxa"/>
          </w:tcPr>
          <w:p w14:paraId="73069530" w14:textId="7BAA5803" w:rsidR="002B3F8E" w:rsidRPr="002F32B8" w:rsidRDefault="002B3F8E" w:rsidP="002B3F8E">
            <w:pPr>
              <w:pBdr>
                <w:bottom w:val="double" w:sz="4" w:space="1" w:color="auto"/>
              </w:pBdr>
              <w:tabs>
                <w:tab w:val="decimal" w:pos="1242"/>
              </w:tabs>
              <w:spacing w:after="0" w:line="380" w:lineRule="exact"/>
              <w:ind w:right="-15"/>
              <w:rPr>
                <w:rFonts w:ascii="Arial" w:hAnsi="Arial" w:cs="Arial"/>
                <w:szCs w:val="22"/>
              </w:rPr>
            </w:pPr>
            <w:r>
              <w:rPr>
                <w:rFonts w:ascii="Arial" w:hAnsi="Arial" w:cs="Arial"/>
                <w:szCs w:val="22"/>
              </w:rPr>
              <w:t>37.87</w:t>
            </w:r>
          </w:p>
        </w:tc>
        <w:tc>
          <w:tcPr>
            <w:tcW w:w="1530" w:type="dxa"/>
          </w:tcPr>
          <w:p w14:paraId="5E9641C8" w14:textId="23478C14" w:rsidR="002B3F8E" w:rsidRPr="002F32B8" w:rsidRDefault="002B3F8E" w:rsidP="002B3F8E">
            <w:pPr>
              <w:pBdr>
                <w:bottom w:val="double" w:sz="4" w:space="1" w:color="auto"/>
              </w:pBdr>
              <w:tabs>
                <w:tab w:val="decimal" w:pos="1242"/>
              </w:tabs>
              <w:spacing w:after="0" w:line="380" w:lineRule="exact"/>
              <w:ind w:right="-15"/>
              <w:rPr>
                <w:rFonts w:ascii="Arial" w:hAnsi="Arial" w:cs="Arial"/>
                <w:szCs w:val="22"/>
              </w:rPr>
            </w:pPr>
            <w:r>
              <w:rPr>
                <w:rFonts w:ascii="Arial" w:hAnsi="Arial" w:cs="Arial"/>
                <w:szCs w:val="22"/>
              </w:rPr>
              <w:t>76.36</w:t>
            </w:r>
          </w:p>
        </w:tc>
        <w:tc>
          <w:tcPr>
            <w:tcW w:w="1530" w:type="dxa"/>
          </w:tcPr>
          <w:p w14:paraId="45666C80" w14:textId="002F9A85" w:rsidR="002B3F8E" w:rsidRPr="002F32B8" w:rsidRDefault="002B3F8E" w:rsidP="002B3F8E">
            <w:pPr>
              <w:pBdr>
                <w:bottom w:val="double" w:sz="4" w:space="1" w:color="auto"/>
              </w:pBdr>
              <w:tabs>
                <w:tab w:val="decimal" w:pos="1242"/>
              </w:tabs>
              <w:spacing w:after="0" w:line="380" w:lineRule="exact"/>
              <w:ind w:right="-15"/>
              <w:rPr>
                <w:rFonts w:ascii="Arial" w:hAnsi="Arial" w:cs="Arial"/>
                <w:szCs w:val="22"/>
              </w:rPr>
            </w:pPr>
            <w:r w:rsidRPr="002F32B8">
              <w:rPr>
                <w:rFonts w:ascii="Arial" w:hAnsi="Arial" w:cs="Arial"/>
                <w:szCs w:val="22"/>
                <w:cs/>
              </w:rPr>
              <w:t>298.64</w:t>
            </w:r>
          </w:p>
        </w:tc>
        <w:tc>
          <w:tcPr>
            <w:tcW w:w="1530" w:type="dxa"/>
          </w:tcPr>
          <w:p w14:paraId="055D31FC" w14:textId="000BACC2" w:rsidR="002B3F8E" w:rsidRPr="002F32B8" w:rsidRDefault="002B3F8E" w:rsidP="002B3F8E">
            <w:pPr>
              <w:pBdr>
                <w:bottom w:val="double" w:sz="4" w:space="1" w:color="auto"/>
              </w:pBdr>
              <w:tabs>
                <w:tab w:val="decimal" w:pos="1242"/>
              </w:tabs>
              <w:spacing w:after="0" w:line="380" w:lineRule="exact"/>
              <w:ind w:right="-15"/>
              <w:rPr>
                <w:rFonts w:ascii="Arial" w:hAnsi="Arial" w:cs="Arial"/>
                <w:szCs w:val="22"/>
              </w:rPr>
            </w:pPr>
            <w:r w:rsidRPr="002F32B8">
              <w:rPr>
                <w:rFonts w:ascii="Arial" w:hAnsi="Arial" w:cs="Arial"/>
                <w:szCs w:val="22"/>
              </w:rPr>
              <w:t>337.13</w:t>
            </w:r>
          </w:p>
        </w:tc>
      </w:tr>
    </w:tbl>
    <w:p w14:paraId="4FC6C231" w14:textId="12FD9E42" w:rsidR="00D11FD0" w:rsidRPr="00623F33" w:rsidRDefault="009F27DD" w:rsidP="00623F33">
      <w:pPr>
        <w:tabs>
          <w:tab w:val="left" w:pos="540"/>
        </w:tabs>
        <w:spacing w:before="120" w:after="120" w:line="380" w:lineRule="exact"/>
        <w:rPr>
          <w:rFonts w:ascii="Arial" w:hAnsi="Arial" w:cs="Arial"/>
          <w:b/>
          <w:bCs/>
          <w:szCs w:val="24"/>
        </w:rPr>
      </w:pPr>
      <w:r>
        <w:rPr>
          <w:rFonts w:ascii="Arial" w:eastAsia="Arial Unicode MS" w:hAnsi="Arial" w:cs="Arial"/>
          <w:b/>
          <w:bCs/>
          <w:szCs w:val="22"/>
        </w:rPr>
        <w:t>18</w:t>
      </w:r>
      <w:r w:rsidR="00D11FD0" w:rsidRPr="00623F33">
        <w:rPr>
          <w:rFonts w:ascii="Arial" w:eastAsia="Arial Unicode MS" w:hAnsi="Arial" w:cs="Arial"/>
          <w:b/>
          <w:bCs/>
          <w:szCs w:val="22"/>
        </w:rPr>
        <w:t>.</w:t>
      </w:r>
      <w:r w:rsidR="00D52517" w:rsidRPr="00623F33">
        <w:rPr>
          <w:rFonts w:ascii="Arial" w:eastAsia="Arial Unicode MS" w:hAnsi="Arial" w:cs="Arial"/>
          <w:b/>
          <w:bCs/>
          <w:szCs w:val="22"/>
        </w:rPr>
        <w:t>3</w:t>
      </w:r>
      <w:r w:rsidR="00D11FD0" w:rsidRPr="00623F33">
        <w:rPr>
          <w:rFonts w:ascii="Arial" w:eastAsia="Arial Unicode MS" w:hAnsi="Arial" w:cs="Arial"/>
          <w:b/>
          <w:bCs/>
          <w:szCs w:val="22"/>
        </w:rPr>
        <w:tab/>
      </w:r>
      <w:r w:rsidR="007C750A" w:rsidRPr="00623F33">
        <w:rPr>
          <w:rFonts w:ascii="Arial" w:hAnsi="Arial" w:cs="Arial"/>
          <w:b/>
          <w:bCs/>
          <w:szCs w:val="24"/>
        </w:rPr>
        <w:t>Financial support</w:t>
      </w:r>
      <w:r w:rsidR="00D11FD0" w:rsidRPr="00623F33">
        <w:rPr>
          <w:rFonts w:ascii="Arial" w:hAnsi="Arial" w:cs="Arial"/>
          <w:b/>
          <w:bCs/>
          <w:szCs w:val="24"/>
        </w:rPr>
        <w:t xml:space="preserve"> commitments</w:t>
      </w:r>
    </w:p>
    <w:p w14:paraId="04B136E7" w14:textId="31248ED6" w:rsidR="00D11FD0" w:rsidRPr="00623F33" w:rsidRDefault="00D11FD0" w:rsidP="0029144B">
      <w:pPr>
        <w:tabs>
          <w:tab w:val="left" w:pos="540"/>
        </w:tabs>
        <w:spacing w:before="120" w:after="120" w:line="380" w:lineRule="exact"/>
        <w:ind w:left="547"/>
        <w:jc w:val="thaiDistribute"/>
        <w:rPr>
          <w:rFonts w:ascii="Arial" w:hAnsi="Arial" w:cs="Arial"/>
          <w:szCs w:val="22"/>
        </w:rPr>
      </w:pPr>
      <w:r w:rsidRPr="00623F33">
        <w:rPr>
          <w:rFonts w:ascii="Arial" w:hAnsi="Arial" w:cs="Arial"/>
          <w:szCs w:val="22"/>
        </w:rPr>
        <w:t xml:space="preserve">As at </w:t>
      </w:r>
      <w:r w:rsidR="00CF6091" w:rsidRPr="00623F33">
        <w:rPr>
          <w:rFonts w:ascii="Arial" w:hAnsi="Arial" w:cs="Arial"/>
          <w:szCs w:val="22"/>
        </w:rPr>
        <w:t>31 March 2026 and 31 December 2025</w:t>
      </w:r>
      <w:r w:rsidRPr="00623F33">
        <w:rPr>
          <w:rFonts w:ascii="Arial" w:hAnsi="Arial" w:cs="Arial"/>
          <w:szCs w:val="22"/>
        </w:rPr>
        <w:t>, the Group ha</w:t>
      </w:r>
      <w:r w:rsidR="000B262A">
        <w:rPr>
          <w:rFonts w:ascii="Arial" w:hAnsi="Arial" w:cs="Arial"/>
          <w:szCs w:val="22"/>
        </w:rPr>
        <w:t>d</w:t>
      </w:r>
      <w:r w:rsidRPr="00623F33">
        <w:rPr>
          <w:rFonts w:ascii="Arial" w:hAnsi="Arial" w:cs="Arial"/>
          <w:szCs w:val="22"/>
        </w:rPr>
        <w:t xml:space="preserve"> commitments in respect of </w:t>
      </w:r>
      <w:r w:rsidR="0050408E" w:rsidRPr="00623F33">
        <w:rPr>
          <w:rFonts w:ascii="Arial" w:hAnsi="Arial" w:cs="Arial"/>
          <w:szCs w:val="22"/>
        </w:rPr>
        <w:t xml:space="preserve">financial support for the operation and management of projects that are not yet due </w:t>
      </w:r>
      <w:r w:rsidRPr="00623F33">
        <w:rPr>
          <w:rFonts w:ascii="Arial" w:hAnsi="Arial" w:cs="Arial"/>
          <w:szCs w:val="22"/>
        </w:rPr>
        <w:t>as below:</w:t>
      </w:r>
    </w:p>
    <w:tbl>
      <w:tblPr>
        <w:tblW w:w="9090" w:type="dxa"/>
        <w:tblInd w:w="450" w:type="dxa"/>
        <w:tblLayout w:type="fixed"/>
        <w:tblLook w:val="01E0" w:firstRow="1" w:lastRow="1" w:firstColumn="1" w:lastColumn="1" w:noHBand="0" w:noVBand="0"/>
      </w:tblPr>
      <w:tblGrid>
        <w:gridCol w:w="2970"/>
        <w:gridCol w:w="1530"/>
        <w:gridCol w:w="1530"/>
        <w:gridCol w:w="1530"/>
        <w:gridCol w:w="1530"/>
      </w:tblGrid>
      <w:tr w:rsidR="00601866" w:rsidRPr="0029144B" w14:paraId="52B19EA4" w14:textId="77777777" w:rsidTr="0029144B">
        <w:trPr>
          <w:trHeight w:val="68"/>
        </w:trPr>
        <w:tc>
          <w:tcPr>
            <w:tcW w:w="2970" w:type="dxa"/>
          </w:tcPr>
          <w:p w14:paraId="7A019118" w14:textId="77777777" w:rsidR="00601866" w:rsidRPr="0029144B" w:rsidRDefault="00601866" w:rsidP="002F32B8">
            <w:pPr>
              <w:spacing w:after="0" w:line="340" w:lineRule="exact"/>
              <w:ind w:right="-43"/>
              <w:jc w:val="center"/>
              <w:rPr>
                <w:rFonts w:ascii="Arial" w:hAnsi="Arial" w:cs="Arial"/>
                <w:szCs w:val="22"/>
              </w:rPr>
            </w:pPr>
          </w:p>
        </w:tc>
        <w:tc>
          <w:tcPr>
            <w:tcW w:w="3060" w:type="dxa"/>
            <w:gridSpan w:val="2"/>
          </w:tcPr>
          <w:p w14:paraId="29283F41" w14:textId="77777777" w:rsidR="00601866" w:rsidRPr="0029144B" w:rsidRDefault="00601866" w:rsidP="002F32B8">
            <w:pPr>
              <w:spacing w:after="0" w:line="340" w:lineRule="exact"/>
              <w:ind w:right="-43"/>
              <w:jc w:val="right"/>
              <w:rPr>
                <w:rFonts w:ascii="Arial" w:hAnsi="Arial" w:cs="Arial"/>
                <w:szCs w:val="22"/>
              </w:rPr>
            </w:pPr>
          </w:p>
        </w:tc>
        <w:tc>
          <w:tcPr>
            <w:tcW w:w="3060" w:type="dxa"/>
            <w:gridSpan w:val="2"/>
            <w:vAlign w:val="center"/>
          </w:tcPr>
          <w:p w14:paraId="080F6C12" w14:textId="77777777" w:rsidR="00601866" w:rsidRPr="0029144B" w:rsidRDefault="00601866" w:rsidP="002F32B8">
            <w:pPr>
              <w:spacing w:after="0" w:line="340" w:lineRule="exact"/>
              <w:jc w:val="right"/>
              <w:rPr>
                <w:rFonts w:ascii="Arial" w:hAnsi="Arial" w:cs="Arial"/>
                <w:szCs w:val="22"/>
                <w:cs/>
              </w:rPr>
            </w:pPr>
            <w:r w:rsidRPr="0029144B">
              <w:rPr>
                <w:rFonts w:ascii="Arial" w:hAnsi="Arial" w:cs="Arial"/>
                <w:szCs w:val="22"/>
              </w:rPr>
              <w:t>(Unit: Million Baht</w:t>
            </w:r>
            <w:r w:rsidRPr="0029144B">
              <w:rPr>
                <w:rFonts w:ascii="Arial" w:hAnsi="Arial" w:cs="Arial"/>
                <w:szCs w:val="22"/>
                <w:cs/>
              </w:rPr>
              <w:t>)</w:t>
            </w:r>
          </w:p>
        </w:tc>
      </w:tr>
      <w:tr w:rsidR="00601866" w:rsidRPr="0029144B" w14:paraId="13C36B5D" w14:textId="77777777">
        <w:trPr>
          <w:trHeight w:val="396"/>
        </w:trPr>
        <w:tc>
          <w:tcPr>
            <w:tcW w:w="2970" w:type="dxa"/>
            <w:vAlign w:val="bottom"/>
          </w:tcPr>
          <w:p w14:paraId="031FEAF3" w14:textId="036FCA7D" w:rsidR="00601866" w:rsidRPr="0029144B" w:rsidRDefault="00601866" w:rsidP="002B3F8E">
            <w:pPr>
              <w:spacing w:after="0" w:line="340" w:lineRule="exact"/>
              <w:ind w:right="-43"/>
              <w:jc w:val="center"/>
              <w:rPr>
                <w:rFonts w:ascii="Arial" w:hAnsi="Arial" w:cs="Arial"/>
                <w:kern w:val="28"/>
                <w:szCs w:val="22"/>
                <w:cs/>
              </w:rPr>
            </w:pPr>
          </w:p>
        </w:tc>
        <w:tc>
          <w:tcPr>
            <w:tcW w:w="3060" w:type="dxa"/>
            <w:gridSpan w:val="2"/>
            <w:vAlign w:val="bottom"/>
          </w:tcPr>
          <w:p w14:paraId="7A8518EE" w14:textId="77777777" w:rsidR="00601866" w:rsidRPr="0029144B" w:rsidRDefault="00601866" w:rsidP="002F32B8">
            <w:pPr>
              <w:pBdr>
                <w:bottom w:val="single" w:sz="4" w:space="1" w:color="auto"/>
              </w:pBdr>
              <w:spacing w:after="0" w:line="340" w:lineRule="exact"/>
              <w:ind w:right="-43"/>
              <w:jc w:val="center"/>
              <w:rPr>
                <w:rFonts w:ascii="Arial" w:hAnsi="Arial" w:cs="Arial"/>
                <w:kern w:val="28"/>
                <w:szCs w:val="22"/>
                <w:cs/>
              </w:rPr>
            </w:pPr>
            <w:r w:rsidRPr="0029144B">
              <w:rPr>
                <w:rFonts w:ascii="Arial" w:hAnsi="Arial" w:cs="Arial"/>
                <w:kern w:val="28"/>
                <w:szCs w:val="22"/>
              </w:rPr>
              <w:t>Consolidated                            financial statements</w:t>
            </w:r>
          </w:p>
        </w:tc>
        <w:tc>
          <w:tcPr>
            <w:tcW w:w="3060" w:type="dxa"/>
            <w:gridSpan w:val="2"/>
            <w:vAlign w:val="bottom"/>
          </w:tcPr>
          <w:p w14:paraId="5F1A6C8E" w14:textId="77777777" w:rsidR="00601866" w:rsidRPr="0029144B" w:rsidRDefault="00601866" w:rsidP="002F32B8">
            <w:pPr>
              <w:pBdr>
                <w:bottom w:val="single" w:sz="4" w:space="1" w:color="auto"/>
              </w:pBdr>
              <w:spacing w:after="0" w:line="340" w:lineRule="exact"/>
              <w:ind w:right="-15"/>
              <w:jc w:val="center"/>
              <w:rPr>
                <w:rFonts w:ascii="Arial" w:hAnsi="Arial" w:cs="Arial"/>
                <w:szCs w:val="22"/>
              </w:rPr>
            </w:pPr>
            <w:r w:rsidRPr="0029144B">
              <w:rPr>
                <w:rFonts w:ascii="Arial" w:hAnsi="Arial" w:cs="Arial"/>
                <w:kern w:val="28"/>
                <w:szCs w:val="22"/>
              </w:rPr>
              <w:t>Separate                                     financial statements</w:t>
            </w:r>
          </w:p>
        </w:tc>
      </w:tr>
      <w:tr w:rsidR="00CF6091" w:rsidRPr="0029144B" w14:paraId="2884549F" w14:textId="77777777" w:rsidTr="002B3F8E">
        <w:trPr>
          <w:trHeight w:val="360"/>
        </w:trPr>
        <w:tc>
          <w:tcPr>
            <w:tcW w:w="2970" w:type="dxa"/>
            <w:vAlign w:val="bottom"/>
          </w:tcPr>
          <w:p w14:paraId="4AFA9837" w14:textId="72B7DEBF" w:rsidR="00CF6091" w:rsidRPr="0029144B" w:rsidRDefault="002B3F8E" w:rsidP="002B3F8E">
            <w:pPr>
              <w:pBdr>
                <w:bottom w:val="single" w:sz="4" w:space="1" w:color="auto"/>
              </w:pBdr>
              <w:spacing w:after="0" w:line="340" w:lineRule="exact"/>
              <w:ind w:right="-43"/>
              <w:jc w:val="center"/>
              <w:rPr>
                <w:rFonts w:ascii="Arial" w:hAnsi="Arial" w:cs="Arial"/>
                <w:szCs w:val="22"/>
              </w:rPr>
            </w:pPr>
            <w:r w:rsidRPr="0029144B">
              <w:rPr>
                <w:rFonts w:ascii="Arial" w:hAnsi="Arial" w:cs="Arial"/>
                <w:kern w:val="28"/>
                <w:szCs w:val="22"/>
              </w:rPr>
              <w:t>Type of investment</w:t>
            </w:r>
          </w:p>
        </w:tc>
        <w:tc>
          <w:tcPr>
            <w:tcW w:w="1530" w:type="dxa"/>
          </w:tcPr>
          <w:p w14:paraId="0AAE501F" w14:textId="05306AA7" w:rsidR="00CF6091" w:rsidRPr="0029144B" w:rsidRDefault="00CF6091" w:rsidP="002F32B8">
            <w:pPr>
              <w:pBdr>
                <w:bottom w:val="single" w:sz="4" w:space="1" w:color="auto"/>
              </w:pBdr>
              <w:spacing w:after="0" w:line="340" w:lineRule="exact"/>
              <w:ind w:right="-15"/>
              <w:jc w:val="center"/>
              <w:rPr>
                <w:rFonts w:ascii="Arial" w:hAnsi="Arial" w:cs="Arial"/>
                <w:szCs w:val="22"/>
              </w:rPr>
            </w:pPr>
            <w:r w:rsidRPr="0029144B">
              <w:rPr>
                <w:rFonts w:ascii="Arial" w:hAnsi="Arial" w:cs="Arial"/>
                <w:szCs w:val="22"/>
              </w:rPr>
              <w:t>31 March 2026</w:t>
            </w:r>
          </w:p>
        </w:tc>
        <w:tc>
          <w:tcPr>
            <w:tcW w:w="1530" w:type="dxa"/>
            <w:vAlign w:val="bottom"/>
          </w:tcPr>
          <w:p w14:paraId="5C447C71" w14:textId="7A23980A" w:rsidR="00CF6091" w:rsidRPr="0029144B" w:rsidRDefault="00CF6091" w:rsidP="002F32B8">
            <w:pPr>
              <w:pBdr>
                <w:bottom w:val="single" w:sz="4" w:space="1" w:color="auto"/>
              </w:pBdr>
              <w:spacing w:after="0" w:line="340" w:lineRule="exact"/>
              <w:ind w:right="-15"/>
              <w:jc w:val="center"/>
              <w:rPr>
                <w:rFonts w:ascii="Arial" w:hAnsi="Arial" w:cs="Arial"/>
                <w:szCs w:val="22"/>
              </w:rPr>
            </w:pPr>
            <w:r w:rsidRPr="0029144B">
              <w:rPr>
                <w:rFonts w:ascii="Arial" w:hAnsi="Arial" w:cs="Arial"/>
                <w:szCs w:val="22"/>
              </w:rPr>
              <w:t>31</w:t>
            </w:r>
            <w:r w:rsidRPr="0029144B">
              <w:rPr>
                <w:rFonts w:ascii="Arial" w:hAnsi="Arial" w:cs="Arial"/>
                <w:szCs w:val="22"/>
                <w:cs/>
              </w:rPr>
              <w:t xml:space="preserve"> </w:t>
            </w:r>
            <w:r w:rsidRPr="0029144B">
              <w:rPr>
                <w:rFonts w:ascii="Arial" w:hAnsi="Arial" w:cs="Arial"/>
                <w:szCs w:val="22"/>
              </w:rPr>
              <w:t>December 2025</w:t>
            </w:r>
          </w:p>
        </w:tc>
        <w:tc>
          <w:tcPr>
            <w:tcW w:w="1530" w:type="dxa"/>
          </w:tcPr>
          <w:p w14:paraId="4A66EA52" w14:textId="3AAB0627" w:rsidR="00CF6091" w:rsidRPr="0029144B" w:rsidRDefault="00CF6091" w:rsidP="002F32B8">
            <w:pPr>
              <w:pBdr>
                <w:bottom w:val="single" w:sz="4" w:space="1" w:color="auto"/>
              </w:pBdr>
              <w:spacing w:after="0" w:line="340" w:lineRule="exact"/>
              <w:ind w:right="-15"/>
              <w:jc w:val="center"/>
              <w:rPr>
                <w:rFonts w:ascii="Arial" w:hAnsi="Arial" w:cs="Arial"/>
                <w:szCs w:val="22"/>
              </w:rPr>
            </w:pPr>
            <w:r w:rsidRPr="0029144B">
              <w:rPr>
                <w:rFonts w:ascii="Arial" w:hAnsi="Arial" w:cs="Arial"/>
                <w:szCs w:val="22"/>
              </w:rPr>
              <w:t>31 March 2026</w:t>
            </w:r>
          </w:p>
        </w:tc>
        <w:tc>
          <w:tcPr>
            <w:tcW w:w="1530" w:type="dxa"/>
            <w:vAlign w:val="bottom"/>
          </w:tcPr>
          <w:p w14:paraId="69381B83" w14:textId="05BA15BD" w:rsidR="00CF6091" w:rsidRPr="0029144B" w:rsidRDefault="00CF6091" w:rsidP="002F32B8">
            <w:pPr>
              <w:pBdr>
                <w:bottom w:val="single" w:sz="4" w:space="1" w:color="auto"/>
              </w:pBdr>
              <w:spacing w:after="0" w:line="340" w:lineRule="exact"/>
              <w:ind w:right="-15"/>
              <w:jc w:val="center"/>
              <w:rPr>
                <w:rFonts w:ascii="Arial" w:hAnsi="Arial" w:cs="Arial"/>
                <w:szCs w:val="22"/>
              </w:rPr>
            </w:pPr>
            <w:r w:rsidRPr="0029144B">
              <w:rPr>
                <w:rFonts w:ascii="Arial" w:hAnsi="Arial" w:cs="Arial"/>
                <w:szCs w:val="22"/>
              </w:rPr>
              <w:t>31</w:t>
            </w:r>
            <w:r w:rsidRPr="0029144B">
              <w:rPr>
                <w:rFonts w:ascii="Arial" w:hAnsi="Arial" w:cs="Arial"/>
                <w:szCs w:val="22"/>
                <w:cs/>
              </w:rPr>
              <w:t xml:space="preserve"> </w:t>
            </w:r>
            <w:r w:rsidRPr="0029144B">
              <w:rPr>
                <w:rFonts w:ascii="Arial" w:hAnsi="Arial" w:cs="Arial"/>
                <w:szCs w:val="22"/>
              </w:rPr>
              <w:t>December 2025</w:t>
            </w:r>
          </w:p>
        </w:tc>
      </w:tr>
      <w:tr w:rsidR="00CF6091" w:rsidRPr="0029144B" w14:paraId="56B01232" w14:textId="77777777">
        <w:trPr>
          <w:trHeight w:val="68"/>
        </w:trPr>
        <w:tc>
          <w:tcPr>
            <w:tcW w:w="2970" w:type="dxa"/>
            <w:vAlign w:val="center"/>
          </w:tcPr>
          <w:p w14:paraId="77AF1E0B" w14:textId="77777777" w:rsidR="00CF6091" w:rsidRPr="0029144B" w:rsidRDefault="00CF6091" w:rsidP="002F32B8">
            <w:pPr>
              <w:spacing w:after="0" w:line="340" w:lineRule="exact"/>
              <w:ind w:left="121" w:hanging="121"/>
              <w:jc w:val="center"/>
              <w:rPr>
                <w:rFonts w:ascii="Arial" w:hAnsi="Arial" w:cs="Arial"/>
                <w:szCs w:val="22"/>
              </w:rPr>
            </w:pPr>
          </w:p>
        </w:tc>
        <w:tc>
          <w:tcPr>
            <w:tcW w:w="1530" w:type="dxa"/>
          </w:tcPr>
          <w:p w14:paraId="14207460" w14:textId="77777777" w:rsidR="00CF6091" w:rsidRPr="0029144B" w:rsidRDefault="00CF6091" w:rsidP="002F32B8">
            <w:pPr>
              <w:spacing w:after="0" w:line="340" w:lineRule="exact"/>
              <w:ind w:right="-15"/>
              <w:jc w:val="center"/>
              <w:rPr>
                <w:rFonts w:ascii="Arial" w:hAnsi="Arial" w:cs="Arial"/>
                <w:szCs w:val="22"/>
              </w:rPr>
            </w:pPr>
          </w:p>
        </w:tc>
        <w:tc>
          <w:tcPr>
            <w:tcW w:w="1530" w:type="dxa"/>
          </w:tcPr>
          <w:p w14:paraId="3C1D3B66" w14:textId="77777777" w:rsidR="00CF6091" w:rsidRPr="0029144B" w:rsidRDefault="00CF6091" w:rsidP="002F32B8">
            <w:pPr>
              <w:spacing w:after="0" w:line="340" w:lineRule="exact"/>
              <w:ind w:right="-15"/>
              <w:jc w:val="center"/>
              <w:rPr>
                <w:rFonts w:ascii="Arial" w:hAnsi="Arial" w:cs="Arial"/>
                <w:szCs w:val="22"/>
              </w:rPr>
            </w:pPr>
            <w:r w:rsidRPr="0029144B">
              <w:rPr>
                <w:rFonts w:ascii="Arial" w:hAnsi="Arial" w:cs="Arial"/>
                <w:szCs w:val="22"/>
              </w:rPr>
              <w:t>(Audited)</w:t>
            </w:r>
          </w:p>
        </w:tc>
        <w:tc>
          <w:tcPr>
            <w:tcW w:w="1530" w:type="dxa"/>
          </w:tcPr>
          <w:p w14:paraId="487C9E8E" w14:textId="77777777" w:rsidR="00CF6091" w:rsidRPr="0029144B" w:rsidRDefault="00CF6091" w:rsidP="002F32B8">
            <w:pPr>
              <w:spacing w:after="0" w:line="340" w:lineRule="exact"/>
              <w:ind w:right="-15"/>
              <w:jc w:val="center"/>
              <w:rPr>
                <w:rFonts w:ascii="Arial" w:hAnsi="Arial" w:cs="Arial"/>
                <w:szCs w:val="22"/>
              </w:rPr>
            </w:pPr>
          </w:p>
        </w:tc>
        <w:tc>
          <w:tcPr>
            <w:tcW w:w="1530" w:type="dxa"/>
          </w:tcPr>
          <w:p w14:paraId="6FDB9A01" w14:textId="77777777" w:rsidR="00CF6091" w:rsidRPr="0029144B" w:rsidRDefault="00CF6091" w:rsidP="002F32B8">
            <w:pPr>
              <w:spacing w:after="0" w:line="340" w:lineRule="exact"/>
              <w:ind w:right="-15"/>
              <w:jc w:val="center"/>
              <w:rPr>
                <w:rFonts w:ascii="Arial" w:hAnsi="Arial" w:cs="Arial"/>
                <w:szCs w:val="22"/>
              </w:rPr>
            </w:pPr>
            <w:r w:rsidRPr="0029144B">
              <w:rPr>
                <w:rFonts w:ascii="Arial" w:hAnsi="Arial" w:cs="Arial"/>
                <w:szCs w:val="22"/>
              </w:rPr>
              <w:t>(Audited)</w:t>
            </w:r>
          </w:p>
        </w:tc>
      </w:tr>
      <w:tr w:rsidR="00B651A3" w:rsidRPr="0029144B" w14:paraId="7CCED64E" w14:textId="77777777">
        <w:trPr>
          <w:trHeight w:val="68"/>
        </w:trPr>
        <w:tc>
          <w:tcPr>
            <w:tcW w:w="2970" w:type="dxa"/>
            <w:vAlign w:val="center"/>
          </w:tcPr>
          <w:p w14:paraId="5CB8566C" w14:textId="77777777" w:rsidR="00B651A3" w:rsidRPr="0029144B" w:rsidRDefault="00B651A3" w:rsidP="002F32B8">
            <w:pPr>
              <w:spacing w:after="0" w:line="340" w:lineRule="exact"/>
              <w:ind w:left="121" w:hanging="121"/>
              <w:rPr>
                <w:rFonts w:ascii="Arial" w:hAnsi="Arial" w:cs="Arial"/>
                <w:szCs w:val="22"/>
                <w:cs/>
              </w:rPr>
            </w:pPr>
            <w:r w:rsidRPr="0029144B">
              <w:rPr>
                <w:rFonts w:ascii="Arial" w:hAnsi="Arial" w:cs="Arial"/>
                <w:szCs w:val="22"/>
              </w:rPr>
              <w:t>Joint ventures</w:t>
            </w:r>
          </w:p>
        </w:tc>
        <w:tc>
          <w:tcPr>
            <w:tcW w:w="1530" w:type="dxa"/>
          </w:tcPr>
          <w:p w14:paraId="26D853E3" w14:textId="0EBA7DDB" w:rsidR="00B651A3" w:rsidRPr="0029144B" w:rsidRDefault="00BC1801" w:rsidP="002F32B8">
            <w:pPr>
              <w:tabs>
                <w:tab w:val="decimal" w:pos="1242"/>
              </w:tabs>
              <w:spacing w:after="0" w:line="340" w:lineRule="exact"/>
              <w:ind w:right="-15"/>
              <w:rPr>
                <w:rFonts w:ascii="Arial" w:hAnsi="Arial" w:cs="Arial"/>
                <w:szCs w:val="22"/>
              </w:rPr>
            </w:pPr>
            <w:r w:rsidRPr="0029144B">
              <w:rPr>
                <w:rFonts w:ascii="Arial" w:hAnsi="Arial" w:cs="Arial"/>
                <w:szCs w:val="22"/>
              </w:rPr>
              <w:t>921.20</w:t>
            </w:r>
          </w:p>
        </w:tc>
        <w:tc>
          <w:tcPr>
            <w:tcW w:w="1530" w:type="dxa"/>
          </w:tcPr>
          <w:p w14:paraId="5416FF75" w14:textId="4205EB0F" w:rsidR="00B651A3" w:rsidRPr="0029144B" w:rsidRDefault="00B651A3" w:rsidP="002F32B8">
            <w:pPr>
              <w:tabs>
                <w:tab w:val="decimal" w:pos="1242"/>
              </w:tabs>
              <w:spacing w:after="0" w:line="340" w:lineRule="exact"/>
              <w:ind w:right="-15"/>
              <w:rPr>
                <w:rFonts w:ascii="Arial" w:hAnsi="Arial" w:cs="Arial"/>
                <w:szCs w:val="22"/>
              </w:rPr>
            </w:pPr>
            <w:r w:rsidRPr="0029144B">
              <w:rPr>
                <w:rFonts w:ascii="Arial" w:hAnsi="Arial" w:cs="Arial"/>
                <w:szCs w:val="22"/>
              </w:rPr>
              <w:t>913.70</w:t>
            </w:r>
          </w:p>
        </w:tc>
        <w:tc>
          <w:tcPr>
            <w:tcW w:w="1530" w:type="dxa"/>
          </w:tcPr>
          <w:p w14:paraId="11531D19" w14:textId="385BEBCA" w:rsidR="00B651A3" w:rsidRPr="0029144B" w:rsidRDefault="00BC1801" w:rsidP="002F32B8">
            <w:pPr>
              <w:tabs>
                <w:tab w:val="decimal" w:pos="1242"/>
              </w:tabs>
              <w:spacing w:after="0" w:line="340" w:lineRule="exact"/>
              <w:ind w:right="-15"/>
              <w:rPr>
                <w:rFonts w:ascii="Arial" w:hAnsi="Arial" w:cs="Arial"/>
                <w:szCs w:val="22"/>
              </w:rPr>
            </w:pPr>
            <w:r w:rsidRPr="0029144B">
              <w:rPr>
                <w:rFonts w:ascii="Arial" w:hAnsi="Arial" w:cs="Arial"/>
                <w:szCs w:val="22"/>
              </w:rPr>
              <w:t>235.20</w:t>
            </w:r>
          </w:p>
        </w:tc>
        <w:tc>
          <w:tcPr>
            <w:tcW w:w="1530" w:type="dxa"/>
          </w:tcPr>
          <w:p w14:paraId="3C9009A5" w14:textId="33518C11" w:rsidR="00B651A3" w:rsidRPr="0029144B" w:rsidRDefault="00B651A3" w:rsidP="002F32B8">
            <w:pPr>
              <w:tabs>
                <w:tab w:val="decimal" w:pos="1242"/>
              </w:tabs>
              <w:spacing w:after="0" w:line="340" w:lineRule="exact"/>
              <w:ind w:right="-15"/>
              <w:rPr>
                <w:rFonts w:ascii="Arial" w:hAnsi="Arial" w:cs="Arial"/>
                <w:szCs w:val="22"/>
              </w:rPr>
            </w:pPr>
            <w:r w:rsidRPr="0029144B">
              <w:rPr>
                <w:rFonts w:ascii="Arial" w:hAnsi="Arial" w:cs="Arial"/>
                <w:szCs w:val="22"/>
              </w:rPr>
              <w:t>276.70</w:t>
            </w:r>
          </w:p>
        </w:tc>
      </w:tr>
    </w:tbl>
    <w:p w14:paraId="2437726E" w14:textId="51B5882A" w:rsidR="007568F7" w:rsidRPr="00623F33" w:rsidRDefault="009F27DD" w:rsidP="009F27DD">
      <w:pPr>
        <w:tabs>
          <w:tab w:val="left" w:pos="540"/>
        </w:tabs>
        <w:spacing w:before="120" w:after="120" w:line="380" w:lineRule="exact"/>
        <w:rPr>
          <w:rFonts w:ascii="Arial" w:eastAsia="Arial Unicode MS" w:hAnsi="Arial" w:cs="Arial"/>
          <w:b/>
          <w:bCs/>
          <w:szCs w:val="22"/>
          <w:cs/>
        </w:rPr>
      </w:pPr>
      <w:r>
        <w:rPr>
          <w:rFonts w:ascii="Arial" w:eastAsia="Arial Unicode MS" w:hAnsi="Arial" w:cs="Arial"/>
          <w:b/>
          <w:bCs/>
          <w:szCs w:val="22"/>
        </w:rPr>
        <w:t>18</w:t>
      </w:r>
      <w:r w:rsidR="007568F7" w:rsidRPr="00623F33">
        <w:rPr>
          <w:rFonts w:ascii="Arial" w:eastAsia="Arial Unicode MS" w:hAnsi="Arial" w:cs="Arial"/>
          <w:b/>
          <w:bCs/>
          <w:szCs w:val="22"/>
        </w:rPr>
        <w:t>.</w:t>
      </w:r>
      <w:r w:rsidR="00BC1801" w:rsidRPr="00623F33">
        <w:rPr>
          <w:rFonts w:ascii="Arial" w:eastAsia="Arial Unicode MS" w:hAnsi="Arial" w:cs="Arial"/>
          <w:b/>
          <w:bCs/>
          <w:szCs w:val="22"/>
        </w:rPr>
        <w:t>4</w:t>
      </w:r>
      <w:r w:rsidR="007568F7" w:rsidRPr="00623F33">
        <w:rPr>
          <w:rFonts w:ascii="Arial" w:eastAsia="Arial Unicode MS" w:hAnsi="Arial" w:cs="Arial"/>
          <w:b/>
          <w:bCs/>
          <w:szCs w:val="22"/>
        </w:rPr>
        <w:tab/>
      </w:r>
      <w:r w:rsidR="007568F7" w:rsidRPr="00623F33">
        <w:rPr>
          <w:rFonts w:ascii="Arial" w:hAnsi="Arial" w:cs="Arial"/>
          <w:b/>
          <w:bCs/>
          <w:szCs w:val="22"/>
        </w:rPr>
        <w:t>Guarantees</w:t>
      </w:r>
    </w:p>
    <w:p w14:paraId="7705BF6E" w14:textId="5537068A" w:rsidR="00601866" w:rsidRPr="00623F33" w:rsidRDefault="00360B31" w:rsidP="009F27DD">
      <w:pPr>
        <w:tabs>
          <w:tab w:val="left" w:pos="1440"/>
        </w:tabs>
        <w:spacing w:before="120" w:after="120" w:line="380" w:lineRule="exact"/>
        <w:ind w:left="547" w:right="-43" w:hanging="547"/>
        <w:jc w:val="thaiDistribute"/>
        <w:rPr>
          <w:rFonts w:ascii="Arial" w:hAnsi="Arial" w:cs="Arial"/>
          <w:color w:val="000000"/>
          <w:szCs w:val="22"/>
        </w:rPr>
      </w:pPr>
      <w:r w:rsidRPr="00623F33">
        <w:rPr>
          <w:rFonts w:ascii="Arial" w:hAnsi="Arial" w:cs="Arial"/>
          <w:color w:val="000000"/>
          <w:szCs w:val="22"/>
        </w:rPr>
        <w:t>(1)</w:t>
      </w:r>
      <w:r w:rsidR="00F41F52" w:rsidRPr="00623F33">
        <w:rPr>
          <w:rFonts w:ascii="Arial" w:hAnsi="Arial" w:cs="Arial"/>
          <w:color w:val="000000"/>
          <w:szCs w:val="22"/>
        </w:rPr>
        <w:tab/>
      </w:r>
      <w:r w:rsidR="004B352E" w:rsidRPr="0029144B">
        <w:rPr>
          <w:rFonts w:ascii="Arial" w:hAnsi="Arial" w:cs="Arial"/>
          <w:spacing w:val="-4"/>
          <w:szCs w:val="22"/>
        </w:rPr>
        <w:t xml:space="preserve">As at </w:t>
      </w:r>
      <w:r w:rsidR="00045D4B" w:rsidRPr="0029144B">
        <w:rPr>
          <w:rFonts w:ascii="Arial" w:hAnsi="Arial" w:cs="Arial"/>
          <w:spacing w:val="-4"/>
          <w:szCs w:val="22"/>
        </w:rPr>
        <w:t>31 March 2026</w:t>
      </w:r>
      <w:r w:rsidR="004B352E" w:rsidRPr="0029144B">
        <w:rPr>
          <w:rFonts w:ascii="Arial" w:hAnsi="Arial" w:cs="Arial"/>
          <w:spacing w:val="-4"/>
          <w:szCs w:val="22"/>
        </w:rPr>
        <w:t>,</w:t>
      </w:r>
      <w:r w:rsidR="005F2268" w:rsidRPr="0029144B">
        <w:rPr>
          <w:rFonts w:ascii="Arial" w:hAnsi="Arial" w:cs="Arial"/>
          <w:spacing w:val="-4"/>
          <w:szCs w:val="22"/>
        </w:rPr>
        <w:t xml:space="preserve"> the </w:t>
      </w:r>
      <w:r w:rsidR="003F6585" w:rsidRPr="0029144B">
        <w:rPr>
          <w:rFonts w:ascii="Arial" w:eastAsia="Arial Unicode MS" w:hAnsi="Arial" w:cs="Arial"/>
          <w:spacing w:val="-4"/>
          <w:szCs w:val="22"/>
        </w:rPr>
        <w:t>Group</w:t>
      </w:r>
      <w:r w:rsidR="005F2268" w:rsidRPr="0029144B">
        <w:rPr>
          <w:rFonts w:ascii="Arial" w:eastAsia="Arial Unicode MS" w:hAnsi="Arial" w:cs="Arial"/>
          <w:spacing w:val="-4"/>
          <w:szCs w:val="22"/>
        </w:rPr>
        <w:t xml:space="preserve"> </w:t>
      </w:r>
      <w:r w:rsidR="002B3F8E">
        <w:rPr>
          <w:rFonts w:ascii="Arial" w:eastAsia="Arial Unicode MS" w:hAnsi="Arial" w:cs="Arial"/>
          <w:spacing w:val="-4"/>
          <w:szCs w:val="22"/>
        </w:rPr>
        <w:t>has</w:t>
      </w:r>
      <w:r w:rsidR="008F6AC1" w:rsidRPr="0029144B">
        <w:rPr>
          <w:rFonts w:ascii="Arial" w:eastAsia="Arial Unicode MS" w:hAnsi="Arial" w:cs="Arial"/>
          <w:spacing w:val="-4"/>
          <w:szCs w:val="22"/>
        </w:rPr>
        <w:t xml:space="preserve"> </w:t>
      </w:r>
      <w:r w:rsidR="005F2268" w:rsidRPr="0029144B">
        <w:rPr>
          <w:rFonts w:ascii="Arial" w:eastAsia="Arial Unicode MS" w:hAnsi="Arial" w:cs="Arial"/>
          <w:spacing w:val="-4"/>
          <w:szCs w:val="22"/>
        </w:rPr>
        <w:t xml:space="preserve">guaranteed </w:t>
      </w:r>
      <w:r w:rsidR="008F6AC1" w:rsidRPr="0029144B">
        <w:rPr>
          <w:rFonts w:ascii="Arial" w:eastAsia="Arial Unicode MS" w:hAnsi="Arial" w:cs="Arial"/>
          <w:spacing w:val="-4"/>
          <w:szCs w:val="22"/>
        </w:rPr>
        <w:t xml:space="preserve">bank </w:t>
      </w:r>
      <w:r w:rsidR="005F2268" w:rsidRPr="0029144B">
        <w:rPr>
          <w:rFonts w:ascii="Arial" w:eastAsia="Arial Unicode MS" w:hAnsi="Arial" w:cs="Arial"/>
          <w:spacing w:val="-4"/>
          <w:szCs w:val="22"/>
        </w:rPr>
        <w:t xml:space="preserve">credit </w:t>
      </w:r>
      <w:r w:rsidR="008F6AC1" w:rsidRPr="0029144B">
        <w:rPr>
          <w:rFonts w:ascii="Arial" w:eastAsia="Arial Unicode MS" w:hAnsi="Arial" w:cs="Arial"/>
          <w:spacing w:val="-4"/>
          <w:szCs w:val="22"/>
        </w:rPr>
        <w:t>facilities</w:t>
      </w:r>
      <w:r w:rsidR="00166B3A" w:rsidRPr="0029144B">
        <w:rPr>
          <w:rFonts w:ascii="Arial" w:eastAsia="Arial Unicode MS" w:hAnsi="Arial" w:cs="Arial"/>
          <w:spacing w:val="-4"/>
          <w:szCs w:val="22"/>
        </w:rPr>
        <w:t xml:space="preserve"> </w:t>
      </w:r>
      <w:r w:rsidR="00DB14EB" w:rsidRPr="0029144B">
        <w:rPr>
          <w:rFonts w:ascii="Arial" w:eastAsia="Arial Unicode MS" w:hAnsi="Arial" w:cs="Arial"/>
          <w:spacing w:val="-4"/>
          <w:szCs w:val="22"/>
        </w:rPr>
        <w:t>to related parties</w:t>
      </w:r>
      <w:r w:rsidR="00070C36" w:rsidRPr="0029144B">
        <w:rPr>
          <w:rFonts w:ascii="Arial" w:eastAsia="Arial Unicode MS" w:hAnsi="Arial" w:cs="Arial"/>
          <w:spacing w:val="-4"/>
          <w:szCs w:val="22"/>
        </w:rPr>
        <w:t xml:space="preserve"> amount</w:t>
      </w:r>
      <w:r w:rsidR="008E0A75" w:rsidRPr="0029144B">
        <w:rPr>
          <w:rFonts w:ascii="Arial" w:eastAsia="Arial Unicode MS" w:hAnsi="Arial" w:cs="Arial"/>
          <w:spacing w:val="-4"/>
          <w:szCs w:val="22"/>
        </w:rPr>
        <w:t>ing</w:t>
      </w:r>
      <w:r w:rsidR="008E0A75" w:rsidRPr="00623F33">
        <w:rPr>
          <w:rFonts w:ascii="Arial" w:eastAsia="Arial Unicode MS" w:hAnsi="Arial" w:cs="Arial"/>
          <w:szCs w:val="22"/>
        </w:rPr>
        <w:t xml:space="preserve"> to </w:t>
      </w:r>
      <w:r w:rsidR="008F6AC1" w:rsidRPr="00623F33">
        <w:rPr>
          <w:rFonts w:ascii="Arial" w:eastAsia="Arial Unicode MS" w:hAnsi="Arial" w:cs="Arial"/>
          <w:szCs w:val="22"/>
        </w:rPr>
        <w:t xml:space="preserve">Baht </w:t>
      </w:r>
      <w:r w:rsidR="00E92EC2">
        <w:rPr>
          <w:rFonts w:ascii="Arial" w:eastAsia="Arial Unicode MS" w:hAnsi="Arial" w:cs="Arial"/>
          <w:szCs w:val="22"/>
        </w:rPr>
        <w:t>3</w:t>
      </w:r>
      <w:r w:rsidR="00C568E5" w:rsidRPr="00623F33">
        <w:rPr>
          <w:rFonts w:ascii="Arial" w:eastAsia="Arial Unicode MS" w:hAnsi="Arial" w:cs="Arial"/>
          <w:szCs w:val="22"/>
        </w:rPr>
        <w:t>,</w:t>
      </w:r>
      <w:r w:rsidR="00E92EC2">
        <w:rPr>
          <w:rFonts w:ascii="Arial" w:eastAsia="Arial Unicode MS" w:hAnsi="Arial" w:cs="Arial"/>
          <w:szCs w:val="22"/>
        </w:rPr>
        <w:t>1</w:t>
      </w:r>
      <w:r w:rsidR="000B262A">
        <w:rPr>
          <w:rFonts w:ascii="Arial" w:eastAsia="Arial Unicode MS" w:hAnsi="Arial" w:cs="Arial"/>
          <w:szCs w:val="22"/>
        </w:rPr>
        <w:t>98</w:t>
      </w:r>
      <w:r w:rsidR="00C568E5" w:rsidRPr="00623F33">
        <w:rPr>
          <w:rFonts w:ascii="Arial" w:eastAsia="Arial Unicode MS" w:hAnsi="Arial" w:cs="Arial"/>
          <w:szCs w:val="22"/>
        </w:rPr>
        <w:t>.</w:t>
      </w:r>
      <w:r w:rsidR="00E92EC2">
        <w:rPr>
          <w:rFonts w:ascii="Arial" w:eastAsia="Arial Unicode MS" w:hAnsi="Arial" w:cs="Arial"/>
          <w:szCs w:val="22"/>
        </w:rPr>
        <w:t xml:space="preserve">88 </w:t>
      </w:r>
      <w:r w:rsidR="00070C36" w:rsidRPr="00623F33">
        <w:rPr>
          <w:rFonts w:ascii="Arial" w:eastAsia="Arial Unicode MS" w:hAnsi="Arial" w:cs="Arial"/>
          <w:szCs w:val="22"/>
        </w:rPr>
        <w:t xml:space="preserve">million </w:t>
      </w:r>
      <w:r w:rsidRPr="00623F33">
        <w:rPr>
          <w:rFonts w:ascii="Arial" w:eastAsia="Arial Unicode MS" w:hAnsi="Arial" w:cs="Arial"/>
          <w:szCs w:val="22"/>
        </w:rPr>
        <w:t xml:space="preserve">(31 </w:t>
      </w:r>
      <w:r w:rsidR="00070C36" w:rsidRPr="00623F33">
        <w:rPr>
          <w:rFonts w:ascii="Arial" w:eastAsia="Arial Unicode MS" w:hAnsi="Arial" w:cs="Arial"/>
          <w:szCs w:val="22"/>
        </w:rPr>
        <w:t>December</w:t>
      </w:r>
      <w:r w:rsidRPr="00623F33">
        <w:rPr>
          <w:rFonts w:ascii="Arial" w:eastAsia="Arial Unicode MS" w:hAnsi="Arial" w:cs="Arial"/>
          <w:szCs w:val="22"/>
          <w:cs/>
        </w:rPr>
        <w:t xml:space="preserve"> </w:t>
      </w:r>
      <w:r w:rsidRPr="00623F33">
        <w:rPr>
          <w:rFonts w:ascii="Arial" w:eastAsia="Arial Unicode MS" w:hAnsi="Arial" w:cs="Arial"/>
          <w:szCs w:val="22"/>
        </w:rPr>
        <w:t>2</w:t>
      </w:r>
      <w:r w:rsidR="00070C36" w:rsidRPr="00623F33">
        <w:rPr>
          <w:rFonts w:ascii="Arial" w:eastAsia="Arial Unicode MS" w:hAnsi="Arial" w:cs="Arial"/>
          <w:szCs w:val="22"/>
        </w:rPr>
        <w:t>02</w:t>
      </w:r>
      <w:r w:rsidR="00045D4B" w:rsidRPr="00623F33">
        <w:rPr>
          <w:rFonts w:ascii="Arial" w:eastAsia="Arial Unicode MS" w:hAnsi="Arial" w:cs="Arial"/>
          <w:szCs w:val="22"/>
        </w:rPr>
        <w:t>5</w:t>
      </w:r>
      <w:r w:rsidRPr="00623F33">
        <w:rPr>
          <w:rFonts w:ascii="Arial" w:eastAsia="Arial Unicode MS" w:hAnsi="Arial" w:cs="Arial"/>
          <w:szCs w:val="22"/>
        </w:rPr>
        <w:t xml:space="preserve">: </w:t>
      </w:r>
      <w:r w:rsidR="008F6AC1" w:rsidRPr="00623F33">
        <w:rPr>
          <w:rFonts w:ascii="Arial" w:eastAsia="Arial Unicode MS" w:hAnsi="Arial" w:cs="Arial"/>
          <w:szCs w:val="22"/>
        </w:rPr>
        <w:t xml:space="preserve">Baht </w:t>
      </w:r>
      <w:r w:rsidR="00E92EC2">
        <w:rPr>
          <w:rFonts w:ascii="Arial" w:eastAsia="Arial Unicode MS" w:hAnsi="Arial" w:cs="Arial"/>
          <w:szCs w:val="22"/>
        </w:rPr>
        <w:t>3</w:t>
      </w:r>
      <w:r w:rsidR="00536197" w:rsidRPr="00623F33">
        <w:rPr>
          <w:rFonts w:ascii="Arial" w:eastAsia="Arial Unicode MS" w:hAnsi="Arial" w:cs="Arial"/>
          <w:szCs w:val="22"/>
        </w:rPr>
        <w:t>,</w:t>
      </w:r>
      <w:r w:rsidR="00E92EC2">
        <w:rPr>
          <w:rFonts w:ascii="Arial" w:eastAsia="Arial Unicode MS" w:hAnsi="Arial" w:cs="Arial"/>
          <w:szCs w:val="22"/>
        </w:rPr>
        <w:t>198</w:t>
      </w:r>
      <w:r w:rsidR="00536197" w:rsidRPr="00623F33">
        <w:rPr>
          <w:rFonts w:ascii="Arial" w:eastAsia="Arial Unicode MS" w:hAnsi="Arial" w:cs="Arial"/>
          <w:szCs w:val="22"/>
        </w:rPr>
        <w:t>.</w:t>
      </w:r>
      <w:r w:rsidR="00E92EC2">
        <w:rPr>
          <w:rFonts w:ascii="Arial" w:eastAsia="Arial Unicode MS" w:hAnsi="Arial" w:cs="Arial"/>
          <w:szCs w:val="22"/>
        </w:rPr>
        <w:t xml:space="preserve">88 </w:t>
      </w:r>
      <w:r w:rsidR="00927BA1" w:rsidRPr="00623F33">
        <w:rPr>
          <w:rFonts w:ascii="Arial" w:eastAsia="Arial Unicode MS" w:hAnsi="Arial" w:cs="Arial"/>
          <w:szCs w:val="22"/>
        </w:rPr>
        <w:t>million</w:t>
      </w:r>
      <w:r w:rsidRPr="00623F33">
        <w:rPr>
          <w:rFonts w:ascii="Arial" w:eastAsia="Arial Unicode MS" w:hAnsi="Arial" w:cs="Arial"/>
          <w:szCs w:val="22"/>
        </w:rPr>
        <w:t>)</w:t>
      </w:r>
      <w:r w:rsidR="003F6585" w:rsidRPr="00623F33">
        <w:rPr>
          <w:rFonts w:ascii="Arial" w:eastAsia="Arial Unicode MS" w:hAnsi="Arial" w:cs="Arial"/>
          <w:szCs w:val="22"/>
        </w:rPr>
        <w:t xml:space="preserve"> the Company only: Baht </w:t>
      </w:r>
      <w:r w:rsidR="00EA2C07" w:rsidRPr="00623F33">
        <w:rPr>
          <w:rFonts w:ascii="Arial" w:eastAsia="Arial Unicode MS" w:hAnsi="Arial" w:cs="Arial"/>
          <w:szCs w:val="22"/>
        </w:rPr>
        <w:t>21,742.74</w:t>
      </w:r>
      <w:r w:rsidR="003F6585" w:rsidRPr="00623F33">
        <w:rPr>
          <w:rFonts w:ascii="Arial" w:eastAsia="Arial Unicode MS" w:hAnsi="Arial" w:cs="Arial"/>
          <w:szCs w:val="22"/>
        </w:rPr>
        <w:t xml:space="preserve"> million </w:t>
      </w:r>
      <w:r w:rsidR="00E92EC2">
        <w:rPr>
          <w:rFonts w:ascii="Arial" w:eastAsia="Arial Unicode MS" w:hAnsi="Arial" w:cs="Arial"/>
          <w:szCs w:val="22"/>
        </w:rPr>
        <w:t>(</w:t>
      </w:r>
      <w:r w:rsidR="003F6585" w:rsidRPr="00623F33">
        <w:rPr>
          <w:rFonts w:ascii="Arial" w:eastAsia="Arial Unicode MS" w:hAnsi="Arial" w:cs="Arial"/>
          <w:szCs w:val="22"/>
        </w:rPr>
        <w:t>202</w:t>
      </w:r>
      <w:r w:rsidR="009E580B" w:rsidRPr="00623F33">
        <w:rPr>
          <w:rFonts w:ascii="Arial" w:eastAsia="Arial Unicode MS" w:hAnsi="Arial" w:cs="Arial"/>
          <w:szCs w:val="22"/>
        </w:rPr>
        <w:t>5</w:t>
      </w:r>
      <w:r w:rsidR="003F6585" w:rsidRPr="00623F33">
        <w:rPr>
          <w:rFonts w:ascii="Arial" w:eastAsia="Arial Unicode MS" w:hAnsi="Arial" w:cs="Arial"/>
          <w:szCs w:val="22"/>
        </w:rPr>
        <w:t>: Baht 22,</w:t>
      </w:r>
      <w:r w:rsidR="00EA2C07" w:rsidRPr="00623F33">
        <w:rPr>
          <w:rFonts w:ascii="Arial" w:eastAsia="Arial Unicode MS" w:hAnsi="Arial" w:cs="Arial"/>
          <w:szCs w:val="22"/>
        </w:rPr>
        <w:t>270.74</w:t>
      </w:r>
      <w:r w:rsidR="003F6585" w:rsidRPr="00623F33">
        <w:rPr>
          <w:rFonts w:ascii="Arial" w:eastAsia="Arial Unicode MS" w:hAnsi="Arial" w:cs="Arial"/>
          <w:szCs w:val="22"/>
        </w:rPr>
        <w:t xml:space="preserve"> millio</w:t>
      </w:r>
      <w:r w:rsidR="003F6585" w:rsidRPr="00623F33">
        <w:rPr>
          <w:rFonts w:ascii="Arial" w:hAnsi="Arial" w:cs="Arial"/>
          <w:color w:val="000000"/>
          <w:szCs w:val="22"/>
        </w:rPr>
        <w:t>n).</w:t>
      </w:r>
    </w:p>
    <w:p w14:paraId="78F1E89B" w14:textId="42BC0F73" w:rsidR="00EB75B2" w:rsidRPr="00623F33" w:rsidRDefault="004E2807" w:rsidP="009F27DD">
      <w:pPr>
        <w:tabs>
          <w:tab w:val="left" w:pos="540"/>
        </w:tabs>
        <w:spacing w:before="120" w:after="120" w:line="380" w:lineRule="exact"/>
        <w:ind w:left="540" w:hanging="540"/>
        <w:jc w:val="thaiDistribute"/>
        <w:rPr>
          <w:rFonts w:ascii="Arial" w:eastAsia="Arial Unicode MS" w:hAnsi="Arial" w:cs="Arial"/>
          <w:szCs w:val="22"/>
        </w:rPr>
      </w:pPr>
      <w:r w:rsidRPr="00623F33">
        <w:rPr>
          <w:rFonts w:ascii="Arial" w:eastAsia="Arial Unicode MS" w:hAnsi="Arial" w:cs="Arial"/>
          <w:szCs w:val="22"/>
        </w:rPr>
        <w:t>(2)</w:t>
      </w:r>
      <w:r w:rsidRPr="00623F33">
        <w:rPr>
          <w:rFonts w:ascii="Arial" w:hAnsi="Arial" w:cs="Arial"/>
          <w:cs/>
        </w:rPr>
        <w:tab/>
      </w:r>
      <w:r w:rsidR="00ED450B" w:rsidRPr="00623F33">
        <w:rPr>
          <w:rFonts w:ascii="Arial" w:eastAsia="Arial Unicode MS" w:hAnsi="Arial" w:cs="Arial"/>
          <w:szCs w:val="22"/>
        </w:rPr>
        <w:t xml:space="preserve">As at 31 March 2026, the Group had outstanding bank guarantees totaling Baht 149.98 million for the development of real estate projects for sale being issued on the Group’s behalf </w:t>
      </w:r>
      <w:r w:rsidR="0029144B">
        <w:rPr>
          <w:rFonts w:ascii="Arial" w:eastAsia="Arial Unicode MS" w:hAnsi="Arial" w:cs="Arial"/>
          <w:szCs w:val="22"/>
        </w:rPr>
        <w:t xml:space="preserve">                    </w:t>
      </w:r>
      <w:r w:rsidR="00ED450B" w:rsidRPr="00623F33">
        <w:rPr>
          <w:rFonts w:ascii="Arial" w:eastAsia="Arial Unicode MS" w:hAnsi="Arial" w:cs="Arial"/>
          <w:szCs w:val="22"/>
        </w:rPr>
        <w:t xml:space="preserve">(31 December 2025: Baht 160.20 million). These guarantees relate to certain performance obligations, including guarantees for the construction and maintenance of utilities, electricity usage and others. The Group has pledged bank deposits and </w:t>
      </w:r>
      <w:r w:rsidR="00D51C27">
        <w:rPr>
          <w:rFonts w:ascii="Arial" w:eastAsia="Arial Unicode MS" w:hAnsi="Arial" w:cs="Arial"/>
          <w:szCs w:val="22"/>
        </w:rPr>
        <w:t xml:space="preserve">partial land and constructions </w:t>
      </w:r>
      <w:r w:rsidR="00ED450B" w:rsidRPr="00623F33">
        <w:rPr>
          <w:rFonts w:ascii="Arial" w:eastAsia="Arial Unicode MS" w:hAnsi="Arial" w:cs="Arial"/>
          <w:szCs w:val="22"/>
        </w:rPr>
        <w:t xml:space="preserve"> thereon within the projects as collateral for the issuance of these guarantees.</w:t>
      </w:r>
    </w:p>
    <w:p w14:paraId="581AC289" w14:textId="77777777" w:rsidR="009F27DD" w:rsidRDefault="009F27DD" w:rsidP="009F27DD">
      <w:pPr>
        <w:tabs>
          <w:tab w:val="left" w:pos="900"/>
          <w:tab w:val="left" w:pos="1440"/>
        </w:tabs>
        <w:spacing w:before="120" w:after="120" w:line="380" w:lineRule="exact"/>
        <w:ind w:left="547" w:hanging="540"/>
        <w:jc w:val="thaiDistribute"/>
        <w:rPr>
          <w:rFonts w:ascii="Arial" w:hAnsi="Arial" w:cs="Arial"/>
          <w:b/>
          <w:bCs/>
          <w:szCs w:val="22"/>
        </w:rPr>
      </w:pPr>
      <w:r w:rsidRPr="009F27DD">
        <w:rPr>
          <w:rFonts w:ascii="Arial" w:hAnsi="Arial" w:cs="Arial"/>
          <w:b/>
          <w:bCs/>
          <w:szCs w:val="22"/>
        </w:rPr>
        <w:t>18.5</w:t>
      </w:r>
      <w:r>
        <w:rPr>
          <w:rFonts w:ascii="Arial" w:hAnsi="Arial" w:cs="Arial"/>
          <w:b/>
          <w:bCs/>
          <w:szCs w:val="22"/>
        </w:rPr>
        <w:tab/>
      </w:r>
      <w:r w:rsidRPr="009F27DD">
        <w:rPr>
          <w:rFonts w:ascii="Arial" w:hAnsi="Arial" w:cs="Arial"/>
          <w:b/>
          <w:bCs/>
          <w:szCs w:val="22"/>
        </w:rPr>
        <w:t>Litigation</w:t>
      </w:r>
    </w:p>
    <w:p w14:paraId="3C67FCAC" w14:textId="19E07F13" w:rsidR="009F27DD" w:rsidRPr="009F27DD" w:rsidRDefault="009F27DD" w:rsidP="009F27DD">
      <w:pPr>
        <w:tabs>
          <w:tab w:val="left" w:pos="900"/>
          <w:tab w:val="left" w:pos="1440"/>
        </w:tabs>
        <w:spacing w:before="120" w:after="120" w:line="380" w:lineRule="exact"/>
        <w:ind w:left="547" w:hanging="540"/>
        <w:jc w:val="thaiDistribute"/>
        <w:rPr>
          <w:rFonts w:ascii="Arial" w:hAnsi="Arial" w:cs="Arial"/>
          <w:szCs w:val="22"/>
        </w:rPr>
      </w:pPr>
      <w:r>
        <w:rPr>
          <w:rFonts w:ascii="Arial" w:hAnsi="Arial" w:cs="Arial"/>
          <w:b/>
          <w:bCs/>
          <w:szCs w:val="22"/>
        </w:rPr>
        <w:tab/>
      </w:r>
      <w:r w:rsidRPr="009F27DD">
        <w:rPr>
          <w:rFonts w:ascii="Arial" w:hAnsi="Arial" w:cs="Arial"/>
          <w:szCs w:val="22"/>
        </w:rPr>
        <w:t>During the current period, there have been no significant changes with respect to the litigation as disclosed in Notes 41.6 to the consolidated financial statements for the year 2025</w:t>
      </w:r>
    </w:p>
    <w:p w14:paraId="0F0F2607" w14:textId="544D4611" w:rsidR="00D8430A" w:rsidRPr="00623F33" w:rsidRDefault="009F27DD" w:rsidP="009F27DD">
      <w:pPr>
        <w:tabs>
          <w:tab w:val="left" w:pos="540"/>
        </w:tabs>
        <w:spacing w:before="120" w:after="120" w:line="380" w:lineRule="exact"/>
        <w:ind w:left="540" w:hanging="540"/>
        <w:jc w:val="thaiDistribute"/>
        <w:rPr>
          <w:rFonts w:ascii="Arial" w:eastAsia="Angsana New" w:hAnsi="Arial" w:cs="Arial"/>
          <w:b/>
          <w:bCs/>
          <w:szCs w:val="22"/>
        </w:rPr>
      </w:pPr>
      <w:r>
        <w:rPr>
          <w:rFonts w:ascii="Arial" w:eastAsia="Calibri" w:hAnsi="Arial" w:cs="Arial"/>
          <w:b/>
          <w:bCs/>
        </w:rPr>
        <w:t>19</w:t>
      </w:r>
      <w:r w:rsidR="003A3286" w:rsidRPr="00623F33">
        <w:rPr>
          <w:rFonts w:ascii="Arial" w:eastAsia="Calibri" w:hAnsi="Arial" w:cs="Arial"/>
          <w:b/>
          <w:bCs/>
          <w:szCs w:val="22"/>
        </w:rPr>
        <w:t>.</w:t>
      </w:r>
      <w:r w:rsidR="00D8430A" w:rsidRPr="00623F33">
        <w:rPr>
          <w:rFonts w:ascii="Arial" w:eastAsia="Calibri" w:hAnsi="Arial" w:cs="Arial"/>
          <w:b/>
          <w:bCs/>
          <w:szCs w:val="22"/>
        </w:rPr>
        <w:tab/>
      </w:r>
      <w:r w:rsidR="006F4CF0" w:rsidRPr="00623F33">
        <w:rPr>
          <w:rFonts w:ascii="Arial" w:eastAsia="Angsana New" w:hAnsi="Arial" w:cs="Arial"/>
          <w:b/>
          <w:bCs/>
          <w:szCs w:val="22"/>
        </w:rPr>
        <w:t>Fair value of financial instruments</w:t>
      </w:r>
    </w:p>
    <w:p w14:paraId="5C3987A2" w14:textId="1A9BD8AC" w:rsidR="00314177" w:rsidRPr="00623F33" w:rsidRDefault="003F2AA3" w:rsidP="009F27DD">
      <w:pPr>
        <w:spacing w:before="120" w:after="120" w:line="380" w:lineRule="exact"/>
        <w:ind w:left="547"/>
        <w:jc w:val="thaiDistribute"/>
        <w:rPr>
          <w:rFonts w:ascii="Arial" w:eastAsia="Angsana New" w:hAnsi="Arial" w:cs="Arial"/>
          <w:szCs w:val="22"/>
        </w:rPr>
      </w:pPr>
      <w:r w:rsidRPr="00623F33">
        <w:rPr>
          <w:rFonts w:ascii="Arial" w:eastAsia="Angsana New" w:hAnsi="Arial" w:cs="Arial"/>
          <w:szCs w:val="22"/>
        </w:rPr>
        <w:t>Since the majority of the Group’s</w:t>
      </w:r>
      <w:r w:rsidR="000D28D3" w:rsidRPr="00623F33">
        <w:rPr>
          <w:rFonts w:ascii="Arial" w:eastAsia="Angsana New" w:hAnsi="Arial" w:cs="Arial"/>
          <w:szCs w:val="22"/>
        </w:rPr>
        <w:t xml:space="preserve"> financial instruments </w:t>
      </w:r>
      <w:r w:rsidRPr="00623F33">
        <w:rPr>
          <w:rFonts w:ascii="Arial" w:eastAsia="Angsana New" w:hAnsi="Arial" w:cs="Arial"/>
          <w:szCs w:val="22"/>
        </w:rPr>
        <w:t xml:space="preserve">are </w:t>
      </w:r>
      <w:r w:rsidR="000D28D3" w:rsidRPr="00623F33">
        <w:rPr>
          <w:rFonts w:ascii="Arial" w:eastAsia="Angsana New" w:hAnsi="Arial" w:cs="Arial"/>
          <w:szCs w:val="22"/>
        </w:rPr>
        <w:t xml:space="preserve">short-term </w:t>
      </w:r>
      <w:r w:rsidRPr="00623F33">
        <w:rPr>
          <w:rFonts w:ascii="Arial" w:eastAsia="Angsana New" w:hAnsi="Arial" w:cs="Arial"/>
          <w:szCs w:val="22"/>
        </w:rPr>
        <w:t xml:space="preserve">in nature </w:t>
      </w:r>
      <w:r w:rsidR="000D28D3" w:rsidRPr="00623F33">
        <w:rPr>
          <w:rFonts w:ascii="Arial" w:eastAsia="Angsana New" w:hAnsi="Arial" w:cs="Arial"/>
          <w:szCs w:val="22"/>
        </w:rPr>
        <w:t xml:space="preserve">or </w:t>
      </w:r>
      <w:r w:rsidRPr="00623F33">
        <w:rPr>
          <w:rFonts w:ascii="Arial" w:eastAsia="Angsana New" w:hAnsi="Arial" w:cs="Arial"/>
          <w:szCs w:val="22"/>
        </w:rPr>
        <w:t>carrying interest a</w:t>
      </w:r>
      <w:r w:rsidR="00AF6DF6" w:rsidRPr="00623F33">
        <w:rPr>
          <w:rFonts w:ascii="Arial" w:eastAsia="Angsana New" w:hAnsi="Arial" w:cs="Arial"/>
          <w:szCs w:val="22"/>
        </w:rPr>
        <w:t xml:space="preserve">t </w:t>
      </w:r>
      <w:r w:rsidRPr="00623F33">
        <w:rPr>
          <w:rFonts w:ascii="Arial" w:eastAsia="Angsana New" w:hAnsi="Arial" w:cs="Arial"/>
          <w:szCs w:val="22"/>
        </w:rPr>
        <w:t>rates</w:t>
      </w:r>
      <w:r w:rsidR="00AF6DF6" w:rsidRPr="00623F33">
        <w:rPr>
          <w:rFonts w:ascii="Arial" w:eastAsia="Angsana New" w:hAnsi="Arial" w:cs="Arial"/>
          <w:szCs w:val="22"/>
        </w:rPr>
        <w:t xml:space="preserve"> </w:t>
      </w:r>
      <w:r w:rsidR="000D28D3" w:rsidRPr="00623F33">
        <w:rPr>
          <w:rFonts w:ascii="Arial" w:eastAsia="Angsana New" w:hAnsi="Arial" w:cs="Arial"/>
          <w:szCs w:val="22"/>
        </w:rPr>
        <w:t xml:space="preserve">close to </w:t>
      </w:r>
      <w:r w:rsidR="00AF6DF6" w:rsidRPr="00623F33">
        <w:rPr>
          <w:rFonts w:ascii="Arial" w:eastAsia="Angsana New" w:hAnsi="Arial" w:cs="Arial"/>
          <w:szCs w:val="22"/>
        </w:rPr>
        <w:t xml:space="preserve">the </w:t>
      </w:r>
      <w:r w:rsidR="000D28D3" w:rsidRPr="00623F33">
        <w:rPr>
          <w:rFonts w:ascii="Arial" w:eastAsia="Angsana New" w:hAnsi="Arial" w:cs="Arial"/>
          <w:szCs w:val="22"/>
        </w:rPr>
        <w:t>market interest rates</w:t>
      </w:r>
      <w:r w:rsidR="00EB75B2" w:rsidRPr="00623F33">
        <w:rPr>
          <w:rFonts w:ascii="Arial" w:eastAsia="Angsana New" w:hAnsi="Arial" w:cs="Arial"/>
        </w:rPr>
        <w:t xml:space="preserve">, their fair value is not expected to be </w:t>
      </w:r>
      <w:r w:rsidR="00EB75B2" w:rsidRPr="00623F33">
        <w:rPr>
          <w:rFonts w:ascii="Arial" w:eastAsia="Angsana New" w:hAnsi="Arial" w:cs="Arial"/>
          <w:szCs w:val="22"/>
        </w:rPr>
        <w:t>materially different from the amounts presented in the statement of financial position.</w:t>
      </w:r>
    </w:p>
    <w:p w14:paraId="6FDCD4D2" w14:textId="69FF6FD8" w:rsidR="00E92EC2" w:rsidRDefault="009F27DD" w:rsidP="009F27DD">
      <w:pPr>
        <w:spacing w:before="120" w:after="120" w:line="380" w:lineRule="exact"/>
        <w:ind w:left="547" w:hanging="540"/>
        <w:jc w:val="thaiDistribute"/>
        <w:rPr>
          <w:rFonts w:ascii="Arial" w:hAnsi="Arial" w:cs="Arial"/>
          <w:b/>
          <w:bCs/>
          <w:szCs w:val="22"/>
        </w:rPr>
      </w:pPr>
      <w:r>
        <w:rPr>
          <w:rFonts w:ascii="Arial" w:hAnsi="Arial" w:cs="Arial"/>
          <w:b/>
          <w:bCs/>
          <w:szCs w:val="22"/>
        </w:rPr>
        <w:t>20</w:t>
      </w:r>
      <w:r w:rsidR="00E92EC2" w:rsidRPr="00D832AC">
        <w:rPr>
          <w:rFonts w:ascii="Arial" w:hAnsi="Arial" w:cs="Arial"/>
          <w:b/>
          <w:bCs/>
          <w:szCs w:val="22"/>
        </w:rPr>
        <w:t>.</w:t>
      </w:r>
      <w:r w:rsidR="00E92EC2" w:rsidRPr="00D832AC">
        <w:rPr>
          <w:rFonts w:ascii="Arial" w:hAnsi="Arial" w:cs="Arial"/>
          <w:b/>
          <w:bCs/>
          <w:szCs w:val="22"/>
        </w:rPr>
        <w:tab/>
        <w:t>Events after the reporting period</w:t>
      </w:r>
    </w:p>
    <w:p w14:paraId="05DD69FD" w14:textId="43D27B02" w:rsidR="00E92EC2" w:rsidRPr="00D832AC" w:rsidRDefault="009F27DD" w:rsidP="009F27DD">
      <w:pPr>
        <w:spacing w:before="120" w:after="120" w:line="380" w:lineRule="exact"/>
        <w:ind w:left="547" w:hanging="540"/>
        <w:jc w:val="thaiDistribute"/>
        <w:rPr>
          <w:rFonts w:ascii="Arial" w:hAnsi="Arial" w:cs="Arial"/>
          <w:b/>
          <w:bCs/>
          <w:szCs w:val="22"/>
        </w:rPr>
      </w:pPr>
      <w:r>
        <w:rPr>
          <w:rFonts w:ascii="Arial" w:hAnsi="Arial" w:cs="Arial"/>
          <w:b/>
          <w:bCs/>
          <w:szCs w:val="22"/>
        </w:rPr>
        <w:t>20</w:t>
      </w:r>
      <w:r w:rsidR="00E92EC2" w:rsidRPr="00D832AC">
        <w:rPr>
          <w:rFonts w:ascii="Arial" w:hAnsi="Arial" w:cs="Arial"/>
          <w:b/>
          <w:bCs/>
          <w:szCs w:val="22"/>
        </w:rPr>
        <w:t>.</w:t>
      </w:r>
      <w:r w:rsidR="00E92EC2">
        <w:rPr>
          <w:rFonts w:ascii="Arial" w:hAnsi="Arial" w:cs="Arial"/>
          <w:b/>
          <w:bCs/>
          <w:szCs w:val="22"/>
        </w:rPr>
        <w:t>1</w:t>
      </w:r>
      <w:r w:rsidR="00E92EC2" w:rsidRPr="00D832AC">
        <w:rPr>
          <w:rFonts w:ascii="Arial" w:hAnsi="Arial" w:cs="Arial"/>
          <w:b/>
          <w:bCs/>
          <w:szCs w:val="22"/>
        </w:rPr>
        <w:tab/>
      </w:r>
      <w:r w:rsidR="00E92EC2">
        <w:rPr>
          <w:rFonts w:ascii="Arial" w:hAnsi="Arial" w:cs="Arial"/>
          <w:b/>
          <w:bCs/>
          <w:szCs w:val="22"/>
        </w:rPr>
        <w:t>The Company</w:t>
      </w:r>
    </w:p>
    <w:p w14:paraId="1A37BF64" w14:textId="77777777" w:rsidR="00E92EC2" w:rsidRPr="00D832AC" w:rsidRDefault="00E92EC2" w:rsidP="00E92EC2">
      <w:pPr>
        <w:spacing w:before="120" w:after="120" w:line="380" w:lineRule="exact"/>
        <w:ind w:left="900" w:hanging="353"/>
        <w:jc w:val="both"/>
        <w:rPr>
          <w:rFonts w:ascii="Arial" w:eastAsia="Arial Unicode MS" w:hAnsi="Arial" w:cs="Arial"/>
          <w:szCs w:val="22"/>
        </w:rPr>
      </w:pPr>
      <w:r w:rsidRPr="00D832AC">
        <w:rPr>
          <w:rFonts w:ascii="Arial" w:eastAsia="Arial Unicode MS" w:hAnsi="Arial" w:cs="Arial"/>
          <w:szCs w:val="22"/>
        </w:rPr>
        <w:t>a)</w:t>
      </w:r>
      <w:r w:rsidRPr="00D832AC">
        <w:rPr>
          <w:rFonts w:ascii="Arial" w:eastAsia="Arial Unicode MS" w:hAnsi="Arial" w:cs="Arial"/>
          <w:szCs w:val="22"/>
        </w:rPr>
        <w:tab/>
        <w:t>The Company's Annual General Meeting of Shareholders, which held on 2</w:t>
      </w:r>
      <w:r>
        <w:rPr>
          <w:rFonts w:ascii="Arial" w:eastAsia="Arial Unicode MS" w:hAnsi="Arial" w:cs="Arial"/>
          <w:szCs w:val="22"/>
        </w:rPr>
        <w:t>3</w:t>
      </w:r>
      <w:r w:rsidRPr="00D832AC">
        <w:rPr>
          <w:rFonts w:ascii="Arial" w:eastAsia="Arial Unicode MS" w:hAnsi="Arial" w:cs="Arial"/>
          <w:szCs w:val="22"/>
        </w:rPr>
        <w:t xml:space="preserve"> April 2026,</w:t>
      </w:r>
      <w:r>
        <w:rPr>
          <w:rFonts w:ascii="Arial" w:eastAsia="Arial Unicode MS" w:hAnsi="Arial" w:cs="Arial"/>
          <w:szCs w:val="22"/>
        </w:rPr>
        <w:t xml:space="preserve">                </w:t>
      </w:r>
      <w:r w:rsidRPr="00D832AC">
        <w:rPr>
          <w:rFonts w:ascii="Arial" w:eastAsia="Arial Unicode MS" w:hAnsi="Arial" w:cs="Arial"/>
          <w:szCs w:val="22"/>
        </w:rPr>
        <w:t xml:space="preserve"> the following resolutions were approved:</w:t>
      </w:r>
    </w:p>
    <w:p w14:paraId="67B626CF" w14:textId="77777777" w:rsidR="00E92EC2" w:rsidRDefault="00E92EC2" w:rsidP="00E92EC2">
      <w:pPr>
        <w:spacing w:before="120" w:after="120" w:line="380" w:lineRule="exact"/>
        <w:ind w:left="1440" w:hanging="540"/>
        <w:jc w:val="both"/>
        <w:rPr>
          <w:rFonts w:ascii="Arial" w:eastAsia="Arial Unicode MS" w:hAnsi="Arial" w:cs="Arial"/>
          <w:szCs w:val="22"/>
        </w:rPr>
      </w:pPr>
      <w:r>
        <w:rPr>
          <w:rFonts w:ascii="Arial" w:eastAsia="Arial Unicode MS" w:hAnsi="Arial" w:cs="Arial"/>
          <w:szCs w:val="22"/>
        </w:rPr>
        <w:t>-</w:t>
      </w:r>
      <w:r w:rsidRPr="00D832AC">
        <w:rPr>
          <w:rFonts w:ascii="Arial" w:eastAsia="Arial Unicode MS" w:hAnsi="Arial" w:cs="Arial"/>
          <w:szCs w:val="22"/>
        </w:rPr>
        <w:tab/>
        <w:t>Approval for the distribution of the annual dividend for the year 2025 to shareholders</w:t>
      </w:r>
      <w:r>
        <w:rPr>
          <w:rFonts w:ascii="Arial" w:eastAsia="Arial Unicode MS" w:hAnsi="Arial" w:cs="Arial"/>
          <w:szCs w:val="22"/>
        </w:rPr>
        <w:t xml:space="preserve">                              </w:t>
      </w:r>
      <w:r w:rsidRPr="00D832AC">
        <w:rPr>
          <w:rFonts w:ascii="Arial" w:eastAsia="Arial Unicode MS" w:hAnsi="Arial" w:cs="Arial"/>
          <w:szCs w:val="22"/>
        </w:rPr>
        <w:t xml:space="preserve"> at the rate of Baht 0.</w:t>
      </w:r>
      <w:r>
        <w:rPr>
          <w:rFonts w:ascii="Arial" w:eastAsia="Arial Unicode MS" w:hAnsi="Arial" w:cs="Arial"/>
          <w:szCs w:val="22"/>
        </w:rPr>
        <w:t>5</w:t>
      </w:r>
      <w:r w:rsidRPr="00D832AC">
        <w:rPr>
          <w:rFonts w:ascii="Arial" w:eastAsia="Arial Unicode MS" w:hAnsi="Arial" w:cs="Arial"/>
          <w:szCs w:val="22"/>
        </w:rPr>
        <w:t xml:space="preserve">0 per share, totaling Baht </w:t>
      </w:r>
      <w:r>
        <w:rPr>
          <w:rFonts w:ascii="Arial" w:eastAsia="Arial Unicode MS" w:hAnsi="Arial" w:cs="Arial"/>
          <w:szCs w:val="22"/>
        </w:rPr>
        <w:t>449</w:t>
      </w:r>
      <w:r w:rsidRPr="00D832AC">
        <w:rPr>
          <w:rFonts w:ascii="Arial" w:eastAsia="Arial Unicode MS" w:hAnsi="Arial" w:cs="Arial"/>
          <w:szCs w:val="22"/>
        </w:rPr>
        <w:t>.</w:t>
      </w:r>
      <w:r>
        <w:rPr>
          <w:rFonts w:ascii="Arial" w:eastAsia="Arial Unicode MS" w:hAnsi="Arial" w:cs="Arial"/>
          <w:szCs w:val="22"/>
        </w:rPr>
        <w:t>87</w:t>
      </w:r>
      <w:r w:rsidRPr="00D832AC">
        <w:rPr>
          <w:rFonts w:ascii="Arial" w:eastAsia="Arial Unicode MS" w:hAnsi="Arial" w:cs="Arial"/>
          <w:szCs w:val="22"/>
        </w:rPr>
        <w:t xml:space="preserve"> million. Such dividend will be paid to shareholders in May 2026.</w:t>
      </w:r>
    </w:p>
    <w:p w14:paraId="51FBB7FA" w14:textId="7D42799B" w:rsidR="00E92EC2" w:rsidRDefault="00E92EC2" w:rsidP="00E92EC2">
      <w:pPr>
        <w:spacing w:before="120" w:after="120" w:line="380" w:lineRule="exact"/>
        <w:ind w:left="1440" w:hanging="540"/>
        <w:jc w:val="both"/>
        <w:rPr>
          <w:rFonts w:ascii="Arial" w:eastAsia="Arial Unicode MS" w:hAnsi="Arial" w:cs="Arial"/>
          <w:szCs w:val="22"/>
        </w:rPr>
      </w:pPr>
      <w:r>
        <w:rPr>
          <w:rFonts w:ascii="Arial" w:eastAsia="Arial Unicode MS" w:hAnsi="Arial" w:cs="Arial"/>
          <w:szCs w:val="22"/>
        </w:rPr>
        <w:t>-</w:t>
      </w:r>
      <w:r w:rsidRPr="00D832AC">
        <w:rPr>
          <w:rFonts w:ascii="Arial" w:eastAsia="Arial Unicode MS" w:hAnsi="Arial" w:cs="Arial"/>
          <w:szCs w:val="22"/>
        </w:rPr>
        <w:tab/>
        <w:t>Approval for the extension</w:t>
      </w:r>
      <w:r>
        <w:rPr>
          <w:rFonts w:ascii="Arial" w:eastAsia="Arial Unicode MS" w:hAnsi="Arial" w:cs="Arial"/>
          <w:szCs w:val="22"/>
        </w:rPr>
        <w:t xml:space="preserve"> </w:t>
      </w:r>
      <w:r w:rsidRPr="00D832AC">
        <w:rPr>
          <w:rFonts w:ascii="Arial" w:eastAsia="Arial Unicode MS" w:hAnsi="Arial" w:cs="Arial"/>
          <w:szCs w:val="22"/>
        </w:rPr>
        <w:t>of</w:t>
      </w:r>
      <w:r>
        <w:rPr>
          <w:rFonts w:ascii="Arial" w:eastAsia="Arial Unicode MS" w:hAnsi="Arial" w:cs="Arial"/>
          <w:szCs w:val="22"/>
        </w:rPr>
        <w:t xml:space="preserve"> </w:t>
      </w:r>
      <w:r w:rsidRPr="00D832AC">
        <w:rPr>
          <w:rFonts w:ascii="Arial" w:eastAsia="Arial Unicode MS" w:hAnsi="Arial" w:cs="Arial"/>
          <w:szCs w:val="22"/>
        </w:rPr>
        <w:t xml:space="preserve">allotment of the Company's registered capital by a </w:t>
      </w:r>
      <w:r>
        <w:rPr>
          <w:rFonts w:ascii="Arial" w:eastAsia="Arial Unicode MS" w:hAnsi="Arial" w:cs="Arial"/>
          <w:szCs w:val="22"/>
        </w:rPr>
        <w:t xml:space="preserve">                         </w:t>
      </w:r>
      <w:r w:rsidRPr="00D832AC">
        <w:rPr>
          <w:rFonts w:ascii="Arial" w:eastAsia="Arial Unicode MS" w:hAnsi="Arial" w:cs="Arial"/>
          <w:szCs w:val="22"/>
        </w:rPr>
        <w:t xml:space="preserve">General Mandate, not exceeding a total of </w:t>
      </w:r>
      <w:r w:rsidRPr="00A53A73">
        <w:rPr>
          <w:rFonts w:ascii="Arial" w:eastAsia="Arial Unicode MS" w:hAnsi="Arial" w:cs="Arial"/>
          <w:szCs w:val="22"/>
        </w:rPr>
        <w:t>89,974,455</w:t>
      </w:r>
      <w:r w:rsidRPr="00D832AC">
        <w:rPr>
          <w:rFonts w:ascii="Arial" w:eastAsia="Arial Unicode MS" w:hAnsi="Arial" w:cs="Arial"/>
          <w:szCs w:val="22"/>
        </w:rPr>
        <w:t xml:space="preserve"> shares, with a par value of </w:t>
      </w:r>
      <w:r>
        <w:rPr>
          <w:rFonts w:ascii="Arial" w:eastAsia="Arial Unicode MS" w:hAnsi="Arial" w:cs="Arial"/>
          <w:szCs w:val="22"/>
        </w:rPr>
        <w:t>B</w:t>
      </w:r>
      <w:r w:rsidRPr="00D832AC">
        <w:rPr>
          <w:rFonts w:ascii="Arial" w:eastAsia="Arial Unicode MS" w:hAnsi="Arial" w:cs="Arial"/>
          <w:szCs w:val="22"/>
        </w:rPr>
        <w:t xml:space="preserve">aht </w:t>
      </w:r>
      <w:r>
        <w:rPr>
          <w:rFonts w:ascii="Arial" w:eastAsia="Arial Unicode MS" w:hAnsi="Arial" w:cs="Arial"/>
          <w:szCs w:val="22"/>
        </w:rPr>
        <w:t>1</w:t>
      </w:r>
      <w:r w:rsidRPr="00D832AC">
        <w:rPr>
          <w:rFonts w:ascii="Arial" w:eastAsia="Arial Unicode MS" w:hAnsi="Arial" w:cs="Arial"/>
          <w:szCs w:val="22"/>
        </w:rPr>
        <w:t xml:space="preserve"> per share, to be offered to a specific investor (Private Placement).</w:t>
      </w:r>
    </w:p>
    <w:p w14:paraId="3E6743BE" w14:textId="1C3D99E6" w:rsidR="00E92EC2" w:rsidRPr="006628F2" w:rsidRDefault="00E92EC2" w:rsidP="00097BEF">
      <w:pPr>
        <w:spacing w:before="120" w:after="120" w:line="380" w:lineRule="exact"/>
        <w:ind w:left="907" w:hanging="360"/>
        <w:jc w:val="both"/>
        <w:rPr>
          <w:rFonts w:ascii="Arial" w:eastAsia="Arial Unicode MS" w:hAnsi="Arial" w:cs="Arial"/>
          <w:szCs w:val="22"/>
        </w:rPr>
      </w:pPr>
      <w:r w:rsidRPr="002B3F8E">
        <w:rPr>
          <w:rFonts w:ascii="Arial" w:eastAsia="Arial Unicode MS" w:hAnsi="Arial" w:cs="Arial"/>
          <w:szCs w:val="22"/>
        </w:rPr>
        <w:t>b)</w:t>
      </w:r>
      <w:r w:rsidRPr="002B3F8E">
        <w:rPr>
          <w:rFonts w:ascii="Arial" w:eastAsia="Arial Unicode MS" w:hAnsi="Arial" w:cs="Arial"/>
          <w:szCs w:val="22"/>
        </w:rPr>
        <w:tab/>
        <w:t>The Board of Directors Meeting No.3/2026 of the Company, which held on 7 May 2026</w:t>
      </w:r>
      <w:r w:rsidR="00BD5CC5">
        <w:rPr>
          <w:rFonts w:ascii="Arial" w:eastAsia="Arial Unicode MS" w:hAnsi="Arial" w:cs="Browallia New"/>
        </w:rPr>
        <w:t>,</w:t>
      </w:r>
      <w:r w:rsidR="00097BEF">
        <w:rPr>
          <w:rFonts w:ascii="Arial" w:eastAsia="Arial Unicode MS" w:hAnsi="Arial" w:cs="Arial"/>
          <w:szCs w:val="22"/>
        </w:rPr>
        <w:t xml:space="preserve"> </w:t>
      </w:r>
      <w:r w:rsidR="00097BEF" w:rsidRPr="00745CA2">
        <w:rPr>
          <w:rFonts w:ascii="Arial" w:eastAsia="Arial Unicode MS" w:hAnsi="Arial" w:cs="Arial"/>
          <w:szCs w:val="22"/>
        </w:rPr>
        <w:t>a</w:t>
      </w:r>
      <w:r w:rsidRPr="00745CA2">
        <w:rPr>
          <w:rFonts w:ascii="Arial" w:eastAsia="Arial Unicode MS" w:hAnsi="Arial" w:cs="Arial"/>
          <w:szCs w:val="22"/>
        </w:rPr>
        <w:t>pprov</w:t>
      </w:r>
      <w:r w:rsidR="00097BEF" w:rsidRPr="00745CA2">
        <w:rPr>
          <w:rFonts w:ascii="Arial" w:eastAsia="Arial Unicode MS" w:hAnsi="Arial" w:cs="Arial"/>
          <w:szCs w:val="22"/>
        </w:rPr>
        <w:t>ed</w:t>
      </w:r>
      <w:r w:rsidR="0043141F" w:rsidRPr="00745CA2">
        <w:rPr>
          <w:rFonts w:ascii="Arial" w:eastAsia="Arial Unicode MS" w:hAnsi="Arial" w:cs="Arial"/>
          <w:szCs w:val="22"/>
        </w:rPr>
        <w:t xml:space="preserve"> </w:t>
      </w:r>
      <w:r w:rsidRPr="00745CA2">
        <w:rPr>
          <w:rFonts w:ascii="Arial" w:eastAsia="Arial Unicode MS" w:hAnsi="Arial" w:cs="Arial"/>
          <w:szCs w:val="22"/>
        </w:rPr>
        <w:t>the reduction of TU Property Company Limited’s registered capital by Baht 8</w:t>
      </w:r>
      <w:r w:rsidRPr="00745CA2">
        <w:rPr>
          <w:rFonts w:ascii="Arial" w:eastAsia="Arial Unicode MS" w:hAnsi="Arial" w:cs="Arial"/>
          <w:spacing w:val="-2"/>
          <w:szCs w:val="22"/>
        </w:rPr>
        <w:t xml:space="preserve"> million from the original registered capital of Baht 11 million to Baht 3 million with a par value</w:t>
      </w:r>
      <w:r w:rsidRPr="006628F2">
        <w:rPr>
          <w:rFonts w:ascii="Arial" w:eastAsia="Arial Unicode MS" w:hAnsi="Arial" w:cs="Arial"/>
          <w:szCs w:val="22"/>
        </w:rPr>
        <w:t xml:space="preserve"> of Baht 100 eac</w:t>
      </w:r>
      <w:r>
        <w:rPr>
          <w:rFonts w:ascii="Arial" w:eastAsia="Arial Unicode MS" w:hAnsi="Arial" w:cs="Arial"/>
          <w:szCs w:val="22"/>
        </w:rPr>
        <w:t>h.</w:t>
      </w:r>
    </w:p>
    <w:p w14:paraId="57486D8E" w14:textId="77777777" w:rsidR="00041304" w:rsidRDefault="00041304">
      <w:pPr>
        <w:rPr>
          <w:rFonts w:ascii="Arial" w:hAnsi="Arial" w:cs="Arial"/>
          <w:b/>
          <w:bCs/>
          <w:szCs w:val="22"/>
        </w:rPr>
      </w:pPr>
      <w:r>
        <w:rPr>
          <w:rFonts w:ascii="Arial" w:hAnsi="Arial" w:cs="Arial"/>
          <w:b/>
          <w:bCs/>
          <w:szCs w:val="22"/>
        </w:rPr>
        <w:br w:type="page"/>
      </w:r>
    </w:p>
    <w:p w14:paraId="541832C2" w14:textId="5C48288C" w:rsidR="00E92EC2" w:rsidRPr="0043141F" w:rsidRDefault="009F27DD" w:rsidP="00E92EC2">
      <w:pPr>
        <w:spacing w:before="120" w:after="120" w:line="380" w:lineRule="exact"/>
        <w:ind w:left="547" w:hanging="540"/>
        <w:jc w:val="thaiDistribute"/>
        <w:rPr>
          <w:rFonts w:ascii="Arial" w:hAnsi="Arial" w:cs="Arial"/>
          <w:b/>
          <w:bCs/>
          <w:szCs w:val="22"/>
        </w:rPr>
      </w:pPr>
      <w:r>
        <w:rPr>
          <w:rFonts w:ascii="Arial" w:hAnsi="Arial" w:cs="Arial"/>
          <w:b/>
          <w:bCs/>
          <w:szCs w:val="22"/>
        </w:rPr>
        <w:t>20</w:t>
      </w:r>
      <w:r w:rsidR="00E92EC2" w:rsidRPr="0043141F">
        <w:rPr>
          <w:rFonts w:ascii="Arial" w:hAnsi="Arial" w:cs="Arial"/>
          <w:b/>
          <w:bCs/>
          <w:szCs w:val="22"/>
        </w:rPr>
        <w:t>.2</w:t>
      </w:r>
      <w:r w:rsidR="00E92EC2" w:rsidRPr="0043141F">
        <w:rPr>
          <w:rFonts w:ascii="Arial" w:hAnsi="Arial" w:cs="Arial"/>
          <w:b/>
          <w:bCs/>
          <w:szCs w:val="22"/>
        </w:rPr>
        <w:tab/>
        <w:t>Subsidiaries</w:t>
      </w:r>
    </w:p>
    <w:p w14:paraId="3F601C89" w14:textId="41A8B938" w:rsidR="00E92EC2" w:rsidRPr="0043141F" w:rsidRDefault="00E92EC2" w:rsidP="00E92EC2">
      <w:pPr>
        <w:spacing w:before="120" w:after="120" w:line="380" w:lineRule="exact"/>
        <w:ind w:left="900" w:hanging="353"/>
        <w:jc w:val="both"/>
        <w:rPr>
          <w:rFonts w:ascii="Arial" w:eastAsia="Arial Unicode MS" w:hAnsi="Arial" w:cs="Arial"/>
          <w:szCs w:val="22"/>
        </w:rPr>
      </w:pPr>
      <w:r w:rsidRPr="0043141F">
        <w:rPr>
          <w:rFonts w:ascii="Arial" w:eastAsia="Arial Unicode MS" w:hAnsi="Arial" w:cs="Arial"/>
          <w:szCs w:val="22"/>
        </w:rPr>
        <w:t>a)</w:t>
      </w:r>
      <w:r w:rsidRPr="0043141F">
        <w:rPr>
          <w:rFonts w:ascii="Arial" w:eastAsia="Arial Unicode MS" w:hAnsi="Arial" w:cs="Arial"/>
          <w:szCs w:val="22"/>
        </w:rPr>
        <w:tab/>
        <w:t>The Rhom Bho Property Public Company Limited</w:t>
      </w:r>
      <w:r w:rsidR="0043141F" w:rsidRPr="0043141F">
        <w:rPr>
          <w:rFonts w:ascii="Arial" w:eastAsia="Arial Unicode MS" w:hAnsi="Arial" w:cs="Arial"/>
          <w:szCs w:val="22"/>
        </w:rPr>
        <w:t xml:space="preserve"> (TITLE)</w:t>
      </w:r>
      <w:r w:rsidRPr="0043141F">
        <w:rPr>
          <w:rFonts w:ascii="Arial" w:eastAsia="Arial Unicode MS" w:hAnsi="Arial" w:cs="Arial"/>
          <w:szCs w:val="22"/>
        </w:rPr>
        <w:t>'s Annual General Meeting of Shareholders, which held on 20 April 2026, the following resolutions were approved:</w:t>
      </w:r>
    </w:p>
    <w:p w14:paraId="6533885D" w14:textId="06872F85" w:rsidR="00E92EC2" w:rsidRPr="00F827DE" w:rsidRDefault="00E92EC2" w:rsidP="00E92EC2">
      <w:pPr>
        <w:spacing w:before="120" w:after="120" w:line="380" w:lineRule="exact"/>
        <w:ind w:left="1440" w:hanging="540"/>
        <w:jc w:val="both"/>
        <w:rPr>
          <w:rFonts w:ascii="Arial" w:eastAsia="Arial Unicode MS" w:hAnsi="Arial" w:cs="Arial"/>
          <w:szCs w:val="22"/>
        </w:rPr>
      </w:pPr>
      <w:r>
        <w:rPr>
          <w:rFonts w:ascii="Arial" w:eastAsia="Arial Unicode MS" w:hAnsi="Arial" w:cs="Arial"/>
          <w:szCs w:val="22"/>
        </w:rPr>
        <w:t>-</w:t>
      </w:r>
      <w:r w:rsidRPr="00F827DE">
        <w:rPr>
          <w:rFonts w:ascii="Arial" w:eastAsia="Arial Unicode MS" w:hAnsi="Arial" w:cs="Arial"/>
          <w:szCs w:val="22"/>
        </w:rPr>
        <w:tab/>
        <w:t xml:space="preserve">Approval for the distribution of the annual dividend for the year 2025 to </w:t>
      </w:r>
      <w:r w:rsidR="0043141F">
        <w:rPr>
          <w:rFonts w:ascii="Arial" w:eastAsia="Arial Unicode MS" w:hAnsi="Arial" w:cs="Arial"/>
          <w:szCs w:val="22"/>
        </w:rPr>
        <w:t xml:space="preserve">TITLE’s </w:t>
      </w:r>
      <w:r w:rsidRPr="00F827DE">
        <w:rPr>
          <w:rFonts w:ascii="Arial" w:eastAsia="Arial Unicode MS" w:hAnsi="Arial" w:cs="Arial"/>
          <w:szCs w:val="22"/>
        </w:rPr>
        <w:t>shareholders</w:t>
      </w:r>
      <w:r w:rsidR="0043141F">
        <w:rPr>
          <w:rFonts w:ascii="Arial" w:eastAsia="Arial Unicode MS" w:hAnsi="Arial" w:cs="Arial"/>
          <w:szCs w:val="22"/>
        </w:rPr>
        <w:t xml:space="preserve"> </w:t>
      </w:r>
      <w:r w:rsidRPr="00F827DE">
        <w:rPr>
          <w:rFonts w:ascii="Arial" w:eastAsia="Arial Unicode MS" w:hAnsi="Arial" w:cs="Arial"/>
          <w:szCs w:val="22"/>
        </w:rPr>
        <w:t>at the rate of Baht 0.40 per share, totaling Baht 312.82 million. Such dividend will be paid to shareholders in May 2026.</w:t>
      </w:r>
    </w:p>
    <w:p w14:paraId="05033467" w14:textId="197C984E" w:rsidR="00E92EC2" w:rsidRDefault="00E92EC2" w:rsidP="00E92EC2">
      <w:pPr>
        <w:spacing w:before="120" w:after="120" w:line="380" w:lineRule="exact"/>
        <w:ind w:left="1440" w:hanging="540"/>
        <w:jc w:val="both"/>
        <w:rPr>
          <w:rFonts w:ascii="Arial" w:eastAsia="Arial Unicode MS" w:hAnsi="Arial" w:cs="Arial"/>
          <w:szCs w:val="22"/>
        </w:rPr>
      </w:pPr>
      <w:r>
        <w:rPr>
          <w:rFonts w:ascii="Arial" w:eastAsia="Arial Unicode MS" w:hAnsi="Arial" w:cs="Arial"/>
          <w:szCs w:val="22"/>
        </w:rPr>
        <w:t>-</w:t>
      </w:r>
      <w:r w:rsidRPr="00F827DE">
        <w:rPr>
          <w:rFonts w:ascii="Arial" w:eastAsia="Arial Unicode MS" w:hAnsi="Arial" w:cs="Arial"/>
          <w:szCs w:val="22"/>
        </w:rPr>
        <w:tab/>
        <w:t xml:space="preserve">Approval for the extension of allotment of the </w:t>
      </w:r>
      <w:r w:rsidR="0043141F">
        <w:rPr>
          <w:rFonts w:ascii="Arial" w:eastAsia="Arial Unicode MS" w:hAnsi="Arial" w:cs="Arial"/>
          <w:szCs w:val="22"/>
        </w:rPr>
        <w:t xml:space="preserve">TITLE’s </w:t>
      </w:r>
      <w:r w:rsidRPr="00F827DE">
        <w:rPr>
          <w:rFonts w:ascii="Arial" w:eastAsia="Arial Unicode MS" w:hAnsi="Arial" w:cs="Arial"/>
          <w:szCs w:val="22"/>
        </w:rPr>
        <w:t>registered capital by a                          General Mandate, not exceeding a total of 78,205,561 shares, with a par value of Baht 0.50 per share, to be offered to a specific investor (Private Placement).</w:t>
      </w:r>
    </w:p>
    <w:p w14:paraId="66FDF402" w14:textId="77777777" w:rsidR="00E92EC2" w:rsidRPr="00F827DE" w:rsidRDefault="00E92EC2" w:rsidP="00E92EC2">
      <w:pPr>
        <w:spacing w:before="120" w:after="120" w:line="380" w:lineRule="exact"/>
        <w:ind w:left="900" w:hanging="353"/>
        <w:jc w:val="both"/>
        <w:rPr>
          <w:rFonts w:ascii="Arial" w:eastAsia="Arial Unicode MS" w:hAnsi="Arial" w:cs="Arial"/>
          <w:szCs w:val="22"/>
        </w:rPr>
      </w:pPr>
      <w:r>
        <w:rPr>
          <w:rFonts w:ascii="Arial" w:eastAsia="Arial Unicode MS" w:hAnsi="Arial" w:cs="Arial"/>
          <w:szCs w:val="22"/>
        </w:rPr>
        <w:t>b)</w:t>
      </w:r>
      <w:r w:rsidRPr="00D832AC">
        <w:rPr>
          <w:rFonts w:ascii="Arial" w:eastAsia="Arial Unicode MS" w:hAnsi="Arial" w:cs="Arial"/>
          <w:szCs w:val="22"/>
        </w:rPr>
        <w:tab/>
      </w:r>
      <w:r w:rsidRPr="00F827DE">
        <w:rPr>
          <w:rFonts w:ascii="Arial" w:eastAsia="Arial Unicode MS" w:hAnsi="Arial" w:cs="Arial"/>
          <w:szCs w:val="22"/>
        </w:rPr>
        <w:t>On 30 April 2026, Wise SPV 2 Company Limited completed a fund raising through the issuance and offering of debt-like</w:t>
      </w:r>
      <w:r>
        <w:rPr>
          <w:rFonts w:ascii="Arial" w:eastAsia="Arial Unicode MS" w:hAnsi="Arial" w:cs="Arial"/>
          <w:szCs w:val="22"/>
        </w:rPr>
        <w:t xml:space="preserve"> digital</w:t>
      </w:r>
      <w:r w:rsidRPr="00F827DE">
        <w:rPr>
          <w:rFonts w:ascii="Arial" w:eastAsia="Arial Unicode MS" w:hAnsi="Arial" w:cs="Arial"/>
          <w:szCs w:val="22"/>
        </w:rPr>
        <w:t xml:space="preserve"> investment tokens with an </w:t>
      </w:r>
      <w:r>
        <w:rPr>
          <w:rFonts w:ascii="Arial" w:eastAsia="Arial Unicode MS" w:hAnsi="Arial" w:cs="Arial"/>
          <w:szCs w:val="22"/>
        </w:rPr>
        <w:t>amount</w:t>
      </w:r>
      <w:r w:rsidRPr="00F827DE">
        <w:rPr>
          <w:rFonts w:ascii="Arial" w:eastAsia="Arial Unicode MS" w:hAnsi="Arial" w:cs="Arial"/>
          <w:szCs w:val="22"/>
        </w:rPr>
        <w:t xml:space="preserve"> of Baht 400 million. The </w:t>
      </w:r>
      <w:r>
        <w:rPr>
          <w:rFonts w:ascii="Arial" w:eastAsia="Arial Unicode MS" w:hAnsi="Arial" w:cs="Arial"/>
          <w:szCs w:val="22"/>
        </w:rPr>
        <w:t>digital</w:t>
      </w:r>
      <w:r w:rsidRPr="00F827DE">
        <w:rPr>
          <w:rFonts w:ascii="Arial" w:eastAsia="Arial Unicode MS" w:hAnsi="Arial" w:cs="Arial"/>
          <w:szCs w:val="22"/>
        </w:rPr>
        <w:t xml:space="preserve"> investment tokens carry an interest rate of 7% per annum </w:t>
      </w:r>
      <w:r>
        <w:rPr>
          <w:rFonts w:ascii="Arial" w:eastAsia="Arial Unicode MS" w:hAnsi="Arial" w:cs="Arial"/>
          <w:szCs w:val="22"/>
        </w:rPr>
        <w:t>for</w:t>
      </w:r>
      <w:r w:rsidRPr="00F827DE">
        <w:rPr>
          <w:rFonts w:ascii="Arial" w:eastAsia="Arial Unicode MS" w:hAnsi="Arial" w:cs="Arial"/>
          <w:szCs w:val="22"/>
        </w:rPr>
        <w:t xml:space="preserve"> a term of </w:t>
      </w:r>
      <w:r>
        <w:rPr>
          <w:rFonts w:ascii="Arial" w:eastAsia="Arial Unicode MS" w:hAnsi="Arial" w:cs="Arial"/>
          <w:szCs w:val="22"/>
        </w:rPr>
        <w:t>3</w:t>
      </w:r>
      <w:r w:rsidRPr="00F827DE">
        <w:rPr>
          <w:rFonts w:ascii="Arial" w:eastAsia="Arial Unicode MS" w:hAnsi="Arial" w:cs="Arial"/>
          <w:szCs w:val="22"/>
        </w:rPr>
        <w:t xml:space="preserve"> years. The offering was made on a private placement basis to a limited number of investors through an ICO portal.</w:t>
      </w:r>
    </w:p>
    <w:p w14:paraId="3B6110EF" w14:textId="39B9D9D5" w:rsidR="00516996" w:rsidRPr="00623F33" w:rsidRDefault="009F27DD" w:rsidP="00E92EC2">
      <w:pPr>
        <w:tabs>
          <w:tab w:val="left" w:pos="540"/>
        </w:tabs>
        <w:spacing w:before="120" w:after="120" w:line="380" w:lineRule="exact"/>
        <w:jc w:val="thaiDistribute"/>
        <w:rPr>
          <w:rFonts w:ascii="Arial" w:eastAsia="Calibri" w:hAnsi="Arial" w:cs="Arial"/>
          <w:b/>
          <w:bCs/>
          <w:szCs w:val="22"/>
        </w:rPr>
      </w:pPr>
      <w:r>
        <w:rPr>
          <w:rFonts w:ascii="Arial" w:eastAsia="Calibri" w:hAnsi="Arial" w:cs="Arial"/>
          <w:b/>
          <w:bCs/>
          <w:szCs w:val="22"/>
        </w:rPr>
        <w:t>21</w:t>
      </w:r>
      <w:r w:rsidR="00516996" w:rsidRPr="00623F33">
        <w:rPr>
          <w:rFonts w:ascii="Arial" w:eastAsia="Calibri" w:hAnsi="Arial" w:cs="Arial"/>
          <w:b/>
          <w:bCs/>
          <w:szCs w:val="22"/>
        </w:rPr>
        <w:t>.</w:t>
      </w:r>
      <w:r w:rsidR="00516996" w:rsidRPr="00623F33">
        <w:rPr>
          <w:rFonts w:ascii="Arial" w:eastAsia="Calibri" w:hAnsi="Arial" w:cs="Arial"/>
          <w:b/>
          <w:bCs/>
          <w:szCs w:val="22"/>
        </w:rPr>
        <w:tab/>
      </w:r>
      <w:r w:rsidR="00590918" w:rsidRPr="00623F33">
        <w:rPr>
          <w:rFonts w:ascii="Arial" w:eastAsia="Calibri" w:hAnsi="Arial" w:cs="Arial"/>
          <w:b/>
          <w:bCs/>
          <w:szCs w:val="22"/>
        </w:rPr>
        <w:t>Approval of i</w:t>
      </w:r>
      <w:r w:rsidR="001B0739" w:rsidRPr="00623F33">
        <w:rPr>
          <w:rFonts w:ascii="Arial" w:eastAsia="Calibri" w:hAnsi="Arial" w:cs="Arial"/>
          <w:b/>
          <w:bCs/>
          <w:szCs w:val="22"/>
        </w:rPr>
        <w:t>nterim financial statement</w:t>
      </w:r>
      <w:r w:rsidR="00590918" w:rsidRPr="00623F33">
        <w:rPr>
          <w:rFonts w:ascii="Arial" w:eastAsia="Calibri" w:hAnsi="Arial" w:cs="Arial"/>
          <w:b/>
          <w:bCs/>
          <w:szCs w:val="22"/>
        </w:rPr>
        <w:t>s</w:t>
      </w:r>
    </w:p>
    <w:p w14:paraId="462733DD" w14:textId="7AD074B2" w:rsidR="000B3E35" w:rsidRPr="00623F33" w:rsidRDefault="00E6501F" w:rsidP="00E92EC2">
      <w:pPr>
        <w:spacing w:before="120" w:after="120" w:line="380" w:lineRule="exact"/>
        <w:ind w:left="540"/>
        <w:jc w:val="thaiDistribute"/>
        <w:rPr>
          <w:rFonts w:ascii="Arial" w:eastAsia="Angsana New" w:hAnsi="Arial" w:cs="Arial"/>
          <w:szCs w:val="22"/>
        </w:rPr>
      </w:pPr>
      <w:r w:rsidRPr="00623F33">
        <w:rPr>
          <w:rFonts w:ascii="Arial" w:eastAsia="Angsana New" w:hAnsi="Arial" w:cs="Arial"/>
          <w:szCs w:val="22"/>
        </w:rPr>
        <w:t>These interim financial statements were authori</w:t>
      </w:r>
      <w:r w:rsidR="00E054BC" w:rsidRPr="00623F33">
        <w:rPr>
          <w:rFonts w:ascii="Arial" w:eastAsia="Angsana New" w:hAnsi="Arial" w:cs="Arial"/>
          <w:szCs w:val="22"/>
        </w:rPr>
        <w:t>s</w:t>
      </w:r>
      <w:r w:rsidRPr="00623F33">
        <w:rPr>
          <w:rFonts w:ascii="Arial" w:eastAsia="Angsana New" w:hAnsi="Arial" w:cs="Arial"/>
          <w:szCs w:val="22"/>
        </w:rPr>
        <w:t xml:space="preserve">ed for issue by the Company's Board of </w:t>
      </w:r>
      <w:r w:rsidR="0043141F">
        <w:rPr>
          <w:rFonts w:ascii="Arial" w:eastAsia="Angsana New" w:hAnsi="Arial" w:cs="Arial"/>
          <w:szCs w:val="22"/>
        </w:rPr>
        <w:t>D</w:t>
      </w:r>
      <w:r w:rsidRPr="00623F33">
        <w:rPr>
          <w:rFonts w:ascii="Arial" w:eastAsia="Angsana New" w:hAnsi="Arial" w:cs="Arial"/>
          <w:szCs w:val="22"/>
        </w:rPr>
        <w:t xml:space="preserve">irectors </w:t>
      </w:r>
      <w:r w:rsidR="00AE566F" w:rsidRPr="00623F33">
        <w:rPr>
          <w:rFonts w:ascii="Arial" w:eastAsia="Angsana New" w:hAnsi="Arial" w:cs="Arial"/>
          <w:szCs w:val="22"/>
        </w:rPr>
        <w:t>on</w:t>
      </w:r>
      <w:r w:rsidR="001832EA" w:rsidRPr="00623F33">
        <w:rPr>
          <w:rFonts w:ascii="Arial" w:eastAsia="Angsana New" w:hAnsi="Arial" w:cs="Arial"/>
          <w:szCs w:val="22"/>
        </w:rPr>
        <w:t xml:space="preserve"> </w:t>
      </w:r>
      <w:r w:rsidR="00136F85" w:rsidRPr="00623F33">
        <w:rPr>
          <w:rFonts w:ascii="Arial" w:eastAsia="Angsana New" w:hAnsi="Arial" w:cs="Arial"/>
        </w:rPr>
        <w:t>7</w:t>
      </w:r>
      <w:r w:rsidR="00C6610F" w:rsidRPr="00623F33">
        <w:rPr>
          <w:rFonts w:ascii="Arial" w:eastAsia="Angsana New" w:hAnsi="Arial" w:cs="Arial"/>
        </w:rPr>
        <w:t xml:space="preserve"> </w:t>
      </w:r>
      <w:r w:rsidR="006E43BD" w:rsidRPr="00623F33">
        <w:rPr>
          <w:rFonts w:ascii="Arial" w:eastAsia="Angsana New" w:hAnsi="Arial" w:cs="Arial"/>
        </w:rPr>
        <w:t>May</w:t>
      </w:r>
      <w:r w:rsidR="001316A7" w:rsidRPr="00623F33">
        <w:rPr>
          <w:rFonts w:ascii="Arial" w:eastAsia="Angsana New" w:hAnsi="Arial" w:cs="Arial"/>
          <w:szCs w:val="22"/>
        </w:rPr>
        <w:t xml:space="preserve"> 202</w:t>
      </w:r>
      <w:r w:rsidR="006E43BD" w:rsidRPr="00623F33">
        <w:rPr>
          <w:rFonts w:ascii="Arial" w:eastAsia="Angsana New" w:hAnsi="Arial" w:cs="Arial"/>
          <w:szCs w:val="22"/>
        </w:rPr>
        <w:t>6</w:t>
      </w:r>
      <w:r w:rsidRPr="00623F33">
        <w:rPr>
          <w:rFonts w:ascii="Arial" w:eastAsia="Angsana New" w:hAnsi="Arial" w:cs="Arial"/>
          <w:cs/>
        </w:rPr>
        <w:t>.</w:t>
      </w:r>
    </w:p>
    <w:sectPr w:rsidR="000B3E35" w:rsidRPr="00623F33" w:rsidSect="00CE62F9">
      <w:headerReference w:type="default" r:id="rId11"/>
      <w:footerReference w:type="default" r:id="rId1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0ACEA" w14:textId="77777777" w:rsidR="00AB5624" w:rsidRDefault="00AB5624" w:rsidP="00170F35">
      <w:pPr>
        <w:spacing w:after="0" w:line="240" w:lineRule="auto"/>
      </w:pPr>
      <w:r>
        <w:separator/>
      </w:r>
    </w:p>
  </w:endnote>
  <w:endnote w:type="continuationSeparator" w:id="0">
    <w:p w14:paraId="51E687AE" w14:textId="77777777" w:rsidR="00AB5624" w:rsidRDefault="00AB5624" w:rsidP="00170F35">
      <w:pPr>
        <w:spacing w:after="0" w:line="240" w:lineRule="auto"/>
      </w:pPr>
      <w:r>
        <w:continuationSeparator/>
      </w:r>
    </w:p>
  </w:endnote>
  <w:endnote w:type="continuationNotice" w:id="1">
    <w:p w14:paraId="79424E6D" w14:textId="77777777" w:rsidR="00AB5624" w:rsidRDefault="00AB5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156907"/>
      <w:docPartObj>
        <w:docPartGallery w:val="Page Numbers (Bottom of Page)"/>
        <w:docPartUnique/>
      </w:docPartObj>
    </w:sdtPr>
    <w:sdtEndPr>
      <w:rPr>
        <w:rFonts w:ascii="Arial" w:hAnsi="Arial" w:cs="Arial"/>
        <w:noProof/>
      </w:rPr>
    </w:sdtEndPr>
    <w:sdtContent>
      <w:p w14:paraId="6BC8B323" w14:textId="4B1DE341" w:rsidR="009A6439" w:rsidRPr="009A6439" w:rsidRDefault="009A6439" w:rsidP="009A6439">
        <w:pPr>
          <w:pStyle w:val="Footer"/>
          <w:jc w:val="right"/>
          <w:rPr>
            <w:rFonts w:ascii="Arial" w:hAnsi="Arial" w:cs="Arial"/>
          </w:rPr>
        </w:pPr>
        <w:r w:rsidRPr="009A6439">
          <w:rPr>
            <w:rFonts w:ascii="Arial" w:hAnsi="Arial" w:cs="Arial"/>
          </w:rPr>
          <w:fldChar w:fldCharType="begin"/>
        </w:r>
        <w:r w:rsidRPr="009A6439">
          <w:rPr>
            <w:rFonts w:ascii="Arial" w:hAnsi="Arial" w:cs="Arial"/>
          </w:rPr>
          <w:instrText xml:space="preserve"> PAGE   \* MERGEFORMAT </w:instrText>
        </w:r>
        <w:r w:rsidRPr="009A6439">
          <w:rPr>
            <w:rFonts w:ascii="Arial" w:hAnsi="Arial" w:cs="Arial"/>
          </w:rPr>
          <w:fldChar w:fldCharType="separate"/>
        </w:r>
        <w:r w:rsidRPr="009A6439">
          <w:rPr>
            <w:rFonts w:ascii="Arial" w:hAnsi="Arial" w:cs="Arial"/>
            <w:noProof/>
          </w:rPr>
          <w:t>2</w:t>
        </w:r>
        <w:r w:rsidRPr="009A6439">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568B3" w14:textId="77777777" w:rsidR="00AB5624" w:rsidRDefault="00AB5624" w:rsidP="00170F35">
      <w:pPr>
        <w:spacing w:after="0" w:line="240" w:lineRule="auto"/>
      </w:pPr>
      <w:r>
        <w:separator/>
      </w:r>
    </w:p>
  </w:footnote>
  <w:footnote w:type="continuationSeparator" w:id="0">
    <w:p w14:paraId="0982D1C6" w14:textId="77777777" w:rsidR="00AB5624" w:rsidRDefault="00AB5624" w:rsidP="00170F35">
      <w:pPr>
        <w:spacing w:after="0" w:line="240" w:lineRule="auto"/>
      </w:pPr>
      <w:r>
        <w:continuationSeparator/>
      </w:r>
    </w:p>
  </w:footnote>
  <w:footnote w:type="continuationNotice" w:id="1">
    <w:p w14:paraId="3D08B5B0" w14:textId="77777777" w:rsidR="00AB5624" w:rsidRDefault="00AB56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4D13" w14:textId="77777777" w:rsidR="00F61A97" w:rsidRPr="002356D7" w:rsidRDefault="00F61A97" w:rsidP="00847739">
    <w:pPr>
      <w:tabs>
        <w:tab w:val="left" w:pos="360"/>
      </w:tabs>
      <w:spacing w:before="120" w:after="120" w:line="380" w:lineRule="exact"/>
      <w:ind w:left="907" w:hanging="907"/>
      <w:jc w:val="right"/>
      <w:rPr>
        <w:rFonts w:ascii="Arial" w:hAnsi="Arial" w:cs="Angsana New"/>
        <w:szCs w:val="22"/>
      </w:rPr>
    </w:pPr>
    <w:r w:rsidRPr="002356D7">
      <w:rPr>
        <w:rFonts w:ascii="Arial" w:hAnsi="Arial" w:cs="Angsana New"/>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09CA1E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6F0DE4"/>
    <w:multiLevelType w:val="hybridMultilevel"/>
    <w:tmpl w:val="F1144762"/>
    <w:lvl w:ilvl="0" w:tplc="F87684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1C7274"/>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D42BA0"/>
    <w:multiLevelType w:val="multilevel"/>
    <w:tmpl w:val="9DAC736C"/>
    <w:lvl w:ilvl="0">
      <w:start w:val="2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3B3D01"/>
    <w:multiLevelType w:val="hybridMultilevel"/>
    <w:tmpl w:val="73A03F06"/>
    <w:lvl w:ilvl="0" w:tplc="A4FA9794">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C54101"/>
    <w:multiLevelType w:val="hybridMultilevel"/>
    <w:tmpl w:val="62A0127C"/>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0D144F4"/>
    <w:multiLevelType w:val="multilevel"/>
    <w:tmpl w:val="81AE7E8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404FF9"/>
    <w:multiLevelType w:val="hybridMultilevel"/>
    <w:tmpl w:val="F0EE6C70"/>
    <w:lvl w:ilvl="0" w:tplc="913C0E12">
      <w:start w:val="1"/>
      <w:numFmt w:val="lowerLetter"/>
      <w:lvlText w:val="%1)"/>
      <w:lvlJc w:val="left"/>
      <w:pPr>
        <w:ind w:left="927" w:hanging="360"/>
      </w:pPr>
      <w:rPr>
        <w:rFonts w:ascii="Arial" w:eastAsia="SimSun" w:hAnsi="Arial" w:cs="Arial"/>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986BFF"/>
    <w:multiLevelType w:val="hybridMultilevel"/>
    <w:tmpl w:val="213A00C4"/>
    <w:lvl w:ilvl="0" w:tplc="48CAF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6C47393"/>
    <w:multiLevelType w:val="multilevel"/>
    <w:tmpl w:val="5A0AC0B6"/>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FE43FA"/>
    <w:multiLevelType w:val="hybridMultilevel"/>
    <w:tmpl w:val="9D8CACD8"/>
    <w:lvl w:ilvl="0" w:tplc="C3D4573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F6DE2"/>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AD206C"/>
    <w:multiLevelType w:val="hybridMultilevel"/>
    <w:tmpl w:val="1F1E20A4"/>
    <w:lvl w:ilvl="0" w:tplc="EC6686A6">
      <w:start w:val="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5302E78"/>
    <w:multiLevelType w:val="hybridMultilevel"/>
    <w:tmpl w:val="2D461BB2"/>
    <w:lvl w:ilvl="0" w:tplc="188E6AC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082660"/>
    <w:multiLevelType w:val="multilevel"/>
    <w:tmpl w:val="7568715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DB7212"/>
    <w:multiLevelType w:val="hybridMultilevel"/>
    <w:tmpl w:val="6DBA1842"/>
    <w:lvl w:ilvl="0" w:tplc="E0B05F88">
      <w:start w:val="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04EB"/>
    <w:multiLevelType w:val="hybridMultilevel"/>
    <w:tmpl w:val="36E0B796"/>
    <w:lvl w:ilvl="0" w:tplc="A37A325A">
      <w:start w:val="1"/>
      <w:numFmt w:val="upp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4A94750"/>
    <w:multiLevelType w:val="hybridMultilevel"/>
    <w:tmpl w:val="3C8AD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55477"/>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03794E"/>
    <w:multiLevelType w:val="hybridMultilevel"/>
    <w:tmpl w:val="B900D04C"/>
    <w:lvl w:ilvl="0" w:tplc="E474EF58">
      <w:start w:val="1"/>
      <w:numFmt w:val="thaiLetters"/>
      <w:lvlText w:val="%1)"/>
      <w:lvlJc w:val="left"/>
      <w:pPr>
        <w:ind w:left="900" w:hanging="360"/>
      </w:pPr>
      <w:rPr>
        <w:rFonts w:ascii="Angsana New" w:eastAsia="Times New Roman" w:hAnsi="Angsana New" w:cs="Angsana New"/>
        <w:b w:val="0"/>
        <w:b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D62B27"/>
    <w:multiLevelType w:val="hybridMultilevel"/>
    <w:tmpl w:val="885E1C1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4" w15:restartNumberingAfterBreak="0">
    <w:nsid w:val="4C232D59"/>
    <w:multiLevelType w:val="hybridMultilevel"/>
    <w:tmpl w:val="1676EEAE"/>
    <w:lvl w:ilvl="0" w:tplc="41363614">
      <w:start w:val="1"/>
      <w:numFmt w:val="thaiLetters"/>
      <w:lvlText w:val="%1)"/>
      <w:lvlJc w:val="left"/>
      <w:pPr>
        <w:ind w:left="908" w:hanging="365"/>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5" w15:restartNumberingAfterBreak="0">
    <w:nsid w:val="4D6A252C"/>
    <w:multiLevelType w:val="multilevel"/>
    <w:tmpl w:val="847C2E82"/>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136B03"/>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655162"/>
    <w:multiLevelType w:val="hybridMultilevel"/>
    <w:tmpl w:val="B7663B3A"/>
    <w:lvl w:ilvl="0" w:tplc="81E4B0C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DF3D9D"/>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30" w15:restartNumberingAfterBreak="0">
    <w:nsid w:val="5CA27B5D"/>
    <w:multiLevelType w:val="hybridMultilevel"/>
    <w:tmpl w:val="02444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A544C5"/>
    <w:multiLevelType w:val="hybridMultilevel"/>
    <w:tmpl w:val="3FB21706"/>
    <w:lvl w:ilvl="0" w:tplc="04090011">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2" w15:restartNumberingAfterBreak="0">
    <w:nsid w:val="62C20871"/>
    <w:multiLevelType w:val="hybridMultilevel"/>
    <w:tmpl w:val="120A48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69F33CD"/>
    <w:multiLevelType w:val="hybridMultilevel"/>
    <w:tmpl w:val="F2E6EF22"/>
    <w:lvl w:ilvl="0" w:tplc="C27A4BB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691C2D93"/>
    <w:multiLevelType w:val="hybridMultilevel"/>
    <w:tmpl w:val="F0EE6C70"/>
    <w:lvl w:ilvl="0" w:tplc="FFFFFFFF">
      <w:start w:val="1"/>
      <w:numFmt w:val="lowerLetter"/>
      <w:lvlText w:val="%1)"/>
      <w:lvlJc w:val="left"/>
      <w:pPr>
        <w:ind w:left="927" w:hanging="360"/>
      </w:pPr>
      <w:rPr>
        <w:rFonts w:ascii="Arial" w:eastAsia="SimSun" w:hAnsi="Arial" w:cs="Arial"/>
        <w:b w:val="0"/>
        <w:b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94F4B01"/>
    <w:multiLevelType w:val="hybridMultilevel"/>
    <w:tmpl w:val="76B2EDD8"/>
    <w:lvl w:ilvl="0" w:tplc="2B24473A">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A940916"/>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AC129D9"/>
    <w:multiLevelType w:val="multilevel"/>
    <w:tmpl w:val="5DBC90BE"/>
    <w:lvl w:ilvl="0">
      <w:start w:val="21"/>
      <w:numFmt w:val="decimal"/>
      <w:lvlText w:val="%1"/>
      <w:lvlJc w:val="left"/>
      <w:pPr>
        <w:ind w:left="420" w:hanging="420"/>
      </w:pPr>
      <w:rPr>
        <w:rFonts w:cstheme="minorBidi" w:hint="default"/>
      </w:rPr>
    </w:lvl>
    <w:lvl w:ilvl="1">
      <w:start w:val="3"/>
      <w:numFmt w:val="decimal"/>
      <w:lvlText w:val="%1.%2"/>
      <w:lvlJc w:val="left"/>
      <w:pPr>
        <w:ind w:left="42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96CAB"/>
    <w:multiLevelType w:val="multilevel"/>
    <w:tmpl w:val="435688D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9952B01"/>
    <w:multiLevelType w:val="hybridMultilevel"/>
    <w:tmpl w:val="A31E2732"/>
    <w:lvl w:ilvl="0" w:tplc="AF90D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752848260">
    <w:abstractNumId w:val="13"/>
  </w:num>
  <w:num w:numId="2" w16cid:durableId="403380214">
    <w:abstractNumId w:val="19"/>
  </w:num>
  <w:num w:numId="3" w16cid:durableId="528880842">
    <w:abstractNumId w:val="30"/>
  </w:num>
  <w:num w:numId="4" w16cid:durableId="899824368">
    <w:abstractNumId w:val="7"/>
  </w:num>
  <w:num w:numId="5" w16cid:durableId="1242452234">
    <w:abstractNumId w:val="9"/>
  </w:num>
  <w:num w:numId="6" w16cid:durableId="1745495941">
    <w:abstractNumId w:val="23"/>
  </w:num>
  <w:num w:numId="7" w16cid:durableId="1025716996">
    <w:abstractNumId w:val="16"/>
  </w:num>
  <w:num w:numId="8" w16cid:durableId="76899971">
    <w:abstractNumId w:val="29"/>
  </w:num>
  <w:num w:numId="9" w16cid:durableId="1381707467">
    <w:abstractNumId w:val="22"/>
  </w:num>
  <w:num w:numId="10" w16cid:durableId="1974286023">
    <w:abstractNumId w:val="32"/>
  </w:num>
  <w:num w:numId="11" w16cid:durableId="2003386359">
    <w:abstractNumId w:val="2"/>
  </w:num>
  <w:num w:numId="12" w16cid:durableId="1654531258">
    <w:abstractNumId w:val="38"/>
  </w:num>
  <w:num w:numId="13" w16cid:durableId="1769158118">
    <w:abstractNumId w:val="12"/>
  </w:num>
  <w:num w:numId="14" w16cid:durableId="1945068106">
    <w:abstractNumId w:val="14"/>
  </w:num>
  <w:num w:numId="15" w16cid:durableId="1126894282">
    <w:abstractNumId w:val="35"/>
  </w:num>
  <w:num w:numId="16" w16cid:durableId="1035231002">
    <w:abstractNumId w:val="17"/>
  </w:num>
  <w:num w:numId="17" w16cid:durableId="795025188">
    <w:abstractNumId w:val="27"/>
  </w:num>
  <w:num w:numId="18" w16cid:durableId="566309221">
    <w:abstractNumId w:val="39"/>
  </w:num>
  <w:num w:numId="19" w16cid:durableId="5723489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5121458">
    <w:abstractNumId w:val="36"/>
  </w:num>
  <w:num w:numId="21" w16cid:durableId="1139033785">
    <w:abstractNumId w:val="28"/>
  </w:num>
  <w:num w:numId="22" w16cid:durableId="74786697">
    <w:abstractNumId w:val="5"/>
  </w:num>
  <w:num w:numId="23" w16cid:durableId="2124300379">
    <w:abstractNumId w:val="20"/>
  </w:num>
  <w:num w:numId="24" w16cid:durableId="908348790">
    <w:abstractNumId w:val="26"/>
  </w:num>
  <w:num w:numId="25" w16cid:durableId="1282153819">
    <w:abstractNumId w:val="40"/>
  </w:num>
  <w:num w:numId="26" w16cid:durableId="1719283267">
    <w:abstractNumId w:val="1"/>
  </w:num>
  <w:num w:numId="27" w16cid:durableId="3955168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0111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9999881">
    <w:abstractNumId w:val="10"/>
  </w:num>
  <w:num w:numId="30" w16cid:durableId="1850199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0493749">
    <w:abstractNumId w:val="31"/>
  </w:num>
  <w:num w:numId="32" w16cid:durableId="1677807249">
    <w:abstractNumId w:val="6"/>
  </w:num>
  <w:num w:numId="33" w16cid:durableId="1321226094">
    <w:abstractNumId w:val="37"/>
  </w:num>
  <w:num w:numId="34" w16cid:durableId="1003897546">
    <w:abstractNumId w:val="24"/>
  </w:num>
  <w:num w:numId="35" w16cid:durableId="998726083">
    <w:abstractNumId w:val="3"/>
  </w:num>
  <w:num w:numId="36" w16cid:durableId="2044675443">
    <w:abstractNumId w:val="21"/>
  </w:num>
  <w:num w:numId="37" w16cid:durableId="1768503017">
    <w:abstractNumId w:val="8"/>
  </w:num>
  <w:num w:numId="38" w16cid:durableId="449207407">
    <w:abstractNumId w:val="4"/>
  </w:num>
  <w:num w:numId="39" w16cid:durableId="1429350350">
    <w:abstractNumId w:val="18"/>
  </w:num>
  <w:num w:numId="40" w16cid:durableId="1581677613">
    <w:abstractNumId w:val="25"/>
  </w:num>
  <w:num w:numId="41" w16cid:durableId="970673282">
    <w:abstractNumId w:val="41"/>
  </w:num>
  <w:num w:numId="42" w16cid:durableId="1194074301">
    <w:abstractNumId w:val="11"/>
  </w:num>
  <w:num w:numId="43" w16cid:durableId="237716175">
    <w:abstractNumId w:val="34"/>
  </w:num>
  <w:num w:numId="44" w16cid:durableId="129712112">
    <w:abstractNumId w:val="15"/>
  </w:num>
  <w:num w:numId="45" w16cid:durableId="18238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35"/>
    <w:rsid w:val="00000232"/>
    <w:rsid w:val="00000366"/>
    <w:rsid w:val="000003F0"/>
    <w:rsid w:val="00000448"/>
    <w:rsid w:val="000004E1"/>
    <w:rsid w:val="00000632"/>
    <w:rsid w:val="00000833"/>
    <w:rsid w:val="000009F7"/>
    <w:rsid w:val="00000CA2"/>
    <w:rsid w:val="00000F61"/>
    <w:rsid w:val="0000113A"/>
    <w:rsid w:val="000012B1"/>
    <w:rsid w:val="000012C8"/>
    <w:rsid w:val="0000141D"/>
    <w:rsid w:val="000014D8"/>
    <w:rsid w:val="00001DD8"/>
    <w:rsid w:val="00002142"/>
    <w:rsid w:val="000023FE"/>
    <w:rsid w:val="000024C4"/>
    <w:rsid w:val="00002656"/>
    <w:rsid w:val="00002E5C"/>
    <w:rsid w:val="000033B4"/>
    <w:rsid w:val="000037AD"/>
    <w:rsid w:val="00004336"/>
    <w:rsid w:val="00004615"/>
    <w:rsid w:val="00004A53"/>
    <w:rsid w:val="00004BBB"/>
    <w:rsid w:val="00004C37"/>
    <w:rsid w:val="00005278"/>
    <w:rsid w:val="0000595D"/>
    <w:rsid w:val="00006422"/>
    <w:rsid w:val="00006BE5"/>
    <w:rsid w:val="00006D21"/>
    <w:rsid w:val="00006FB0"/>
    <w:rsid w:val="0000705C"/>
    <w:rsid w:val="000073C9"/>
    <w:rsid w:val="0000759B"/>
    <w:rsid w:val="00007788"/>
    <w:rsid w:val="00007AA7"/>
    <w:rsid w:val="00007B15"/>
    <w:rsid w:val="00007E12"/>
    <w:rsid w:val="00007FC9"/>
    <w:rsid w:val="000101A0"/>
    <w:rsid w:val="00010988"/>
    <w:rsid w:val="00010A1C"/>
    <w:rsid w:val="00010ED7"/>
    <w:rsid w:val="0001135B"/>
    <w:rsid w:val="000114E3"/>
    <w:rsid w:val="00011669"/>
    <w:rsid w:val="00011860"/>
    <w:rsid w:val="00012347"/>
    <w:rsid w:val="000124E3"/>
    <w:rsid w:val="000125EF"/>
    <w:rsid w:val="000128AD"/>
    <w:rsid w:val="0001290E"/>
    <w:rsid w:val="00012DE3"/>
    <w:rsid w:val="00012F66"/>
    <w:rsid w:val="00013373"/>
    <w:rsid w:val="000135B2"/>
    <w:rsid w:val="0001389E"/>
    <w:rsid w:val="00013969"/>
    <w:rsid w:val="0001456E"/>
    <w:rsid w:val="00014989"/>
    <w:rsid w:val="00014D2B"/>
    <w:rsid w:val="00014EEF"/>
    <w:rsid w:val="000153A3"/>
    <w:rsid w:val="000153F2"/>
    <w:rsid w:val="000157B3"/>
    <w:rsid w:val="000161C6"/>
    <w:rsid w:val="000163EC"/>
    <w:rsid w:val="00016768"/>
    <w:rsid w:val="0001692B"/>
    <w:rsid w:val="00016A76"/>
    <w:rsid w:val="00016C55"/>
    <w:rsid w:val="00016CCD"/>
    <w:rsid w:val="00017624"/>
    <w:rsid w:val="00017673"/>
    <w:rsid w:val="0001769F"/>
    <w:rsid w:val="000178E5"/>
    <w:rsid w:val="00017D82"/>
    <w:rsid w:val="0002034B"/>
    <w:rsid w:val="00020A09"/>
    <w:rsid w:val="00020BEC"/>
    <w:rsid w:val="0002101D"/>
    <w:rsid w:val="00021759"/>
    <w:rsid w:val="000219CF"/>
    <w:rsid w:val="00021FE9"/>
    <w:rsid w:val="0002230E"/>
    <w:rsid w:val="000223C2"/>
    <w:rsid w:val="00022711"/>
    <w:rsid w:val="000229A9"/>
    <w:rsid w:val="00022DD1"/>
    <w:rsid w:val="00022F5A"/>
    <w:rsid w:val="000230E1"/>
    <w:rsid w:val="000232D8"/>
    <w:rsid w:val="00023468"/>
    <w:rsid w:val="00023590"/>
    <w:rsid w:val="000235DA"/>
    <w:rsid w:val="000237F6"/>
    <w:rsid w:val="0002399A"/>
    <w:rsid w:val="00023AEB"/>
    <w:rsid w:val="00023D87"/>
    <w:rsid w:val="0002402E"/>
    <w:rsid w:val="000245BF"/>
    <w:rsid w:val="0002483B"/>
    <w:rsid w:val="00024B85"/>
    <w:rsid w:val="00024F23"/>
    <w:rsid w:val="000253A3"/>
    <w:rsid w:val="000254BB"/>
    <w:rsid w:val="00025677"/>
    <w:rsid w:val="00025A5B"/>
    <w:rsid w:val="00025BA9"/>
    <w:rsid w:val="0002682D"/>
    <w:rsid w:val="00026CEC"/>
    <w:rsid w:val="00027CFB"/>
    <w:rsid w:val="00027E97"/>
    <w:rsid w:val="0003070D"/>
    <w:rsid w:val="00030993"/>
    <w:rsid w:val="000312EC"/>
    <w:rsid w:val="00031E40"/>
    <w:rsid w:val="00031E66"/>
    <w:rsid w:val="000325EF"/>
    <w:rsid w:val="000332E5"/>
    <w:rsid w:val="0003353D"/>
    <w:rsid w:val="00033A0E"/>
    <w:rsid w:val="00034068"/>
    <w:rsid w:val="0003459D"/>
    <w:rsid w:val="00034C10"/>
    <w:rsid w:val="00034C88"/>
    <w:rsid w:val="000358AB"/>
    <w:rsid w:val="000358C2"/>
    <w:rsid w:val="00035BA3"/>
    <w:rsid w:val="00035CC7"/>
    <w:rsid w:val="00035E3F"/>
    <w:rsid w:val="00035FDF"/>
    <w:rsid w:val="000368AA"/>
    <w:rsid w:val="000368E4"/>
    <w:rsid w:val="00036C33"/>
    <w:rsid w:val="00036D06"/>
    <w:rsid w:val="0003754C"/>
    <w:rsid w:val="0003758F"/>
    <w:rsid w:val="0003794E"/>
    <w:rsid w:val="00037D5A"/>
    <w:rsid w:val="00037FE1"/>
    <w:rsid w:val="0004095F"/>
    <w:rsid w:val="00040C65"/>
    <w:rsid w:val="00040D1B"/>
    <w:rsid w:val="00041035"/>
    <w:rsid w:val="0004123E"/>
    <w:rsid w:val="00041304"/>
    <w:rsid w:val="00041392"/>
    <w:rsid w:val="000419C8"/>
    <w:rsid w:val="00041EA7"/>
    <w:rsid w:val="00042220"/>
    <w:rsid w:val="00042278"/>
    <w:rsid w:val="0004278D"/>
    <w:rsid w:val="000429ED"/>
    <w:rsid w:val="00042AF1"/>
    <w:rsid w:val="00042BA4"/>
    <w:rsid w:val="00042C77"/>
    <w:rsid w:val="00042F8E"/>
    <w:rsid w:val="000430B6"/>
    <w:rsid w:val="00043A19"/>
    <w:rsid w:val="00043A68"/>
    <w:rsid w:val="00043A86"/>
    <w:rsid w:val="00043DC4"/>
    <w:rsid w:val="00044021"/>
    <w:rsid w:val="00044141"/>
    <w:rsid w:val="00044299"/>
    <w:rsid w:val="00044441"/>
    <w:rsid w:val="000452E0"/>
    <w:rsid w:val="00045A8C"/>
    <w:rsid w:val="00045D4B"/>
    <w:rsid w:val="00045FEF"/>
    <w:rsid w:val="0004601E"/>
    <w:rsid w:val="000462D7"/>
    <w:rsid w:val="000464C1"/>
    <w:rsid w:val="000465A3"/>
    <w:rsid w:val="00046BD2"/>
    <w:rsid w:val="00046C51"/>
    <w:rsid w:val="000473C6"/>
    <w:rsid w:val="0004744B"/>
    <w:rsid w:val="000479F3"/>
    <w:rsid w:val="00047A2F"/>
    <w:rsid w:val="000507A1"/>
    <w:rsid w:val="00050890"/>
    <w:rsid w:val="00050DEF"/>
    <w:rsid w:val="00050F0B"/>
    <w:rsid w:val="00051585"/>
    <w:rsid w:val="000518B6"/>
    <w:rsid w:val="00051AC8"/>
    <w:rsid w:val="00051BFC"/>
    <w:rsid w:val="00051DAD"/>
    <w:rsid w:val="00052027"/>
    <w:rsid w:val="00052273"/>
    <w:rsid w:val="0005235E"/>
    <w:rsid w:val="000523D9"/>
    <w:rsid w:val="000524D6"/>
    <w:rsid w:val="0005266D"/>
    <w:rsid w:val="000526DD"/>
    <w:rsid w:val="0005281C"/>
    <w:rsid w:val="000534DF"/>
    <w:rsid w:val="00053761"/>
    <w:rsid w:val="000537BD"/>
    <w:rsid w:val="00053D09"/>
    <w:rsid w:val="000540BC"/>
    <w:rsid w:val="00054204"/>
    <w:rsid w:val="0005488B"/>
    <w:rsid w:val="00054A97"/>
    <w:rsid w:val="00054C8F"/>
    <w:rsid w:val="00054FEE"/>
    <w:rsid w:val="0005501C"/>
    <w:rsid w:val="00055103"/>
    <w:rsid w:val="0005555D"/>
    <w:rsid w:val="00055738"/>
    <w:rsid w:val="00055A37"/>
    <w:rsid w:val="00056077"/>
    <w:rsid w:val="000560F7"/>
    <w:rsid w:val="000562DE"/>
    <w:rsid w:val="000563BC"/>
    <w:rsid w:val="000564EA"/>
    <w:rsid w:val="000567EF"/>
    <w:rsid w:val="0005692C"/>
    <w:rsid w:val="00056C6B"/>
    <w:rsid w:val="0005709C"/>
    <w:rsid w:val="00057190"/>
    <w:rsid w:val="0005732C"/>
    <w:rsid w:val="0005750B"/>
    <w:rsid w:val="000579CD"/>
    <w:rsid w:val="00057EBF"/>
    <w:rsid w:val="00060470"/>
    <w:rsid w:val="0006053D"/>
    <w:rsid w:val="00060657"/>
    <w:rsid w:val="0006065D"/>
    <w:rsid w:val="00060919"/>
    <w:rsid w:val="00060B19"/>
    <w:rsid w:val="00060B3C"/>
    <w:rsid w:val="00060B40"/>
    <w:rsid w:val="00060C19"/>
    <w:rsid w:val="000619D3"/>
    <w:rsid w:val="00061B0C"/>
    <w:rsid w:val="00061BAB"/>
    <w:rsid w:val="000627E3"/>
    <w:rsid w:val="0006287A"/>
    <w:rsid w:val="000629F3"/>
    <w:rsid w:val="000630F6"/>
    <w:rsid w:val="000632E0"/>
    <w:rsid w:val="000635ED"/>
    <w:rsid w:val="00063820"/>
    <w:rsid w:val="00063B73"/>
    <w:rsid w:val="000643E9"/>
    <w:rsid w:val="00064A32"/>
    <w:rsid w:val="00064AD2"/>
    <w:rsid w:val="00064C39"/>
    <w:rsid w:val="00065346"/>
    <w:rsid w:val="00065775"/>
    <w:rsid w:val="00065BD6"/>
    <w:rsid w:val="00065E95"/>
    <w:rsid w:val="000669B0"/>
    <w:rsid w:val="00066E64"/>
    <w:rsid w:val="00067296"/>
    <w:rsid w:val="00067858"/>
    <w:rsid w:val="00067E85"/>
    <w:rsid w:val="00070518"/>
    <w:rsid w:val="00070C36"/>
    <w:rsid w:val="00071419"/>
    <w:rsid w:val="000715A8"/>
    <w:rsid w:val="000718C2"/>
    <w:rsid w:val="00071E99"/>
    <w:rsid w:val="000720C2"/>
    <w:rsid w:val="00072CB2"/>
    <w:rsid w:val="00073292"/>
    <w:rsid w:val="0007329E"/>
    <w:rsid w:val="000733CB"/>
    <w:rsid w:val="00073690"/>
    <w:rsid w:val="0007380F"/>
    <w:rsid w:val="00073861"/>
    <w:rsid w:val="00073A15"/>
    <w:rsid w:val="00073B0A"/>
    <w:rsid w:val="00073BF6"/>
    <w:rsid w:val="00074278"/>
    <w:rsid w:val="000744FE"/>
    <w:rsid w:val="00074829"/>
    <w:rsid w:val="0007516B"/>
    <w:rsid w:val="0007563F"/>
    <w:rsid w:val="000757B1"/>
    <w:rsid w:val="000759A8"/>
    <w:rsid w:val="000759EC"/>
    <w:rsid w:val="00075AB2"/>
    <w:rsid w:val="00075B3C"/>
    <w:rsid w:val="0007602A"/>
    <w:rsid w:val="000762EA"/>
    <w:rsid w:val="000767CA"/>
    <w:rsid w:val="00076A05"/>
    <w:rsid w:val="00076DE8"/>
    <w:rsid w:val="00077A9E"/>
    <w:rsid w:val="00077D19"/>
    <w:rsid w:val="00077F80"/>
    <w:rsid w:val="000801F0"/>
    <w:rsid w:val="00080546"/>
    <w:rsid w:val="00080646"/>
    <w:rsid w:val="0008070F"/>
    <w:rsid w:val="0008096A"/>
    <w:rsid w:val="000809BE"/>
    <w:rsid w:val="00080A52"/>
    <w:rsid w:val="00080F0D"/>
    <w:rsid w:val="00080F2D"/>
    <w:rsid w:val="000815E1"/>
    <w:rsid w:val="000822EF"/>
    <w:rsid w:val="0008233B"/>
    <w:rsid w:val="0008290E"/>
    <w:rsid w:val="00083000"/>
    <w:rsid w:val="000835A1"/>
    <w:rsid w:val="000838E8"/>
    <w:rsid w:val="000839A2"/>
    <w:rsid w:val="00083BA8"/>
    <w:rsid w:val="00084488"/>
    <w:rsid w:val="00084E05"/>
    <w:rsid w:val="00084E7A"/>
    <w:rsid w:val="000854C4"/>
    <w:rsid w:val="00085512"/>
    <w:rsid w:val="000856B8"/>
    <w:rsid w:val="00085863"/>
    <w:rsid w:val="00085B44"/>
    <w:rsid w:val="00085B9F"/>
    <w:rsid w:val="00085C38"/>
    <w:rsid w:val="00085EBA"/>
    <w:rsid w:val="000862AE"/>
    <w:rsid w:val="000865E2"/>
    <w:rsid w:val="0008669C"/>
    <w:rsid w:val="00086717"/>
    <w:rsid w:val="0008675A"/>
    <w:rsid w:val="00086D74"/>
    <w:rsid w:val="00086F3C"/>
    <w:rsid w:val="000870F9"/>
    <w:rsid w:val="00087393"/>
    <w:rsid w:val="000875DF"/>
    <w:rsid w:val="00087807"/>
    <w:rsid w:val="000878E0"/>
    <w:rsid w:val="00087F1F"/>
    <w:rsid w:val="00087F78"/>
    <w:rsid w:val="000902C2"/>
    <w:rsid w:val="000902D2"/>
    <w:rsid w:val="00090453"/>
    <w:rsid w:val="000904A2"/>
    <w:rsid w:val="0009076A"/>
    <w:rsid w:val="00091B87"/>
    <w:rsid w:val="00091CA0"/>
    <w:rsid w:val="00091E0B"/>
    <w:rsid w:val="00091EBF"/>
    <w:rsid w:val="00091FD9"/>
    <w:rsid w:val="000925D9"/>
    <w:rsid w:val="0009266D"/>
    <w:rsid w:val="00092AEA"/>
    <w:rsid w:val="00092C8D"/>
    <w:rsid w:val="00092EE3"/>
    <w:rsid w:val="00092F94"/>
    <w:rsid w:val="00093C23"/>
    <w:rsid w:val="00093C8C"/>
    <w:rsid w:val="00093C9C"/>
    <w:rsid w:val="00093D14"/>
    <w:rsid w:val="00093FD2"/>
    <w:rsid w:val="0009436F"/>
    <w:rsid w:val="000944E6"/>
    <w:rsid w:val="000949BB"/>
    <w:rsid w:val="000950A8"/>
    <w:rsid w:val="0009543A"/>
    <w:rsid w:val="0009562A"/>
    <w:rsid w:val="0009589C"/>
    <w:rsid w:val="00095BCD"/>
    <w:rsid w:val="00096081"/>
    <w:rsid w:val="0009608E"/>
    <w:rsid w:val="00096573"/>
    <w:rsid w:val="0009696C"/>
    <w:rsid w:val="00096ACB"/>
    <w:rsid w:val="00096AD8"/>
    <w:rsid w:val="00096D17"/>
    <w:rsid w:val="00096E3A"/>
    <w:rsid w:val="000971BA"/>
    <w:rsid w:val="00097B09"/>
    <w:rsid w:val="00097BEF"/>
    <w:rsid w:val="000A0976"/>
    <w:rsid w:val="000A0A8D"/>
    <w:rsid w:val="000A132A"/>
    <w:rsid w:val="000A1804"/>
    <w:rsid w:val="000A1D6D"/>
    <w:rsid w:val="000A1E13"/>
    <w:rsid w:val="000A1FF9"/>
    <w:rsid w:val="000A2767"/>
    <w:rsid w:val="000A2B1C"/>
    <w:rsid w:val="000A2E28"/>
    <w:rsid w:val="000A2E4C"/>
    <w:rsid w:val="000A3573"/>
    <w:rsid w:val="000A38D9"/>
    <w:rsid w:val="000A3946"/>
    <w:rsid w:val="000A3F0F"/>
    <w:rsid w:val="000A3F5B"/>
    <w:rsid w:val="000A449C"/>
    <w:rsid w:val="000A4508"/>
    <w:rsid w:val="000A4751"/>
    <w:rsid w:val="000A4AEC"/>
    <w:rsid w:val="000A4C3C"/>
    <w:rsid w:val="000A4E7C"/>
    <w:rsid w:val="000A57E6"/>
    <w:rsid w:val="000A5ADA"/>
    <w:rsid w:val="000A5D49"/>
    <w:rsid w:val="000A67D4"/>
    <w:rsid w:val="000A6C61"/>
    <w:rsid w:val="000A6D3C"/>
    <w:rsid w:val="000A6FA6"/>
    <w:rsid w:val="000A778C"/>
    <w:rsid w:val="000A77C1"/>
    <w:rsid w:val="000A799D"/>
    <w:rsid w:val="000B0551"/>
    <w:rsid w:val="000B07FF"/>
    <w:rsid w:val="000B08C1"/>
    <w:rsid w:val="000B08D1"/>
    <w:rsid w:val="000B0A37"/>
    <w:rsid w:val="000B0BD8"/>
    <w:rsid w:val="000B0C67"/>
    <w:rsid w:val="000B1178"/>
    <w:rsid w:val="000B12E4"/>
    <w:rsid w:val="000B1637"/>
    <w:rsid w:val="000B1766"/>
    <w:rsid w:val="000B189F"/>
    <w:rsid w:val="000B1CBF"/>
    <w:rsid w:val="000B20C0"/>
    <w:rsid w:val="000B24FA"/>
    <w:rsid w:val="000B262A"/>
    <w:rsid w:val="000B291D"/>
    <w:rsid w:val="000B2E4E"/>
    <w:rsid w:val="000B333F"/>
    <w:rsid w:val="000B3356"/>
    <w:rsid w:val="000B38CE"/>
    <w:rsid w:val="000B3B2B"/>
    <w:rsid w:val="000B3E35"/>
    <w:rsid w:val="000B485F"/>
    <w:rsid w:val="000B4B54"/>
    <w:rsid w:val="000B5048"/>
    <w:rsid w:val="000B53D3"/>
    <w:rsid w:val="000B5685"/>
    <w:rsid w:val="000B5692"/>
    <w:rsid w:val="000B58EB"/>
    <w:rsid w:val="000B59B4"/>
    <w:rsid w:val="000B5C12"/>
    <w:rsid w:val="000B6051"/>
    <w:rsid w:val="000B6234"/>
    <w:rsid w:val="000B66DB"/>
    <w:rsid w:val="000B68F7"/>
    <w:rsid w:val="000B704B"/>
    <w:rsid w:val="000B70A0"/>
    <w:rsid w:val="000B752F"/>
    <w:rsid w:val="000B773E"/>
    <w:rsid w:val="000B7908"/>
    <w:rsid w:val="000C033B"/>
    <w:rsid w:val="000C0433"/>
    <w:rsid w:val="000C1726"/>
    <w:rsid w:val="000C1A2E"/>
    <w:rsid w:val="000C1C28"/>
    <w:rsid w:val="000C1E2D"/>
    <w:rsid w:val="000C1FAB"/>
    <w:rsid w:val="000C2490"/>
    <w:rsid w:val="000C256F"/>
    <w:rsid w:val="000C2641"/>
    <w:rsid w:val="000C27D4"/>
    <w:rsid w:val="000C286B"/>
    <w:rsid w:val="000C2AA9"/>
    <w:rsid w:val="000C2AC1"/>
    <w:rsid w:val="000C2B2D"/>
    <w:rsid w:val="000C2EE5"/>
    <w:rsid w:val="000C2FE4"/>
    <w:rsid w:val="000C306E"/>
    <w:rsid w:val="000C3287"/>
    <w:rsid w:val="000C34E4"/>
    <w:rsid w:val="000C35AC"/>
    <w:rsid w:val="000C3641"/>
    <w:rsid w:val="000C4023"/>
    <w:rsid w:val="000C4190"/>
    <w:rsid w:val="000C4274"/>
    <w:rsid w:val="000C4468"/>
    <w:rsid w:val="000C45CC"/>
    <w:rsid w:val="000C4728"/>
    <w:rsid w:val="000C47D8"/>
    <w:rsid w:val="000C486D"/>
    <w:rsid w:val="000C4DCE"/>
    <w:rsid w:val="000C50B9"/>
    <w:rsid w:val="000C5137"/>
    <w:rsid w:val="000C571A"/>
    <w:rsid w:val="000C5916"/>
    <w:rsid w:val="000C5A9E"/>
    <w:rsid w:val="000C5C1D"/>
    <w:rsid w:val="000C5C7D"/>
    <w:rsid w:val="000C6008"/>
    <w:rsid w:val="000C60C0"/>
    <w:rsid w:val="000C64D2"/>
    <w:rsid w:val="000C657A"/>
    <w:rsid w:val="000C69F2"/>
    <w:rsid w:val="000C6B98"/>
    <w:rsid w:val="000C7F3F"/>
    <w:rsid w:val="000D03CD"/>
    <w:rsid w:val="000D0410"/>
    <w:rsid w:val="000D087C"/>
    <w:rsid w:val="000D0F7B"/>
    <w:rsid w:val="000D1567"/>
    <w:rsid w:val="000D19D8"/>
    <w:rsid w:val="000D1CC0"/>
    <w:rsid w:val="000D1CCE"/>
    <w:rsid w:val="000D1EC7"/>
    <w:rsid w:val="000D1EFA"/>
    <w:rsid w:val="000D202A"/>
    <w:rsid w:val="000D206C"/>
    <w:rsid w:val="000D206E"/>
    <w:rsid w:val="000D21B4"/>
    <w:rsid w:val="000D22EE"/>
    <w:rsid w:val="000D240A"/>
    <w:rsid w:val="000D276A"/>
    <w:rsid w:val="000D284F"/>
    <w:rsid w:val="000D28D3"/>
    <w:rsid w:val="000D2B3B"/>
    <w:rsid w:val="000D2C46"/>
    <w:rsid w:val="000D2F83"/>
    <w:rsid w:val="000D3171"/>
    <w:rsid w:val="000D344D"/>
    <w:rsid w:val="000D3A63"/>
    <w:rsid w:val="000D3B34"/>
    <w:rsid w:val="000D3BE2"/>
    <w:rsid w:val="000D3BF7"/>
    <w:rsid w:val="000D3C9D"/>
    <w:rsid w:val="000D3D86"/>
    <w:rsid w:val="000D4064"/>
    <w:rsid w:val="000D43CC"/>
    <w:rsid w:val="000D4541"/>
    <w:rsid w:val="000D4959"/>
    <w:rsid w:val="000D49D4"/>
    <w:rsid w:val="000D4B85"/>
    <w:rsid w:val="000D4CCF"/>
    <w:rsid w:val="000D5155"/>
    <w:rsid w:val="000D5C6C"/>
    <w:rsid w:val="000D5F3F"/>
    <w:rsid w:val="000D5F56"/>
    <w:rsid w:val="000D5F5F"/>
    <w:rsid w:val="000D6089"/>
    <w:rsid w:val="000D6496"/>
    <w:rsid w:val="000D6667"/>
    <w:rsid w:val="000D68A4"/>
    <w:rsid w:val="000D6DBC"/>
    <w:rsid w:val="000D713C"/>
    <w:rsid w:val="000D7255"/>
    <w:rsid w:val="000D73A7"/>
    <w:rsid w:val="000D7906"/>
    <w:rsid w:val="000D79F0"/>
    <w:rsid w:val="000D7B3D"/>
    <w:rsid w:val="000D7D1D"/>
    <w:rsid w:val="000E014B"/>
    <w:rsid w:val="000E0198"/>
    <w:rsid w:val="000E01CF"/>
    <w:rsid w:val="000E03B1"/>
    <w:rsid w:val="000E03D6"/>
    <w:rsid w:val="000E0975"/>
    <w:rsid w:val="000E0C59"/>
    <w:rsid w:val="000E1C0B"/>
    <w:rsid w:val="000E1DB6"/>
    <w:rsid w:val="000E1E96"/>
    <w:rsid w:val="000E1F37"/>
    <w:rsid w:val="000E2071"/>
    <w:rsid w:val="000E2166"/>
    <w:rsid w:val="000E2C19"/>
    <w:rsid w:val="000E38A8"/>
    <w:rsid w:val="000E3A04"/>
    <w:rsid w:val="000E4035"/>
    <w:rsid w:val="000E4299"/>
    <w:rsid w:val="000E429F"/>
    <w:rsid w:val="000E45B8"/>
    <w:rsid w:val="000E47B1"/>
    <w:rsid w:val="000E494F"/>
    <w:rsid w:val="000E5031"/>
    <w:rsid w:val="000E50DB"/>
    <w:rsid w:val="000E53EF"/>
    <w:rsid w:val="000E5A2D"/>
    <w:rsid w:val="000E5CB7"/>
    <w:rsid w:val="000E5D9C"/>
    <w:rsid w:val="000E61BF"/>
    <w:rsid w:val="000E634B"/>
    <w:rsid w:val="000E65B5"/>
    <w:rsid w:val="000E69C3"/>
    <w:rsid w:val="000E6CB3"/>
    <w:rsid w:val="000E6DAC"/>
    <w:rsid w:val="000E70F0"/>
    <w:rsid w:val="000E71C3"/>
    <w:rsid w:val="000E760A"/>
    <w:rsid w:val="000E7A48"/>
    <w:rsid w:val="000E7B7F"/>
    <w:rsid w:val="000E7C05"/>
    <w:rsid w:val="000E7C62"/>
    <w:rsid w:val="000F02A9"/>
    <w:rsid w:val="000F1152"/>
    <w:rsid w:val="000F129A"/>
    <w:rsid w:val="000F13F5"/>
    <w:rsid w:val="000F1782"/>
    <w:rsid w:val="000F1EEB"/>
    <w:rsid w:val="000F2658"/>
    <w:rsid w:val="000F2B21"/>
    <w:rsid w:val="000F2D86"/>
    <w:rsid w:val="000F3409"/>
    <w:rsid w:val="000F3794"/>
    <w:rsid w:val="000F37D4"/>
    <w:rsid w:val="000F3A26"/>
    <w:rsid w:val="000F4461"/>
    <w:rsid w:val="000F46CF"/>
    <w:rsid w:val="000F47BE"/>
    <w:rsid w:val="000F4BD6"/>
    <w:rsid w:val="000F4E98"/>
    <w:rsid w:val="000F5D1B"/>
    <w:rsid w:val="000F5EC1"/>
    <w:rsid w:val="000F6A18"/>
    <w:rsid w:val="000F6BF9"/>
    <w:rsid w:val="000F6C1A"/>
    <w:rsid w:val="000F7362"/>
    <w:rsid w:val="000F7389"/>
    <w:rsid w:val="000F7484"/>
    <w:rsid w:val="000F7774"/>
    <w:rsid w:val="00100003"/>
    <w:rsid w:val="0010089F"/>
    <w:rsid w:val="00100A71"/>
    <w:rsid w:val="00100E34"/>
    <w:rsid w:val="0010149C"/>
    <w:rsid w:val="001016D9"/>
    <w:rsid w:val="00101756"/>
    <w:rsid w:val="00101C14"/>
    <w:rsid w:val="00101DDD"/>
    <w:rsid w:val="00101F84"/>
    <w:rsid w:val="00102388"/>
    <w:rsid w:val="00102498"/>
    <w:rsid w:val="0010296A"/>
    <w:rsid w:val="00102EBA"/>
    <w:rsid w:val="001039A0"/>
    <w:rsid w:val="00103E91"/>
    <w:rsid w:val="00104BA7"/>
    <w:rsid w:val="0010553E"/>
    <w:rsid w:val="001055CA"/>
    <w:rsid w:val="001057E2"/>
    <w:rsid w:val="00105808"/>
    <w:rsid w:val="0010594D"/>
    <w:rsid w:val="00105E3F"/>
    <w:rsid w:val="00105F71"/>
    <w:rsid w:val="00106AE7"/>
    <w:rsid w:val="00106BF2"/>
    <w:rsid w:val="00106DA1"/>
    <w:rsid w:val="00107059"/>
    <w:rsid w:val="00107176"/>
    <w:rsid w:val="0010761F"/>
    <w:rsid w:val="001076E6"/>
    <w:rsid w:val="00107E2E"/>
    <w:rsid w:val="00107E55"/>
    <w:rsid w:val="00110460"/>
    <w:rsid w:val="00110A74"/>
    <w:rsid w:val="00110B5A"/>
    <w:rsid w:val="00110C6A"/>
    <w:rsid w:val="001111FF"/>
    <w:rsid w:val="00111A47"/>
    <w:rsid w:val="0011212C"/>
    <w:rsid w:val="00112468"/>
    <w:rsid w:val="001125CB"/>
    <w:rsid w:val="00112863"/>
    <w:rsid w:val="00112DA2"/>
    <w:rsid w:val="00113172"/>
    <w:rsid w:val="001131FD"/>
    <w:rsid w:val="0011322B"/>
    <w:rsid w:val="00113884"/>
    <w:rsid w:val="00114889"/>
    <w:rsid w:val="00114F69"/>
    <w:rsid w:val="001157E0"/>
    <w:rsid w:val="00115A90"/>
    <w:rsid w:val="001160B1"/>
    <w:rsid w:val="00116609"/>
    <w:rsid w:val="00116C4C"/>
    <w:rsid w:val="00116E2C"/>
    <w:rsid w:val="0011708F"/>
    <w:rsid w:val="00117474"/>
    <w:rsid w:val="00117989"/>
    <w:rsid w:val="00117ADD"/>
    <w:rsid w:val="00117BE0"/>
    <w:rsid w:val="001204E4"/>
    <w:rsid w:val="00120605"/>
    <w:rsid w:val="00120AB7"/>
    <w:rsid w:val="00120E68"/>
    <w:rsid w:val="0012126C"/>
    <w:rsid w:val="001212AB"/>
    <w:rsid w:val="0012151E"/>
    <w:rsid w:val="0012178E"/>
    <w:rsid w:val="00121B22"/>
    <w:rsid w:val="00121B55"/>
    <w:rsid w:val="00121C68"/>
    <w:rsid w:val="00121C83"/>
    <w:rsid w:val="001220FB"/>
    <w:rsid w:val="00122A68"/>
    <w:rsid w:val="00122A7B"/>
    <w:rsid w:val="00122BE9"/>
    <w:rsid w:val="00122D1F"/>
    <w:rsid w:val="00122DF8"/>
    <w:rsid w:val="00122E59"/>
    <w:rsid w:val="001230F0"/>
    <w:rsid w:val="0012316C"/>
    <w:rsid w:val="0012372C"/>
    <w:rsid w:val="00124011"/>
    <w:rsid w:val="00124315"/>
    <w:rsid w:val="001248BE"/>
    <w:rsid w:val="00124A2C"/>
    <w:rsid w:val="00124F03"/>
    <w:rsid w:val="00125730"/>
    <w:rsid w:val="0012591C"/>
    <w:rsid w:val="0012635E"/>
    <w:rsid w:val="001269DF"/>
    <w:rsid w:val="00126B66"/>
    <w:rsid w:val="00126DE6"/>
    <w:rsid w:val="00126EC6"/>
    <w:rsid w:val="001271E7"/>
    <w:rsid w:val="001274EC"/>
    <w:rsid w:val="00127557"/>
    <w:rsid w:val="00130ACC"/>
    <w:rsid w:val="00130DD7"/>
    <w:rsid w:val="0013103B"/>
    <w:rsid w:val="0013134D"/>
    <w:rsid w:val="0013137E"/>
    <w:rsid w:val="001316A7"/>
    <w:rsid w:val="001318E3"/>
    <w:rsid w:val="001319D8"/>
    <w:rsid w:val="00131E33"/>
    <w:rsid w:val="00131E8A"/>
    <w:rsid w:val="00132082"/>
    <w:rsid w:val="0013230F"/>
    <w:rsid w:val="001326DE"/>
    <w:rsid w:val="00132713"/>
    <w:rsid w:val="001336D5"/>
    <w:rsid w:val="00133DDB"/>
    <w:rsid w:val="00133E22"/>
    <w:rsid w:val="001340B4"/>
    <w:rsid w:val="00134126"/>
    <w:rsid w:val="00134704"/>
    <w:rsid w:val="00134C31"/>
    <w:rsid w:val="00134DF6"/>
    <w:rsid w:val="00135049"/>
    <w:rsid w:val="001351D4"/>
    <w:rsid w:val="00135494"/>
    <w:rsid w:val="00135B6D"/>
    <w:rsid w:val="00135C1B"/>
    <w:rsid w:val="00135F80"/>
    <w:rsid w:val="001361BE"/>
    <w:rsid w:val="00136774"/>
    <w:rsid w:val="00136969"/>
    <w:rsid w:val="00136BBA"/>
    <w:rsid w:val="00136E9D"/>
    <w:rsid w:val="00136F85"/>
    <w:rsid w:val="0013722F"/>
    <w:rsid w:val="001373EC"/>
    <w:rsid w:val="0013786A"/>
    <w:rsid w:val="00140790"/>
    <w:rsid w:val="00140B0D"/>
    <w:rsid w:val="00140B45"/>
    <w:rsid w:val="00141136"/>
    <w:rsid w:val="0014158A"/>
    <w:rsid w:val="00141784"/>
    <w:rsid w:val="001417E2"/>
    <w:rsid w:val="00141AE1"/>
    <w:rsid w:val="00142299"/>
    <w:rsid w:val="001425E3"/>
    <w:rsid w:val="001427C7"/>
    <w:rsid w:val="00142811"/>
    <w:rsid w:val="00142864"/>
    <w:rsid w:val="00143B13"/>
    <w:rsid w:val="00143FC6"/>
    <w:rsid w:val="001440F0"/>
    <w:rsid w:val="00144E62"/>
    <w:rsid w:val="00145152"/>
    <w:rsid w:val="00145493"/>
    <w:rsid w:val="0014569E"/>
    <w:rsid w:val="00145BA2"/>
    <w:rsid w:val="00145F6D"/>
    <w:rsid w:val="00146348"/>
    <w:rsid w:val="00146BA1"/>
    <w:rsid w:val="00146FBF"/>
    <w:rsid w:val="00147822"/>
    <w:rsid w:val="00147A0A"/>
    <w:rsid w:val="00147F9A"/>
    <w:rsid w:val="00150ACC"/>
    <w:rsid w:val="00150CAF"/>
    <w:rsid w:val="00150E65"/>
    <w:rsid w:val="00151100"/>
    <w:rsid w:val="0015174E"/>
    <w:rsid w:val="001518C1"/>
    <w:rsid w:val="00151D3B"/>
    <w:rsid w:val="00151EF8"/>
    <w:rsid w:val="00151F67"/>
    <w:rsid w:val="00152864"/>
    <w:rsid w:val="001529E4"/>
    <w:rsid w:val="00152C90"/>
    <w:rsid w:val="00152CA3"/>
    <w:rsid w:val="00152DFD"/>
    <w:rsid w:val="00152EF8"/>
    <w:rsid w:val="00153076"/>
    <w:rsid w:val="001532C2"/>
    <w:rsid w:val="0015349F"/>
    <w:rsid w:val="00153708"/>
    <w:rsid w:val="00153742"/>
    <w:rsid w:val="00153D5E"/>
    <w:rsid w:val="00153E18"/>
    <w:rsid w:val="00153F41"/>
    <w:rsid w:val="00154577"/>
    <w:rsid w:val="00154616"/>
    <w:rsid w:val="00154773"/>
    <w:rsid w:val="001547E6"/>
    <w:rsid w:val="0015509D"/>
    <w:rsid w:val="00155332"/>
    <w:rsid w:val="001556BF"/>
    <w:rsid w:val="00156CCE"/>
    <w:rsid w:val="00156D5A"/>
    <w:rsid w:val="00156D7B"/>
    <w:rsid w:val="00157295"/>
    <w:rsid w:val="00157445"/>
    <w:rsid w:val="0015783A"/>
    <w:rsid w:val="00157BF2"/>
    <w:rsid w:val="00157D84"/>
    <w:rsid w:val="001607A9"/>
    <w:rsid w:val="00160E2C"/>
    <w:rsid w:val="0016102B"/>
    <w:rsid w:val="001612AC"/>
    <w:rsid w:val="00161EA2"/>
    <w:rsid w:val="001620E5"/>
    <w:rsid w:val="001626D8"/>
    <w:rsid w:val="0016290B"/>
    <w:rsid w:val="00162FDB"/>
    <w:rsid w:val="001632C2"/>
    <w:rsid w:val="00163A56"/>
    <w:rsid w:val="001641D0"/>
    <w:rsid w:val="001643FA"/>
    <w:rsid w:val="001647E1"/>
    <w:rsid w:val="00164890"/>
    <w:rsid w:val="00164D85"/>
    <w:rsid w:val="001650EA"/>
    <w:rsid w:val="001652CD"/>
    <w:rsid w:val="00165A11"/>
    <w:rsid w:val="00166609"/>
    <w:rsid w:val="00166738"/>
    <w:rsid w:val="00166A82"/>
    <w:rsid w:val="00166B3A"/>
    <w:rsid w:val="00166BEC"/>
    <w:rsid w:val="00166D97"/>
    <w:rsid w:val="00166F48"/>
    <w:rsid w:val="0016723A"/>
    <w:rsid w:val="00167AB4"/>
    <w:rsid w:val="00167C33"/>
    <w:rsid w:val="001703F5"/>
    <w:rsid w:val="00170891"/>
    <w:rsid w:val="0017091D"/>
    <w:rsid w:val="00170963"/>
    <w:rsid w:val="00170B56"/>
    <w:rsid w:val="00170E18"/>
    <w:rsid w:val="00170F35"/>
    <w:rsid w:val="00170FC0"/>
    <w:rsid w:val="00171790"/>
    <w:rsid w:val="00171A4F"/>
    <w:rsid w:val="00171C41"/>
    <w:rsid w:val="00171CB4"/>
    <w:rsid w:val="001727DF"/>
    <w:rsid w:val="00172BBE"/>
    <w:rsid w:val="001735D3"/>
    <w:rsid w:val="00173703"/>
    <w:rsid w:val="001737EF"/>
    <w:rsid w:val="00173867"/>
    <w:rsid w:val="00173A02"/>
    <w:rsid w:val="00173D35"/>
    <w:rsid w:val="00174251"/>
    <w:rsid w:val="00174781"/>
    <w:rsid w:val="001753E2"/>
    <w:rsid w:val="00175762"/>
    <w:rsid w:val="00176375"/>
    <w:rsid w:val="001765E0"/>
    <w:rsid w:val="00177007"/>
    <w:rsid w:val="001770A5"/>
    <w:rsid w:val="00177105"/>
    <w:rsid w:val="001773B9"/>
    <w:rsid w:val="001776B6"/>
    <w:rsid w:val="00180098"/>
    <w:rsid w:val="0018065A"/>
    <w:rsid w:val="0018088A"/>
    <w:rsid w:val="00180B51"/>
    <w:rsid w:val="00180B73"/>
    <w:rsid w:val="00180C85"/>
    <w:rsid w:val="00180CDE"/>
    <w:rsid w:val="00180E0F"/>
    <w:rsid w:val="00180EBE"/>
    <w:rsid w:val="001812E7"/>
    <w:rsid w:val="001814B1"/>
    <w:rsid w:val="00181813"/>
    <w:rsid w:val="0018186D"/>
    <w:rsid w:val="00181ADD"/>
    <w:rsid w:val="00181FC9"/>
    <w:rsid w:val="0018240E"/>
    <w:rsid w:val="00182596"/>
    <w:rsid w:val="001829AA"/>
    <w:rsid w:val="001832EA"/>
    <w:rsid w:val="001834A8"/>
    <w:rsid w:val="00183997"/>
    <w:rsid w:val="00183A5A"/>
    <w:rsid w:val="00183B45"/>
    <w:rsid w:val="00183F3B"/>
    <w:rsid w:val="00183FAD"/>
    <w:rsid w:val="00183FBB"/>
    <w:rsid w:val="00184C94"/>
    <w:rsid w:val="00184CC8"/>
    <w:rsid w:val="00184E2A"/>
    <w:rsid w:val="00184E55"/>
    <w:rsid w:val="00184EAF"/>
    <w:rsid w:val="00184ECA"/>
    <w:rsid w:val="001854E7"/>
    <w:rsid w:val="00185541"/>
    <w:rsid w:val="0018582A"/>
    <w:rsid w:val="0018586C"/>
    <w:rsid w:val="00185F74"/>
    <w:rsid w:val="00185FB1"/>
    <w:rsid w:val="001860BF"/>
    <w:rsid w:val="00186484"/>
    <w:rsid w:val="0018687E"/>
    <w:rsid w:val="00186D15"/>
    <w:rsid w:val="00186F47"/>
    <w:rsid w:val="0018754B"/>
    <w:rsid w:val="001875CE"/>
    <w:rsid w:val="00187A45"/>
    <w:rsid w:val="00187F00"/>
    <w:rsid w:val="00190A7C"/>
    <w:rsid w:val="00190B15"/>
    <w:rsid w:val="00190D88"/>
    <w:rsid w:val="00190F58"/>
    <w:rsid w:val="00191FAE"/>
    <w:rsid w:val="00192390"/>
    <w:rsid w:val="00192A62"/>
    <w:rsid w:val="00192F28"/>
    <w:rsid w:val="00193864"/>
    <w:rsid w:val="00193E03"/>
    <w:rsid w:val="001945A5"/>
    <w:rsid w:val="00194950"/>
    <w:rsid w:val="00194B62"/>
    <w:rsid w:val="00194BB0"/>
    <w:rsid w:val="001950B9"/>
    <w:rsid w:val="00195142"/>
    <w:rsid w:val="00195260"/>
    <w:rsid w:val="001957AE"/>
    <w:rsid w:val="0019601F"/>
    <w:rsid w:val="0019609D"/>
    <w:rsid w:val="00196D57"/>
    <w:rsid w:val="001970E0"/>
    <w:rsid w:val="0019729E"/>
    <w:rsid w:val="00197328"/>
    <w:rsid w:val="001973D5"/>
    <w:rsid w:val="001978DF"/>
    <w:rsid w:val="001979EC"/>
    <w:rsid w:val="00197A2A"/>
    <w:rsid w:val="00197EC7"/>
    <w:rsid w:val="001A0164"/>
    <w:rsid w:val="001A07C4"/>
    <w:rsid w:val="001A0934"/>
    <w:rsid w:val="001A0EBD"/>
    <w:rsid w:val="001A111C"/>
    <w:rsid w:val="001A1684"/>
    <w:rsid w:val="001A1F37"/>
    <w:rsid w:val="001A2056"/>
    <w:rsid w:val="001A20DC"/>
    <w:rsid w:val="001A2143"/>
    <w:rsid w:val="001A26DE"/>
    <w:rsid w:val="001A2D19"/>
    <w:rsid w:val="001A2D9F"/>
    <w:rsid w:val="001A3458"/>
    <w:rsid w:val="001A35C1"/>
    <w:rsid w:val="001A3D74"/>
    <w:rsid w:val="001A3EAE"/>
    <w:rsid w:val="001A4028"/>
    <w:rsid w:val="001A428F"/>
    <w:rsid w:val="001A4992"/>
    <w:rsid w:val="001A499B"/>
    <w:rsid w:val="001A5021"/>
    <w:rsid w:val="001A52B2"/>
    <w:rsid w:val="001A53F0"/>
    <w:rsid w:val="001A57B1"/>
    <w:rsid w:val="001A57C3"/>
    <w:rsid w:val="001A5DD1"/>
    <w:rsid w:val="001A6007"/>
    <w:rsid w:val="001A617D"/>
    <w:rsid w:val="001A6470"/>
    <w:rsid w:val="001A69D0"/>
    <w:rsid w:val="001A6AB5"/>
    <w:rsid w:val="001A6B28"/>
    <w:rsid w:val="001A6C26"/>
    <w:rsid w:val="001A6DC2"/>
    <w:rsid w:val="001A6F80"/>
    <w:rsid w:val="001A716B"/>
    <w:rsid w:val="001A71CB"/>
    <w:rsid w:val="001A72F0"/>
    <w:rsid w:val="001A7565"/>
    <w:rsid w:val="001A7667"/>
    <w:rsid w:val="001A7B2C"/>
    <w:rsid w:val="001A7C1E"/>
    <w:rsid w:val="001B0072"/>
    <w:rsid w:val="001B05BF"/>
    <w:rsid w:val="001B0739"/>
    <w:rsid w:val="001B0B4F"/>
    <w:rsid w:val="001B0B70"/>
    <w:rsid w:val="001B0C63"/>
    <w:rsid w:val="001B15D7"/>
    <w:rsid w:val="001B181C"/>
    <w:rsid w:val="001B1CC7"/>
    <w:rsid w:val="001B1CF2"/>
    <w:rsid w:val="001B1F32"/>
    <w:rsid w:val="001B23D7"/>
    <w:rsid w:val="001B25DE"/>
    <w:rsid w:val="001B2643"/>
    <w:rsid w:val="001B28B0"/>
    <w:rsid w:val="001B2C21"/>
    <w:rsid w:val="001B2C69"/>
    <w:rsid w:val="001B2DC2"/>
    <w:rsid w:val="001B2F0B"/>
    <w:rsid w:val="001B333A"/>
    <w:rsid w:val="001B3A3C"/>
    <w:rsid w:val="001B3E00"/>
    <w:rsid w:val="001B408A"/>
    <w:rsid w:val="001B4303"/>
    <w:rsid w:val="001B44AE"/>
    <w:rsid w:val="001B4602"/>
    <w:rsid w:val="001B4836"/>
    <w:rsid w:val="001B4935"/>
    <w:rsid w:val="001B4C6B"/>
    <w:rsid w:val="001B5116"/>
    <w:rsid w:val="001B5871"/>
    <w:rsid w:val="001B6753"/>
    <w:rsid w:val="001B69B1"/>
    <w:rsid w:val="001B75EB"/>
    <w:rsid w:val="001B760C"/>
    <w:rsid w:val="001B7945"/>
    <w:rsid w:val="001B7E39"/>
    <w:rsid w:val="001B7E53"/>
    <w:rsid w:val="001C0038"/>
    <w:rsid w:val="001C017C"/>
    <w:rsid w:val="001C0857"/>
    <w:rsid w:val="001C0B6F"/>
    <w:rsid w:val="001C119C"/>
    <w:rsid w:val="001C1240"/>
    <w:rsid w:val="001C12F7"/>
    <w:rsid w:val="001C14D7"/>
    <w:rsid w:val="001C1751"/>
    <w:rsid w:val="001C17FB"/>
    <w:rsid w:val="001C1B7E"/>
    <w:rsid w:val="001C1E1D"/>
    <w:rsid w:val="001C218E"/>
    <w:rsid w:val="001C23D3"/>
    <w:rsid w:val="001C24E2"/>
    <w:rsid w:val="001C2802"/>
    <w:rsid w:val="001C29EE"/>
    <w:rsid w:val="001C347A"/>
    <w:rsid w:val="001C451F"/>
    <w:rsid w:val="001C4981"/>
    <w:rsid w:val="001C49EA"/>
    <w:rsid w:val="001C4A64"/>
    <w:rsid w:val="001C4AB6"/>
    <w:rsid w:val="001C4DFF"/>
    <w:rsid w:val="001C52CA"/>
    <w:rsid w:val="001C5D47"/>
    <w:rsid w:val="001C5E21"/>
    <w:rsid w:val="001C5F7A"/>
    <w:rsid w:val="001C6668"/>
    <w:rsid w:val="001C666A"/>
    <w:rsid w:val="001C6A3E"/>
    <w:rsid w:val="001C6C62"/>
    <w:rsid w:val="001C7505"/>
    <w:rsid w:val="001C75FA"/>
    <w:rsid w:val="001C7872"/>
    <w:rsid w:val="001C797C"/>
    <w:rsid w:val="001C7A2A"/>
    <w:rsid w:val="001C7A82"/>
    <w:rsid w:val="001C7BD1"/>
    <w:rsid w:val="001C7CD5"/>
    <w:rsid w:val="001C7E43"/>
    <w:rsid w:val="001C7EE5"/>
    <w:rsid w:val="001D06F9"/>
    <w:rsid w:val="001D0EB8"/>
    <w:rsid w:val="001D0F7A"/>
    <w:rsid w:val="001D0FCC"/>
    <w:rsid w:val="001D1042"/>
    <w:rsid w:val="001D10F4"/>
    <w:rsid w:val="001D15F3"/>
    <w:rsid w:val="001D165C"/>
    <w:rsid w:val="001D1AC1"/>
    <w:rsid w:val="001D1C74"/>
    <w:rsid w:val="001D1C8E"/>
    <w:rsid w:val="001D2018"/>
    <w:rsid w:val="001D2146"/>
    <w:rsid w:val="001D2249"/>
    <w:rsid w:val="001D3284"/>
    <w:rsid w:val="001D3673"/>
    <w:rsid w:val="001D3925"/>
    <w:rsid w:val="001D3C28"/>
    <w:rsid w:val="001D3CA5"/>
    <w:rsid w:val="001D3F4A"/>
    <w:rsid w:val="001D42BD"/>
    <w:rsid w:val="001D4879"/>
    <w:rsid w:val="001D48C7"/>
    <w:rsid w:val="001D4B8B"/>
    <w:rsid w:val="001D4C2E"/>
    <w:rsid w:val="001D523D"/>
    <w:rsid w:val="001D5B81"/>
    <w:rsid w:val="001D5F4D"/>
    <w:rsid w:val="001D71D4"/>
    <w:rsid w:val="001D7DD8"/>
    <w:rsid w:val="001E05C6"/>
    <w:rsid w:val="001E0A61"/>
    <w:rsid w:val="001E0BD9"/>
    <w:rsid w:val="001E0FE0"/>
    <w:rsid w:val="001E132D"/>
    <w:rsid w:val="001E1988"/>
    <w:rsid w:val="001E19F7"/>
    <w:rsid w:val="001E1B27"/>
    <w:rsid w:val="001E2153"/>
    <w:rsid w:val="001E22DD"/>
    <w:rsid w:val="001E2851"/>
    <w:rsid w:val="001E2FDB"/>
    <w:rsid w:val="001E323C"/>
    <w:rsid w:val="001E33E8"/>
    <w:rsid w:val="001E36E4"/>
    <w:rsid w:val="001E3733"/>
    <w:rsid w:val="001E3B0F"/>
    <w:rsid w:val="001E3D21"/>
    <w:rsid w:val="001E455B"/>
    <w:rsid w:val="001E4A15"/>
    <w:rsid w:val="001E4EEF"/>
    <w:rsid w:val="001E5508"/>
    <w:rsid w:val="001E5D78"/>
    <w:rsid w:val="001E6051"/>
    <w:rsid w:val="001E6382"/>
    <w:rsid w:val="001E66E5"/>
    <w:rsid w:val="001E6798"/>
    <w:rsid w:val="001E67E7"/>
    <w:rsid w:val="001E698F"/>
    <w:rsid w:val="001E6E83"/>
    <w:rsid w:val="001E7076"/>
    <w:rsid w:val="001E768A"/>
    <w:rsid w:val="001E79A7"/>
    <w:rsid w:val="001E7B54"/>
    <w:rsid w:val="001E7FF5"/>
    <w:rsid w:val="001F0649"/>
    <w:rsid w:val="001F0823"/>
    <w:rsid w:val="001F09B0"/>
    <w:rsid w:val="001F09C6"/>
    <w:rsid w:val="001F0EAF"/>
    <w:rsid w:val="001F1053"/>
    <w:rsid w:val="001F11FD"/>
    <w:rsid w:val="001F13DC"/>
    <w:rsid w:val="001F1579"/>
    <w:rsid w:val="001F1712"/>
    <w:rsid w:val="001F17A0"/>
    <w:rsid w:val="001F1822"/>
    <w:rsid w:val="001F1B16"/>
    <w:rsid w:val="001F1F1F"/>
    <w:rsid w:val="001F30F8"/>
    <w:rsid w:val="001F310F"/>
    <w:rsid w:val="001F32CB"/>
    <w:rsid w:val="001F333E"/>
    <w:rsid w:val="001F33BC"/>
    <w:rsid w:val="001F3441"/>
    <w:rsid w:val="001F371D"/>
    <w:rsid w:val="001F3B37"/>
    <w:rsid w:val="001F3EB4"/>
    <w:rsid w:val="001F43E1"/>
    <w:rsid w:val="001F442D"/>
    <w:rsid w:val="001F44F1"/>
    <w:rsid w:val="001F5184"/>
    <w:rsid w:val="001F5847"/>
    <w:rsid w:val="001F5B5A"/>
    <w:rsid w:val="001F5D31"/>
    <w:rsid w:val="001F610A"/>
    <w:rsid w:val="001F611B"/>
    <w:rsid w:val="001F650E"/>
    <w:rsid w:val="001F67DF"/>
    <w:rsid w:val="001F6B91"/>
    <w:rsid w:val="001F6F13"/>
    <w:rsid w:val="001F7049"/>
    <w:rsid w:val="001F730B"/>
    <w:rsid w:val="001F736F"/>
    <w:rsid w:val="001F7983"/>
    <w:rsid w:val="001F7CA3"/>
    <w:rsid w:val="001F7D9B"/>
    <w:rsid w:val="001F7DF4"/>
    <w:rsid w:val="002000B2"/>
    <w:rsid w:val="00200133"/>
    <w:rsid w:val="00200935"/>
    <w:rsid w:val="00200DE4"/>
    <w:rsid w:val="00200F20"/>
    <w:rsid w:val="002012C6"/>
    <w:rsid w:val="002017E5"/>
    <w:rsid w:val="0020185D"/>
    <w:rsid w:val="002018A0"/>
    <w:rsid w:val="00201A23"/>
    <w:rsid w:val="00201A67"/>
    <w:rsid w:val="00201C9A"/>
    <w:rsid w:val="00201ECC"/>
    <w:rsid w:val="00201F03"/>
    <w:rsid w:val="00202092"/>
    <w:rsid w:val="0020211F"/>
    <w:rsid w:val="00202F51"/>
    <w:rsid w:val="002030C5"/>
    <w:rsid w:val="00203B6D"/>
    <w:rsid w:val="002040D1"/>
    <w:rsid w:val="00204383"/>
    <w:rsid w:val="002044A9"/>
    <w:rsid w:val="002044F3"/>
    <w:rsid w:val="002045CB"/>
    <w:rsid w:val="00204618"/>
    <w:rsid w:val="002046D9"/>
    <w:rsid w:val="00204820"/>
    <w:rsid w:val="00204AC4"/>
    <w:rsid w:val="00204E02"/>
    <w:rsid w:val="00204E41"/>
    <w:rsid w:val="0020505E"/>
    <w:rsid w:val="00205092"/>
    <w:rsid w:val="00205153"/>
    <w:rsid w:val="00205155"/>
    <w:rsid w:val="0020522C"/>
    <w:rsid w:val="0020528D"/>
    <w:rsid w:val="0020535E"/>
    <w:rsid w:val="002054C2"/>
    <w:rsid w:val="00205896"/>
    <w:rsid w:val="00205A2F"/>
    <w:rsid w:val="00205EE7"/>
    <w:rsid w:val="00205EFB"/>
    <w:rsid w:val="00205FFB"/>
    <w:rsid w:val="00206EC8"/>
    <w:rsid w:val="00207302"/>
    <w:rsid w:val="00207607"/>
    <w:rsid w:val="00210017"/>
    <w:rsid w:val="00210A04"/>
    <w:rsid w:val="00210EDD"/>
    <w:rsid w:val="00210F13"/>
    <w:rsid w:val="002112D1"/>
    <w:rsid w:val="002115D2"/>
    <w:rsid w:val="00211732"/>
    <w:rsid w:val="0021198A"/>
    <w:rsid w:val="00211F15"/>
    <w:rsid w:val="00212177"/>
    <w:rsid w:val="00212A55"/>
    <w:rsid w:val="00212ACA"/>
    <w:rsid w:val="00213363"/>
    <w:rsid w:val="002134F7"/>
    <w:rsid w:val="00213E4B"/>
    <w:rsid w:val="002144BD"/>
    <w:rsid w:val="0021454D"/>
    <w:rsid w:val="00214A8D"/>
    <w:rsid w:val="00214D5C"/>
    <w:rsid w:val="0021500F"/>
    <w:rsid w:val="0021516E"/>
    <w:rsid w:val="0021525F"/>
    <w:rsid w:val="00215465"/>
    <w:rsid w:val="002159D2"/>
    <w:rsid w:val="00215AB0"/>
    <w:rsid w:val="002160F3"/>
    <w:rsid w:val="00216210"/>
    <w:rsid w:val="00216A93"/>
    <w:rsid w:val="00216EAB"/>
    <w:rsid w:val="00217B74"/>
    <w:rsid w:val="00217C74"/>
    <w:rsid w:val="002205D8"/>
    <w:rsid w:val="002206B0"/>
    <w:rsid w:val="0022085F"/>
    <w:rsid w:val="002208FF"/>
    <w:rsid w:val="00220A16"/>
    <w:rsid w:val="00221577"/>
    <w:rsid w:val="00221D78"/>
    <w:rsid w:val="00222262"/>
    <w:rsid w:val="002223ED"/>
    <w:rsid w:val="0022268A"/>
    <w:rsid w:val="00222730"/>
    <w:rsid w:val="00222C43"/>
    <w:rsid w:val="00222C56"/>
    <w:rsid w:val="00222C7E"/>
    <w:rsid w:val="00223386"/>
    <w:rsid w:val="00223D7E"/>
    <w:rsid w:val="00224717"/>
    <w:rsid w:val="00224766"/>
    <w:rsid w:val="0022479B"/>
    <w:rsid w:val="00224825"/>
    <w:rsid w:val="00224E50"/>
    <w:rsid w:val="002255FA"/>
    <w:rsid w:val="00225845"/>
    <w:rsid w:val="00226388"/>
    <w:rsid w:val="002263CE"/>
    <w:rsid w:val="0022643C"/>
    <w:rsid w:val="002267F3"/>
    <w:rsid w:val="002269D9"/>
    <w:rsid w:val="002269F1"/>
    <w:rsid w:val="00226CBA"/>
    <w:rsid w:val="00226EF4"/>
    <w:rsid w:val="002270B8"/>
    <w:rsid w:val="0022740B"/>
    <w:rsid w:val="0022742A"/>
    <w:rsid w:val="0022748F"/>
    <w:rsid w:val="002277C8"/>
    <w:rsid w:val="00227833"/>
    <w:rsid w:val="00227B4D"/>
    <w:rsid w:val="00227FF4"/>
    <w:rsid w:val="002300C7"/>
    <w:rsid w:val="00230123"/>
    <w:rsid w:val="0023020C"/>
    <w:rsid w:val="0023031E"/>
    <w:rsid w:val="002305C2"/>
    <w:rsid w:val="00230680"/>
    <w:rsid w:val="00230809"/>
    <w:rsid w:val="00230B3E"/>
    <w:rsid w:val="00230BDC"/>
    <w:rsid w:val="00230BDE"/>
    <w:rsid w:val="00231085"/>
    <w:rsid w:val="00231088"/>
    <w:rsid w:val="002311ED"/>
    <w:rsid w:val="002313A2"/>
    <w:rsid w:val="00231858"/>
    <w:rsid w:val="00231A57"/>
    <w:rsid w:val="00231B36"/>
    <w:rsid w:val="002321D5"/>
    <w:rsid w:val="0023268E"/>
    <w:rsid w:val="0023289A"/>
    <w:rsid w:val="002333B9"/>
    <w:rsid w:val="0023341C"/>
    <w:rsid w:val="00233478"/>
    <w:rsid w:val="00233F5C"/>
    <w:rsid w:val="0023418C"/>
    <w:rsid w:val="0023440E"/>
    <w:rsid w:val="0023477B"/>
    <w:rsid w:val="00235013"/>
    <w:rsid w:val="002353DA"/>
    <w:rsid w:val="00235620"/>
    <w:rsid w:val="00235704"/>
    <w:rsid w:val="00235A1D"/>
    <w:rsid w:val="00235FC6"/>
    <w:rsid w:val="00236243"/>
    <w:rsid w:val="00236540"/>
    <w:rsid w:val="002366B2"/>
    <w:rsid w:val="002366E3"/>
    <w:rsid w:val="00236A67"/>
    <w:rsid w:val="00236B9E"/>
    <w:rsid w:val="00236D48"/>
    <w:rsid w:val="00236DCE"/>
    <w:rsid w:val="00236E85"/>
    <w:rsid w:val="00236F2C"/>
    <w:rsid w:val="002371EF"/>
    <w:rsid w:val="0023772A"/>
    <w:rsid w:val="00237888"/>
    <w:rsid w:val="00237A02"/>
    <w:rsid w:val="002401F0"/>
    <w:rsid w:val="00240DDE"/>
    <w:rsid w:val="002410FA"/>
    <w:rsid w:val="00241443"/>
    <w:rsid w:val="002417F9"/>
    <w:rsid w:val="002420FC"/>
    <w:rsid w:val="0024227C"/>
    <w:rsid w:val="002422A0"/>
    <w:rsid w:val="002426EF"/>
    <w:rsid w:val="00242B9C"/>
    <w:rsid w:val="00242F85"/>
    <w:rsid w:val="002430D8"/>
    <w:rsid w:val="00243FA9"/>
    <w:rsid w:val="00244304"/>
    <w:rsid w:val="00244381"/>
    <w:rsid w:val="00244676"/>
    <w:rsid w:val="00244CC6"/>
    <w:rsid w:val="00244E7B"/>
    <w:rsid w:val="002450EE"/>
    <w:rsid w:val="00245208"/>
    <w:rsid w:val="002455D9"/>
    <w:rsid w:val="00245AF8"/>
    <w:rsid w:val="00245B10"/>
    <w:rsid w:val="002460AC"/>
    <w:rsid w:val="00246114"/>
    <w:rsid w:val="0024660B"/>
    <w:rsid w:val="00246739"/>
    <w:rsid w:val="002467DD"/>
    <w:rsid w:val="00246A05"/>
    <w:rsid w:val="00246A9D"/>
    <w:rsid w:val="00247066"/>
    <w:rsid w:val="00247187"/>
    <w:rsid w:val="002471F4"/>
    <w:rsid w:val="0024740A"/>
    <w:rsid w:val="00247607"/>
    <w:rsid w:val="002476A4"/>
    <w:rsid w:val="00247984"/>
    <w:rsid w:val="0025022B"/>
    <w:rsid w:val="002502E8"/>
    <w:rsid w:val="0025039B"/>
    <w:rsid w:val="002503AD"/>
    <w:rsid w:val="00250995"/>
    <w:rsid w:val="00250E16"/>
    <w:rsid w:val="00250EAC"/>
    <w:rsid w:val="00251A69"/>
    <w:rsid w:val="00251C0F"/>
    <w:rsid w:val="00251C63"/>
    <w:rsid w:val="00251E1B"/>
    <w:rsid w:val="00251F09"/>
    <w:rsid w:val="002525E1"/>
    <w:rsid w:val="00252971"/>
    <w:rsid w:val="00252B40"/>
    <w:rsid w:val="00252B6A"/>
    <w:rsid w:val="00252BDD"/>
    <w:rsid w:val="00252C36"/>
    <w:rsid w:val="00252E77"/>
    <w:rsid w:val="00252F14"/>
    <w:rsid w:val="002538A9"/>
    <w:rsid w:val="00253943"/>
    <w:rsid w:val="00253A14"/>
    <w:rsid w:val="00253BD0"/>
    <w:rsid w:val="00253EB1"/>
    <w:rsid w:val="00254522"/>
    <w:rsid w:val="00254B9D"/>
    <w:rsid w:val="00254E1E"/>
    <w:rsid w:val="002554CF"/>
    <w:rsid w:val="002558E8"/>
    <w:rsid w:val="00255A17"/>
    <w:rsid w:val="00256506"/>
    <w:rsid w:val="002566EA"/>
    <w:rsid w:val="00256A5E"/>
    <w:rsid w:val="00256C22"/>
    <w:rsid w:val="002576C1"/>
    <w:rsid w:val="0026073A"/>
    <w:rsid w:val="00260800"/>
    <w:rsid w:val="00260D24"/>
    <w:rsid w:val="00260D36"/>
    <w:rsid w:val="00260EBA"/>
    <w:rsid w:val="002612BD"/>
    <w:rsid w:val="00261AC5"/>
    <w:rsid w:val="00261E95"/>
    <w:rsid w:val="002623B3"/>
    <w:rsid w:val="002627E2"/>
    <w:rsid w:val="00262E4C"/>
    <w:rsid w:val="0026318A"/>
    <w:rsid w:val="00263517"/>
    <w:rsid w:val="00263E68"/>
    <w:rsid w:val="002641BE"/>
    <w:rsid w:val="00264219"/>
    <w:rsid w:val="00264708"/>
    <w:rsid w:val="0026471F"/>
    <w:rsid w:val="0026491A"/>
    <w:rsid w:val="00264D62"/>
    <w:rsid w:val="00265223"/>
    <w:rsid w:val="00265E25"/>
    <w:rsid w:val="00265E5A"/>
    <w:rsid w:val="00266218"/>
    <w:rsid w:val="00266916"/>
    <w:rsid w:val="0026691A"/>
    <w:rsid w:val="00266AAE"/>
    <w:rsid w:val="00266C05"/>
    <w:rsid w:val="00266D54"/>
    <w:rsid w:val="00267283"/>
    <w:rsid w:val="0026740A"/>
    <w:rsid w:val="002675E4"/>
    <w:rsid w:val="002678CD"/>
    <w:rsid w:val="00267C9E"/>
    <w:rsid w:val="00267E60"/>
    <w:rsid w:val="002700A3"/>
    <w:rsid w:val="002705BC"/>
    <w:rsid w:val="00270928"/>
    <w:rsid w:val="0027118D"/>
    <w:rsid w:val="00271229"/>
    <w:rsid w:val="00271338"/>
    <w:rsid w:val="0027139D"/>
    <w:rsid w:val="00271831"/>
    <w:rsid w:val="00271BF3"/>
    <w:rsid w:val="00271D76"/>
    <w:rsid w:val="00272260"/>
    <w:rsid w:val="0027226D"/>
    <w:rsid w:val="0027227B"/>
    <w:rsid w:val="002732D1"/>
    <w:rsid w:val="002736A7"/>
    <w:rsid w:val="00273C4A"/>
    <w:rsid w:val="00273FED"/>
    <w:rsid w:val="002744A9"/>
    <w:rsid w:val="00274A43"/>
    <w:rsid w:val="00274D53"/>
    <w:rsid w:val="00274DD1"/>
    <w:rsid w:val="002752F5"/>
    <w:rsid w:val="0027544E"/>
    <w:rsid w:val="002755AC"/>
    <w:rsid w:val="0027586B"/>
    <w:rsid w:val="00276289"/>
    <w:rsid w:val="00276558"/>
    <w:rsid w:val="00276E1F"/>
    <w:rsid w:val="0027746B"/>
    <w:rsid w:val="0027758D"/>
    <w:rsid w:val="0027771E"/>
    <w:rsid w:val="0027788A"/>
    <w:rsid w:val="00277945"/>
    <w:rsid w:val="00277996"/>
    <w:rsid w:val="00277DB0"/>
    <w:rsid w:val="00280171"/>
    <w:rsid w:val="002801A7"/>
    <w:rsid w:val="00280271"/>
    <w:rsid w:val="00280311"/>
    <w:rsid w:val="00280400"/>
    <w:rsid w:val="0028045D"/>
    <w:rsid w:val="00280C3F"/>
    <w:rsid w:val="00280CA5"/>
    <w:rsid w:val="00280EAD"/>
    <w:rsid w:val="00281014"/>
    <w:rsid w:val="0028101D"/>
    <w:rsid w:val="002811ED"/>
    <w:rsid w:val="00281816"/>
    <w:rsid w:val="00281956"/>
    <w:rsid w:val="002821C3"/>
    <w:rsid w:val="00282C7E"/>
    <w:rsid w:val="00282E11"/>
    <w:rsid w:val="00283261"/>
    <w:rsid w:val="002832E8"/>
    <w:rsid w:val="002833C8"/>
    <w:rsid w:val="00283568"/>
    <w:rsid w:val="002838BC"/>
    <w:rsid w:val="00283A5A"/>
    <w:rsid w:val="00283D64"/>
    <w:rsid w:val="0028446F"/>
    <w:rsid w:val="0028449B"/>
    <w:rsid w:val="002847E8"/>
    <w:rsid w:val="00284DBE"/>
    <w:rsid w:val="00284EFC"/>
    <w:rsid w:val="00285286"/>
    <w:rsid w:val="00285A71"/>
    <w:rsid w:val="00286226"/>
    <w:rsid w:val="002864F5"/>
    <w:rsid w:val="00286A68"/>
    <w:rsid w:val="00286DE3"/>
    <w:rsid w:val="00287218"/>
    <w:rsid w:val="002872A8"/>
    <w:rsid w:val="00287787"/>
    <w:rsid w:val="0028781E"/>
    <w:rsid w:val="00287A80"/>
    <w:rsid w:val="00290147"/>
    <w:rsid w:val="00290676"/>
    <w:rsid w:val="00290A98"/>
    <w:rsid w:val="00290AC2"/>
    <w:rsid w:val="00290B94"/>
    <w:rsid w:val="00290F65"/>
    <w:rsid w:val="00290F76"/>
    <w:rsid w:val="00291218"/>
    <w:rsid w:val="002912F4"/>
    <w:rsid w:val="0029144B"/>
    <w:rsid w:val="00291724"/>
    <w:rsid w:val="00291EAF"/>
    <w:rsid w:val="00291EBE"/>
    <w:rsid w:val="0029224C"/>
    <w:rsid w:val="00292544"/>
    <w:rsid w:val="00292B12"/>
    <w:rsid w:val="00292DB2"/>
    <w:rsid w:val="00292F72"/>
    <w:rsid w:val="00293901"/>
    <w:rsid w:val="00293D4F"/>
    <w:rsid w:val="00293D7C"/>
    <w:rsid w:val="00294477"/>
    <w:rsid w:val="0029490C"/>
    <w:rsid w:val="002951AB"/>
    <w:rsid w:val="00295299"/>
    <w:rsid w:val="00295531"/>
    <w:rsid w:val="0029555F"/>
    <w:rsid w:val="002956E0"/>
    <w:rsid w:val="0029591B"/>
    <w:rsid w:val="002959E2"/>
    <w:rsid w:val="00295E8B"/>
    <w:rsid w:val="0029630C"/>
    <w:rsid w:val="002964A5"/>
    <w:rsid w:val="00296632"/>
    <w:rsid w:val="00296CC5"/>
    <w:rsid w:val="00296E0D"/>
    <w:rsid w:val="002973EB"/>
    <w:rsid w:val="0029760C"/>
    <w:rsid w:val="002978C3"/>
    <w:rsid w:val="002979CD"/>
    <w:rsid w:val="00297CDA"/>
    <w:rsid w:val="00297E55"/>
    <w:rsid w:val="00297F99"/>
    <w:rsid w:val="00297FCC"/>
    <w:rsid w:val="002A0122"/>
    <w:rsid w:val="002A01EF"/>
    <w:rsid w:val="002A0208"/>
    <w:rsid w:val="002A03FC"/>
    <w:rsid w:val="002A0479"/>
    <w:rsid w:val="002A0A2C"/>
    <w:rsid w:val="002A0DF3"/>
    <w:rsid w:val="002A0E8A"/>
    <w:rsid w:val="002A1582"/>
    <w:rsid w:val="002A1642"/>
    <w:rsid w:val="002A16E7"/>
    <w:rsid w:val="002A17E6"/>
    <w:rsid w:val="002A1B3D"/>
    <w:rsid w:val="002A1BF1"/>
    <w:rsid w:val="002A1DC4"/>
    <w:rsid w:val="002A2095"/>
    <w:rsid w:val="002A2657"/>
    <w:rsid w:val="002A265C"/>
    <w:rsid w:val="002A2838"/>
    <w:rsid w:val="002A2988"/>
    <w:rsid w:val="002A2C50"/>
    <w:rsid w:val="002A2C77"/>
    <w:rsid w:val="002A3178"/>
    <w:rsid w:val="002A31E9"/>
    <w:rsid w:val="002A33D3"/>
    <w:rsid w:val="002A365D"/>
    <w:rsid w:val="002A459E"/>
    <w:rsid w:val="002A47CF"/>
    <w:rsid w:val="002A4A69"/>
    <w:rsid w:val="002A4AEB"/>
    <w:rsid w:val="002A4EA3"/>
    <w:rsid w:val="002A53D7"/>
    <w:rsid w:val="002A5433"/>
    <w:rsid w:val="002A56F3"/>
    <w:rsid w:val="002A5864"/>
    <w:rsid w:val="002A67E7"/>
    <w:rsid w:val="002A6B9A"/>
    <w:rsid w:val="002A71D2"/>
    <w:rsid w:val="002A72A0"/>
    <w:rsid w:val="002A730C"/>
    <w:rsid w:val="002A752C"/>
    <w:rsid w:val="002A7857"/>
    <w:rsid w:val="002A7A44"/>
    <w:rsid w:val="002A7A6D"/>
    <w:rsid w:val="002A7B54"/>
    <w:rsid w:val="002B016B"/>
    <w:rsid w:val="002B036B"/>
    <w:rsid w:val="002B039C"/>
    <w:rsid w:val="002B116E"/>
    <w:rsid w:val="002B120B"/>
    <w:rsid w:val="002B144C"/>
    <w:rsid w:val="002B1F9A"/>
    <w:rsid w:val="002B1FBB"/>
    <w:rsid w:val="002B23AB"/>
    <w:rsid w:val="002B2943"/>
    <w:rsid w:val="002B2CF1"/>
    <w:rsid w:val="002B2EF1"/>
    <w:rsid w:val="002B359C"/>
    <w:rsid w:val="002B38CC"/>
    <w:rsid w:val="002B3999"/>
    <w:rsid w:val="002B3F8E"/>
    <w:rsid w:val="002B440A"/>
    <w:rsid w:val="002B4418"/>
    <w:rsid w:val="002B4F1D"/>
    <w:rsid w:val="002B5625"/>
    <w:rsid w:val="002B5D0E"/>
    <w:rsid w:val="002B624E"/>
    <w:rsid w:val="002B636B"/>
    <w:rsid w:val="002B674A"/>
    <w:rsid w:val="002B75DB"/>
    <w:rsid w:val="002B7668"/>
    <w:rsid w:val="002B7AAD"/>
    <w:rsid w:val="002B7ADA"/>
    <w:rsid w:val="002B7C99"/>
    <w:rsid w:val="002B7F1C"/>
    <w:rsid w:val="002B7F7E"/>
    <w:rsid w:val="002B7FF7"/>
    <w:rsid w:val="002C06CE"/>
    <w:rsid w:val="002C0C6B"/>
    <w:rsid w:val="002C160A"/>
    <w:rsid w:val="002C162C"/>
    <w:rsid w:val="002C163E"/>
    <w:rsid w:val="002C1929"/>
    <w:rsid w:val="002C1F30"/>
    <w:rsid w:val="002C20D5"/>
    <w:rsid w:val="002C27AA"/>
    <w:rsid w:val="002C3313"/>
    <w:rsid w:val="002C40A4"/>
    <w:rsid w:val="002C45E1"/>
    <w:rsid w:val="002C4930"/>
    <w:rsid w:val="002C4A15"/>
    <w:rsid w:val="002C4C7C"/>
    <w:rsid w:val="002C54F6"/>
    <w:rsid w:val="002C57A0"/>
    <w:rsid w:val="002C58DD"/>
    <w:rsid w:val="002C5A1C"/>
    <w:rsid w:val="002C60DB"/>
    <w:rsid w:val="002C648F"/>
    <w:rsid w:val="002C6895"/>
    <w:rsid w:val="002C6B65"/>
    <w:rsid w:val="002C6B9F"/>
    <w:rsid w:val="002C7704"/>
    <w:rsid w:val="002C7818"/>
    <w:rsid w:val="002C7837"/>
    <w:rsid w:val="002C79B6"/>
    <w:rsid w:val="002C7F17"/>
    <w:rsid w:val="002C7F33"/>
    <w:rsid w:val="002D009B"/>
    <w:rsid w:val="002D0397"/>
    <w:rsid w:val="002D0472"/>
    <w:rsid w:val="002D0D99"/>
    <w:rsid w:val="002D106F"/>
    <w:rsid w:val="002D1365"/>
    <w:rsid w:val="002D1513"/>
    <w:rsid w:val="002D163F"/>
    <w:rsid w:val="002D16B9"/>
    <w:rsid w:val="002D1ACA"/>
    <w:rsid w:val="002D1EEE"/>
    <w:rsid w:val="002D22A5"/>
    <w:rsid w:val="002D23CC"/>
    <w:rsid w:val="002D26F9"/>
    <w:rsid w:val="002D2AEA"/>
    <w:rsid w:val="002D2CC3"/>
    <w:rsid w:val="002D2ED6"/>
    <w:rsid w:val="002D347A"/>
    <w:rsid w:val="002D3A03"/>
    <w:rsid w:val="002D3A73"/>
    <w:rsid w:val="002D3B95"/>
    <w:rsid w:val="002D4485"/>
    <w:rsid w:val="002D50B3"/>
    <w:rsid w:val="002D54E8"/>
    <w:rsid w:val="002D5B33"/>
    <w:rsid w:val="002D656C"/>
    <w:rsid w:val="002D6613"/>
    <w:rsid w:val="002D678D"/>
    <w:rsid w:val="002D6935"/>
    <w:rsid w:val="002D6A83"/>
    <w:rsid w:val="002D6B3A"/>
    <w:rsid w:val="002D708E"/>
    <w:rsid w:val="002D7243"/>
    <w:rsid w:val="002D756F"/>
    <w:rsid w:val="002D7819"/>
    <w:rsid w:val="002E001A"/>
    <w:rsid w:val="002E021D"/>
    <w:rsid w:val="002E0291"/>
    <w:rsid w:val="002E02C8"/>
    <w:rsid w:val="002E0597"/>
    <w:rsid w:val="002E125F"/>
    <w:rsid w:val="002E1484"/>
    <w:rsid w:val="002E1537"/>
    <w:rsid w:val="002E1B47"/>
    <w:rsid w:val="002E1C9D"/>
    <w:rsid w:val="002E2652"/>
    <w:rsid w:val="002E2A5C"/>
    <w:rsid w:val="002E2A72"/>
    <w:rsid w:val="002E2B07"/>
    <w:rsid w:val="002E2DB2"/>
    <w:rsid w:val="002E2FD2"/>
    <w:rsid w:val="002E32C4"/>
    <w:rsid w:val="002E3CF9"/>
    <w:rsid w:val="002E3F77"/>
    <w:rsid w:val="002E5211"/>
    <w:rsid w:val="002E528C"/>
    <w:rsid w:val="002E537B"/>
    <w:rsid w:val="002E5440"/>
    <w:rsid w:val="002E5F07"/>
    <w:rsid w:val="002E61C7"/>
    <w:rsid w:val="002E61DE"/>
    <w:rsid w:val="002E64BF"/>
    <w:rsid w:val="002E6A65"/>
    <w:rsid w:val="002E729E"/>
    <w:rsid w:val="002E7574"/>
    <w:rsid w:val="002E75AE"/>
    <w:rsid w:val="002E77CD"/>
    <w:rsid w:val="002E77DB"/>
    <w:rsid w:val="002E7B3B"/>
    <w:rsid w:val="002E7E04"/>
    <w:rsid w:val="002F01AD"/>
    <w:rsid w:val="002F04C3"/>
    <w:rsid w:val="002F0742"/>
    <w:rsid w:val="002F1AED"/>
    <w:rsid w:val="002F1E7A"/>
    <w:rsid w:val="002F1F67"/>
    <w:rsid w:val="002F1FF4"/>
    <w:rsid w:val="002F2014"/>
    <w:rsid w:val="002F246E"/>
    <w:rsid w:val="002F26C9"/>
    <w:rsid w:val="002F27D9"/>
    <w:rsid w:val="002F289E"/>
    <w:rsid w:val="002F2991"/>
    <w:rsid w:val="002F2E6A"/>
    <w:rsid w:val="002F32B8"/>
    <w:rsid w:val="002F35C5"/>
    <w:rsid w:val="002F3C58"/>
    <w:rsid w:val="002F3E96"/>
    <w:rsid w:val="002F3F8E"/>
    <w:rsid w:val="002F3FF8"/>
    <w:rsid w:val="002F41AB"/>
    <w:rsid w:val="002F425A"/>
    <w:rsid w:val="002F485A"/>
    <w:rsid w:val="002F48CA"/>
    <w:rsid w:val="002F4926"/>
    <w:rsid w:val="002F4C47"/>
    <w:rsid w:val="002F4E30"/>
    <w:rsid w:val="002F545C"/>
    <w:rsid w:val="002F5559"/>
    <w:rsid w:val="002F58DF"/>
    <w:rsid w:val="002F5C39"/>
    <w:rsid w:val="002F5D5D"/>
    <w:rsid w:val="002F5E67"/>
    <w:rsid w:val="002F5F3F"/>
    <w:rsid w:val="002F60D9"/>
    <w:rsid w:val="002F62CA"/>
    <w:rsid w:val="002F74CC"/>
    <w:rsid w:val="002F7780"/>
    <w:rsid w:val="002F77B6"/>
    <w:rsid w:val="002F7FEA"/>
    <w:rsid w:val="0030013B"/>
    <w:rsid w:val="003002BD"/>
    <w:rsid w:val="00300378"/>
    <w:rsid w:val="0030092F"/>
    <w:rsid w:val="0030095F"/>
    <w:rsid w:val="00300A6B"/>
    <w:rsid w:val="00300B11"/>
    <w:rsid w:val="00300E59"/>
    <w:rsid w:val="003014D1"/>
    <w:rsid w:val="0030155C"/>
    <w:rsid w:val="003016E3"/>
    <w:rsid w:val="003019AE"/>
    <w:rsid w:val="00301CD3"/>
    <w:rsid w:val="00301EA7"/>
    <w:rsid w:val="0030254D"/>
    <w:rsid w:val="00302682"/>
    <w:rsid w:val="00302A39"/>
    <w:rsid w:val="00302AB8"/>
    <w:rsid w:val="00302BD7"/>
    <w:rsid w:val="00302E25"/>
    <w:rsid w:val="003031F0"/>
    <w:rsid w:val="003032B4"/>
    <w:rsid w:val="003032B5"/>
    <w:rsid w:val="0030332E"/>
    <w:rsid w:val="0030381D"/>
    <w:rsid w:val="003038A4"/>
    <w:rsid w:val="00303AFD"/>
    <w:rsid w:val="00303F50"/>
    <w:rsid w:val="0030453B"/>
    <w:rsid w:val="00304655"/>
    <w:rsid w:val="003046DF"/>
    <w:rsid w:val="00304813"/>
    <w:rsid w:val="00305835"/>
    <w:rsid w:val="003059DA"/>
    <w:rsid w:val="003063AA"/>
    <w:rsid w:val="00307013"/>
    <w:rsid w:val="003072AA"/>
    <w:rsid w:val="003072F3"/>
    <w:rsid w:val="003077F0"/>
    <w:rsid w:val="00307D4A"/>
    <w:rsid w:val="0030AEF0"/>
    <w:rsid w:val="003102BB"/>
    <w:rsid w:val="0031055A"/>
    <w:rsid w:val="003105A4"/>
    <w:rsid w:val="003107A8"/>
    <w:rsid w:val="00310B83"/>
    <w:rsid w:val="003113CC"/>
    <w:rsid w:val="00311425"/>
    <w:rsid w:val="00311473"/>
    <w:rsid w:val="003116B5"/>
    <w:rsid w:val="003119CA"/>
    <w:rsid w:val="00312269"/>
    <w:rsid w:val="00312281"/>
    <w:rsid w:val="003129DA"/>
    <w:rsid w:val="00312E52"/>
    <w:rsid w:val="00312F81"/>
    <w:rsid w:val="0031343F"/>
    <w:rsid w:val="00313701"/>
    <w:rsid w:val="00314177"/>
    <w:rsid w:val="00314280"/>
    <w:rsid w:val="003142B4"/>
    <w:rsid w:val="003143C8"/>
    <w:rsid w:val="0031444A"/>
    <w:rsid w:val="003148BA"/>
    <w:rsid w:val="00314CAD"/>
    <w:rsid w:val="003156EC"/>
    <w:rsid w:val="003160C6"/>
    <w:rsid w:val="00316216"/>
    <w:rsid w:val="0031629A"/>
    <w:rsid w:val="003163F6"/>
    <w:rsid w:val="00316854"/>
    <w:rsid w:val="003169D4"/>
    <w:rsid w:val="00316AFA"/>
    <w:rsid w:val="00317A42"/>
    <w:rsid w:val="00317D22"/>
    <w:rsid w:val="003203D6"/>
    <w:rsid w:val="00321374"/>
    <w:rsid w:val="00321377"/>
    <w:rsid w:val="003215DC"/>
    <w:rsid w:val="0032182D"/>
    <w:rsid w:val="0032183E"/>
    <w:rsid w:val="00321CD2"/>
    <w:rsid w:val="0032212E"/>
    <w:rsid w:val="003223F0"/>
    <w:rsid w:val="00322E3A"/>
    <w:rsid w:val="00322F42"/>
    <w:rsid w:val="003230DC"/>
    <w:rsid w:val="003231FA"/>
    <w:rsid w:val="003233B2"/>
    <w:rsid w:val="0032342B"/>
    <w:rsid w:val="00323442"/>
    <w:rsid w:val="003239E0"/>
    <w:rsid w:val="00323D2B"/>
    <w:rsid w:val="00324285"/>
    <w:rsid w:val="00324514"/>
    <w:rsid w:val="0032492D"/>
    <w:rsid w:val="00324A19"/>
    <w:rsid w:val="003250B5"/>
    <w:rsid w:val="00325E5F"/>
    <w:rsid w:val="00325F4E"/>
    <w:rsid w:val="00326ECD"/>
    <w:rsid w:val="003275DF"/>
    <w:rsid w:val="00327808"/>
    <w:rsid w:val="00327E92"/>
    <w:rsid w:val="0033035A"/>
    <w:rsid w:val="00330ABD"/>
    <w:rsid w:val="00330B76"/>
    <w:rsid w:val="00330CA8"/>
    <w:rsid w:val="0033115D"/>
    <w:rsid w:val="003314AB"/>
    <w:rsid w:val="00331EF0"/>
    <w:rsid w:val="00332114"/>
    <w:rsid w:val="00332274"/>
    <w:rsid w:val="00332A17"/>
    <w:rsid w:val="00332AD8"/>
    <w:rsid w:val="00332D7B"/>
    <w:rsid w:val="00332EB0"/>
    <w:rsid w:val="00333061"/>
    <w:rsid w:val="003330D1"/>
    <w:rsid w:val="00333194"/>
    <w:rsid w:val="00333299"/>
    <w:rsid w:val="00333B71"/>
    <w:rsid w:val="00334086"/>
    <w:rsid w:val="00334163"/>
    <w:rsid w:val="0033429C"/>
    <w:rsid w:val="00334718"/>
    <w:rsid w:val="00334838"/>
    <w:rsid w:val="00334C0C"/>
    <w:rsid w:val="00335149"/>
    <w:rsid w:val="003353E6"/>
    <w:rsid w:val="0033548A"/>
    <w:rsid w:val="0033552A"/>
    <w:rsid w:val="00335AA8"/>
    <w:rsid w:val="00335BC9"/>
    <w:rsid w:val="00335DFA"/>
    <w:rsid w:val="00335FD1"/>
    <w:rsid w:val="003362D0"/>
    <w:rsid w:val="00336386"/>
    <w:rsid w:val="00336785"/>
    <w:rsid w:val="00336F30"/>
    <w:rsid w:val="0033708A"/>
    <w:rsid w:val="00337546"/>
    <w:rsid w:val="003378D9"/>
    <w:rsid w:val="0034000E"/>
    <w:rsid w:val="00340349"/>
    <w:rsid w:val="003404E8"/>
    <w:rsid w:val="003407FA"/>
    <w:rsid w:val="00340D26"/>
    <w:rsid w:val="00341020"/>
    <w:rsid w:val="00341B68"/>
    <w:rsid w:val="00341F24"/>
    <w:rsid w:val="00342055"/>
    <w:rsid w:val="00342075"/>
    <w:rsid w:val="00342720"/>
    <w:rsid w:val="00342CB6"/>
    <w:rsid w:val="0034309E"/>
    <w:rsid w:val="00343639"/>
    <w:rsid w:val="00343832"/>
    <w:rsid w:val="003439D7"/>
    <w:rsid w:val="00343E91"/>
    <w:rsid w:val="00343FDB"/>
    <w:rsid w:val="003444DE"/>
    <w:rsid w:val="003447DB"/>
    <w:rsid w:val="00344A2A"/>
    <w:rsid w:val="00344BE6"/>
    <w:rsid w:val="003458E7"/>
    <w:rsid w:val="00346380"/>
    <w:rsid w:val="00346385"/>
    <w:rsid w:val="00346907"/>
    <w:rsid w:val="0034773F"/>
    <w:rsid w:val="003477C8"/>
    <w:rsid w:val="00347CFF"/>
    <w:rsid w:val="00347DC7"/>
    <w:rsid w:val="00350517"/>
    <w:rsid w:val="00350597"/>
    <w:rsid w:val="0035099E"/>
    <w:rsid w:val="00350F0B"/>
    <w:rsid w:val="0035183F"/>
    <w:rsid w:val="00351F3B"/>
    <w:rsid w:val="00351FC9"/>
    <w:rsid w:val="00352286"/>
    <w:rsid w:val="0035240B"/>
    <w:rsid w:val="00352457"/>
    <w:rsid w:val="00352AB5"/>
    <w:rsid w:val="00353028"/>
    <w:rsid w:val="003531DB"/>
    <w:rsid w:val="00353615"/>
    <w:rsid w:val="003537EA"/>
    <w:rsid w:val="00353B3F"/>
    <w:rsid w:val="00353E3F"/>
    <w:rsid w:val="0035526A"/>
    <w:rsid w:val="00355587"/>
    <w:rsid w:val="00355590"/>
    <w:rsid w:val="00355863"/>
    <w:rsid w:val="00356080"/>
    <w:rsid w:val="003563F8"/>
    <w:rsid w:val="00357150"/>
    <w:rsid w:val="0035753E"/>
    <w:rsid w:val="003575C6"/>
    <w:rsid w:val="00357B74"/>
    <w:rsid w:val="00360B31"/>
    <w:rsid w:val="0036109B"/>
    <w:rsid w:val="00361320"/>
    <w:rsid w:val="003614C8"/>
    <w:rsid w:val="003618D7"/>
    <w:rsid w:val="00361DF4"/>
    <w:rsid w:val="0036235F"/>
    <w:rsid w:val="003626EF"/>
    <w:rsid w:val="0036286A"/>
    <w:rsid w:val="003628F1"/>
    <w:rsid w:val="00362B30"/>
    <w:rsid w:val="00362B45"/>
    <w:rsid w:val="00362FAE"/>
    <w:rsid w:val="00363017"/>
    <w:rsid w:val="003630DA"/>
    <w:rsid w:val="00363128"/>
    <w:rsid w:val="00363A19"/>
    <w:rsid w:val="00363B08"/>
    <w:rsid w:val="00363E9E"/>
    <w:rsid w:val="003641F3"/>
    <w:rsid w:val="00364248"/>
    <w:rsid w:val="00364810"/>
    <w:rsid w:val="00364AFD"/>
    <w:rsid w:val="00364C80"/>
    <w:rsid w:val="00364D74"/>
    <w:rsid w:val="00364DE3"/>
    <w:rsid w:val="00365090"/>
    <w:rsid w:val="0036510E"/>
    <w:rsid w:val="0036517C"/>
    <w:rsid w:val="0036522A"/>
    <w:rsid w:val="003652F5"/>
    <w:rsid w:val="00365587"/>
    <w:rsid w:val="00365741"/>
    <w:rsid w:val="00365826"/>
    <w:rsid w:val="00365A37"/>
    <w:rsid w:val="0036601C"/>
    <w:rsid w:val="00366443"/>
    <w:rsid w:val="0036696D"/>
    <w:rsid w:val="00366EA3"/>
    <w:rsid w:val="00366EBA"/>
    <w:rsid w:val="003670CE"/>
    <w:rsid w:val="0036776C"/>
    <w:rsid w:val="00367C8A"/>
    <w:rsid w:val="00367DDF"/>
    <w:rsid w:val="003700A3"/>
    <w:rsid w:val="00370678"/>
    <w:rsid w:val="00371049"/>
    <w:rsid w:val="0037107A"/>
    <w:rsid w:val="00371678"/>
    <w:rsid w:val="00371859"/>
    <w:rsid w:val="00371962"/>
    <w:rsid w:val="00371BCE"/>
    <w:rsid w:val="003721B0"/>
    <w:rsid w:val="003723C4"/>
    <w:rsid w:val="00372468"/>
    <w:rsid w:val="0037272C"/>
    <w:rsid w:val="00372CBD"/>
    <w:rsid w:val="00372FF3"/>
    <w:rsid w:val="00373218"/>
    <w:rsid w:val="00373285"/>
    <w:rsid w:val="0037353C"/>
    <w:rsid w:val="00373621"/>
    <w:rsid w:val="00373EDF"/>
    <w:rsid w:val="0037486A"/>
    <w:rsid w:val="00374A3F"/>
    <w:rsid w:val="00374D56"/>
    <w:rsid w:val="00374D8D"/>
    <w:rsid w:val="003751F0"/>
    <w:rsid w:val="003754A6"/>
    <w:rsid w:val="00375506"/>
    <w:rsid w:val="00376266"/>
    <w:rsid w:val="003762B1"/>
    <w:rsid w:val="00376593"/>
    <w:rsid w:val="0037696E"/>
    <w:rsid w:val="00376A7D"/>
    <w:rsid w:val="00376C7B"/>
    <w:rsid w:val="00376D5F"/>
    <w:rsid w:val="00376D72"/>
    <w:rsid w:val="003772C1"/>
    <w:rsid w:val="00377657"/>
    <w:rsid w:val="00377D80"/>
    <w:rsid w:val="00380167"/>
    <w:rsid w:val="0038054E"/>
    <w:rsid w:val="00380777"/>
    <w:rsid w:val="00380936"/>
    <w:rsid w:val="003812DD"/>
    <w:rsid w:val="003815AB"/>
    <w:rsid w:val="00381693"/>
    <w:rsid w:val="003818ED"/>
    <w:rsid w:val="00381A56"/>
    <w:rsid w:val="00381AAC"/>
    <w:rsid w:val="00381E56"/>
    <w:rsid w:val="00381FFB"/>
    <w:rsid w:val="00382042"/>
    <w:rsid w:val="003822D1"/>
    <w:rsid w:val="0038242D"/>
    <w:rsid w:val="003828BC"/>
    <w:rsid w:val="00382E25"/>
    <w:rsid w:val="00382ED2"/>
    <w:rsid w:val="003831E1"/>
    <w:rsid w:val="00383203"/>
    <w:rsid w:val="00383291"/>
    <w:rsid w:val="00383952"/>
    <w:rsid w:val="00383C63"/>
    <w:rsid w:val="0038401D"/>
    <w:rsid w:val="003840F4"/>
    <w:rsid w:val="003841F8"/>
    <w:rsid w:val="00384B87"/>
    <w:rsid w:val="00384CDE"/>
    <w:rsid w:val="00384E6D"/>
    <w:rsid w:val="0038502B"/>
    <w:rsid w:val="00385410"/>
    <w:rsid w:val="0038590D"/>
    <w:rsid w:val="00385F85"/>
    <w:rsid w:val="003860F1"/>
    <w:rsid w:val="0038778D"/>
    <w:rsid w:val="00387838"/>
    <w:rsid w:val="00387C93"/>
    <w:rsid w:val="0039006F"/>
    <w:rsid w:val="003903E4"/>
    <w:rsid w:val="003904F8"/>
    <w:rsid w:val="003906CA"/>
    <w:rsid w:val="003906D9"/>
    <w:rsid w:val="00390C43"/>
    <w:rsid w:val="003911CD"/>
    <w:rsid w:val="003913E0"/>
    <w:rsid w:val="00391743"/>
    <w:rsid w:val="00391894"/>
    <w:rsid w:val="003918A6"/>
    <w:rsid w:val="00391B7E"/>
    <w:rsid w:val="003922C3"/>
    <w:rsid w:val="00392C20"/>
    <w:rsid w:val="00392CF6"/>
    <w:rsid w:val="00392FA5"/>
    <w:rsid w:val="003931E9"/>
    <w:rsid w:val="003934E2"/>
    <w:rsid w:val="00393989"/>
    <w:rsid w:val="0039398F"/>
    <w:rsid w:val="00393E10"/>
    <w:rsid w:val="003942C6"/>
    <w:rsid w:val="00394A37"/>
    <w:rsid w:val="00394B04"/>
    <w:rsid w:val="0039511B"/>
    <w:rsid w:val="003952B9"/>
    <w:rsid w:val="00395553"/>
    <w:rsid w:val="00395A3B"/>
    <w:rsid w:val="00396277"/>
    <w:rsid w:val="003971AE"/>
    <w:rsid w:val="003974CA"/>
    <w:rsid w:val="00397740"/>
    <w:rsid w:val="00397749"/>
    <w:rsid w:val="00397B85"/>
    <w:rsid w:val="003A0235"/>
    <w:rsid w:val="003A02EE"/>
    <w:rsid w:val="003A0A86"/>
    <w:rsid w:val="003A0CB8"/>
    <w:rsid w:val="003A0D47"/>
    <w:rsid w:val="003A1343"/>
    <w:rsid w:val="003A172A"/>
    <w:rsid w:val="003A1A92"/>
    <w:rsid w:val="003A2172"/>
    <w:rsid w:val="003A219E"/>
    <w:rsid w:val="003A21A7"/>
    <w:rsid w:val="003A2253"/>
    <w:rsid w:val="003A24CD"/>
    <w:rsid w:val="003A289C"/>
    <w:rsid w:val="003A2AA0"/>
    <w:rsid w:val="003A3286"/>
    <w:rsid w:val="003A3661"/>
    <w:rsid w:val="003A38F0"/>
    <w:rsid w:val="003A3C4C"/>
    <w:rsid w:val="003A40DA"/>
    <w:rsid w:val="003A4A4D"/>
    <w:rsid w:val="003A4E95"/>
    <w:rsid w:val="003A4F39"/>
    <w:rsid w:val="003A50D5"/>
    <w:rsid w:val="003A514D"/>
    <w:rsid w:val="003A5202"/>
    <w:rsid w:val="003A53A2"/>
    <w:rsid w:val="003A6B3C"/>
    <w:rsid w:val="003A7632"/>
    <w:rsid w:val="003A7B79"/>
    <w:rsid w:val="003B0170"/>
    <w:rsid w:val="003B01E2"/>
    <w:rsid w:val="003B025B"/>
    <w:rsid w:val="003B0929"/>
    <w:rsid w:val="003B106D"/>
    <w:rsid w:val="003B16C5"/>
    <w:rsid w:val="003B1B5F"/>
    <w:rsid w:val="003B22E7"/>
    <w:rsid w:val="003B26E7"/>
    <w:rsid w:val="003B2A94"/>
    <w:rsid w:val="003B2B3C"/>
    <w:rsid w:val="003B2C61"/>
    <w:rsid w:val="003B2F00"/>
    <w:rsid w:val="003B3396"/>
    <w:rsid w:val="003B34FB"/>
    <w:rsid w:val="003B3F3B"/>
    <w:rsid w:val="003B3F53"/>
    <w:rsid w:val="003B40EA"/>
    <w:rsid w:val="003B41C8"/>
    <w:rsid w:val="003B4279"/>
    <w:rsid w:val="003B4280"/>
    <w:rsid w:val="003B42FD"/>
    <w:rsid w:val="003B4473"/>
    <w:rsid w:val="003B455B"/>
    <w:rsid w:val="003B46E8"/>
    <w:rsid w:val="003B4992"/>
    <w:rsid w:val="003B55A7"/>
    <w:rsid w:val="003B5A83"/>
    <w:rsid w:val="003B60ED"/>
    <w:rsid w:val="003B636B"/>
    <w:rsid w:val="003B640F"/>
    <w:rsid w:val="003B6466"/>
    <w:rsid w:val="003B678C"/>
    <w:rsid w:val="003B7014"/>
    <w:rsid w:val="003B75FF"/>
    <w:rsid w:val="003B76C0"/>
    <w:rsid w:val="003B7711"/>
    <w:rsid w:val="003B7919"/>
    <w:rsid w:val="003B7A4D"/>
    <w:rsid w:val="003B7BEA"/>
    <w:rsid w:val="003B7D3F"/>
    <w:rsid w:val="003C02F7"/>
    <w:rsid w:val="003C0534"/>
    <w:rsid w:val="003C0E11"/>
    <w:rsid w:val="003C0EDF"/>
    <w:rsid w:val="003C11D2"/>
    <w:rsid w:val="003C130B"/>
    <w:rsid w:val="003C145D"/>
    <w:rsid w:val="003C14CC"/>
    <w:rsid w:val="003C1538"/>
    <w:rsid w:val="003C211C"/>
    <w:rsid w:val="003C229F"/>
    <w:rsid w:val="003C262A"/>
    <w:rsid w:val="003C26E2"/>
    <w:rsid w:val="003C3161"/>
    <w:rsid w:val="003C32CB"/>
    <w:rsid w:val="003C36D6"/>
    <w:rsid w:val="003C39A1"/>
    <w:rsid w:val="003C3A84"/>
    <w:rsid w:val="003C4963"/>
    <w:rsid w:val="003C4A49"/>
    <w:rsid w:val="003C4B88"/>
    <w:rsid w:val="003C4BE5"/>
    <w:rsid w:val="003C4D05"/>
    <w:rsid w:val="003C52F4"/>
    <w:rsid w:val="003C5CBC"/>
    <w:rsid w:val="003C6150"/>
    <w:rsid w:val="003C63A1"/>
    <w:rsid w:val="003C6B42"/>
    <w:rsid w:val="003C6C7B"/>
    <w:rsid w:val="003C703D"/>
    <w:rsid w:val="003C73A4"/>
    <w:rsid w:val="003C74C9"/>
    <w:rsid w:val="003C77C3"/>
    <w:rsid w:val="003C7A61"/>
    <w:rsid w:val="003C7B8F"/>
    <w:rsid w:val="003C7C29"/>
    <w:rsid w:val="003D00B8"/>
    <w:rsid w:val="003D00D6"/>
    <w:rsid w:val="003D02CE"/>
    <w:rsid w:val="003D030D"/>
    <w:rsid w:val="003D0D4E"/>
    <w:rsid w:val="003D0F59"/>
    <w:rsid w:val="003D1891"/>
    <w:rsid w:val="003D1A33"/>
    <w:rsid w:val="003D277A"/>
    <w:rsid w:val="003D2D28"/>
    <w:rsid w:val="003D2E8F"/>
    <w:rsid w:val="003D3AA0"/>
    <w:rsid w:val="003D3F50"/>
    <w:rsid w:val="003D4174"/>
    <w:rsid w:val="003D41B7"/>
    <w:rsid w:val="003D4210"/>
    <w:rsid w:val="003D44A3"/>
    <w:rsid w:val="003D4D03"/>
    <w:rsid w:val="003D4E14"/>
    <w:rsid w:val="003D507A"/>
    <w:rsid w:val="003D5428"/>
    <w:rsid w:val="003D57FB"/>
    <w:rsid w:val="003D59BE"/>
    <w:rsid w:val="003D5A79"/>
    <w:rsid w:val="003D5B4A"/>
    <w:rsid w:val="003D5FA4"/>
    <w:rsid w:val="003D6271"/>
    <w:rsid w:val="003D7427"/>
    <w:rsid w:val="003D7833"/>
    <w:rsid w:val="003D7ADC"/>
    <w:rsid w:val="003D7AE0"/>
    <w:rsid w:val="003D7BEC"/>
    <w:rsid w:val="003D7CE6"/>
    <w:rsid w:val="003E029E"/>
    <w:rsid w:val="003E0CA5"/>
    <w:rsid w:val="003E0DF0"/>
    <w:rsid w:val="003E1A69"/>
    <w:rsid w:val="003E2500"/>
    <w:rsid w:val="003E2901"/>
    <w:rsid w:val="003E2AD0"/>
    <w:rsid w:val="003E2C43"/>
    <w:rsid w:val="003E328B"/>
    <w:rsid w:val="003E3357"/>
    <w:rsid w:val="003E343C"/>
    <w:rsid w:val="003E388F"/>
    <w:rsid w:val="003E39C0"/>
    <w:rsid w:val="003E3B45"/>
    <w:rsid w:val="003E3BCC"/>
    <w:rsid w:val="003E40CF"/>
    <w:rsid w:val="003E4844"/>
    <w:rsid w:val="003E4955"/>
    <w:rsid w:val="003E4A47"/>
    <w:rsid w:val="003E4CCC"/>
    <w:rsid w:val="003E4FE4"/>
    <w:rsid w:val="003E521C"/>
    <w:rsid w:val="003E54EA"/>
    <w:rsid w:val="003E5889"/>
    <w:rsid w:val="003E5E05"/>
    <w:rsid w:val="003E600C"/>
    <w:rsid w:val="003E60AE"/>
    <w:rsid w:val="003E6105"/>
    <w:rsid w:val="003E626C"/>
    <w:rsid w:val="003E6544"/>
    <w:rsid w:val="003E6A4D"/>
    <w:rsid w:val="003E6CBF"/>
    <w:rsid w:val="003E733F"/>
    <w:rsid w:val="003E761C"/>
    <w:rsid w:val="003E78F0"/>
    <w:rsid w:val="003E795F"/>
    <w:rsid w:val="003F01DA"/>
    <w:rsid w:val="003F0422"/>
    <w:rsid w:val="003F058D"/>
    <w:rsid w:val="003F0958"/>
    <w:rsid w:val="003F0D18"/>
    <w:rsid w:val="003F147F"/>
    <w:rsid w:val="003F189A"/>
    <w:rsid w:val="003F1A4D"/>
    <w:rsid w:val="003F1BF4"/>
    <w:rsid w:val="003F1C82"/>
    <w:rsid w:val="003F256C"/>
    <w:rsid w:val="003F260B"/>
    <w:rsid w:val="003F2AA3"/>
    <w:rsid w:val="003F3A42"/>
    <w:rsid w:val="003F3F48"/>
    <w:rsid w:val="003F429B"/>
    <w:rsid w:val="003F4718"/>
    <w:rsid w:val="003F49BB"/>
    <w:rsid w:val="003F4EAF"/>
    <w:rsid w:val="003F51C8"/>
    <w:rsid w:val="003F53D5"/>
    <w:rsid w:val="003F5910"/>
    <w:rsid w:val="003F5DD5"/>
    <w:rsid w:val="003F5ECC"/>
    <w:rsid w:val="003F5F0F"/>
    <w:rsid w:val="003F6216"/>
    <w:rsid w:val="003F6366"/>
    <w:rsid w:val="003F6437"/>
    <w:rsid w:val="003F6585"/>
    <w:rsid w:val="003F6A50"/>
    <w:rsid w:val="003F7861"/>
    <w:rsid w:val="003F7A9D"/>
    <w:rsid w:val="003F7BB6"/>
    <w:rsid w:val="004010A5"/>
    <w:rsid w:val="0040142F"/>
    <w:rsid w:val="0040151E"/>
    <w:rsid w:val="004019B8"/>
    <w:rsid w:val="00401B78"/>
    <w:rsid w:val="00401C39"/>
    <w:rsid w:val="004020AA"/>
    <w:rsid w:val="0040274B"/>
    <w:rsid w:val="004027AF"/>
    <w:rsid w:val="00402829"/>
    <w:rsid w:val="00402999"/>
    <w:rsid w:val="00402A96"/>
    <w:rsid w:val="00402DAA"/>
    <w:rsid w:val="00402E3F"/>
    <w:rsid w:val="00403192"/>
    <w:rsid w:val="0040372F"/>
    <w:rsid w:val="00403837"/>
    <w:rsid w:val="0040430B"/>
    <w:rsid w:val="00404773"/>
    <w:rsid w:val="00404976"/>
    <w:rsid w:val="00405730"/>
    <w:rsid w:val="0040573C"/>
    <w:rsid w:val="00405F29"/>
    <w:rsid w:val="00405F66"/>
    <w:rsid w:val="004063B1"/>
    <w:rsid w:val="00406438"/>
    <w:rsid w:val="004065AB"/>
    <w:rsid w:val="004067DB"/>
    <w:rsid w:val="004069B7"/>
    <w:rsid w:val="00406A43"/>
    <w:rsid w:val="00406DFB"/>
    <w:rsid w:val="00406F31"/>
    <w:rsid w:val="0040727D"/>
    <w:rsid w:val="0040767E"/>
    <w:rsid w:val="0040791A"/>
    <w:rsid w:val="00407FA8"/>
    <w:rsid w:val="00410326"/>
    <w:rsid w:val="0041032A"/>
    <w:rsid w:val="004107EB"/>
    <w:rsid w:val="00410D1F"/>
    <w:rsid w:val="00410E03"/>
    <w:rsid w:val="004115F0"/>
    <w:rsid w:val="00411812"/>
    <w:rsid w:val="004120B3"/>
    <w:rsid w:val="00412A21"/>
    <w:rsid w:val="00412AEA"/>
    <w:rsid w:val="00412ED7"/>
    <w:rsid w:val="004130FC"/>
    <w:rsid w:val="00413274"/>
    <w:rsid w:val="00413372"/>
    <w:rsid w:val="0041363D"/>
    <w:rsid w:val="004138D3"/>
    <w:rsid w:val="00414033"/>
    <w:rsid w:val="0041423D"/>
    <w:rsid w:val="00414697"/>
    <w:rsid w:val="00414C2F"/>
    <w:rsid w:val="00414F52"/>
    <w:rsid w:val="00414FD5"/>
    <w:rsid w:val="00415101"/>
    <w:rsid w:val="00415CCC"/>
    <w:rsid w:val="00415EAD"/>
    <w:rsid w:val="00416122"/>
    <w:rsid w:val="00416F95"/>
    <w:rsid w:val="004170A5"/>
    <w:rsid w:val="004174F6"/>
    <w:rsid w:val="00417993"/>
    <w:rsid w:val="00417AF4"/>
    <w:rsid w:val="00417F6A"/>
    <w:rsid w:val="0042000C"/>
    <w:rsid w:val="00420035"/>
    <w:rsid w:val="00420C94"/>
    <w:rsid w:val="00420D3C"/>
    <w:rsid w:val="0042113E"/>
    <w:rsid w:val="004212EC"/>
    <w:rsid w:val="00421918"/>
    <w:rsid w:val="00421A76"/>
    <w:rsid w:val="00421E2C"/>
    <w:rsid w:val="00421FFB"/>
    <w:rsid w:val="0042269D"/>
    <w:rsid w:val="004229FF"/>
    <w:rsid w:val="00422AA7"/>
    <w:rsid w:val="00423056"/>
    <w:rsid w:val="0042341C"/>
    <w:rsid w:val="00423F9C"/>
    <w:rsid w:val="0042401B"/>
    <w:rsid w:val="0042413F"/>
    <w:rsid w:val="00424285"/>
    <w:rsid w:val="0042476A"/>
    <w:rsid w:val="00425041"/>
    <w:rsid w:val="004250D9"/>
    <w:rsid w:val="00426377"/>
    <w:rsid w:val="00426531"/>
    <w:rsid w:val="00426618"/>
    <w:rsid w:val="004267A7"/>
    <w:rsid w:val="00426A6D"/>
    <w:rsid w:val="00426B28"/>
    <w:rsid w:val="00426EE2"/>
    <w:rsid w:val="0042716C"/>
    <w:rsid w:val="004273ED"/>
    <w:rsid w:val="00427426"/>
    <w:rsid w:val="004275A8"/>
    <w:rsid w:val="004276D5"/>
    <w:rsid w:val="00427702"/>
    <w:rsid w:val="00427FC6"/>
    <w:rsid w:val="00430111"/>
    <w:rsid w:val="004302ED"/>
    <w:rsid w:val="00430335"/>
    <w:rsid w:val="004304A2"/>
    <w:rsid w:val="004305E0"/>
    <w:rsid w:val="004308E1"/>
    <w:rsid w:val="00430F8A"/>
    <w:rsid w:val="00431086"/>
    <w:rsid w:val="0043118F"/>
    <w:rsid w:val="0043141F"/>
    <w:rsid w:val="00431534"/>
    <w:rsid w:val="004317DD"/>
    <w:rsid w:val="004318F5"/>
    <w:rsid w:val="00431EF7"/>
    <w:rsid w:val="004321AA"/>
    <w:rsid w:val="00432319"/>
    <w:rsid w:val="00432816"/>
    <w:rsid w:val="004328E2"/>
    <w:rsid w:val="0043352F"/>
    <w:rsid w:val="004335C6"/>
    <w:rsid w:val="004338E9"/>
    <w:rsid w:val="00433A12"/>
    <w:rsid w:val="00433A1A"/>
    <w:rsid w:val="00433CFC"/>
    <w:rsid w:val="004346EC"/>
    <w:rsid w:val="00434B3E"/>
    <w:rsid w:val="00434FDE"/>
    <w:rsid w:val="0043563A"/>
    <w:rsid w:val="0043568B"/>
    <w:rsid w:val="00435AE9"/>
    <w:rsid w:val="00435CE5"/>
    <w:rsid w:val="00436192"/>
    <w:rsid w:val="0043679B"/>
    <w:rsid w:val="00436C88"/>
    <w:rsid w:val="00436FEF"/>
    <w:rsid w:val="0043770A"/>
    <w:rsid w:val="00437BAA"/>
    <w:rsid w:val="00437F80"/>
    <w:rsid w:val="00440AC2"/>
    <w:rsid w:val="00441143"/>
    <w:rsid w:val="0044124C"/>
    <w:rsid w:val="0044195C"/>
    <w:rsid w:val="00441B33"/>
    <w:rsid w:val="00441C09"/>
    <w:rsid w:val="00441F95"/>
    <w:rsid w:val="0044206B"/>
    <w:rsid w:val="0044224D"/>
    <w:rsid w:val="00442281"/>
    <w:rsid w:val="004424F8"/>
    <w:rsid w:val="00442E83"/>
    <w:rsid w:val="00443149"/>
    <w:rsid w:val="00443325"/>
    <w:rsid w:val="004436C4"/>
    <w:rsid w:val="00443709"/>
    <w:rsid w:val="0044396C"/>
    <w:rsid w:val="00443C03"/>
    <w:rsid w:val="00443D8F"/>
    <w:rsid w:val="00443E7E"/>
    <w:rsid w:val="00443F41"/>
    <w:rsid w:val="00444143"/>
    <w:rsid w:val="004449F4"/>
    <w:rsid w:val="00444B72"/>
    <w:rsid w:val="00444BE3"/>
    <w:rsid w:val="00444C9B"/>
    <w:rsid w:val="00444D20"/>
    <w:rsid w:val="00444D43"/>
    <w:rsid w:val="00444E39"/>
    <w:rsid w:val="0044581B"/>
    <w:rsid w:val="00445867"/>
    <w:rsid w:val="00445BB8"/>
    <w:rsid w:val="00445CF9"/>
    <w:rsid w:val="0044658D"/>
    <w:rsid w:val="00446652"/>
    <w:rsid w:val="00446827"/>
    <w:rsid w:val="00446B22"/>
    <w:rsid w:val="00446CA7"/>
    <w:rsid w:val="00446DE7"/>
    <w:rsid w:val="004475A6"/>
    <w:rsid w:val="004478FB"/>
    <w:rsid w:val="00447D14"/>
    <w:rsid w:val="00447DA6"/>
    <w:rsid w:val="00447E27"/>
    <w:rsid w:val="00447EE2"/>
    <w:rsid w:val="00447F7D"/>
    <w:rsid w:val="004508A4"/>
    <w:rsid w:val="00450955"/>
    <w:rsid w:val="00450973"/>
    <w:rsid w:val="00450C54"/>
    <w:rsid w:val="00450E21"/>
    <w:rsid w:val="00451095"/>
    <w:rsid w:val="00451C74"/>
    <w:rsid w:val="00451F30"/>
    <w:rsid w:val="00451F6D"/>
    <w:rsid w:val="0045211B"/>
    <w:rsid w:val="0045223F"/>
    <w:rsid w:val="00452440"/>
    <w:rsid w:val="0045245F"/>
    <w:rsid w:val="0045269B"/>
    <w:rsid w:val="004526D3"/>
    <w:rsid w:val="004526EA"/>
    <w:rsid w:val="00452C16"/>
    <w:rsid w:val="00452CD3"/>
    <w:rsid w:val="00453219"/>
    <w:rsid w:val="004534BF"/>
    <w:rsid w:val="0045355A"/>
    <w:rsid w:val="0045365A"/>
    <w:rsid w:val="0045374B"/>
    <w:rsid w:val="004538AD"/>
    <w:rsid w:val="00453EB4"/>
    <w:rsid w:val="004542C6"/>
    <w:rsid w:val="00454984"/>
    <w:rsid w:val="00454C02"/>
    <w:rsid w:val="0045506B"/>
    <w:rsid w:val="0045520F"/>
    <w:rsid w:val="00455368"/>
    <w:rsid w:val="004557F0"/>
    <w:rsid w:val="00455828"/>
    <w:rsid w:val="00455E2F"/>
    <w:rsid w:val="00455F9D"/>
    <w:rsid w:val="00456169"/>
    <w:rsid w:val="00456245"/>
    <w:rsid w:val="0045638D"/>
    <w:rsid w:val="00456529"/>
    <w:rsid w:val="00456935"/>
    <w:rsid w:val="00456D71"/>
    <w:rsid w:val="0045705E"/>
    <w:rsid w:val="0045733D"/>
    <w:rsid w:val="00457DC5"/>
    <w:rsid w:val="0046031E"/>
    <w:rsid w:val="0046036A"/>
    <w:rsid w:val="00460484"/>
    <w:rsid w:val="004605A9"/>
    <w:rsid w:val="00460A1A"/>
    <w:rsid w:val="00460F31"/>
    <w:rsid w:val="00461A6A"/>
    <w:rsid w:val="00461FE9"/>
    <w:rsid w:val="00462263"/>
    <w:rsid w:val="004622FE"/>
    <w:rsid w:val="004623A7"/>
    <w:rsid w:val="004624AC"/>
    <w:rsid w:val="004625E9"/>
    <w:rsid w:val="00462829"/>
    <w:rsid w:val="00462A1A"/>
    <w:rsid w:val="00462A3D"/>
    <w:rsid w:val="00462DCC"/>
    <w:rsid w:val="0046340D"/>
    <w:rsid w:val="00463A99"/>
    <w:rsid w:val="00463BA6"/>
    <w:rsid w:val="00464157"/>
    <w:rsid w:val="00464185"/>
    <w:rsid w:val="004643C0"/>
    <w:rsid w:val="004648B5"/>
    <w:rsid w:val="00464FE2"/>
    <w:rsid w:val="004651BE"/>
    <w:rsid w:val="0046533D"/>
    <w:rsid w:val="0046549B"/>
    <w:rsid w:val="00465CAE"/>
    <w:rsid w:val="00465F2B"/>
    <w:rsid w:val="004661A1"/>
    <w:rsid w:val="00466296"/>
    <w:rsid w:val="00466418"/>
    <w:rsid w:val="00466797"/>
    <w:rsid w:val="00466BCB"/>
    <w:rsid w:val="00466F64"/>
    <w:rsid w:val="00466FE1"/>
    <w:rsid w:val="0046706D"/>
    <w:rsid w:val="0046786A"/>
    <w:rsid w:val="004678BF"/>
    <w:rsid w:val="00467901"/>
    <w:rsid w:val="00467C20"/>
    <w:rsid w:val="0047089D"/>
    <w:rsid w:val="00470B32"/>
    <w:rsid w:val="00470EC0"/>
    <w:rsid w:val="004716B0"/>
    <w:rsid w:val="00471848"/>
    <w:rsid w:val="0047184E"/>
    <w:rsid w:val="00471A67"/>
    <w:rsid w:val="00472081"/>
    <w:rsid w:val="00472104"/>
    <w:rsid w:val="0047224E"/>
    <w:rsid w:val="004726BE"/>
    <w:rsid w:val="004728AC"/>
    <w:rsid w:val="00473319"/>
    <w:rsid w:val="0047362F"/>
    <w:rsid w:val="004736E1"/>
    <w:rsid w:val="00473A44"/>
    <w:rsid w:val="004740CD"/>
    <w:rsid w:val="004741F5"/>
    <w:rsid w:val="00474281"/>
    <w:rsid w:val="0047468D"/>
    <w:rsid w:val="004746D9"/>
    <w:rsid w:val="00474897"/>
    <w:rsid w:val="00474CA3"/>
    <w:rsid w:val="00474F93"/>
    <w:rsid w:val="00474FB9"/>
    <w:rsid w:val="00475478"/>
    <w:rsid w:val="00475699"/>
    <w:rsid w:val="004759C3"/>
    <w:rsid w:val="00475C56"/>
    <w:rsid w:val="00475CD7"/>
    <w:rsid w:val="00475D0E"/>
    <w:rsid w:val="00475FC1"/>
    <w:rsid w:val="0047600E"/>
    <w:rsid w:val="00476098"/>
    <w:rsid w:val="004762F0"/>
    <w:rsid w:val="00476598"/>
    <w:rsid w:val="0048004A"/>
    <w:rsid w:val="00480118"/>
    <w:rsid w:val="004806A3"/>
    <w:rsid w:val="00480D15"/>
    <w:rsid w:val="00480EB1"/>
    <w:rsid w:val="00481120"/>
    <w:rsid w:val="004814A5"/>
    <w:rsid w:val="004814C6"/>
    <w:rsid w:val="004816CA"/>
    <w:rsid w:val="00481D9A"/>
    <w:rsid w:val="00481DFA"/>
    <w:rsid w:val="00482168"/>
    <w:rsid w:val="004823B5"/>
    <w:rsid w:val="00482586"/>
    <w:rsid w:val="00482844"/>
    <w:rsid w:val="00483058"/>
    <w:rsid w:val="0048474C"/>
    <w:rsid w:val="0048501A"/>
    <w:rsid w:val="0048508D"/>
    <w:rsid w:val="004850E8"/>
    <w:rsid w:val="00485693"/>
    <w:rsid w:val="00485735"/>
    <w:rsid w:val="00485BB2"/>
    <w:rsid w:val="00485BEC"/>
    <w:rsid w:val="00485D30"/>
    <w:rsid w:val="00485D86"/>
    <w:rsid w:val="004862E5"/>
    <w:rsid w:val="00487383"/>
    <w:rsid w:val="004873DB"/>
    <w:rsid w:val="00487514"/>
    <w:rsid w:val="00487759"/>
    <w:rsid w:val="00487E06"/>
    <w:rsid w:val="00490193"/>
    <w:rsid w:val="004902B7"/>
    <w:rsid w:val="0049032C"/>
    <w:rsid w:val="0049050F"/>
    <w:rsid w:val="0049055E"/>
    <w:rsid w:val="004905B7"/>
    <w:rsid w:val="00490722"/>
    <w:rsid w:val="004907EE"/>
    <w:rsid w:val="00490C33"/>
    <w:rsid w:val="004912F0"/>
    <w:rsid w:val="00491634"/>
    <w:rsid w:val="004919F2"/>
    <w:rsid w:val="00491FDD"/>
    <w:rsid w:val="00492355"/>
    <w:rsid w:val="00493296"/>
    <w:rsid w:val="0049355E"/>
    <w:rsid w:val="00493E7B"/>
    <w:rsid w:val="00493FDC"/>
    <w:rsid w:val="0049487C"/>
    <w:rsid w:val="00494C21"/>
    <w:rsid w:val="004950AC"/>
    <w:rsid w:val="0049512F"/>
    <w:rsid w:val="00495178"/>
    <w:rsid w:val="004957DF"/>
    <w:rsid w:val="00495BE5"/>
    <w:rsid w:val="00495D3D"/>
    <w:rsid w:val="00495E87"/>
    <w:rsid w:val="00495EC2"/>
    <w:rsid w:val="00496538"/>
    <w:rsid w:val="00496758"/>
    <w:rsid w:val="00496BC6"/>
    <w:rsid w:val="00496DA2"/>
    <w:rsid w:val="0049730C"/>
    <w:rsid w:val="004977CF"/>
    <w:rsid w:val="00497A9C"/>
    <w:rsid w:val="00497CB9"/>
    <w:rsid w:val="00497D84"/>
    <w:rsid w:val="00497DC5"/>
    <w:rsid w:val="004A01E2"/>
    <w:rsid w:val="004A08D5"/>
    <w:rsid w:val="004A0EE2"/>
    <w:rsid w:val="004A1317"/>
    <w:rsid w:val="004A15CC"/>
    <w:rsid w:val="004A175D"/>
    <w:rsid w:val="004A1C70"/>
    <w:rsid w:val="004A239C"/>
    <w:rsid w:val="004A2A92"/>
    <w:rsid w:val="004A33C4"/>
    <w:rsid w:val="004A357F"/>
    <w:rsid w:val="004A405B"/>
    <w:rsid w:val="004A408E"/>
    <w:rsid w:val="004A4102"/>
    <w:rsid w:val="004A4367"/>
    <w:rsid w:val="004A443A"/>
    <w:rsid w:val="004A48B7"/>
    <w:rsid w:val="004A502C"/>
    <w:rsid w:val="004A51B3"/>
    <w:rsid w:val="004A5760"/>
    <w:rsid w:val="004A5F95"/>
    <w:rsid w:val="004A627C"/>
    <w:rsid w:val="004A636A"/>
    <w:rsid w:val="004A6BA5"/>
    <w:rsid w:val="004A6C98"/>
    <w:rsid w:val="004A6CF9"/>
    <w:rsid w:val="004A6EF8"/>
    <w:rsid w:val="004A6F19"/>
    <w:rsid w:val="004A70E6"/>
    <w:rsid w:val="004A7237"/>
    <w:rsid w:val="004A7391"/>
    <w:rsid w:val="004A75CE"/>
    <w:rsid w:val="004A76F6"/>
    <w:rsid w:val="004A7A8C"/>
    <w:rsid w:val="004A7CE5"/>
    <w:rsid w:val="004A7D4B"/>
    <w:rsid w:val="004B0260"/>
    <w:rsid w:val="004B026C"/>
    <w:rsid w:val="004B0403"/>
    <w:rsid w:val="004B061A"/>
    <w:rsid w:val="004B08F8"/>
    <w:rsid w:val="004B0C5C"/>
    <w:rsid w:val="004B19E9"/>
    <w:rsid w:val="004B1C8B"/>
    <w:rsid w:val="004B1D02"/>
    <w:rsid w:val="004B1E19"/>
    <w:rsid w:val="004B2110"/>
    <w:rsid w:val="004B26FF"/>
    <w:rsid w:val="004B27F8"/>
    <w:rsid w:val="004B28C4"/>
    <w:rsid w:val="004B3107"/>
    <w:rsid w:val="004B3292"/>
    <w:rsid w:val="004B352E"/>
    <w:rsid w:val="004B3BAC"/>
    <w:rsid w:val="004B3E89"/>
    <w:rsid w:val="004B40C2"/>
    <w:rsid w:val="004B4B03"/>
    <w:rsid w:val="004B5169"/>
    <w:rsid w:val="004B5E4D"/>
    <w:rsid w:val="004B5E8E"/>
    <w:rsid w:val="004B60AE"/>
    <w:rsid w:val="004B6315"/>
    <w:rsid w:val="004B6339"/>
    <w:rsid w:val="004B6867"/>
    <w:rsid w:val="004B6B3C"/>
    <w:rsid w:val="004B6B99"/>
    <w:rsid w:val="004B6C6A"/>
    <w:rsid w:val="004B73AA"/>
    <w:rsid w:val="004B79EF"/>
    <w:rsid w:val="004B7C20"/>
    <w:rsid w:val="004C0DE6"/>
    <w:rsid w:val="004C106D"/>
    <w:rsid w:val="004C1242"/>
    <w:rsid w:val="004C19EB"/>
    <w:rsid w:val="004C1C77"/>
    <w:rsid w:val="004C2009"/>
    <w:rsid w:val="004C43BF"/>
    <w:rsid w:val="004C4B32"/>
    <w:rsid w:val="004C4BB4"/>
    <w:rsid w:val="004C4BE0"/>
    <w:rsid w:val="004C5014"/>
    <w:rsid w:val="004C51D0"/>
    <w:rsid w:val="004C53C0"/>
    <w:rsid w:val="004C56C4"/>
    <w:rsid w:val="004C59D1"/>
    <w:rsid w:val="004C5EF0"/>
    <w:rsid w:val="004C5F85"/>
    <w:rsid w:val="004C605E"/>
    <w:rsid w:val="004C60F1"/>
    <w:rsid w:val="004C61A4"/>
    <w:rsid w:val="004C6D59"/>
    <w:rsid w:val="004C7289"/>
    <w:rsid w:val="004C7521"/>
    <w:rsid w:val="004C791B"/>
    <w:rsid w:val="004C797E"/>
    <w:rsid w:val="004C7D75"/>
    <w:rsid w:val="004C7E5F"/>
    <w:rsid w:val="004D002B"/>
    <w:rsid w:val="004D0083"/>
    <w:rsid w:val="004D0535"/>
    <w:rsid w:val="004D076A"/>
    <w:rsid w:val="004D0F8C"/>
    <w:rsid w:val="004D12C4"/>
    <w:rsid w:val="004D13E2"/>
    <w:rsid w:val="004D1689"/>
    <w:rsid w:val="004D1834"/>
    <w:rsid w:val="004D1A78"/>
    <w:rsid w:val="004D26C8"/>
    <w:rsid w:val="004D2944"/>
    <w:rsid w:val="004D2F5C"/>
    <w:rsid w:val="004D3022"/>
    <w:rsid w:val="004D3645"/>
    <w:rsid w:val="004D38D9"/>
    <w:rsid w:val="004D3B09"/>
    <w:rsid w:val="004D3CCA"/>
    <w:rsid w:val="004D3FD6"/>
    <w:rsid w:val="004D4796"/>
    <w:rsid w:val="004D4CD9"/>
    <w:rsid w:val="004D4D9C"/>
    <w:rsid w:val="004D4E1C"/>
    <w:rsid w:val="004D5133"/>
    <w:rsid w:val="004D5F66"/>
    <w:rsid w:val="004D69FF"/>
    <w:rsid w:val="004D6A3A"/>
    <w:rsid w:val="004D6AB9"/>
    <w:rsid w:val="004D6D92"/>
    <w:rsid w:val="004D6EAE"/>
    <w:rsid w:val="004D6ED4"/>
    <w:rsid w:val="004D7181"/>
    <w:rsid w:val="004D73FB"/>
    <w:rsid w:val="004D75EA"/>
    <w:rsid w:val="004D7872"/>
    <w:rsid w:val="004D79D3"/>
    <w:rsid w:val="004D7A36"/>
    <w:rsid w:val="004D7BE2"/>
    <w:rsid w:val="004D7E62"/>
    <w:rsid w:val="004E14D3"/>
    <w:rsid w:val="004E167F"/>
    <w:rsid w:val="004E189F"/>
    <w:rsid w:val="004E1C8D"/>
    <w:rsid w:val="004E2799"/>
    <w:rsid w:val="004E2807"/>
    <w:rsid w:val="004E2982"/>
    <w:rsid w:val="004E29D8"/>
    <w:rsid w:val="004E2B3C"/>
    <w:rsid w:val="004E2CBE"/>
    <w:rsid w:val="004E2F3A"/>
    <w:rsid w:val="004E33DD"/>
    <w:rsid w:val="004E3955"/>
    <w:rsid w:val="004E4152"/>
    <w:rsid w:val="004E482C"/>
    <w:rsid w:val="004E485D"/>
    <w:rsid w:val="004E495D"/>
    <w:rsid w:val="004E50A7"/>
    <w:rsid w:val="004E50C0"/>
    <w:rsid w:val="004E522F"/>
    <w:rsid w:val="004E5359"/>
    <w:rsid w:val="004E5B2F"/>
    <w:rsid w:val="004E5CD3"/>
    <w:rsid w:val="004E5E36"/>
    <w:rsid w:val="004E63C5"/>
    <w:rsid w:val="004E712E"/>
    <w:rsid w:val="004E752F"/>
    <w:rsid w:val="004E76D7"/>
    <w:rsid w:val="004E7A21"/>
    <w:rsid w:val="004F0121"/>
    <w:rsid w:val="004F02D0"/>
    <w:rsid w:val="004F0C96"/>
    <w:rsid w:val="004F0CF0"/>
    <w:rsid w:val="004F1A63"/>
    <w:rsid w:val="004F1C35"/>
    <w:rsid w:val="004F22FF"/>
    <w:rsid w:val="004F265E"/>
    <w:rsid w:val="004F2E83"/>
    <w:rsid w:val="004F3085"/>
    <w:rsid w:val="004F3129"/>
    <w:rsid w:val="004F35BC"/>
    <w:rsid w:val="004F403C"/>
    <w:rsid w:val="004F41E1"/>
    <w:rsid w:val="004F453D"/>
    <w:rsid w:val="004F457D"/>
    <w:rsid w:val="004F4639"/>
    <w:rsid w:val="004F4B7F"/>
    <w:rsid w:val="004F4E76"/>
    <w:rsid w:val="004F50BB"/>
    <w:rsid w:val="004F50F3"/>
    <w:rsid w:val="004F51D1"/>
    <w:rsid w:val="004F5549"/>
    <w:rsid w:val="004F59B3"/>
    <w:rsid w:val="004F5A83"/>
    <w:rsid w:val="004F5C4F"/>
    <w:rsid w:val="004F61CE"/>
    <w:rsid w:val="004F7189"/>
    <w:rsid w:val="004F7588"/>
    <w:rsid w:val="004F7895"/>
    <w:rsid w:val="004F7E1F"/>
    <w:rsid w:val="005003AA"/>
    <w:rsid w:val="005005C6"/>
    <w:rsid w:val="0050089F"/>
    <w:rsid w:val="00500AD7"/>
    <w:rsid w:val="005010F6"/>
    <w:rsid w:val="00501B24"/>
    <w:rsid w:val="00501FDD"/>
    <w:rsid w:val="00502502"/>
    <w:rsid w:val="005027DB"/>
    <w:rsid w:val="00502DAB"/>
    <w:rsid w:val="00502FC2"/>
    <w:rsid w:val="005033D1"/>
    <w:rsid w:val="005033FD"/>
    <w:rsid w:val="0050348A"/>
    <w:rsid w:val="0050363B"/>
    <w:rsid w:val="00503764"/>
    <w:rsid w:val="0050408E"/>
    <w:rsid w:val="005040F1"/>
    <w:rsid w:val="00504451"/>
    <w:rsid w:val="00504CE5"/>
    <w:rsid w:val="00504DE6"/>
    <w:rsid w:val="005050E3"/>
    <w:rsid w:val="005057FE"/>
    <w:rsid w:val="00505B82"/>
    <w:rsid w:val="00505EB3"/>
    <w:rsid w:val="00505F7B"/>
    <w:rsid w:val="00506416"/>
    <w:rsid w:val="005064C9"/>
    <w:rsid w:val="00506902"/>
    <w:rsid w:val="00506AB2"/>
    <w:rsid w:val="00506AF2"/>
    <w:rsid w:val="00506C67"/>
    <w:rsid w:val="005070AF"/>
    <w:rsid w:val="00507102"/>
    <w:rsid w:val="00507DF0"/>
    <w:rsid w:val="00507E97"/>
    <w:rsid w:val="005100A6"/>
    <w:rsid w:val="0051071C"/>
    <w:rsid w:val="005108AE"/>
    <w:rsid w:val="0051093A"/>
    <w:rsid w:val="00510D3C"/>
    <w:rsid w:val="00510D8E"/>
    <w:rsid w:val="00510FB2"/>
    <w:rsid w:val="00511169"/>
    <w:rsid w:val="00511520"/>
    <w:rsid w:val="00511533"/>
    <w:rsid w:val="00511601"/>
    <w:rsid w:val="00511D77"/>
    <w:rsid w:val="00511E49"/>
    <w:rsid w:val="00511F73"/>
    <w:rsid w:val="005129E3"/>
    <w:rsid w:val="00512BAE"/>
    <w:rsid w:val="00513098"/>
    <w:rsid w:val="005130CE"/>
    <w:rsid w:val="00513404"/>
    <w:rsid w:val="0051376D"/>
    <w:rsid w:val="0051393A"/>
    <w:rsid w:val="00513B01"/>
    <w:rsid w:val="00513B0C"/>
    <w:rsid w:val="00513D65"/>
    <w:rsid w:val="00513DED"/>
    <w:rsid w:val="00514711"/>
    <w:rsid w:val="00514C18"/>
    <w:rsid w:val="00514D83"/>
    <w:rsid w:val="00515193"/>
    <w:rsid w:val="00515592"/>
    <w:rsid w:val="00515B1D"/>
    <w:rsid w:val="00515C53"/>
    <w:rsid w:val="00515CC2"/>
    <w:rsid w:val="00515EE6"/>
    <w:rsid w:val="00515F32"/>
    <w:rsid w:val="00516074"/>
    <w:rsid w:val="00516537"/>
    <w:rsid w:val="0051673F"/>
    <w:rsid w:val="0051679B"/>
    <w:rsid w:val="00516859"/>
    <w:rsid w:val="00516996"/>
    <w:rsid w:val="00516B95"/>
    <w:rsid w:val="00516DD0"/>
    <w:rsid w:val="00517630"/>
    <w:rsid w:val="0051783F"/>
    <w:rsid w:val="005179C4"/>
    <w:rsid w:val="00517E58"/>
    <w:rsid w:val="005207C4"/>
    <w:rsid w:val="005215C1"/>
    <w:rsid w:val="00521932"/>
    <w:rsid w:val="005220F8"/>
    <w:rsid w:val="005223AA"/>
    <w:rsid w:val="00522400"/>
    <w:rsid w:val="005224E2"/>
    <w:rsid w:val="00522D19"/>
    <w:rsid w:val="00522D8B"/>
    <w:rsid w:val="00523086"/>
    <w:rsid w:val="005231AF"/>
    <w:rsid w:val="0052365B"/>
    <w:rsid w:val="00524174"/>
    <w:rsid w:val="005248F9"/>
    <w:rsid w:val="00524969"/>
    <w:rsid w:val="0052526C"/>
    <w:rsid w:val="00525571"/>
    <w:rsid w:val="00525823"/>
    <w:rsid w:val="00525A3C"/>
    <w:rsid w:val="00525A80"/>
    <w:rsid w:val="00525BC7"/>
    <w:rsid w:val="00525FC7"/>
    <w:rsid w:val="00526392"/>
    <w:rsid w:val="00526670"/>
    <w:rsid w:val="005267EB"/>
    <w:rsid w:val="00527200"/>
    <w:rsid w:val="0052745F"/>
    <w:rsid w:val="00527B04"/>
    <w:rsid w:val="00527B4D"/>
    <w:rsid w:val="00527E57"/>
    <w:rsid w:val="00530286"/>
    <w:rsid w:val="0053030F"/>
    <w:rsid w:val="0053066E"/>
    <w:rsid w:val="005306F2"/>
    <w:rsid w:val="0053089C"/>
    <w:rsid w:val="00530BB6"/>
    <w:rsid w:val="00531A84"/>
    <w:rsid w:val="00531ADF"/>
    <w:rsid w:val="00531D6B"/>
    <w:rsid w:val="00532011"/>
    <w:rsid w:val="0053208B"/>
    <w:rsid w:val="0053354A"/>
    <w:rsid w:val="005335C0"/>
    <w:rsid w:val="0053368C"/>
    <w:rsid w:val="005338DA"/>
    <w:rsid w:val="00533B38"/>
    <w:rsid w:val="00533C1A"/>
    <w:rsid w:val="00533DE4"/>
    <w:rsid w:val="00533F57"/>
    <w:rsid w:val="0053437F"/>
    <w:rsid w:val="005345FE"/>
    <w:rsid w:val="005346C0"/>
    <w:rsid w:val="00534AEC"/>
    <w:rsid w:val="00534E11"/>
    <w:rsid w:val="005354EF"/>
    <w:rsid w:val="00535694"/>
    <w:rsid w:val="00535A4E"/>
    <w:rsid w:val="00535CC9"/>
    <w:rsid w:val="00535F2C"/>
    <w:rsid w:val="00536197"/>
    <w:rsid w:val="005367EA"/>
    <w:rsid w:val="00536EB7"/>
    <w:rsid w:val="005372A2"/>
    <w:rsid w:val="00537524"/>
    <w:rsid w:val="00537F34"/>
    <w:rsid w:val="00540007"/>
    <w:rsid w:val="005403C3"/>
    <w:rsid w:val="0054074C"/>
    <w:rsid w:val="00540769"/>
    <w:rsid w:val="0054088C"/>
    <w:rsid w:val="00540B00"/>
    <w:rsid w:val="00540BE2"/>
    <w:rsid w:val="00540C39"/>
    <w:rsid w:val="005410DA"/>
    <w:rsid w:val="005411D9"/>
    <w:rsid w:val="005419AC"/>
    <w:rsid w:val="00541DE3"/>
    <w:rsid w:val="00541FD3"/>
    <w:rsid w:val="005420D7"/>
    <w:rsid w:val="00542195"/>
    <w:rsid w:val="005423F3"/>
    <w:rsid w:val="00542495"/>
    <w:rsid w:val="00542567"/>
    <w:rsid w:val="00542A80"/>
    <w:rsid w:val="00542F2F"/>
    <w:rsid w:val="005430CA"/>
    <w:rsid w:val="00543160"/>
    <w:rsid w:val="0054344A"/>
    <w:rsid w:val="00543B49"/>
    <w:rsid w:val="00543C34"/>
    <w:rsid w:val="00543CC4"/>
    <w:rsid w:val="00544714"/>
    <w:rsid w:val="00544AE5"/>
    <w:rsid w:val="00545516"/>
    <w:rsid w:val="00545B4D"/>
    <w:rsid w:val="00545BBB"/>
    <w:rsid w:val="00546290"/>
    <w:rsid w:val="005466BE"/>
    <w:rsid w:val="00546E48"/>
    <w:rsid w:val="0054720D"/>
    <w:rsid w:val="005472C8"/>
    <w:rsid w:val="00547D45"/>
    <w:rsid w:val="00547EBC"/>
    <w:rsid w:val="00547F07"/>
    <w:rsid w:val="005500D7"/>
    <w:rsid w:val="00550407"/>
    <w:rsid w:val="00550467"/>
    <w:rsid w:val="00550AAB"/>
    <w:rsid w:val="00551582"/>
    <w:rsid w:val="005516A1"/>
    <w:rsid w:val="005517D2"/>
    <w:rsid w:val="00551864"/>
    <w:rsid w:val="00551E06"/>
    <w:rsid w:val="0055235F"/>
    <w:rsid w:val="0055236F"/>
    <w:rsid w:val="00552D1B"/>
    <w:rsid w:val="00552D50"/>
    <w:rsid w:val="005540AE"/>
    <w:rsid w:val="005542AD"/>
    <w:rsid w:val="00554305"/>
    <w:rsid w:val="005543A5"/>
    <w:rsid w:val="005545DD"/>
    <w:rsid w:val="005546B7"/>
    <w:rsid w:val="00554CE1"/>
    <w:rsid w:val="00554D29"/>
    <w:rsid w:val="00554D96"/>
    <w:rsid w:val="00554E03"/>
    <w:rsid w:val="00554F7E"/>
    <w:rsid w:val="005558F4"/>
    <w:rsid w:val="005558FC"/>
    <w:rsid w:val="005559CA"/>
    <w:rsid w:val="00555E44"/>
    <w:rsid w:val="005567C4"/>
    <w:rsid w:val="00556836"/>
    <w:rsid w:val="00556973"/>
    <w:rsid w:val="0055726D"/>
    <w:rsid w:val="00557711"/>
    <w:rsid w:val="0055785B"/>
    <w:rsid w:val="00557BB7"/>
    <w:rsid w:val="00560072"/>
    <w:rsid w:val="00560257"/>
    <w:rsid w:val="0056075C"/>
    <w:rsid w:val="00560857"/>
    <w:rsid w:val="005609AE"/>
    <w:rsid w:val="00560ADD"/>
    <w:rsid w:val="00560C96"/>
    <w:rsid w:val="00560E64"/>
    <w:rsid w:val="00560EF2"/>
    <w:rsid w:val="00561212"/>
    <w:rsid w:val="00561340"/>
    <w:rsid w:val="00561B53"/>
    <w:rsid w:val="00561BED"/>
    <w:rsid w:val="005620A4"/>
    <w:rsid w:val="005623E4"/>
    <w:rsid w:val="005626A1"/>
    <w:rsid w:val="00562A08"/>
    <w:rsid w:val="00562F21"/>
    <w:rsid w:val="00562F9E"/>
    <w:rsid w:val="0056302C"/>
    <w:rsid w:val="005630DA"/>
    <w:rsid w:val="00563112"/>
    <w:rsid w:val="0056372E"/>
    <w:rsid w:val="005637DB"/>
    <w:rsid w:val="00563BA3"/>
    <w:rsid w:val="00563EF7"/>
    <w:rsid w:val="00563F6A"/>
    <w:rsid w:val="005640BE"/>
    <w:rsid w:val="00564202"/>
    <w:rsid w:val="005643CD"/>
    <w:rsid w:val="00564508"/>
    <w:rsid w:val="005645E5"/>
    <w:rsid w:val="00564F6E"/>
    <w:rsid w:val="00565223"/>
    <w:rsid w:val="0056545A"/>
    <w:rsid w:val="005657F7"/>
    <w:rsid w:val="00565810"/>
    <w:rsid w:val="00565C8F"/>
    <w:rsid w:val="00565CAF"/>
    <w:rsid w:val="00566084"/>
    <w:rsid w:val="00566167"/>
    <w:rsid w:val="0056616D"/>
    <w:rsid w:val="00566646"/>
    <w:rsid w:val="005666FB"/>
    <w:rsid w:val="005669E3"/>
    <w:rsid w:val="005669E9"/>
    <w:rsid w:val="00566E92"/>
    <w:rsid w:val="00566F4D"/>
    <w:rsid w:val="005670BF"/>
    <w:rsid w:val="005677C1"/>
    <w:rsid w:val="00567AC6"/>
    <w:rsid w:val="00567CBC"/>
    <w:rsid w:val="00567D69"/>
    <w:rsid w:val="00567D7F"/>
    <w:rsid w:val="00570964"/>
    <w:rsid w:val="00570E74"/>
    <w:rsid w:val="00570FA0"/>
    <w:rsid w:val="005711CC"/>
    <w:rsid w:val="005712D9"/>
    <w:rsid w:val="005712E8"/>
    <w:rsid w:val="00571480"/>
    <w:rsid w:val="0057153C"/>
    <w:rsid w:val="005717A2"/>
    <w:rsid w:val="005717E7"/>
    <w:rsid w:val="0057199C"/>
    <w:rsid w:val="00571D16"/>
    <w:rsid w:val="0057204E"/>
    <w:rsid w:val="005720B9"/>
    <w:rsid w:val="005721BE"/>
    <w:rsid w:val="005723A3"/>
    <w:rsid w:val="00572619"/>
    <w:rsid w:val="00572694"/>
    <w:rsid w:val="0057278B"/>
    <w:rsid w:val="005727BE"/>
    <w:rsid w:val="00572A84"/>
    <w:rsid w:val="0057308D"/>
    <w:rsid w:val="00573119"/>
    <w:rsid w:val="005734A8"/>
    <w:rsid w:val="005734D6"/>
    <w:rsid w:val="00574005"/>
    <w:rsid w:val="005740E8"/>
    <w:rsid w:val="005746E9"/>
    <w:rsid w:val="005748F9"/>
    <w:rsid w:val="005749C0"/>
    <w:rsid w:val="00574A4F"/>
    <w:rsid w:val="00574FCF"/>
    <w:rsid w:val="0057538D"/>
    <w:rsid w:val="00575511"/>
    <w:rsid w:val="005755E0"/>
    <w:rsid w:val="00575638"/>
    <w:rsid w:val="00575763"/>
    <w:rsid w:val="005759AD"/>
    <w:rsid w:val="00575D4D"/>
    <w:rsid w:val="00575DD4"/>
    <w:rsid w:val="005761C4"/>
    <w:rsid w:val="0057621E"/>
    <w:rsid w:val="005764E2"/>
    <w:rsid w:val="0057695D"/>
    <w:rsid w:val="00577738"/>
    <w:rsid w:val="00577F18"/>
    <w:rsid w:val="005801A9"/>
    <w:rsid w:val="005802DB"/>
    <w:rsid w:val="005803E8"/>
    <w:rsid w:val="0058042E"/>
    <w:rsid w:val="00580ACD"/>
    <w:rsid w:val="00580D65"/>
    <w:rsid w:val="00580E7C"/>
    <w:rsid w:val="00580EA6"/>
    <w:rsid w:val="005810A8"/>
    <w:rsid w:val="005814FD"/>
    <w:rsid w:val="00581B96"/>
    <w:rsid w:val="0058262B"/>
    <w:rsid w:val="00582BDC"/>
    <w:rsid w:val="005837FE"/>
    <w:rsid w:val="00583852"/>
    <w:rsid w:val="00584B2A"/>
    <w:rsid w:val="0058503D"/>
    <w:rsid w:val="005850DB"/>
    <w:rsid w:val="0058520A"/>
    <w:rsid w:val="00585264"/>
    <w:rsid w:val="005855D8"/>
    <w:rsid w:val="00585AB6"/>
    <w:rsid w:val="00585D50"/>
    <w:rsid w:val="00586095"/>
    <w:rsid w:val="00586457"/>
    <w:rsid w:val="0058672F"/>
    <w:rsid w:val="00586770"/>
    <w:rsid w:val="00586BD9"/>
    <w:rsid w:val="0058736B"/>
    <w:rsid w:val="0058743A"/>
    <w:rsid w:val="00587B7B"/>
    <w:rsid w:val="00587BD8"/>
    <w:rsid w:val="00587CBB"/>
    <w:rsid w:val="00587F13"/>
    <w:rsid w:val="005902FF"/>
    <w:rsid w:val="00590539"/>
    <w:rsid w:val="00590664"/>
    <w:rsid w:val="00590918"/>
    <w:rsid w:val="00590AC4"/>
    <w:rsid w:val="00590CE8"/>
    <w:rsid w:val="00590D30"/>
    <w:rsid w:val="005919B6"/>
    <w:rsid w:val="00591FE5"/>
    <w:rsid w:val="0059253A"/>
    <w:rsid w:val="005925C2"/>
    <w:rsid w:val="005926A8"/>
    <w:rsid w:val="00592879"/>
    <w:rsid w:val="00592A35"/>
    <w:rsid w:val="005933A5"/>
    <w:rsid w:val="005936B6"/>
    <w:rsid w:val="005936F6"/>
    <w:rsid w:val="005937DB"/>
    <w:rsid w:val="00593ACC"/>
    <w:rsid w:val="00593D0D"/>
    <w:rsid w:val="00593E38"/>
    <w:rsid w:val="00594B95"/>
    <w:rsid w:val="00594C62"/>
    <w:rsid w:val="00595149"/>
    <w:rsid w:val="00595213"/>
    <w:rsid w:val="00595266"/>
    <w:rsid w:val="00595ECA"/>
    <w:rsid w:val="0059612A"/>
    <w:rsid w:val="0059665A"/>
    <w:rsid w:val="00596ACC"/>
    <w:rsid w:val="00596D5A"/>
    <w:rsid w:val="00596DAB"/>
    <w:rsid w:val="00597188"/>
    <w:rsid w:val="005971A7"/>
    <w:rsid w:val="00597232"/>
    <w:rsid w:val="00597811"/>
    <w:rsid w:val="005979C1"/>
    <w:rsid w:val="00597C7C"/>
    <w:rsid w:val="005A031C"/>
    <w:rsid w:val="005A039B"/>
    <w:rsid w:val="005A050B"/>
    <w:rsid w:val="005A06E7"/>
    <w:rsid w:val="005A0B19"/>
    <w:rsid w:val="005A0D3F"/>
    <w:rsid w:val="005A1050"/>
    <w:rsid w:val="005A1204"/>
    <w:rsid w:val="005A13C6"/>
    <w:rsid w:val="005A15C1"/>
    <w:rsid w:val="005A1714"/>
    <w:rsid w:val="005A17D1"/>
    <w:rsid w:val="005A1832"/>
    <w:rsid w:val="005A21CE"/>
    <w:rsid w:val="005A226E"/>
    <w:rsid w:val="005A2863"/>
    <w:rsid w:val="005A311E"/>
    <w:rsid w:val="005A3294"/>
    <w:rsid w:val="005A3570"/>
    <w:rsid w:val="005A3991"/>
    <w:rsid w:val="005A3B79"/>
    <w:rsid w:val="005A3DD7"/>
    <w:rsid w:val="005A3F5E"/>
    <w:rsid w:val="005A4500"/>
    <w:rsid w:val="005A4CF3"/>
    <w:rsid w:val="005A4E78"/>
    <w:rsid w:val="005A555E"/>
    <w:rsid w:val="005A55CA"/>
    <w:rsid w:val="005A55DC"/>
    <w:rsid w:val="005A5DE0"/>
    <w:rsid w:val="005A5DE8"/>
    <w:rsid w:val="005A6497"/>
    <w:rsid w:val="005A6EFF"/>
    <w:rsid w:val="005A72A3"/>
    <w:rsid w:val="005B0422"/>
    <w:rsid w:val="005B065A"/>
    <w:rsid w:val="005B0A4D"/>
    <w:rsid w:val="005B0B46"/>
    <w:rsid w:val="005B0F92"/>
    <w:rsid w:val="005B1045"/>
    <w:rsid w:val="005B1AA9"/>
    <w:rsid w:val="005B1B3B"/>
    <w:rsid w:val="005B1F8C"/>
    <w:rsid w:val="005B204E"/>
    <w:rsid w:val="005B2146"/>
    <w:rsid w:val="005B22DA"/>
    <w:rsid w:val="005B27F9"/>
    <w:rsid w:val="005B290C"/>
    <w:rsid w:val="005B331B"/>
    <w:rsid w:val="005B3BEE"/>
    <w:rsid w:val="005B3ED9"/>
    <w:rsid w:val="005B41F4"/>
    <w:rsid w:val="005B45E7"/>
    <w:rsid w:val="005B4A0A"/>
    <w:rsid w:val="005B4A5E"/>
    <w:rsid w:val="005B4E5B"/>
    <w:rsid w:val="005B553E"/>
    <w:rsid w:val="005B574D"/>
    <w:rsid w:val="005B5836"/>
    <w:rsid w:val="005B5A75"/>
    <w:rsid w:val="005B5BA4"/>
    <w:rsid w:val="005B5C34"/>
    <w:rsid w:val="005B5D7F"/>
    <w:rsid w:val="005B63C7"/>
    <w:rsid w:val="005B6733"/>
    <w:rsid w:val="005B6D0D"/>
    <w:rsid w:val="005B74B9"/>
    <w:rsid w:val="005B7CEE"/>
    <w:rsid w:val="005B7E6F"/>
    <w:rsid w:val="005C0C54"/>
    <w:rsid w:val="005C11F2"/>
    <w:rsid w:val="005C165E"/>
    <w:rsid w:val="005C17D5"/>
    <w:rsid w:val="005C1982"/>
    <w:rsid w:val="005C1AE3"/>
    <w:rsid w:val="005C24FC"/>
    <w:rsid w:val="005C2862"/>
    <w:rsid w:val="005C2906"/>
    <w:rsid w:val="005C2C53"/>
    <w:rsid w:val="005C2D27"/>
    <w:rsid w:val="005C2DFC"/>
    <w:rsid w:val="005C2EE5"/>
    <w:rsid w:val="005C3990"/>
    <w:rsid w:val="005C40B4"/>
    <w:rsid w:val="005C4A4B"/>
    <w:rsid w:val="005C4CFA"/>
    <w:rsid w:val="005C532F"/>
    <w:rsid w:val="005C5513"/>
    <w:rsid w:val="005C5518"/>
    <w:rsid w:val="005C5698"/>
    <w:rsid w:val="005C5ACB"/>
    <w:rsid w:val="005C5B8E"/>
    <w:rsid w:val="005C5D9C"/>
    <w:rsid w:val="005C5FE1"/>
    <w:rsid w:val="005C603F"/>
    <w:rsid w:val="005C66C5"/>
    <w:rsid w:val="005C681D"/>
    <w:rsid w:val="005C6CD2"/>
    <w:rsid w:val="005C6E74"/>
    <w:rsid w:val="005C6EFA"/>
    <w:rsid w:val="005C766F"/>
    <w:rsid w:val="005C7757"/>
    <w:rsid w:val="005C7D50"/>
    <w:rsid w:val="005D0160"/>
    <w:rsid w:val="005D028A"/>
    <w:rsid w:val="005D0307"/>
    <w:rsid w:val="005D03AE"/>
    <w:rsid w:val="005D0551"/>
    <w:rsid w:val="005D0645"/>
    <w:rsid w:val="005D0793"/>
    <w:rsid w:val="005D0995"/>
    <w:rsid w:val="005D0B81"/>
    <w:rsid w:val="005D0CCA"/>
    <w:rsid w:val="005D1315"/>
    <w:rsid w:val="005D1E17"/>
    <w:rsid w:val="005D2286"/>
    <w:rsid w:val="005D28DA"/>
    <w:rsid w:val="005D2B67"/>
    <w:rsid w:val="005D2DCD"/>
    <w:rsid w:val="005D340A"/>
    <w:rsid w:val="005D3475"/>
    <w:rsid w:val="005D3805"/>
    <w:rsid w:val="005D3DFC"/>
    <w:rsid w:val="005D429B"/>
    <w:rsid w:val="005D4BBD"/>
    <w:rsid w:val="005D4CB4"/>
    <w:rsid w:val="005D4D28"/>
    <w:rsid w:val="005D51E7"/>
    <w:rsid w:val="005D52BC"/>
    <w:rsid w:val="005D593E"/>
    <w:rsid w:val="005D6442"/>
    <w:rsid w:val="005D66D1"/>
    <w:rsid w:val="005D6C52"/>
    <w:rsid w:val="005D6E76"/>
    <w:rsid w:val="005D712D"/>
    <w:rsid w:val="005D7466"/>
    <w:rsid w:val="005D7477"/>
    <w:rsid w:val="005D79A8"/>
    <w:rsid w:val="005D7BAD"/>
    <w:rsid w:val="005D7E63"/>
    <w:rsid w:val="005E052B"/>
    <w:rsid w:val="005E0877"/>
    <w:rsid w:val="005E0A63"/>
    <w:rsid w:val="005E0BD3"/>
    <w:rsid w:val="005E0CA6"/>
    <w:rsid w:val="005E1067"/>
    <w:rsid w:val="005E1265"/>
    <w:rsid w:val="005E1332"/>
    <w:rsid w:val="005E1484"/>
    <w:rsid w:val="005E1883"/>
    <w:rsid w:val="005E1E7E"/>
    <w:rsid w:val="005E2504"/>
    <w:rsid w:val="005E274E"/>
    <w:rsid w:val="005E2965"/>
    <w:rsid w:val="005E2A90"/>
    <w:rsid w:val="005E2DB7"/>
    <w:rsid w:val="005E31BC"/>
    <w:rsid w:val="005E349F"/>
    <w:rsid w:val="005E3DC3"/>
    <w:rsid w:val="005E406B"/>
    <w:rsid w:val="005E41AB"/>
    <w:rsid w:val="005E48DC"/>
    <w:rsid w:val="005E4A9C"/>
    <w:rsid w:val="005E5555"/>
    <w:rsid w:val="005E562D"/>
    <w:rsid w:val="005E5B42"/>
    <w:rsid w:val="005E5B8A"/>
    <w:rsid w:val="005E5EC4"/>
    <w:rsid w:val="005E629B"/>
    <w:rsid w:val="005E6413"/>
    <w:rsid w:val="005E666A"/>
    <w:rsid w:val="005E7383"/>
    <w:rsid w:val="005E7389"/>
    <w:rsid w:val="005E75A3"/>
    <w:rsid w:val="005E7DA5"/>
    <w:rsid w:val="005F05F0"/>
    <w:rsid w:val="005F06EB"/>
    <w:rsid w:val="005F0861"/>
    <w:rsid w:val="005F0A0A"/>
    <w:rsid w:val="005F0AE1"/>
    <w:rsid w:val="005F0E8D"/>
    <w:rsid w:val="005F11D8"/>
    <w:rsid w:val="005F1922"/>
    <w:rsid w:val="005F1E33"/>
    <w:rsid w:val="005F20DA"/>
    <w:rsid w:val="005F21FC"/>
    <w:rsid w:val="005F2268"/>
    <w:rsid w:val="005F23B4"/>
    <w:rsid w:val="005F2632"/>
    <w:rsid w:val="005F2B3D"/>
    <w:rsid w:val="005F3052"/>
    <w:rsid w:val="005F33A5"/>
    <w:rsid w:val="005F34BE"/>
    <w:rsid w:val="005F4665"/>
    <w:rsid w:val="005F4EA5"/>
    <w:rsid w:val="005F4F77"/>
    <w:rsid w:val="005F4F94"/>
    <w:rsid w:val="005F559F"/>
    <w:rsid w:val="005F562E"/>
    <w:rsid w:val="005F599E"/>
    <w:rsid w:val="005F59A6"/>
    <w:rsid w:val="005F5F5C"/>
    <w:rsid w:val="005F6533"/>
    <w:rsid w:val="005F6870"/>
    <w:rsid w:val="005F69BA"/>
    <w:rsid w:val="005F72EF"/>
    <w:rsid w:val="005F76EA"/>
    <w:rsid w:val="005F7A0D"/>
    <w:rsid w:val="005F7CCF"/>
    <w:rsid w:val="006003B9"/>
    <w:rsid w:val="00600500"/>
    <w:rsid w:val="00600723"/>
    <w:rsid w:val="00600CB9"/>
    <w:rsid w:val="00600F97"/>
    <w:rsid w:val="00601051"/>
    <w:rsid w:val="0060134A"/>
    <w:rsid w:val="00601866"/>
    <w:rsid w:val="00601B50"/>
    <w:rsid w:val="006021B5"/>
    <w:rsid w:val="006021DC"/>
    <w:rsid w:val="00602349"/>
    <w:rsid w:val="00602459"/>
    <w:rsid w:val="0060293F"/>
    <w:rsid w:val="00602998"/>
    <w:rsid w:val="00602E58"/>
    <w:rsid w:val="006034CD"/>
    <w:rsid w:val="00603C2D"/>
    <w:rsid w:val="00603D89"/>
    <w:rsid w:val="006040CA"/>
    <w:rsid w:val="0060427F"/>
    <w:rsid w:val="00604412"/>
    <w:rsid w:val="00604759"/>
    <w:rsid w:val="00604912"/>
    <w:rsid w:val="006049CA"/>
    <w:rsid w:val="00604B76"/>
    <w:rsid w:val="00604D0B"/>
    <w:rsid w:val="0060564D"/>
    <w:rsid w:val="006056BC"/>
    <w:rsid w:val="00605B4B"/>
    <w:rsid w:val="00605D1F"/>
    <w:rsid w:val="00605D22"/>
    <w:rsid w:val="00605DDF"/>
    <w:rsid w:val="006060A9"/>
    <w:rsid w:val="006064F5"/>
    <w:rsid w:val="00606533"/>
    <w:rsid w:val="00607093"/>
    <w:rsid w:val="006076F0"/>
    <w:rsid w:val="006078E2"/>
    <w:rsid w:val="00607D6D"/>
    <w:rsid w:val="00610069"/>
    <w:rsid w:val="006105A7"/>
    <w:rsid w:val="006105DD"/>
    <w:rsid w:val="006106C0"/>
    <w:rsid w:val="006107A1"/>
    <w:rsid w:val="00610AA1"/>
    <w:rsid w:val="006118FD"/>
    <w:rsid w:val="00611CF7"/>
    <w:rsid w:val="0061210C"/>
    <w:rsid w:val="00612274"/>
    <w:rsid w:val="006123BA"/>
    <w:rsid w:val="006123CC"/>
    <w:rsid w:val="006124E2"/>
    <w:rsid w:val="006128C9"/>
    <w:rsid w:val="0061349C"/>
    <w:rsid w:val="00613677"/>
    <w:rsid w:val="00613BA7"/>
    <w:rsid w:val="00613C2D"/>
    <w:rsid w:val="00613E50"/>
    <w:rsid w:val="0061405B"/>
    <w:rsid w:val="00614967"/>
    <w:rsid w:val="00614AC8"/>
    <w:rsid w:val="0061529A"/>
    <w:rsid w:val="00615585"/>
    <w:rsid w:val="0061599D"/>
    <w:rsid w:val="00615DD8"/>
    <w:rsid w:val="00616744"/>
    <w:rsid w:val="006167B7"/>
    <w:rsid w:val="006169D1"/>
    <w:rsid w:val="00616C4A"/>
    <w:rsid w:val="006175DE"/>
    <w:rsid w:val="0061774B"/>
    <w:rsid w:val="00617978"/>
    <w:rsid w:val="00617A15"/>
    <w:rsid w:val="00617BF1"/>
    <w:rsid w:val="00617C58"/>
    <w:rsid w:val="00617DB1"/>
    <w:rsid w:val="00620037"/>
    <w:rsid w:val="006202E6"/>
    <w:rsid w:val="00620AC3"/>
    <w:rsid w:val="00620CA0"/>
    <w:rsid w:val="006211B2"/>
    <w:rsid w:val="006211C4"/>
    <w:rsid w:val="00621306"/>
    <w:rsid w:val="00621443"/>
    <w:rsid w:val="00621455"/>
    <w:rsid w:val="0062191C"/>
    <w:rsid w:val="00621A78"/>
    <w:rsid w:val="00621E19"/>
    <w:rsid w:val="00622558"/>
    <w:rsid w:val="0062289D"/>
    <w:rsid w:val="00622F52"/>
    <w:rsid w:val="00623350"/>
    <w:rsid w:val="00623356"/>
    <w:rsid w:val="00623466"/>
    <w:rsid w:val="00623BBC"/>
    <w:rsid w:val="00623D63"/>
    <w:rsid w:val="00623DD5"/>
    <w:rsid w:val="00623F33"/>
    <w:rsid w:val="00624273"/>
    <w:rsid w:val="00624513"/>
    <w:rsid w:val="00624B13"/>
    <w:rsid w:val="00624FDD"/>
    <w:rsid w:val="006250F3"/>
    <w:rsid w:val="00625288"/>
    <w:rsid w:val="006252A9"/>
    <w:rsid w:val="006252C0"/>
    <w:rsid w:val="006252C4"/>
    <w:rsid w:val="006252FE"/>
    <w:rsid w:val="00625348"/>
    <w:rsid w:val="00625420"/>
    <w:rsid w:val="006256EE"/>
    <w:rsid w:val="0062586E"/>
    <w:rsid w:val="00625898"/>
    <w:rsid w:val="00625C0B"/>
    <w:rsid w:val="00625E8D"/>
    <w:rsid w:val="00626508"/>
    <w:rsid w:val="006265DC"/>
    <w:rsid w:val="0062698D"/>
    <w:rsid w:val="00626AAD"/>
    <w:rsid w:val="00626D23"/>
    <w:rsid w:val="00626F58"/>
    <w:rsid w:val="0062715F"/>
    <w:rsid w:val="006275CB"/>
    <w:rsid w:val="00627977"/>
    <w:rsid w:val="00627BF6"/>
    <w:rsid w:val="006306D2"/>
    <w:rsid w:val="0063197A"/>
    <w:rsid w:val="00631AA4"/>
    <w:rsid w:val="00631B48"/>
    <w:rsid w:val="00631BA4"/>
    <w:rsid w:val="00631DCA"/>
    <w:rsid w:val="00631E17"/>
    <w:rsid w:val="00631F1E"/>
    <w:rsid w:val="006325E4"/>
    <w:rsid w:val="00632671"/>
    <w:rsid w:val="00632AFA"/>
    <w:rsid w:val="00632B70"/>
    <w:rsid w:val="00632BDE"/>
    <w:rsid w:val="00633010"/>
    <w:rsid w:val="0063312E"/>
    <w:rsid w:val="0063325F"/>
    <w:rsid w:val="00633475"/>
    <w:rsid w:val="0063347C"/>
    <w:rsid w:val="006336BF"/>
    <w:rsid w:val="0063389F"/>
    <w:rsid w:val="006339EB"/>
    <w:rsid w:val="00633F46"/>
    <w:rsid w:val="00633F82"/>
    <w:rsid w:val="00633FCF"/>
    <w:rsid w:val="00634C32"/>
    <w:rsid w:val="00635DE7"/>
    <w:rsid w:val="00635EC9"/>
    <w:rsid w:val="00636112"/>
    <w:rsid w:val="0063616F"/>
    <w:rsid w:val="00636463"/>
    <w:rsid w:val="0063675F"/>
    <w:rsid w:val="00636B72"/>
    <w:rsid w:val="00636E82"/>
    <w:rsid w:val="006370C7"/>
    <w:rsid w:val="00637338"/>
    <w:rsid w:val="00637412"/>
    <w:rsid w:val="00637926"/>
    <w:rsid w:val="006401EF"/>
    <w:rsid w:val="0064073A"/>
    <w:rsid w:val="00640897"/>
    <w:rsid w:val="00640940"/>
    <w:rsid w:val="006409FE"/>
    <w:rsid w:val="00640AA3"/>
    <w:rsid w:val="00640C7E"/>
    <w:rsid w:val="00640CED"/>
    <w:rsid w:val="00640E30"/>
    <w:rsid w:val="00641BD1"/>
    <w:rsid w:val="00641CF1"/>
    <w:rsid w:val="00641F0C"/>
    <w:rsid w:val="006420DF"/>
    <w:rsid w:val="00642370"/>
    <w:rsid w:val="006426F2"/>
    <w:rsid w:val="0064283D"/>
    <w:rsid w:val="006437C2"/>
    <w:rsid w:val="00643DEF"/>
    <w:rsid w:val="00643E8F"/>
    <w:rsid w:val="00643F37"/>
    <w:rsid w:val="00644B54"/>
    <w:rsid w:val="00644E95"/>
    <w:rsid w:val="00645EAD"/>
    <w:rsid w:val="00645F89"/>
    <w:rsid w:val="00646480"/>
    <w:rsid w:val="00646526"/>
    <w:rsid w:val="0064660A"/>
    <w:rsid w:val="00646A03"/>
    <w:rsid w:val="00646D14"/>
    <w:rsid w:val="0064707D"/>
    <w:rsid w:val="006470F8"/>
    <w:rsid w:val="00647459"/>
    <w:rsid w:val="0064753F"/>
    <w:rsid w:val="00647BE6"/>
    <w:rsid w:val="00647C01"/>
    <w:rsid w:val="00647DDF"/>
    <w:rsid w:val="00650743"/>
    <w:rsid w:val="00650AA4"/>
    <w:rsid w:val="00651694"/>
    <w:rsid w:val="00651B34"/>
    <w:rsid w:val="00651D97"/>
    <w:rsid w:val="00651FE9"/>
    <w:rsid w:val="006520E8"/>
    <w:rsid w:val="006522DA"/>
    <w:rsid w:val="0065235B"/>
    <w:rsid w:val="0065235F"/>
    <w:rsid w:val="00652509"/>
    <w:rsid w:val="00652736"/>
    <w:rsid w:val="00652A55"/>
    <w:rsid w:val="00652AAE"/>
    <w:rsid w:val="00652AB8"/>
    <w:rsid w:val="0065323D"/>
    <w:rsid w:val="0065330B"/>
    <w:rsid w:val="006533E8"/>
    <w:rsid w:val="00653547"/>
    <w:rsid w:val="00653B0F"/>
    <w:rsid w:val="00653D70"/>
    <w:rsid w:val="00653E6F"/>
    <w:rsid w:val="00654097"/>
    <w:rsid w:val="0065422E"/>
    <w:rsid w:val="0065430D"/>
    <w:rsid w:val="00654957"/>
    <w:rsid w:val="006549A7"/>
    <w:rsid w:val="00654EDF"/>
    <w:rsid w:val="00654F7F"/>
    <w:rsid w:val="006551E7"/>
    <w:rsid w:val="006557F8"/>
    <w:rsid w:val="00655985"/>
    <w:rsid w:val="006560C7"/>
    <w:rsid w:val="006561DB"/>
    <w:rsid w:val="006565B0"/>
    <w:rsid w:val="00656958"/>
    <w:rsid w:val="00657575"/>
    <w:rsid w:val="006575B9"/>
    <w:rsid w:val="006576E9"/>
    <w:rsid w:val="00657726"/>
    <w:rsid w:val="00657916"/>
    <w:rsid w:val="00657E30"/>
    <w:rsid w:val="00657E48"/>
    <w:rsid w:val="00660045"/>
    <w:rsid w:val="00660623"/>
    <w:rsid w:val="006606B2"/>
    <w:rsid w:val="00660BD9"/>
    <w:rsid w:val="00661849"/>
    <w:rsid w:val="00661861"/>
    <w:rsid w:val="006621F8"/>
    <w:rsid w:val="00662386"/>
    <w:rsid w:val="006624DD"/>
    <w:rsid w:val="00662C90"/>
    <w:rsid w:val="00663284"/>
    <w:rsid w:val="006633F7"/>
    <w:rsid w:val="00663774"/>
    <w:rsid w:val="006638D1"/>
    <w:rsid w:val="006640E2"/>
    <w:rsid w:val="00664853"/>
    <w:rsid w:val="00664903"/>
    <w:rsid w:val="00664D82"/>
    <w:rsid w:val="00664DBC"/>
    <w:rsid w:val="00664DD2"/>
    <w:rsid w:val="00664E5C"/>
    <w:rsid w:val="006653B4"/>
    <w:rsid w:val="0066561B"/>
    <w:rsid w:val="00665B9D"/>
    <w:rsid w:val="00665CB5"/>
    <w:rsid w:val="00665FA9"/>
    <w:rsid w:val="00665FF1"/>
    <w:rsid w:val="00666301"/>
    <w:rsid w:val="006666DB"/>
    <w:rsid w:val="00666CFC"/>
    <w:rsid w:val="006674ED"/>
    <w:rsid w:val="00667904"/>
    <w:rsid w:val="00667C33"/>
    <w:rsid w:val="00667C4A"/>
    <w:rsid w:val="00667C90"/>
    <w:rsid w:val="00667CF5"/>
    <w:rsid w:val="00670066"/>
    <w:rsid w:val="00670170"/>
    <w:rsid w:val="00670212"/>
    <w:rsid w:val="00670793"/>
    <w:rsid w:val="00670E36"/>
    <w:rsid w:val="00670E5F"/>
    <w:rsid w:val="0067107F"/>
    <w:rsid w:val="006712C8"/>
    <w:rsid w:val="006717D5"/>
    <w:rsid w:val="0067254E"/>
    <w:rsid w:val="00672DBC"/>
    <w:rsid w:val="00673046"/>
    <w:rsid w:val="00673211"/>
    <w:rsid w:val="00673EA8"/>
    <w:rsid w:val="00673F8D"/>
    <w:rsid w:val="00674329"/>
    <w:rsid w:val="0067487A"/>
    <w:rsid w:val="00674DA5"/>
    <w:rsid w:val="00674F47"/>
    <w:rsid w:val="00674FC3"/>
    <w:rsid w:val="00675052"/>
    <w:rsid w:val="00675147"/>
    <w:rsid w:val="0067517B"/>
    <w:rsid w:val="006753AF"/>
    <w:rsid w:val="00675692"/>
    <w:rsid w:val="00675E6E"/>
    <w:rsid w:val="00675EAD"/>
    <w:rsid w:val="00675F28"/>
    <w:rsid w:val="00675F61"/>
    <w:rsid w:val="00677190"/>
    <w:rsid w:val="006772EB"/>
    <w:rsid w:val="00677497"/>
    <w:rsid w:val="0067767A"/>
    <w:rsid w:val="00677B81"/>
    <w:rsid w:val="006800F4"/>
    <w:rsid w:val="00680666"/>
    <w:rsid w:val="00680C86"/>
    <w:rsid w:val="0068123F"/>
    <w:rsid w:val="006813BB"/>
    <w:rsid w:val="006819BC"/>
    <w:rsid w:val="006819CD"/>
    <w:rsid w:val="00681AC8"/>
    <w:rsid w:val="00681B4A"/>
    <w:rsid w:val="00682055"/>
    <w:rsid w:val="006826C8"/>
    <w:rsid w:val="00682839"/>
    <w:rsid w:val="0068296D"/>
    <w:rsid w:val="006837C8"/>
    <w:rsid w:val="00683C2A"/>
    <w:rsid w:val="00683DC7"/>
    <w:rsid w:val="006840BB"/>
    <w:rsid w:val="006841C9"/>
    <w:rsid w:val="00684331"/>
    <w:rsid w:val="00684621"/>
    <w:rsid w:val="00684A58"/>
    <w:rsid w:val="00684DE3"/>
    <w:rsid w:val="00684F98"/>
    <w:rsid w:val="00684FA9"/>
    <w:rsid w:val="00685726"/>
    <w:rsid w:val="00685997"/>
    <w:rsid w:val="00685BB1"/>
    <w:rsid w:val="00685F29"/>
    <w:rsid w:val="006860FC"/>
    <w:rsid w:val="006863AA"/>
    <w:rsid w:val="006865B5"/>
    <w:rsid w:val="00686C95"/>
    <w:rsid w:val="00687018"/>
    <w:rsid w:val="0068701B"/>
    <w:rsid w:val="00687087"/>
    <w:rsid w:val="0068742E"/>
    <w:rsid w:val="006877CA"/>
    <w:rsid w:val="006877DC"/>
    <w:rsid w:val="00687BEA"/>
    <w:rsid w:val="00687D2A"/>
    <w:rsid w:val="00690114"/>
    <w:rsid w:val="006904C1"/>
    <w:rsid w:val="006906BD"/>
    <w:rsid w:val="00690B39"/>
    <w:rsid w:val="00690DB0"/>
    <w:rsid w:val="006910C8"/>
    <w:rsid w:val="00691734"/>
    <w:rsid w:val="00691929"/>
    <w:rsid w:val="00691D2B"/>
    <w:rsid w:val="00691E37"/>
    <w:rsid w:val="00691F4D"/>
    <w:rsid w:val="00691FD4"/>
    <w:rsid w:val="006920CB"/>
    <w:rsid w:val="0069210B"/>
    <w:rsid w:val="00692960"/>
    <w:rsid w:val="00692EE9"/>
    <w:rsid w:val="006938A3"/>
    <w:rsid w:val="00693DC8"/>
    <w:rsid w:val="006943C5"/>
    <w:rsid w:val="006946EA"/>
    <w:rsid w:val="0069486E"/>
    <w:rsid w:val="00694924"/>
    <w:rsid w:val="00694A7E"/>
    <w:rsid w:val="00694DAF"/>
    <w:rsid w:val="006950BF"/>
    <w:rsid w:val="00695266"/>
    <w:rsid w:val="006953AA"/>
    <w:rsid w:val="006960C2"/>
    <w:rsid w:val="00696980"/>
    <w:rsid w:val="00696F6F"/>
    <w:rsid w:val="006975E1"/>
    <w:rsid w:val="006977C3"/>
    <w:rsid w:val="0069796D"/>
    <w:rsid w:val="00697E08"/>
    <w:rsid w:val="006A0366"/>
    <w:rsid w:val="006A05F4"/>
    <w:rsid w:val="006A0956"/>
    <w:rsid w:val="006A0989"/>
    <w:rsid w:val="006A0C1A"/>
    <w:rsid w:val="006A0CA4"/>
    <w:rsid w:val="006A0F90"/>
    <w:rsid w:val="006A10D1"/>
    <w:rsid w:val="006A1154"/>
    <w:rsid w:val="006A1403"/>
    <w:rsid w:val="006A15AE"/>
    <w:rsid w:val="006A17B1"/>
    <w:rsid w:val="006A1E43"/>
    <w:rsid w:val="006A26AB"/>
    <w:rsid w:val="006A275D"/>
    <w:rsid w:val="006A2944"/>
    <w:rsid w:val="006A2DDA"/>
    <w:rsid w:val="006A2EE2"/>
    <w:rsid w:val="006A31D0"/>
    <w:rsid w:val="006A31F1"/>
    <w:rsid w:val="006A342C"/>
    <w:rsid w:val="006A355E"/>
    <w:rsid w:val="006A36ED"/>
    <w:rsid w:val="006A36F6"/>
    <w:rsid w:val="006A388C"/>
    <w:rsid w:val="006A3B73"/>
    <w:rsid w:val="006A3D6E"/>
    <w:rsid w:val="006A3DB8"/>
    <w:rsid w:val="006A4224"/>
    <w:rsid w:val="006A43D1"/>
    <w:rsid w:val="006A4742"/>
    <w:rsid w:val="006A492B"/>
    <w:rsid w:val="006A49FA"/>
    <w:rsid w:val="006A4AEC"/>
    <w:rsid w:val="006A4C4F"/>
    <w:rsid w:val="006A5086"/>
    <w:rsid w:val="006A5177"/>
    <w:rsid w:val="006A5407"/>
    <w:rsid w:val="006A54D5"/>
    <w:rsid w:val="006A560E"/>
    <w:rsid w:val="006A5960"/>
    <w:rsid w:val="006A5C40"/>
    <w:rsid w:val="006A5CDB"/>
    <w:rsid w:val="006A5DB8"/>
    <w:rsid w:val="006A5E82"/>
    <w:rsid w:val="006A5E8C"/>
    <w:rsid w:val="006A6757"/>
    <w:rsid w:val="006A6B86"/>
    <w:rsid w:val="006A7032"/>
    <w:rsid w:val="006A75BF"/>
    <w:rsid w:val="006A7686"/>
    <w:rsid w:val="006A76B9"/>
    <w:rsid w:val="006A76C5"/>
    <w:rsid w:val="006A76D3"/>
    <w:rsid w:val="006A7731"/>
    <w:rsid w:val="006A7F7E"/>
    <w:rsid w:val="006B019B"/>
    <w:rsid w:val="006B02B7"/>
    <w:rsid w:val="006B09EF"/>
    <w:rsid w:val="006B0A1E"/>
    <w:rsid w:val="006B0DE9"/>
    <w:rsid w:val="006B113C"/>
    <w:rsid w:val="006B1317"/>
    <w:rsid w:val="006B162E"/>
    <w:rsid w:val="006B18A6"/>
    <w:rsid w:val="006B1C39"/>
    <w:rsid w:val="006B2E19"/>
    <w:rsid w:val="006B3087"/>
    <w:rsid w:val="006B3703"/>
    <w:rsid w:val="006B38E7"/>
    <w:rsid w:val="006B3A13"/>
    <w:rsid w:val="006B3BC7"/>
    <w:rsid w:val="006B3F5D"/>
    <w:rsid w:val="006B430F"/>
    <w:rsid w:val="006B4A7D"/>
    <w:rsid w:val="006B4C4E"/>
    <w:rsid w:val="006B4ED6"/>
    <w:rsid w:val="006B5043"/>
    <w:rsid w:val="006B5221"/>
    <w:rsid w:val="006B52FC"/>
    <w:rsid w:val="006B5C94"/>
    <w:rsid w:val="006B5E3F"/>
    <w:rsid w:val="006B610D"/>
    <w:rsid w:val="006B6264"/>
    <w:rsid w:val="006B6F3F"/>
    <w:rsid w:val="006B720E"/>
    <w:rsid w:val="006B7430"/>
    <w:rsid w:val="006B74B9"/>
    <w:rsid w:val="006B7DAA"/>
    <w:rsid w:val="006B7DDC"/>
    <w:rsid w:val="006B7E4D"/>
    <w:rsid w:val="006C03AF"/>
    <w:rsid w:val="006C084F"/>
    <w:rsid w:val="006C0CA9"/>
    <w:rsid w:val="006C0F05"/>
    <w:rsid w:val="006C0F33"/>
    <w:rsid w:val="006C0FF5"/>
    <w:rsid w:val="006C1045"/>
    <w:rsid w:val="006C2053"/>
    <w:rsid w:val="006C270F"/>
    <w:rsid w:val="006C29F4"/>
    <w:rsid w:val="006C331E"/>
    <w:rsid w:val="006C3582"/>
    <w:rsid w:val="006C3747"/>
    <w:rsid w:val="006C3BAB"/>
    <w:rsid w:val="006C4213"/>
    <w:rsid w:val="006C454F"/>
    <w:rsid w:val="006C468F"/>
    <w:rsid w:val="006C46D6"/>
    <w:rsid w:val="006C4A83"/>
    <w:rsid w:val="006C54ED"/>
    <w:rsid w:val="006C5B06"/>
    <w:rsid w:val="006C5D34"/>
    <w:rsid w:val="006C6271"/>
    <w:rsid w:val="006C6602"/>
    <w:rsid w:val="006C67D2"/>
    <w:rsid w:val="006C6864"/>
    <w:rsid w:val="006C6EE5"/>
    <w:rsid w:val="006C773A"/>
    <w:rsid w:val="006C791E"/>
    <w:rsid w:val="006D007A"/>
    <w:rsid w:val="006D09C5"/>
    <w:rsid w:val="006D0DB8"/>
    <w:rsid w:val="006D12EC"/>
    <w:rsid w:val="006D1605"/>
    <w:rsid w:val="006D1740"/>
    <w:rsid w:val="006D184C"/>
    <w:rsid w:val="006D18AB"/>
    <w:rsid w:val="006D1F37"/>
    <w:rsid w:val="006D1FBA"/>
    <w:rsid w:val="006D1FF1"/>
    <w:rsid w:val="006D2419"/>
    <w:rsid w:val="006D2435"/>
    <w:rsid w:val="006D27ED"/>
    <w:rsid w:val="006D2C58"/>
    <w:rsid w:val="006D2FAB"/>
    <w:rsid w:val="006D315E"/>
    <w:rsid w:val="006D3C05"/>
    <w:rsid w:val="006D3F16"/>
    <w:rsid w:val="006D44AF"/>
    <w:rsid w:val="006D4B18"/>
    <w:rsid w:val="006D50BE"/>
    <w:rsid w:val="006D5750"/>
    <w:rsid w:val="006D5886"/>
    <w:rsid w:val="006D5DFC"/>
    <w:rsid w:val="006D61C5"/>
    <w:rsid w:val="006D6205"/>
    <w:rsid w:val="006D624A"/>
    <w:rsid w:val="006D62BC"/>
    <w:rsid w:val="006D6317"/>
    <w:rsid w:val="006D6775"/>
    <w:rsid w:val="006D68DC"/>
    <w:rsid w:val="006D6ED0"/>
    <w:rsid w:val="006D725B"/>
    <w:rsid w:val="006D7932"/>
    <w:rsid w:val="006D7A19"/>
    <w:rsid w:val="006E00C5"/>
    <w:rsid w:val="006E01C9"/>
    <w:rsid w:val="006E01F4"/>
    <w:rsid w:val="006E04FC"/>
    <w:rsid w:val="006E0867"/>
    <w:rsid w:val="006E0885"/>
    <w:rsid w:val="006E094A"/>
    <w:rsid w:val="006E0C93"/>
    <w:rsid w:val="006E0EE1"/>
    <w:rsid w:val="006E17F2"/>
    <w:rsid w:val="006E1CDC"/>
    <w:rsid w:val="006E1DAF"/>
    <w:rsid w:val="006E23C4"/>
    <w:rsid w:val="006E2506"/>
    <w:rsid w:val="006E2668"/>
    <w:rsid w:val="006E274A"/>
    <w:rsid w:val="006E28B3"/>
    <w:rsid w:val="006E2DF1"/>
    <w:rsid w:val="006E3919"/>
    <w:rsid w:val="006E3A0B"/>
    <w:rsid w:val="006E3C90"/>
    <w:rsid w:val="006E4094"/>
    <w:rsid w:val="006E43BD"/>
    <w:rsid w:val="006E470A"/>
    <w:rsid w:val="006E4912"/>
    <w:rsid w:val="006E49B6"/>
    <w:rsid w:val="006E4BB9"/>
    <w:rsid w:val="006E51F6"/>
    <w:rsid w:val="006E5445"/>
    <w:rsid w:val="006E55F3"/>
    <w:rsid w:val="006E57C8"/>
    <w:rsid w:val="006E581D"/>
    <w:rsid w:val="006E58AD"/>
    <w:rsid w:val="006E5E11"/>
    <w:rsid w:val="006E6506"/>
    <w:rsid w:val="006E6AC8"/>
    <w:rsid w:val="006E6C72"/>
    <w:rsid w:val="006E6CBD"/>
    <w:rsid w:val="006E73AB"/>
    <w:rsid w:val="006E782B"/>
    <w:rsid w:val="006E7E04"/>
    <w:rsid w:val="006E7F56"/>
    <w:rsid w:val="006E7FD9"/>
    <w:rsid w:val="006F015C"/>
    <w:rsid w:val="006F01FD"/>
    <w:rsid w:val="006F021A"/>
    <w:rsid w:val="006F106F"/>
    <w:rsid w:val="006F16DC"/>
    <w:rsid w:val="006F232C"/>
    <w:rsid w:val="006F25FA"/>
    <w:rsid w:val="006F2604"/>
    <w:rsid w:val="006F27FD"/>
    <w:rsid w:val="006F2F28"/>
    <w:rsid w:val="006F3EEB"/>
    <w:rsid w:val="006F4366"/>
    <w:rsid w:val="006F4690"/>
    <w:rsid w:val="006F4B63"/>
    <w:rsid w:val="006F4BF4"/>
    <w:rsid w:val="006F4C77"/>
    <w:rsid w:val="006F4CF0"/>
    <w:rsid w:val="006F4FAF"/>
    <w:rsid w:val="006F580E"/>
    <w:rsid w:val="006F5B7F"/>
    <w:rsid w:val="006F5FFE"/>
    <w:rsid w:val="006F6B52"/>
    <w:rsid w:val="006F6D43"/>
    <w:rsid w:val="006F6ED9"/>
    <w:rsid w:val="006F7B55"/>
    <w:rsid w:val="006F7D81"/>
    <w:rsid w:val="00700132"/>
    <w:rsid w:val="007006FA"/>
    <w:rsid w:val="007008A2"/>
    <w:rsid w:val="0070102E"/>
    <w:rsid w:val="0070105B"/>
    <w:rsid w:val="00701074"/>
    <w:rsid w:val="0070129B"/>
    <w:rsid w:val="0070193B"/>
    <w:rsid w:val="00702427"/>
    <w:rsid w:val="00702893"/>
    <w:rsid w:val="00702EE0"/>
    <w:rsid w:val="00702F1C"/>
    <w:rsid w:val="0070303B"/>
    <w:rsid w:val="007035B3"/>
    <w:rsid w:val="007035D0"/>
    <w:rsid w:val="00703B64"/>
    <w:rsid w:val="00703BFF"/>
    <w:rsid w:val="00703CBF"/>
    <w:rsid w:val="00703DF5"/>
    <w:rsid w:val="00704438"/>
    <w:rsid w:val="0070457A"/>
    <w:rsid w:val="00704956"/>
    <w:rsid w:val="00705138"/>
    <w:rsid w:val="00705432"/>
    <w:rsid w:val="00705480"/>
    <w:rsid w:val="007059E3"/>
    <w:rsid w:val="00705B5C"/>
    <w:rsid w:val="00705D14"/>
    <w:rsid w:val="00705DE2"/>
    <w:rsid w:val="007061A6"/>
    <w:rsid w:val="007061BD"/>
    <w:rsid w:val="00706C63"/>
    <w:rsid w:val="00707375"/>
    <w:rsid w:val="007074CE"/>
    <w:rsid w:val="0070786F"/>
    <w:rsid w:val="00707E91"/>
    <w:rsid w:val="00707F27"/>
    <w:rsid w:val="00710049"/>
    <w:rsid w:val="007100AD"/>
    <w:rsid w:val="007101D6"/>
    <w:rsid w:val="007101F4"/>
    <w:rsid w:val="007102A0"/>
    <w:rsid w:val="007102F5"/>
    <w:rsid w:val="007105D2"/>
    <w:rsid w:val="007106AC"/>
    <w:rsid w:val="007108CD"/>
    <w:rsid w:val="00710DC3"/>
    <w:rsid w:val="00710DDF"/>
    <w:rsid w:val="00710FE7"/>
    <w:rsid w:val="007110CC"/>
    <w:rsid w:val="007110D0"/>
    <w:rsid w:val="007112D7"/>
    <w:rsid w:val="00711738"/>
    <w:rsid w:val="00711C13"/>
    <w:rsid w:val="007120A0"/>
    <w:rsid w:val="007120AC"/>
    <w:rsid w:val="0071235D"/>
    <w:rsid w:val="00712414"/>
    <w:rsid w:val="0071298D"/>
    <w:rsid w:val="007129FA"/>
    <w:rsid w:val="00712A40"/>
    <w:rsid w:val="00712FC8"/>
    <w:rsid w:val="00713249"/>
    <w:rsid w:val="00713399"/>
    <w:rsid w:val="0071412F"/>
    <w:rsid w:val="00714582"/>
    <w:rsid w:val="00714B20"/>
    <w:rsid w:val="00714C8D"/>
    <w:rsid w:val="00714CEB"/>
    <w:rsid w:val="00714F07"/>
    <w:rsid w:val="00715B22"/>
    <w:rsid w:val="00715BA7"/>
    <w:rsid w:val="00715EBC"/>
    <w:rsid w:val="00716128"/>
    <w:rsid w:val="0071632E"/>
    <w:rsid w:val="007165DE"/>
    <w:rsid w:val="00716AC4"/>
    <w:rsid w:val="00717119"/>
    <w:rsid w:val="007171B6"/>
    <w:rsid w:val="007172E4"/>
    <w:rsid w:val="007174F1"/>
    <w:rsid w:val="007175D5"/>
    <w:rsid w:val="00717905"/>
    <w:rsid w:val="00717B1F"/>
    <w:rsid w:val="007205D8"/>
    <w:rsid w:val="0072079D"/>
    <w:rsid w:val="00720811"/>
    <w:rsid w:val="0072093F"/>
    <w:rsid w:val="00720A7E"/>
    <w:rsid w:val="00720B52"/>
    <w:rsid w:val="00720BDC"/>
    <w:rsid w:val="007213BE"/>
    <w:rsid w:val="00721D25"/>
    <w:rsid w:val="00722667"/>
    <w:rsid w:val="007227BD"/>
    <w:rsid w:val="007228FE"/>
    <w:rsid w:val="007229D7"/>
    <w:rsid w:val="00723221"/>
    <w:rsid w:val="00723496"/>
    <w:rsid w:val="00723794"/>
    <w:rsid w:val="007237B1"/>
    <w:rsid w:val="007238AE"/>
    <w:rsid w:val="00723944"/>
    <w:rsid w:val="00723D62"/>
    <w:rsid w:val="00724095"/>
    <w:rsid w:val="00724365"/>
    <w:rsid w:val="0072454B"/>
    <w:rsid w:val="00724634"/>
    <w:rsid w:val="00724AAC"/>
    <w:rsid w:val="00724CB7"/>
    <w:rsid w:val="0072513D"/>
    <w:rsid w:val="00725351"/>
    <w:rsid w:val="0072550A"/>
    <w:rsid w:val="00725530"/>
    <w:rsid w:val="00725ACE"/>
    <w:rsid w:val="00725D3F"/>
    <w:rsid w:val="007260C2"/>
    <w:rsid w:val="007261AA"/>
    <w:rsid w:val="00726303"/>
    <w:rsid w:val="00726307"/>
    <w:rsid w:val="007268DE"/>
    <w:rsid w:val="00726E32"/>
    <w:rsid w:val="00727041"/>
    <w:rsid w:val="0072776F"/>
    <w:rsid w:val="00727F14"/>
    <w:rsid w:val="00730147"/>
    <w:rsid w:val="007308B0"/>
    <w:rsid w:val="00730A1B"/>
    <w:rsid w:val="00730A4D"/>
    <w:rsid w:val="00730BFF"/>
    <w:rsid w:val="007312DE"/>
    <w:rsid w:val="0073131B"/>
    <w:rsid w:val="007314CA"/>
    <w:rsid w:val="0073155F"/>
    <w:rsid w:val="00731B2A"/>
    <w:rsid w:val="00731F48"/>
    <w:rsid w:val="00731F50"/>
    <w:rsid w:val="0073200F"/>
    <w:rsid w:val="00732161"/>
    <w:rsid w:val="007323E0"/>
    <w:rsid w:val="0073279D"/>
    <w:rsid w:val="00732A39"/>
    <w:rsid w:val="00732CBC"/>
    <w:rsid w:val="00732F3C"/>
    <w:rsid w:val="00733872"/>
    <w:rsid w:val="007338A9"/>
    <w:rsid w:val="00733905"/>
    <w:rsid w:val="00733B4E"/>
    <w:rsid w:val="00733BB2"/>
    <w:rsid w:val="00733D01"/>
    <w:rsid w:val="00733E0C"/>
    <w:rsid w:val="007340B0"/>
    <w:rsid w:val="00734FBB"/>
    <w:rsid w:val="00735220"/>
    <w:rsid w:val="007358B7"/>
    <w:rsid w:val="00735A7C"/>
    <w:rsid w:val="00735EAF"/>
    <w:rsid w:val="00735FD0"/>
    <w:rsid w:val="00736598"/>
    <w:rsid w:val="00736B43"/>
    <w:rsid w:val="00736BAE"/>
    <w:rsid w:val="00736CB7"/>
    <w:rsid w:val="00737032"/>
    <w:rsid w:val="007375F1"/>
    <w:rsid w:val="0073770F"/>
    <w:rsid w:val="007377E8"/>
    <w:rsid w:val="007402A3"/>
    <w:rsid w:val="00740542"/>
    <w:rsid w:val="00740D55"/>
    <w:rsid w:val="00740E74"/>
    <w:rsid w:val="00741213"/>
    <w:rsid w:val="00741406"/>
    <w:rsid w:val="007415C5"/>
    <w:rsid w:val="00741716"/>
    <w:rsid w:val="00741BD8"/>
    <w:rsid w:val="00742AD0"/>
    <w:rsid w:val="00742BC4"/>
    <w:rsid w:val="00743667"/>
    <w:rsid w:val="00743B23"/>
    <w:rsid w:val="00743CAE"/>
    <w:rsid w:val="00744312"/>
    <w:rsid w:val="00744393"/>
    <w:rsid w:val="007452AD"/>
    <w:rsid w:val="007454A3"/>
    <w:rsid w:val="0074594B"/>
    <w:rsid w:val="00745995"/>
    <w:rsid w:val="00745AF1"/>
    <w:rsid w:val="00745C6A"/>
    <w:rsid w:val="00745CA2"/>
    <w:rsid w:val="00745E76"/>
    <w:rsid w:val="00746156"/>
    <w:rsid w:val="0074634E"/>
    <w:rsid w:val="0074681A"/>
    <w:rsid w:val="00747623"/>
    <w:rsid w:val="00747A39"/>
    <w:rsid w:val="00747D82"/>
    <w:rsid w:val="00747FA2"/>
    <w:rsid w:val="007503CF"/>
    <w:rsid w:val="00750739"/>
    <w:rsid w:val="00750858"/>
    <w:rsid w:val="00750EFA"/>
    <w:rsid w:val="007510C0"/>
    <w:rsid w:val="00751174"/>
    <w:rsid w:val="00751249"/>
    <w:rsid w:val="007512F4"/>
    <w:rsid w:val="00751408"/>
    <w:rsid w:val="007514A3"/>
    <w:rsid w:val="00751C86"/>
    <w:rsid w:val="00751D2F"/>
    <w:rsid w:val="007527EF"/>
    <w:rsid w:val="007528BB"/>
    <w:rsid w:val="00752982"/>
    <w:rsid w:val="00753284"/>
    <w:rsid w:val="007533A3"/>
    <w:rsid w:val="0075442F"/>
    <w:rsid w:val="0075452D"/>
    <w:rsid w:val="00754616"/>
    <w:rsid w:val="00754B19"/>
    <w:rsid w:val="00754B1B"/>
    <w:rsid w:val="00754DA5"/>
    <w:rsid w:val="00754E29"/>
    <w:rsid w:val="00754FB6"/>
    <w:rsid w:val="0075502D"/>
    <w:rsid w:val="00755093"/>
    <w:rsid w:val="007552F0"/>
    <w:rsid w:val="0075538F"/>
    <w:rsid w:val="007553E7"/>
    <w:rsid w:val="00755A6A"/>
    <w:rsid w:val="00755B38"/>
    <w:rsid w:val="00756121"/>
    <w:rsid w:val="007561DB"/>
    <w:rsid w:val="00756660"/>
    <w:rsid w:val="007568F7"/>
    <w:rsid w:val="00756C41"/>
    <w:rsid w:val="00757193"/>
    <w:rsid w:val="007571AA"/>
    <w:rsid w:val="007571BD"/>
    <w:rsid w:val="007574AD"/>
    <w:rsid w:val="0075756E"/>
    <w:rsid w:val="00757C48"/>
    <w:rsid w:val="007600CD"/>
    <w:rsid w:val="0076044F"/>
    <w:rsid w:val="007606B4"/>
    <w:rsid w:val="00760827"/>
    <w:rsid w:val="00761505"/>
    <w:rsid w:val="007616A6"/>
    <w:rsid w:val="0076196E"/>
    <w:rsid w:val="00761F5B"/>
    <w:rsid w:val="0076228F"/>
    <w:rsid w:val="0076252E"/>
    <w:rsid w:val="0076278D"/>
    <w:rsid w:val="00762879"/>
    <w:rsid w:val="007629AD"/>
    <w:rsid w:val="00762B8F"/>
    <w:rsid w:val="00762F6B"/>
    <w:rsid w:val="00762FC7"/>
    <w:rsid w:val="00763587"/>
    <w:rsid w:val="00763660"/>
    <w:rsid w:val="00763B2A"/>
    <w:rsid w:val="00763FD5"/>
    <w:rsid w:val="00764275"/>
    <w:rsid w:val="00764367"/>
    <w:rsid w:val="007646DD"/>
    <w:rsid w:val="007647FA"/>
    <w:rsid w:val="00764A48"/>
    <w:rsid w:val="00764E2F"/>
    <w:rsid w:val="00764FE6"/>
    <w:rsid w:val="007651AB"/>
    <w:rsid w:val="007656E6"/>
    <w:rsid w:val="00765BB7"/>
    <w:rsid w:val="00765D08"/>
    <w:rsid w:val="00765E34"/>
    <w:rsid w:val="00765EDF"/>
    <w:rsid w:val="00766F7A"/>
    <w:rsid w:val="0076700F"/>
    <w:rsid w:val="00767053"/>
    <w:rsid w:val="0076717B"/>
    <w:rsid w:val="00767615"/>
    <w:rsid w:val="00767E47"/>
    <w:rsid w:val="007703A3"/>
    <w:rsid w:val="007703A7"/>
    <w:rsid w:val="007703B1"/>
    <w:rsid w:val="007706CB"/>
    <w:rsid w:val="007707D0"/>
    <w:rsid w:val="00770951"/>
    <w:rsid w:val="00770B97"/>
    <w:rsid w:val="00770D47"/>
    <w:rsid w:val="0077189E"/>
    <w:rsid w:val="00771C9A"/>
    <w:rsid w:val="00772396"/>
    <w:rsid w:val="007723CC"/>
    <w:rsid w:val="00772728"/>
    <w:rsid w:val="00772B37"/>
    <w:rsid w:val="00773569"/>
    <w:rsid w:val="00773888"/>
    <w:rsid w:val="00773A59"/>
    <w:rsid w:val="00773C79"/>
    <w:rsid w:val="00774255"/>
    <w:rsid w:val="0077437D"/>
    <w:rsid w:val="00774D4B"/>
    <w:rsid w:val="00774E8C"/>
    <w:rsid w:val="00774F36"/>
    <w:rsid w:val="007756AE"/>
    <w:rsid w:val="00775B53"/>
    <w:rsid w:val="00775B70"/>
    <w:rsid w:val="00775E2E"/>
    <w:rsid w:val="00775E5F"/>
    <w:rsid w:val="0077684B"/>
    <w:rsid w:val="007769D4"/>
    <w:rsid w:val="00776BA3"/>
    <w:rsid w:val="007770DA"/>
    <w:rsid w:val="0077719A"/>
    <w:rsid w:val="007776B5"/>
    <w:rsid w:val="00777991"/>
    <w:rsid w:val="00777A9E"/>
    <w:rsid w:val="00777AB9"/>
    <w:rsid w:val="00777D80"/>
    <w:rsid w:val="00777DC4"/>
    <w:rsid w:val="00777EA0"/>
    <w:rsid w:val="00777F11"/>
    <w:rsid w:val="007800FA"/>
    <w:rsid w:val="007801FC"/>
    <w:rsid w:val="00780BF1"/>
    <w:rsid w:val="00780FDC"/>
    <w:rsid w:val="00781012"/>
    <w:rsid w:val="00781283"/>
    <w:rsid w:val="00781862"/>
    <w:rsid w:val="00781886"/>
    <w:rsid w:val="007818C3"/>
    <w:rsid w:val="0078197B"/>
    <w:rsid w:val="00781A37"/>
    <w:rsid w:val="0078228A"/>
    <w:rsid w:val="0078255B"/>
    <w:rsid w:val="0078276C"/>
    <w:rsid w:val="007833DA"/>
    <w:rsid w:val="007836F9"/>
    <w:rsid w:val="00783790"/>
    <w:rsid w:val="00783897"/>
    <w:rsid w:val="00783BBC"/>
    <w:rsid w:val="00783DCB"/>
    <w:rsid w:val="007840F4"/>
    <w:rsid w:val="007840F7"/>
    <w:rsid w:val="0078438C"/>
    <w:rsid w:val="007846B1"/>
    <w:rsid w:val="007847FD"/>
    <w:rsid w:val="007852D5"/>
    <w:rsid w:val="007853ED"/>
    <w:rsid w:val="00785736"/>
    <w:rsid w:val="007857CA"/>
    <w:rsid w:val="00785801"/>
    <w:rsid w:val="0078581E"/>
    <w:rsid w:val="00785853"/>
    <w:rsid w:val="00785866"/>
    <w:rsid w:val="0078597E"/>
    <w:rsid w:val="00785D1A"/>
    <w:rsid w:val="00785F08"/>
    <w:rsid w:val="007866FE"/>
    <w:rsid w:val="00786FEB"/>
    <w:rsid w:val="007878FF"/>
    <w:rsid w:val="00787C12"/>
    <w:rsid w:val="00787DA1"/>
    <w:rsid w:val="00787E0D"/>
    <w:rsid w:val="007903A3"/>
    <w:rsid w:val="00790406"/>
    <w:rsid w:val="00790995"/>
    <w:rsid w:val="007909AA"/>
    <w:rsid w:val="00790DB6"/>
    <w:rsid w:val="00790E1C"/>
    <w:rsid w:val="00790E5F"/>
    <w:rsid w:val="00790FB2"/>
    <w:rsid w:val="00791711"/>
    <w:rsid w:val="007919E1"/>
    <w:rsid w:val="007924CC"/>
    <w:rsid w:val="007929D6"/>
    <w:rsid w:val="00792E0E"/>
    <w:rsid w:val="00792E6C"/>
    <w:rsid w:val="00792FBC"/>
    <w:rsid w:val="00793386"/>
    <w:rsid w:val="007938D3"/>
    <w:rsid w:val="00793979"/>
    <w:rsid w:val="00793B91"/>
    <w:rsid w:val="00793C8C"/>
    <w:rsid w:val="00793FCB"/>
    <w:rsid w:val="007943FC"/>
    <w:rsid w:val="00794C0C"/>
    <w:rsid w:val="00794D49"/>
    <w:rsid w:val="00794F7D"/>
    <w:rsid w:val="007952F6"/>
    <w:rsid w:val="00795404"/>
    <w:rsid w:val="007954DE"/>
    <w:rsid w:val="007954FF"/>
    <w:rsid w:val="00796255"/>
    <w:rsid w:val="007963C7"/>
    <w:rsid w:val="00796D91"/>
    <w:rsid w:val="00796F77"/>
    <w:rsid w:val="007970D9"/>
    <w:rsid w:val="00797276"/>
    <w:rsid w:val="0079786F"/>
    <w:rsid w:val="00797950"/>
    <w:rsid w:val="007A03CD"/>
    <w:rsid w:val="007A03D9"/>
    <w:rsid w:val="007A05DC"/>
    <w:rsid w:val="007A0D9D"/>
    <w:rsid w:val="007A0F84"/>
    <w:rsid w:val="007A139E"/>
    <w:rsid w:val="007A1487"/>
    <w:rsid w:val="007A18D5"/>
    <w:rsid w:val="007A2027"/>
    <w:rsid w:val="007A206F"/>
    <w:rsid w:val="007A2273"/>
    <w:rsid w:val="007A233C"/>
    <w:rsid w:val="007A24D1"/>
    <w:rsid w:val="007A264A"/>
    <w:rsid w:val="007A3122"/>
    <w:rsid w:val="007A3ACB"/>
    <w:rsid w:val="007A3CC4"/>
    <w:rsid w:val="007A433C"/>
    <w:rsid w:val="007A4C90"/>
    <w:rsid w:val="007A5503"/>
    <w:rsid w:val="007A6055"/>
    <w:rsid w:val="007A6A64"/>
    <w:rsid w:val="007A6E13"/>
    <w:rsid w:val="007A6F80"/>
    <w:rsid w:val="007A7936"/>
    <w:rsid w:val="007A7A55"/>
    <w:rsid w:val="007A7AD2"/>
    <w:rsid w:val="007A7B6B"/>
    <w:rsid w:val="007A7C5F"/>
    <w:rsid w:val="007A7E17"/>
    <w:rsid w:val="007B014D"/>
    <w:rsid w:val="007B02BE"/>
    <w:rsid w:val="007B04EB"/>
    <w:rsid w:val="007B0DD0"/>
    <w:rsid w:val="007B0E4D"/>
    <w:rsid w:val="007B18D0"/>
    <w:rsid w:val="007B19F4"/>
    <w:rsid w:val="007B257E"/>
    <w:rsid w:val="007B2634"/>
    <w:rsid w:val="007B2788"/>
    <w:rsid w:val="007B27D0"/>
    <w:rsid w:val="007B28CF"/>
    <w:rsid w:val="007B2945"/>
    <w:rsid w:val="007B2A06"/>
    <w:rsid w:val="007B30CD"/>
    <w:rsid w:val="007B3194"/>
    <w:rsid w:val="007B32BB"/>
    <w:rsid w:val="007B37CD"/>
    <w:rsid w:val="007B474B"/>
    <w:rsid w:val="007B4B11"/>
    <w:rsid w:val="007B5871"/>
    <w:rsid w:val="007B5982"/>
    <w:rsid w:val="007B5B89"/>
    <w:rsid w:val="007B5B8E"/>
    <w:rsid w:val="007B6570"/>
    <w:rsid w:val="007B6592"/>
    <w:rsid w:val="007B6718"/>
    <w:rsid w:val="007B7186"/>
    <w:rsid w:val="007B719A"/>
    <w:rsid w:val="007B722C"/>
    <w:rsid w:val="007B76C1"/>
    <w:rsid w:val="007B78CB"/>
    <w:rsid w:val="007B79CD"/>
    <w:rsid w:val="007C0027"/>
    <w:rsid w:val="007C06DD"/>
    <w:rsid w:val="007C0759"/>
    <w:rsid w:val="007C0C29"/>
    <w:rsid w:val="007C1084"/>
    <w:rsid w:val="007C1254"/>
    <w:rsid w:val="007C1D5F"/>
    <w:rsid w:val="007C20A2"/>
    <w:rsid w:val="007C20A6"/>
    <w:rsid w:val="007C21CF"/>
    <w:rsid w:val="007C2469"/>
    <w:rsid w:val="007C323F"/>
    <w:rsid w:val="007C324B"/>
    <w:rsid w:val="007C340A"/>
    <w:rsid w:val="007C3429"/>
    <w:rsid w:val="007C3F62"/>
    <w:rsid w:val="007C3F9B"/>
    <w:rsid w:val="007C404A"/>
    <w:rsid w:val="007C49CB"/>
    <w:rsid w:val="007C4BB7"/>
    <w:rsid w:val="007C4F92"/>
    <w:rsid w:val="007C544A"/>
    <w:rsid w:val="007C54E8"/>
    <w:rsid w:val="007C5722"/>
    <w:rsid w:val="007C59FA"/>
    <w:rsid w:val="007C6C71"/>
    <w:rsid w:val="007C750A"/>
    <w:rsid w:val="007C75C2"/>
    <w:rsid w:val="007C79EA"/>
    <w:rsid w:val="007C7A2D"/>
    <w:rsid w:val="007C7BE5"/>
    <w:rsid w:val="007D0070"/>
    <w:rsid w:val="007D0163"/>
    <w:rsid w:val="007D01B6"/>
    <w:rsid w:val="007D0253"/>
    <w:rsid w:val="007D068C"/>
    <w:rsid w:val="007D0690"/>
    <w:rsid w:val="007D093A"/>
    <w:rsid w:val="007D0AC3"/>
    <w:rsid w:val="007D0BB7"/>
    <w:rsid w:val="007D0C65"/>
    <w:rsid w:val="007D10B9"/>
    <w:rsid w:val="007D12ED"/>
    <w:rsid w:val="007D1374"/>
    <w:rsid w:val="007D28A0"/>
    <w:rsid w:val="007D2E05"/>
    <w:rsid w:val="007D329C"/>
    <w:rsid w:val="007D34F0"/>
    <w:rsid w:val="007D4230"/>
    <w:rsid w:val="007D43C3"/>
    <w:rsid w:val="007D4A5B"/>
    <w:rsid w:val="007D4D58"/>
    <w:rsid w:val="007D4FEB"/>
    <w:rsid w:val="007D5333"/>
    <w:rsid w:val="007D5385"/>
    <w:rsid w:val="007D5399"/>
    <w:rsid w:val="007D54A3"/>
    <w:rsid w:val="007D5744"/>
    <w:rsid w:val="007D6253"/>
    <w:rsid w:val="007D62B2"/>
    <w:rsid w:val="007D6A13"/>
    <w:rsid w:val="007D6B91"/>
    <w:rsid w:val="007D6EC9"/>
    <w:rsid w:val="007D7087"/>
    <w:rsid w:val="007D761D"/>
    <w:rsid w:val="007D79F2"/>
    <w:rsid w:val="007E0678"/>
    <w:rsid w:val="007E0817"/>
    <w:rsid w:val="007E08DB"/>
    <w:rsid w:val="007E0920"/>
    <w:rsid w:val="007E0953"/>
    <w:rsid w:val="007E0CFA"/>
    <w:rsid w:val="007E0F37"/>
    <w:rsid w:val="007E11AC"/>
    <w:rsid w:val="007E153A"/>
    <w:rsid w:val="007E1591"/>
    <w:rsid w:val="007E16F1"/>
    <w:rsid w:val="007E18A3"/>
    <w:rsid w:val="007E195C"/>
    <w:rsid w:val="007E202A"/>
    <w:rsid w:val="007E20C5"/>
    <w:rsid w:val="007E21C4"/>
    <w:rsid w:val="007E238B"/>
    <w:rsid w:val="007E2651"/>
    <w:rsid w:val="007E2CDF"/>
    <w:rsid w:val="007E2F11"/>
    <w:rsid w:val="007E322F"/>
    <w:rsid w:val="007E3F83"/>
    <w:rsid w:val="007E4453"/>
    <w:rsid w:val="007E4976"/>
    <w:rsid w:val="007E4F9B"/>
    <w:rsid w:val="007E502C"/>
    <w:rsid w:val="007E5325"/>
    <w:rsid w:val="007E553B"/>
    <w:rsid w:val="007E5C15"/>
    <w:rsid w:val="007E6098"/>
    <w:rsid w:val="007E62C4"/>
    <w:rsid w:val="007E6334"/>
    <w:rsid w:val="007E63DF"/>
    <w:rsid w:val="007E64A1"/>
    <w:rsid w:val="007E6683"/>
    <w:rsid w:val="007E6B1F"/>
    <w:rsid w:val="007E6C43"/>
    <w:rsid w:val="007E6C46"/>
    <w:rsid w:val="007E6E29"/>
    <w:rsid w:val="007E6EB9"/>
    <w:rsid w:val="007E74DF"/>
    <w:rsid w:val="007E7544"/>
    <w:rsid w:val="007E7734"/>
    <w:rsid w:val="007E7CBD"/>
    <w:rsid w:val="007E7D26"/>
    <w:rsid w:val="007E7E9D"/>
    <w:rsid w:val="007F0460"/>
    <w:rsid w:val="007F0EA6"/>
    <w:rsid w:val="007F139B"/>
    <w:rsid w:val="007F1530"/>
    <w:rsid w:val="007F191C"/>
    <w:rsid w:val="007F1CE5"/>
    <w:rsid w:val="007F1D39"/>
    <w:rsid w:val="007F2158"/>
    <w:rsid w:val="007F2221"/>
    <w:rsid w:val="007F2B03"/>
    <w:rsid w:val="007F312D"/>
    <w:rsid w:val="007F36A3"/>
    <w:rsid w:val="007F38FA"/>
    <w:rsid w:val="007F3C23"/>
    <w:rsid w:val="007F4660"/>
    <w:rsid w:val="007F4692"/>
    <w:rsid w:val="007F4A59"/>
    <w:rsid w:val="007F4B4D"/>
    <w:rsid w:val="007F5000"/>
    <w:rsid w:val="007F5269"/>
    <w:rsid w:val="007F5A7F"/>
    <w:rsid w:val="007F5B9F"/>
    <w:rsid w:val="007F5C74"/>
    <w:rsid w:val="007F5EFA"/>
    <w:rsid w:val="007F6A44"/>
    <w:rsid w:val="007F6B7E"/>
    <w:rsid w:val="007F6DF7"/>
    <w:rsid w:val="007F764F"/>
    <w:rsid w:val="007F7AC7"/>
    <w:rsid w:val="007FE858"/>
    <w:rsid w:val="00800468"/>
    <w:rsid w:val="0080090D"/>
    <w:rsid w:val="00800BCB"/>
    <w:rsid w:val="00800E78"/>
    <w:rsid w:val="00800FEC"/>
    <w:rsid w:val="008010FE"/>
    <w:rsid w:val="00801138"/>
    <w:rsid w:val="008014BA"/>
    <w:rsid w:val="00801785"/>
    <w:rsid w:val="008018DE"/>
    <w:rsid w:val="00801B52"/>
    <w:rsid w:val="00802194"/>
    <w:rsid w:val="0080286B"/>
    <w:rsid w:val="00802EFA"/>
    <w:rsid w:val="00802FBE"/>
    <w:rsid w:val="00803082"/>
    <w:rsid w:val="00803139"/>
    <w:rsid w:val="008032E5"/>
    <w:rsid w:val="00803507"/>
    <w:rsid w:val="00803882"/>
    <w:rsid w:val="00803A44"/>
    <w:rsid w:val="008040EA"/>
    <w:rsid w:val="008041E8"/>
    <w:rsid w:val="00804A7C"/>
    <w:rsid w:val="00804DC6"/>
    <w:rsid w:val="00805420"/>
    <w:rsid w:val="008056F8"/>
    <w:rsid w:val="00805BBE"/>
    <w:rsid w:val="00805CCA"/>
    <w:rsid w:val="00806461"/>
    <w:rsid w:val="0080690C"/>
    <w:rsid w:val="0080696E"/>
    <w:rsid w:val="00807132"/>
    <w:rsid w:val="0080758F"/>
    <w:rsid w:val="00807A8E"/>
    <w:rsid w:val="00807B5A"/>
    <w:rsid w:val="00807D76"/>
    <w:rsid w:val="00810CDA"/>
    <w:rsid w:val="00810CFF"/>
    <w:rsid w:val="00811F67"/>
    <w:rsid w:val="00812044"/>
    <w:rsid w:val="008129D8"/>
    <w:rsid w:val="00812A82"/>
    <w:rsid w:val="00812C0F"/>
    <w:rsid w:val="00812CE5"/>
    <w:rsid w:val="00813327"/>
    <w:rsid w:val="00813750"/>
    <w:rsid w:val="00813980"/>
    <w:rsid w:val="00813DAF"/>
    <w:rsid w:val="00813E87"/>
    <w:rsid w:val="008141D3"/>
    <w:rsid w:val="0081448E"/>
    <w:rsid w:val="00814615"/>
    <w:rsid w:val="00814796"/>
    <w:rsid w:val="0081496A"/>
    <w:rsid w:val="00814A0F"/>
    <w:rsid w:val="0081524D"/>
    <w:rsid w:val="0081575C"/>
    <w:rsid w:val="00815884"/>
    <w:rsid w:val="00815C7D"/>
    <w:rsid w:val="008165F9"/>
    <w:rsid w:val="00816AD5"/>
    <w:rsid w:val="0081704F"/>
    <w:rsid w:val="0081721D"/>
    <w:rsid w:val="0081733F"/>
    <w:rsid w:val="0081734A"/>
    <w:rsid w:val="008175D0"/>
    <w:rsid w:val="00817EF0"/>
    <w:rsid w:val="00817EFD"/>
    <w:rsid w:val="0082000C"/>
    <w:rsid w:val="0082010A"/>
    <w:rsid w:val="008204D5"/>
    <w:rsid w:val="00820547"/>
    <w:rsid w:val="00820ADE"/>
    <w:rsid w:val="00820CBF"/>
    <w:rsid w:val="00820E1D"/>
    <w:rsid w:val="00821C53"/>
    <w:rsid w:val="00821DEB"/>
    <w:rsid w:val="00821F3C"/>
    <w:rsid w:val="00822554"/>
    <w:rsid w:val="00822916"/>
    <w:rsid w:val="00822BDD"/>
    <w:rsid w:val="00822F4F"/>
    <w:rsid w:val="008230A3"/>
    <w:rsid w:val="008231DB"/>
    <w:rsid w:val="00823397"/>
    <w:rsid w:val="0082339B"/>
    <w:rsid w:val="008238C0"/>
    <w:rsid w:val="00823A2F"/>
    <w:rsid w:val="00823C8F"/>
    <w:rsid w:val="00823CAC"/>
    <w:rsid w:val="008240F9"/>
    <w:rsid w:val="008246E4"/>
    <w:rsid w:val="008249D6"/>
    <w:rsid w:val="00824D7D"/>
    <w:rsid w:val="00824DE9"/>
    <w:rsid w:val="0082531F"/>
    <w:rsid w:val="00825504"/>
    <w:rsid w:val="0082577D"/>
    <w:rsid w:val="00825C7B"/>
    <w:rsid w:val="00825F4A"/>
    <w:rsid w:val="00826134"/>
    <w:rsid w:val="00826237"/>
    <w:rsid w:val="0082667F"/>
    <w:rsid w:val="0082679D"/>
    <w:rsid w:val="008267DC"/>
    <w:rsid w:val="00826895"/>
    <w:rsid w:val="00826C51"/>
    <w:rsid w:val="0082726E"/>
    <w:rsid w:val="0082731F"/>
    <w:rsid w:val="008273EF"/>
    <w:rsid w:val="00827655"/>
    <w:rsid w:val="00827760"/>
    <w:rsid w:val="00827F71"/>
    <w:rsid w:val="00830930"/>
    <w:rsid w:val="00830988"/>
    <w:rsid w:val="00830B11"/>
    <w:rsid w:val="00830B81"/>
    <w:rsid w:val="00830C55"/>
    <w:rsid w:val="00830DD7"/>
    <w:rsid w:val="00830FF0"/>
    <w:rsid w:val="00831325"/>
    <w:rsid w:val="00831450"/>
    <w:rsid w:val="0083151F"/>
    <w:rsid w:val="00831E55"/>
    <w:rsid w:val="008328B4"/>
    <w:rsid w:val="00832B78"/>
    <w:rsid w:val="0083329D"/>
    <w:rsid w:val="00833A17"/>
    <w:rsid w:val="008340AD"/>
    <w:rsid w:val="008340C3"/>
    <w:rsid w:val="00834114"/>
    <w:rsid w:val="00834606"/>
    <w:rsid w:val="0083473D"/>
    <w:rsid w:val="0083514B"/>
    <w:rsid w:val="00835E77"/>
    <w:rsid w:val="00836376"/>
    <w:rsid w:val="008367B9"/>
    <w:rsid w:val="00836C5F"/>
    <w:rsid w:val="008370D0"/>
    <w:rsid w:val="0083757E"/>
    <w:rsid w:val="00837E0B"/>
    <w:rsid w:val="008406F7"/>
    <w:rsid w:val="00840877"/>
    <w:rsid w:val="008408DC"/>
    <w:rsid w:val="00840C6D"/>
    <w:rsid w:val="008414D3"/>
    <w:rsid w:val="0084159A"/>
    <w:rsid w:val="0084183C"/>
    <w:rsid w:val="0084186F"/>
    <w:rsid w:val="00841A0D"/>
    <w:rsid w:val="00841F85"/>
    <w:rsid w:val="008431AD"/>
    <w:rsid w:val="00844724"/>
    <w:rsid w:val="008448F2"/>
    <w:rsid w:val="00844BAD"/>
    <w:rsid w:val="00845735"/>
    <w:rsid w:val="00845DBD"/>
    <w:rsid w:val="00846024"/>
    <w:rsid w:val="008460A8"/>
    <w:rsid w:val="00846AAC"/>
    <w:rsid w:val="00846B47"/>
    <w:rsid w:val="00846B69"/>
    <w:rsid w:val="00846C1D"/>
    <w:rsid w:val="00846C2C"/>
    <w:rsid w:val="00846E54"/>
    <w:rsid w:val="00847075"/>
    <w:rsid w:val="008470FE"/>
    <w:rsid w:val="0084730F"/>
    <w:rsid w:val="0084746B"/>
    <w:rsid w:val="008475A0"/>
    <w:rsid w:val="0084771B"/>
    <w:rsid w:val="00847739"/>
    <w:rsid w:val="00847813"/>
    <w:rsid w:val="0084795C"/>
    <w:rsid w:val="008479FD"/>
    <w:rsid w:val="0085037B"/>
    <w:rsid w:val="008503AE"/>
    <w:rsid w:val="0085050C"/>
    <w:rsid w:val="008505C1"/>
    <w:rsid w:val="008507FC"/>
    <w:rsid w:val="0085098A"/>
    <w:rsid w:val="00850B0E"/>
    <w:rsid w:val="00850CA7"/>
    <w:rsid w:val="0085123C"/>
    <w:rsid w:val="00851973"/>
    <w:rsid w:val="00851E60"/>
    <w:rsid w:val="00851F45"/>
    <w:rsid w:val="00852283"/>
    <w:rsid w:val="00852D64"/>
    <w:rsid w:val="008539D1"/>
    <w:rsid w:val="00853F9E"/>
    <w:rsid w:val="0085411D"/>
    <w:rsid w:val="00854362"/>
    <w:rsid w:val="00854481"/>
    <w:rsid w:val="00854505"/>
    <w:rsid w:val="00854BC8"/>
    <w:rsid w:val="00854CAB"/>
    <w:rsid w:val="00854D6C"/>
    <w:rsid w:val="00854EC0"/>
    <w:rsid w:val="00854F1B"/>
    <w:rsid w:val="00854FA6"/>
    <w:rsid w:val="008551A1"/>
    <w:rsid w:val="008553B6"/>
    <w:rsid w:val="00855629"/>
    <w:rsid w:val="008558CD"/>
    <w:rsid w:val="0085620A"/>
    <w:rsid w:val="0085622C"/>
    <w:rsid w:val="00856B14"/>
    <w:rsid w:val="00856BAA"/>
    <w:rsid w:val="008570CA"/>
    <w:rsid w:val="00857197"/>
    <w:rsid w:val="00857741"/>
    <w:rsid w:val="00857EE5"/>
    <w:rsid w:val="0086016B"/>
    <w:rsid w:val="008603CC"/>
    <w:rsid w:val="00860491"/>
    <w:rsid w:val="008606B6"/>
    <w:rsid w:val="00860835"/>
    <w:rsid w:val="00860937"/>
    <w:rsid w:val="00860F63"/>
    <w:rsid w:val="00860FB1"/>
    <w:rsid w:val="008611AE"/>
    <w:rsid w:val="008616C0"/>
    <w:rsid w:val="00861A42"/>
    <w:rsid w:val="00861C07"/>
    <w:rsid w:val="008628AB"/>
    <w:rsid w:val="0086294E"/>
    <w:rsid w:val="00862E05"/>
    <w:rsid w:val="008632B3"/>
    <w:rsid w:val="00863636"/>
    <w:rsid w:val="00863D66"/>
    <w:rsid w:val="00864139"/>
    <w:rsid w:val="008644CE"/>
    <w:rsid w:val="00864B82"/>
    <w:rsid w:val="00864C47"/>
    <w:rsid w:val="00864C6B"/>
    <w:rsid w:val="00865669"/>
    <w:rsid w:val="008659FB"/>
    <w:rsid w:val="00865C5F"/>
    <w:rsid w:val="00865D83"/>
    <w:rsid w:val="008662FE"/>
    <w:rsid w:val="00866D1A"/>
    <w:rsid w:val="00866FFC"/>
    <w:rsid w:val="00867578"/>
    <w:rsid w:val="00867727"/>
    <w:rsid w:val="00867A80"/>
    <w:rsid w:val="00867AD0"/>
    <w:rsid w:val="00867B31"/>
    <w:rsid w:val="00867B41"/>
    <w:rsid w:val="00867CFF"/>
    <w:rsid w:val="008703AD"/>
    <w:rsid w:val="00870672"/>
    <w:rsid w:val="008706B8"/>
    <w:rsid w:val="00870924"/>
    <w:rsid w:val="00870AE3"/>
    <w:rsid w:val="00870F5A"/>
    <w:rsid w:val="00871865"/>
    <w:rsid w:val="00871A16"/>
    <w:rsid w:val="00871A5C"/>
    <w:rsid w:val="00871D9A"/>
    <w:rsid w:val="00871DD7"/>
    <w:rsid w:val="00871EBA"/>
    <w:rsid w:val="00871FA9"/>
    <w:rsid w:val="008723AF"/>
    <w:rsid w:val="00872431"/>
    <w:rsid w:val="0087243A"/>
    <w:rsid w:val="008727A4"/>
    <w:rsid w:val="008729CD"/>
    <w:rsid w:val="008729F1"/>
    <w:rsid w:val="00872AFD"/>
    <w:rsid w:val="00872B4D"/>
    <w:rsid w:val="00872F8A"/>
    <w:rsid w:val="00873009"/>
    <w:rsid w:val="00873019"/>
    <w:rsid w:val="008733AE"/>
    <w:rsid w:val="00873779"/>
    <w:rsid w:val="008740D1"/>
    <w:rsid w:val="008742C4"/>
    <w:rsid w:val="008742D2"/>
    <w:rsid w:val="00874370"/>
    <w:rsid w:val="008743B7"/>
    <w:rsid w:val="00874668"/>
    <w:rsid w:val="008754A2"/>
    <w:rsid w:val="00875751"/>
    <w:rsid w:val="00875B90"/>
    <w:rsid w:val="00875D34"/>
    <w:rsid w:val="00876060"/>
    <w:rsid w:val="008765AA"/>
    <w:rsid w:val="00876C0D"/>
    <w:rsid w:val="00877095"/>
    <w:rsid w:val="008771BB"/>
    <w:rsid w:val="008771DC"/>
    <w:rsid w:val="008774D5"/>
    <w:rsid w:val="008778E5"/>
    <w:rsid w:val="00877D57"/>
    <w:rsid w:val="00880216"/>
    <w:rsid w:val="00880495"/>
    <w:rsid w:val="0088058D"/>
    <w:rsid w:val="00880610"/>
    <w:rsid w:val="008806CC"/>
    <w:rsid w:val="00880D16"/>
    <w:rsid w:val="00880D1F"/>
    <w:rsid w:val="00881010"/>
    <w:rsid w:val="00881344"/>
    <w:rsid w:val="00881530"/>
    <w:rsid w:val="008816B8"/>
    <w:rsid w:val="00881797"/>
    <w:rsid w:val="00881F56"/>
    <w:rsid w:val="00881F93"/>
    <w:rsid w:val="0088213D"/>
    <w:rsid w:val="008821BA"/>
    <w:rsid w:val="008821FF"/>
    <w:rsid w:val="0088236B"/>
    <w:rsid w:val="008824EE"/>
    <w:rsid w:val="008826FD"/>
    <w:rsid w:val="0088283B"/>
    <w:rsid w:val="008828DA"/>
    <w:rsid w:val="00882900"/>
    <w:rsid w:val="00882D47"/>
    <w:rsid w:val="00882DBD"/>
    <w:rsid w:val="00882F82"/>
    <w:rsid w:val="0088303E"/>
    <w:rsid w:val="0088309A"/>
    <w:rsid w:val="00883388"/>
    <w:rsid w:val="0088359A"/>
    <w:rsid w:val="00883814"/>
    <w:rsid w:val="0088383F"/>
    <w:rsid w:val="0088395A"/>
    <w:rsid w:val="008840CB"/>
    <w:rsid w:val="0088483E"/>
    <w:rsid w:val="00884BAF"/>
    <w:rsid w:val="00884CEA"/>
    <w:rsid w:val="00884FFC"/>
    <w:rsid w:val="008856BE"/>
    <w:rsid w:val="00885D0E"/>
    <w:rsid w:val="008860EB"/>
    <w:rsid w:val="008861D3"/>
    <w:rsid w:val="0088640F"/>
    <w:rsid w:val="00886A9D"/>
    <w:rsid w:val="00886CDE"/>
    <w:rsid w:val="00886D07"/>
    <w:rsid w:val="00886D78"/>
    <w:rsid w:val="00886E5C"/>
    <w:rsid w:val="00886EE2"/>
    <w:rsid w:val="00886F45"/>
    <w:rsid w:val="00887233"/>
    <w:rsid w:val="00887899"/>
    <w:rsid w:val="00887B1E"/>
    <w:rsid w:val="00887FF7"/>
    <w:rsid w:val="00890171"/>
    <w:rsid w:val="008902B4"/>
    <w:rsid w:val="00890C99"/>
    <w:rsid w:val="00891034"/>
    <w:rsid w:val="0089117B"/>
    <w:rsid w:val="0089130E"/>
    <w:rsid w:val="0089165A"/>
    <w:rsid w:val="008916C7"/>
    <w:rsid w:val="00891878"/>
    <w:rsid w:val="00891A03"/>
    <w:rsid w:val="008925F5"/>
    <w:rsid w:val="00892A32"/>
    <w:rsid w:val="00892CC9"/>
    <w:rsid w:val="0089312C"/>
    <w:rsid w:val="00893255"/>
    <w:rsid w:val="00893354"/>
    <w:rsid w:val="00893991"/>
    <w:rsid w:val="00893BFD"/>
    <w:rsid w:val="00893EEB"/>
    <w:rsid w:val="00893FDA"/>
    <w:rsid w:val="00894842"/>
    <w:rsid w:val="00894BFA"/>
    <w:rsid w:val="00894F5F"/>
    <w:rsid w:val="00895166"/>
    <w:rsid w:val="00895310"/>
    <w:rsid w:val="00895BB6"/>
    <w:rsid w:val="00895C99"/>
    <w:rsid w:val="00895DCE"/>
    <w:rsid w:val="00895F1B"/>
    <w:rsid w:val="00895F47"/>
    <w:rsid w:val="00896283"/>
    <w:rsid w:val="00896B68"/>
    <w:rsid w:val="00897357"/>
    <w:rsid w:val="008975A2"/>
    <w:rsid w:val="00897ACA"/>
    <w:rsid w:val="00897C9C"/>
    <w:rsid w:val="00897FC1"/>
    <w:rsid w:val="008A00C9"/>
    <w:rsid w:val="008A09FC"/>
    <w:rsid w:val="008A0B54"/>
    <w:rsid w:val="008A1768"/>
    <w:rsid w:val="008A1A33"/>
    <w:rsid w:val="008A1A9C"/>
    <w:rsid w:val="008A1BCB"/>
    <w:rsid w:val="008A1DEE"/>
    <w:rsid w:val="008A271F"/>
    <w:rsid w:val="008A2894"/>
    <w:rsid w:val="008A2917"/>
    <w:rsid w:val="008A2CE5"/>
    <w:rsid w:val="008A2D9B"/>
    <w:rsid w:val="008A2E04"/>
    <w:rsid w:val="008A32CA"/>
    <w:rsid w:val="008A35B9"/>
    <w:rsid w:val="008A362A"/>
    <w:rsid w:val="008A3A2D"/>
    <w:rsid w:val="008A4037"/>
    <w:rsid w:val="008A41EA"/>
    <w:rsid w:val="008A439B"/>
    <w:rsid w:val="008A4519"/>
    <w:rsid w:val="008A4D29"/>
    <w:rsid w:val="008A506B"/>
    <w:rsid w:val="008A60B9"/>
    <w:rsid w:val="008A6B86"/>
    <w:rsid w:val="008A6B97"/>
    <w:rsid w:val="008A7004"/>
    <w:rsid w:val="008A70DE"/>
    <w:rsid w:val="008A7C53"/>
    <w:rsid w:val="008A7FA7"/>
    <w:rsid w:val="008A7FFE"/>
    <w:rsid w:val="008B015D"/>
    <w:rsid w:val="008B0AF2"/>
    <w:rsid w:val="008B0B15"/>
    <w:rsid w:val="008B0CF9"/>
    <w:rsid w:val="008B148F"/>
    <w:rsid w:val="008B1CAF"/>
    <w:rsid w:val="008B1E6E"/>
    <w:rsid w:val="008B1E7F"/>
    <w:rsid w:val="008B1FD4"/>
    <w:rsid w:val="008B2262"/>
    <w:rsid w:val="008B227A"/>
    <w:rsid w:val="008B23AA"/>
    <w:rsid w:val="008B2AAE"/>
    <w:rsid w:val="008B2C31"/>
    <w:rsid w:val="008B2D0D"/>
    <w:rsid w:val="008B30AB"/>
    <w:rsid w:val="008B3138"/>
    <w:rsid w:val="008B3225"/>
    <w:rsid w:val="008B3488"/>
    <w:rsid w:val="008B3770"/>
    <w:rsid w:val="008B39AC"/>
    <w:rsid w:val="008B3A8B"/>
    <w:rsid w:val="008B3B10"/>
    <w:rsid w:val="008B3BCF"/>
    <w:rsid w:val="008B3F97"/>
    <w:rsid w:val="008B4D00"/>
    <w:rsid w:val="008B547F"/>
    <w:rsid w:val="008B5847"/>
    <w:rsid w:val="008B58F4"/>
    <w:rsid w:val="008B6659"/>
    <w:rsid w:val="008B68DC"/>
    <w:rsid w:val="008B6C1F"/>
    <w:rsid w:val="008B6C47"/>
    <w:rsid w:val="008B7050"/>
    <w:rsid w:val="008B7524"/>
    <w:rsid w:val="008B78DC"/>
    <w:rsid w:val="008B7AC0"/>
    <w:rsid w:val="008B7B60"/>
    <w:rsid w:val="008C0333"/>
    <w:rsid w:val="008C08AB"/>
    <w:rsid w:val="008C0C3D"/>
    <w:rsid w:val="008C0DEC"/>
    <w:rsid w:val="008C0FE0"/>
    <w:rsid w:val="008C1007"/>
    <w:rsid w:val="008C172F"/>
    <w:rsid w:val="008C1A70"/>
    <w:rsid w:val="008C1CF1"/>
    <w:rsid w:val="008C1DFE"/>
    <w:rsid w:val="008C22F4"/>
    <w:rsid w:val="008C2312"/>
    <w:rsid w:val="008C2FCE"/>
    <w:rsid w:val="008C315F"/>
    <w:rsid w:val="008C31A9"/>
    <w:rsid w:val="008C33A6"/>
    <w:rsid w:val="008C351A"/>
    <w:rsid w:val="008C354D"/>
    <w:rsid w:val="008C358A"/>
    <w:rsid w:val="008C36E4"/>
    <w:rsid w:val="008C396C"/>
    <w:rsid w:val="008C40E5"/>
    <w:rsid w:val="008C416D"/>
    <w:rsid w:val="008C452B"/>
    <w:rsid w:val="008C46C8"/>
    <w:rsid w:val="008C4DE5"/>
    <w:rsid w:val="008C4DF5"/>
    <w:rsid w:val="008C4F10"/>
    <w:rsid w:val="008C5194"/>
    <w:rsid w:val="008C558E"/>
    <w:rsid w:val="008C560D"/>
    <w:rsid w:val="008C5689"/>
    <w:rsid w:val="008C5B31"/>
    <w:rsid w:val="008C5B64"/>
    <w:rsid w:val="008C5DA6"/>
    <w:rsid w:val="008C69B8"/>
    <w:rsid w:val="008C6AEF"/>
    <w:rsid w:val="008C70F0"/>
    <w:rsid w:val="008C7639"/>
    <w:rsid w:val="008C7644"/>
    <w:rsid w:val="008C7C30"/>
    <w:rsid w:val="008C7D99"/>
    <w:rsid w:val="008C7E0A"/>
    <w:rsid w:val="008D009E"/>
    <w:rsid w:val="008D0156"/>
    <w:rsid w:val="008D0DB6"/>
    <w:rsid w:val="008D10C4"/>
    <w:rsid w:val="008D11E4"/>
    <w:rsid w:val="008D1280"/>
    <w:rsid w:val="008D1707"/>
    <w:rsid w:val="008D18FD"/>
    <w:rsid w:val="008D1D51"/>
    <w:rsid w:val="008D1EE2"/>
    <w:rsid w:val="008D2176"/>
    <w:rsid w:val="008D21E7"/>
    <w:rsid w:val="008D2483"/>
    <w:rsid w:val="008D2FDD"/>
    <w:rsid w:val="008D34DD"/>
    <w:rsid w:val="008D364D"/>
    <w:rsid w:val="008D45E0"/>
    <w:rsid w:val="008D4671"/>
    <w:rsid w:val="008D4696"/>
    <w:rsid w:val="008D46CB"/>
    <w:rsid w:val="008D5224"/>
    <w:rsid w:val="008D56B8"/>
    <w:rsid w:val="008D58C6"/>
    <w:rsid w:val="008D5936"/>
    <w:rsid w:val="008D59FD"/>
    <w:rsid w:val="008D5CA7"/>
    <w:rsid w:val="008D5DF2"/>
    <w:rsid w:val="008D688E"/>
    <w:rsid w:val="008D6C1D"/>
    <w:rsid w:val="008D6EDC"/>
    <w:rsid w:val="008D6F3F"/>
    <w:rsid w:val="008D72CC"/>
    <w:rsid w:val="008D76F0"/>
    <w:rsid w:val="008E0099"/>
    <w:rsid w:val="008E01D0"/>
    <w:rsid w:val="008E04F9"/>
    <w:rsid w:val="008E06D0"/>
    <w:rsid w:val="008E0816"/>
    <w:rsid w:val="008E0874"/>
    <w:rsid w:val="008E094F"/>
    <w:rsid w:val="008E0A75"/>
    <w:rsid w:val="008E0D8E"/>
    <w:rsid w:val="008E0FFA"/>
    <w:rsid w:val="008E10EE"/>
    <w:rsid w:val="008E12F3"/>
    <w:rsid w:val="008E17A3"/>
    <w:rsid w:val="008E19A8"/>
    <w:rsid w:val="008E1B33"/>
    <w:rsid w:val="008E1B83"/>
    <w:rsid w:val="008E1BB4"/>
    <w:rsid w:val="008E1C8B"/>
    <w:rsid w:val="008E2065"/>
    <w:rsid w:val="008E2267"/>
    <w:rsid w:val="008E2656"/>
    <w:rsid w:val="008E27E5"/>
    <w:rsid w:val="008E2863"/>
    <w:rsid w:val="008E2A6E"/>
    <w:rsid w:val="008E2FE7"/>
    <w:rsid w:val="008E3224"/>
    <w:rsid w:val="008E35D1"/>
    <w:rsid w:val="008E410C"/>
    <w:rsid w:val="008E4396"/>
    <w:rsid w:val="008E47C2"/>
    <w:rsid w:val="008E4B4C"/>
    <w:rsid w:val="008E4E20"/>
    <w:rsid w:val="008E5220"/>
    <w:rsid w:val="008E53DA"/>
    <w:rsid w:val="008E55ED"/>
    <w:rsid w:val="008E571C"/>
    <w:rsid w:val="008E5748"/>
    <w:rsid w:val="008E5830"/>
    <w:rsid w:val="008E59BB"/>
    <w:rsid w:val="008E59F3"/>
    <w:rsid w:val="008E614B"/>
    <w:rsid w:val="008E676C"/>
    <w:rsid w:val="008E717B"/>
    <w:rsid w:val="008E73FE"/>
    <w:rsid w:val="008E7627"/>
    <w:rsid w:val="008E77DD"/>
    <w:rsid w:val="008E7BE4"/>
    <w:rsid w:val="008E7FD7"/>
    <w:rsid w:val="008ED6CE"/>
    <w:rsid w:val="008F017F"/>
    <w:rsid w:val="008F0332"/>
    <w:rsid w:val="008F03A6"/>
    <w:rsid w:val="008F05CF"/>
    <w:rsid w:val="008F06E3"/>
    <w:rsid w:val="008F0892"/>
    <w:rsid w:val="008F0E6E"/>
    <w:rsid w:val="008F0F4F"/>
    <w:rsid w:val="008F14B3"/>
    <w:rsid w:val="008F1561"/>
    <w:rsid w:val="008F1613"/>
    <w:rsid w:val="008F17E7"/>
    <w:rsid w:val="008F1BC7"/>
    <w:rsid w:val="008F1C3A"/>
    <w:rsid w:val="008F1E09"/>
    <w:rsid w:val="008F1E10"/>
    <w:rsid w:val="008F1EC2"/>
    <w:rsid w:val="008F1FE2"/>
    <w:rsid w:val="008F200B"/>
    <w:rsid w:val="008F2405"/>
    <w:rsid w:val="008F258A"/>
    <w:rsid w:val="008F2618"/>
    <w:rsid w:val="008F3334"/>
    <w:rsid w:val="008F38BD"/>
    <w:rsid w:val="008F3CC5"/>
    <w:rsid w:val="008F3E6C"/>
    <w:rsid w:val="008F3FA9"/>
    <w:rsid w:val="008F41A4"/>
    <w:rsid w:val="008F4355"/>
    <w:rsid w:val="008F44C9"/>
    <w:rsid w:val="008F4CE4"/>
    <w:rsid w:val="008F5540"/>
    <w:rsid w:val="008F59A1"/>
    <w:rsid w:val="008F5C77"/>
    <w:rsid w:val="008F5DF5"/>
    <w:rsid w:val="008F5E4A"/>
    <w:rsid w:val="008F5E86"/>
    <w:rsid w:val="008F61E3"/>
    <w:rsid w:val="008F658C"/>
    <w:rsid w:val="008F6631"/>
    <w:rsid w:val="008F666A"/>
    <w:rsid w:val="008F6AC1"/>
    <w:rsid w:val="008F6B31"/>
    <w:rsid w:val="008F6D7C"/>
    <w:rsid w:val="008F7288"/>
    <w:rsid w:val="008F72F8"/>
    <w:rsid w:val="008F745E"/>
    <w:rsid w:val="008F76B1"/>
    <w:rsid w:val="008F7829"/>
    <w:rsid w:val="008F785C"/>
    <w:rsid w:val="008F7AA8"/>
    <w:rsid w:val="008F7BCD"/>
    <w:rsid w:val="008F7C7F"/>
    <w:rsid w:val="008F7F34"/>
    <w:rsid w:val="00900041"/>
    <w:rsid w:val="0090022F"/>
    <w:rsid w:val="00900CEE"/>
    <w:rsid w:val="00901073"/>
    <w:rsid w:val="00901277"/>
    <w:rsid w:val="00901511"/>
    <w:rsid w:val="00901805"/>
    <w:rsid w:val="00901987"/>
    <w:rsid w:val="00901DC8"/>
    <w:rsid w:val="00901ECA"/>
    <w:rsid w:val="0090236C"/>
    <w:rsid w:val="0090240F"/>
    <w:rsid w:val="0090281E"/>
    <w:rsid w:val="009028E7"/>
    <w:rsid w:val="00902BCE"/>
    <w:rsid w:val="00902D1B"/>
    <w:rsid w:val="009031A7"/>
    <w:rsid w:val="009031E6"/>
    <w:rsid w:val="009032AF"/>
    <w:rsid w:val="0090393B"/>
    <w:rsid w:val="00903A7D"/>
    <w:rsid w:val="00904111"/>
    <w:rsid w:val="0090435C"/>
    <w:rsid w:val="009046D2"/>
    <w:rsid w:val="00904799"/>
    <w:rsid w:val="00904BE7"/>
    <w:rsid w:val="009050DF"/>
    <w:rsid w:val="00905193"/>
    <w:rsid w:val="009055EE"/>
    <w:rsid w:val="00905643"/>
    <w:rsid w:val="009059F9"/>
    <w:rsid w:val="00905B17"/>
    <w:rsid w:val="00905B31"/>
    <w:rsid w:val="00905E12"/>
    <w:rsid w:val="00905ED9"/>
    <w:rsid w:val="009063A2"/>
    <w:rsid w:val="0090734B"/>
    <w:rsid w:val="009074B4"/>
    <w:rsid w:val="00907522"/>
    <w:rsid w:val="009075AE"/>
    <w:rsid w:val="009076F1"/>
    <w:rsid w:val="009077FF"/>
    <w:rsid w:val="00907AF5"/>
    <w:rsid w:val="00907BD6"/>
    <w:rsid w:val="00907BFC"/>
    <w:rsid w:val="00907D11"/>
    <w:rsid w:val="00910364"/>
    <w:rsid w:val="00910658"/>
    <w:rsid w:val="00910E0E"/>
    <w:rsid w:val="009114FD"/>
    <w:rsid w:val="00911586"/>
    <w:rsid w:val="00911694"/>
    <w:rsid w:val="009116BC"/>
    <w:rsid w:val="00911D25"/>
    <w:rsid w:val="00912B25"/>
    <w:rsid w:val="00912F60"/>
    <w:rsid w:val="00913783"/>
    <w:rsid w:val="00913B4C"/>
    <w:rsid w:val="00913EEE"/>
    <w:rsid w:val="00913FE2"/>
    <w:rsid w:val="0091413C"/>
    <w:rsid w:val="0091415A"/>
    <w:rsid w:val="00914180"/>
    <w:rsid w:val="00914939"/>
    <w:rsid w:val="00914BAA"/>
    <w:rsid w:val="00914C1B"/>
    <w:rsid w:val="009151C1"/>
    <w:rsid w:val="00915526"/>
    <w:rsid w:val="00916013"/>
    <w:rsid w:val="00917084"/>
    <w:rsid w:val="00917D50"/>
    <w:rsid w:val="009201AF"/>
    <w:rsid w:val="00920784"/>
    <w:rsid w:val="00920845"/>
    <w:rsid w:val="00920AA6"/>
    <w:rsid w:val="00920BC3"/>
    <w:rsid w:val="00920FC0"/>
    <w:rsid w:val="009212C6"/>
    <w:rsid w:val="00921AAD"/>
    <w:rsid w:val="00921C64"/>
    <w:rsid w:val="00922721"/>
    <w:rsid w:val="00922AA3"/>
    <w:rsid w:val="00922D53"/>
    <w:rsid w:val="00922D90"/>
    <w:rsid w:val="0092321A"/>
    <w:rsid w:val="00923554"/>
    <w:rsid w:val="00923E85"/>
    <w:rsid w:val="009242B1"/>
    <w:rsid w:val="0092470E"/>
    <w:rsid w:val="00924B59"/>
    <w:rsid w:val="00925059"/>
    <w:rsid w:val="0092539D"/>
    <w:rsid w:val="0092584B"/>
    <w:rsid w:val="009258C9"/>
    <w:rsid w:val="00925C74"/>
    <w:rsid w:val="009262C5"/>
    <w:rsid w:val="00926419"/>
    <w:rsid w:val="00926918"/>
    <w:rsid w:val="00926995"/>
    <w:rsid w:val="00927418"/>
    <w:rsid w:val="009275B0"/>
    <w:rsid w:val="00927BA1"/>
    <w:rsid w:val="00927E54"/>
    <w:rsid w:val="00927F47"/>
    <w:rsid w:val="00927FD0"/>
    <w:rsid w:val="00930109"/>
    <w:rsid w:val="0093023F"/>
    <w:rsid w:val="0093048D"/>
    <w:rsid w:val="009307DD"/>
    <w:rsid w:val="0093086F"/>
    <w:rsid w:val="00930BD8"/>
    <w:rsid w:val="00930CD1"/>
    <w:rsid w:val="00930D77"/>
    <w:rsid w:val="00930FCF"/>
    <w:rsid w:val="009311AA"/>
    <w:rsid w:val="0093158C"/>
    <w:rsid w:val="00931748"/>
    <w:rsid w:val="009319FE"/>
    <w:rsid w:val="00931ACB"/>
    <w:rsid w:val="00931BDA"/>
    <w:rsid w:val="00931CA8"/>
    <w:rsid w:val="00931EFF"/>
    <w:rsid w:val="00931F04"/>
    <w:rsid w:val="009321A1"/>
    <w:rsid w:val="00932638"/>
    <w:rsid w:val="009326A5"/>
    <w:rsid w:val="0093279F"/>
    <w:rsid w:val="00932D32"/>
    <w:rsid w:val="00932EEF"/>
    <w:rsid w:val="00932FDB"/>
    <w:rsid w:val="00933758"/>
    <w:rsid w:val="00933EF5"/>
    <w:rsid w:val="00933EF9"/>
    <w:rsid w:val="00934041"/>
    <w:rsid w:val="009340A3"/>
    <w:rsid w:val="0093412E"/>
    <w:rsid w:val="0093437E"/>
    <w:rsid w:val="00934534"/>
    <w:rsid w:val="009351A1"/>
    <w:rsid w:val="009352BC"/>
    <w:rsid w:val="0093560D"/>
    <w:rsid w:val="00935635"/>
    <w:rsid w:val="0093582C"/>
    <w:rsid w:val="00935AA3"/>
    <w:rsid w:val="00935CEC"/>
    <w:rsid w:val="009362D2"/>
    <w:rsid w:val="00936BB7"/>
    <w:rsid w:val="0093712E"/>
    <w:rsid w:val="0093717D"/>
    <w:rsid w:val="009371BD"/>
    <w:rsid w:val="009372DE"/>
    <w:rsid w:val="00937419"/>
    <w:rsid w:val="009374CF"/>
    <w:rsid w:val="009374E7"/>
    <w:rsid w:val="00940283"/>
    <w:rsid w:val="00940315"/>
    <w:rsid w:val="00940637"/>
    <w:rsid w:val="00940BCC"/>
    <w:rsid w:val="00941439"/>
    <w:rsid w:val="009414B6"/>
    <w:rsid w:val="009414F7"/>
    <w:rsid w:val="00941B99"/>
    <w:rsid w:val="00941CD4"/>
    <w:rsid w:val="00942005"/>
    <w:rsid w:val="00942246"/>
    <w:rsid w:val="00942367"/>
    <w:rsid w:val="00942599"/>
    <w:rsid w:val="009425B9"/>
    <w:rsid w:val="00942CC1"/>
    <w:rsid w:val="00943E3A"/>
    <w:rsid w:val="00943FB4"/>
    <w:rsid w:val="0094445B"/>
    <w:rsid w:val="0094492F"/>
    <w:rsid w:val="009455B6"/>
    <w:rsid w:val="00945745"/>
    <w:rsid w:val="00945991"/>
    <w:rsid w:val="00945AFA"/>
    <w:rsid w:val="00945C10"/>
    <w:rsid w:val="009469A2"/>
    <w:rsid w:val="00946AFE"/>
    <w:rsid w:val="00946C6D"/>
    <w:rsid w:val="00946CAD"/>
    <w:rsid w:val="00946EC2"/>
    <w:rsid w:val="00947380"/>
    <w:rsid w:val="009474E3"/>
    <w:rsid w:val="0094753D"/>
    <w:rsid w:val="00947C25"/>
    <w:rsid w:val="00950864"/>
    <w:rsid w:val="0095090D"/>
    <w:rsid w:val="00950B2C"/>
    <w:rsid w:val="00950EF2"/>
    <w:rsid w:val="00950F22"/>
    <w:rsid w:val="0095111A"/>
    <w:rsid w:val="00951FA4"/>
    <w:rsid w:val="0095294C"/>
    <w:rsid w:val="0095298A"/>
    <w:rsid w:val="009529B4"/>
    <w:rsid w:val="00952A73"/>
    <w:rsid w:val="00952DA6"/>
    <w:rsid w:val="00953483"/>
    <w:rsid w:val="00953802"/>
    <w:rsid w:val="009542CE"/>
    <w:rsid w:val="00954411"/>
    <w:rsid w:val="0095446C"/>
    <w:rsid w:val="00954601"/>
    <w:rsid w:val="009547B4"/>
    <w:rsid w:val="009549CE"/>
    <w:rsid w:val="00954B5A"/>
    <w:rsid w:val="00954E24"/>
    <w:rsid w:val="009552D8"/>
    <w:rsid w:val="009558A2"/>
    <w:rsid w:val="00955BC7"/>
    <w:rsid w:val="00955CDE"/>
    <w:rsid w:val="00955DF3"/>
    <w:rsid w:val="00955F9B"/>
    <w:rsid w:val="00955FC8"/>
    <w:rsid w:val="009566CE"/>
    <w:rsid w:val="00956D39"/>
    <w:rsid w:val="00956F2E"/>
    <w:rsid w:val="00957678"/>
    <w:rsid w:val="00960081"/>
    <w:rsid w:val="009609F3"/>
    <w:rsid w:val="00960A96"/>
    <w:rsid w:val="00960F82"/>
    <w:rsid w:val="009610A5"/>
    <w:rsid w:val="009610E3"/>
    <w:rsid w:val="009618CF"/>
    <w:rsid w:val="00961977"/>
    <w:rsid w:val="00961D5C"/>
    <w:rsid w:val="009620C3"/>
    <w:rsid w:val="0096230A"/>
    <w:rsid w:val="0096261C"/>
    <w:rsid w:val="00962902"/>
    <w:rsid w:val="0096296B"/>
    <w:rsid w:val="00962E9A"/>
    <w:rsid w:val="00962FAF"/>
    <w:rsid w:val="0096405F"/>
    <w:rsid w:val="009640CF"/>
    <w:rsid w:val="0096490A"/>
    <w:rsid w:val="00964B5D"/>
    <w:rsid w:val="00964CC4"/>
    <w:rsid w:val="00964D61"/>
    <w:rsid w:val="00964FC7"/>
    <w:rsid w:val="009652DE"/>
    <w:rsid w:val="00965692"/>
    <w:rsid w:val="00966055"/>
    <w:rsid w:val="009664C7"/>
    <w:rsid w:val="00966A22"/>
    <w:rsid w:val="00966E01"/>
    <w:rsid w:val="009675E2"/>
    <w:rsid w:val="0096772C"/>
    <w:rsid w:val="009677A2"/>
    <w:rsid w:val="00967A1A"/>
    <w:rsid w:val="00970208"/>
    <w:rsid w:val="0097061D"/>
    <w:rsid w:val="00970654"/>
    <w:rsid w:val="00970695"/>
    <w:rsid w:val="0097087B"/>
    <w:rsid w:val="0097098A"/>
    <w:rsid w:val="00970BFF"/>
    <w:rsid w:val="009712A7"/>
    <w:rsid w:val="009714DE"/>
    <w:rsid w:val="00971B28"/>
    <w:rsid w:val="00971BE6"/>
    <w:rsid w:val="00971DFE"/>
    <w:rsid w:val="00971E57"/>
    <w:rsid w:val="00971F52"/>
    <w:rsid w:val="0097249B"/>
    <w:rsid w:val="009724BD"/>
    <w:rsid w:val="00972737"/>
    <w:rsid w:val="00972955"/>
    <w:rsid w:val="00972A6F"/>
    <w:rsid w:val="0097321F"/>
    <w:rsid w:val="0097336D"/>
    <w:rsid w:val="00973DFE"/>
    <w:rsid w:val="009745BD"/>
    <w:rsid w:val="009746FE"/>
    <w:rsid w:val="00974A43"/>
    <w:rsid w:val="00975172"/>
    <w:rsid w:val="00975496"/>
    <w:rsid w:val="00976075"/>
    <w:rsid w:val="00976174"/>
    <w:rsid w:val="00976510"/>
    <w:rsid w:val="00976651"/>
    <w:rsid w:val="00976CD4"/>
    <w:rsid w:val="009772C0"/>
    <w:rsid w:val="00977AF5"/>
    <w:rsid w:val="00977BA4"/>
    <w:rsid w:val="00977BF2"/>
    <w:rsid w:val="00980403"/>
    <w:rsid w:val="00980A42"/>
    <w:rsid w:val="00980A87"/>
    <w:rsid w:val="00980E93"/>
    <w:rsid w:val="00981491"/>
    <w:rsid w:val="00981B8F"/>
    <w:rsid w:val="0098217F"/>
    <w:rsid w:val="009821CC"/>
    <w:rsid w:val="009821E3"/>
    <w:rsid w:val="00982724"/>
    <w:rsid w:val="00982B39"/>
    <w:rsid w:val="00982DF9"/>
    <w:rsid w:val="009835BB"/>
    <w:rsid w:val="00983610"/>
    <w:rsid w:val="00983C56"/>
    <w:rsid w:val="00983DA0"/>
    <w:rsid w:val="009841AF"/>
    <w:rsid w:val="009849F7"/>
    <w:rsid w:val="00984D12"/>
    <w:rsid w:val="00985670"/>
    <w:rsid w:val="00985675"/>
    <w:rsid w:val="0098613C"/>
    <w:rsid w:val="0098618C"/>
    <w:rsid w:val="0098633C"/>
    <w:rsid w:val="009866FE"/>
    <w:rsid w:val="00986A71"/>
    <w:rsid w:val="00986C65"/>
    <w:rsid w:val="009873AA"/>
    <w:rsid w:val="0098755E"/>
    <w:rsid w:val="00987E95"/>
    <w:rsid w:val="00987FEA"/>
    <w:rsid w:val="00990FED"/>
    <w:rsid w:val="0099100F"/>
    <w:rsid w:val="009913A8"/>
    <w:rsid w:val="00991705"/>
    <w:rsid w:val="00991712"/>
    <w:rsid w:val="0099194B"/>
    <w:rsid w:val="00991A23"/>
    <w:rsid w:val="0099259A"/>
    <w:rsid w:val="009926EE"/>
    <w:rsid w:val="00992A96"/>
    <w:rsid w:val="009935D6"/>
    <w:rsid w:val="00993907"/>
    <w:rsid w:val="0099431E"/>
    <w:rsid w:val="009944F8"/>
    <w:rsid w:val="0099491F"/>
    <w:rsid w:val="00994B22"/>
    <w:rsid w:val="00994F23"/>
    <w:rsid w:val="00995073"/>
    <w:rsid w:val="0099530F"/>
    <w:rsid w:val="009955C5"/>
    <w:rsid w:val="0099591D"/>
    <w:rsid w:val="00996573"/>
    <w:rsid w:val="009969F0"/>
    <w:rsid w:val="00996D30"/>
    <w:rsid w:val="009971EA"/>
    <w:rsid w:val="00997210"/>
    <w:rsid w:val="0099744D"/>
    <w:rsid w:val="009976A9"/>
    <w:rsid w:val="00997992"/>
    <w:rsid w:val="009979A6"/>
    <w:rsid w:val="00997A41"/>
    <w:rsid w:val="00997ED8"/>
    <w:rsid w:val="00997F5B"/>
    <w:rsid w:val="009A01FA"/>
    <w:rsid w:val="009A089D"/>
    <w:rsid w:val="009A0A35"/>
    <w:rsid w:val="009A0C87"/>
    <w:rsid w:val="009A0E75"/>
    <w:rsid w:val="009A0F43"/>
    <w:rsid w:val="009A11B6"/>
    <w:rsid w:val="009A1292"/>
    <w:rsid w:val="009A13DA"/>
    <w:rsid w:val="009A15C4"/>
    <w:rsid w:val="009A16EC"/>
    <w:rsid w:val="009A18EC"/>
    <w:rsid w:val="009A1964"/>
    <w:rsid w:val="009A22E3"/>
    <w:rsid w:val="009A2478"/>
    <w:rsid w:val="009A2787"/>
    <w:rsid w:val="009A2AB7"/>
    <w:rsid w:val="009A2E47"/>
    <w:rsid w:val="009A2ECB"/>
    <w:rsid w:val="009A3265"/>
    <w:rsid w:val="009A32DD"/>
    <w:rsid w:val="009A333E"/>
    <w:rsid w:val="009A3C6A"/>
    <w:rsid w:val="009A400A"/>
    <w:rsid w:val="009A4E1D"/>
    <w:rsid w:val="009A515A"/>
    <w:rsid w:val="009A53E0"/>
    <w:rsid w:val="009A5705"/>
    <w:rsid w:val="009A5F8F"/>
    <w:rsid w:val="009A606F"/>
    <w:rsid w:val="009A6330"/>
    <w:rsid w:val="009A6439"/>
    <w:rsid w:val="009A6EB8"/>
    <w:rsid w:val="009A7573"/>
    <w:rsid w:val="009A7715"/>
    <w:rsid w:val="009A778C"/>
    <w:rsid w:val="009A78D7"/>
    <w:rsid w:val="009A7BF7"/>
    <w:rsid w:val="009B00F8"/>
    <w:rsid w:val="009B011B"/>
    <w:rsid w:val="009B0172"/>
    <w:rsid w:val="009B04B2"/>
    <w:rsid w:val="009B0549"/>
    <w:rsid w:val="009B089C"/>
    <w:rsid w:val="009B0A15"/>
    <w:rsid w:val="009B0B2F"/>
    <w:rsid w:val="009B11D8"/>
    <w:rsid w:val="009B1223"/>
    <w:rsid w:val="009B17AE"/>
    <w:rsid w:val="009B1CD8"/>
    <w:rsid w:val="009B1D41"/>
    <w:rsid w:val="009B21B4"/>
    <w:rsid w:val="009B246B"/>
    <w:rsid w:val="009B29CA"/>
    <w:rsid w:val="009B2A08"/>
    <w:rsid w:val="009B2CE5"/>
    <w:rsid w:val="009B32DA"/>
    <w:rsid w:val="009B3783"/>
    <w:rsid w:val="009B42CC"/>
    <w:rsid w:val="009B4626"/>
    <w:rsid w:val="009B4BB9"/>
    <w:rsid w:val="009B4C53"/>
    <w:rsid w:val="009B4D78"/>
    <w:rsid w:val="009B50CB"/>
    <w:rsid w:val="009B54B4"/>
    <w:rsid w:val="009B56B5"/>
    <w:rsid w:val="009B5934"/>
    <w:rsid w:val="009B5BEA"/>
    <w:rsid w:val="009B5F15"/>
    <w:rsid w:val="009B66EB"/>
    <w:rsid w:val="009B67FF"/>
    <w:rsid w:val="009B6AA2"/>
    <w:rsid w:val="009B70A5"/>
    <w:rsid w:val="009B7B25"/>
    <w:rsid w:val="009C01AF"/>
    <w:rsid w:val="009C02A1"/>
    <w:rsid w:val="009C071B"/>
    <w:rsid w:val="009C081E"/>
    <w:rsid w:val="009C0D00"/>
    <w:rsid w:val="009C0D44"/>
    <w:rsid w:val="009C11B4"/>
    <w:rsid w:val="009C124F"/>
    <w:rsid w:val="009C15F9"/>
    <w:rsid w:val="009C193B"/>
    <w:rsid w:val="009C1B16"/>
    <w:rsid w:val="009C1C20"/>
    <w:rsid w:val="009C201C"/>
    <w:rsid w:val="009C2356"/>
    <w:rsid w:val="009C2680"/>
    <w:rsid w:val="009C2B14"/>
    <w:rsid w:val="009C2CF0"/>
    <w:rsid w:val="009C31AA"/>
    <w:rsid w:val="009C31E8"/>
    <w:rsid w:val="009C3518"/>
    <w:rsid w:val="009C37EB"/>
    <w:rsid w:val="009C3906"/>
    <w:rsid w:val="009C3993"/>
    <w:rsid w:val="009C3D91"/>
    <w:rsid w:val="009C3DD4"/>
    <w:rsid w:val="009C42F7"/>
    <w:rsid w:val="009C4715"/>
    <w:rsid w:val="009C49A6"/>
    <w:rsid w:val="009C4D20"/>
    <w:rsid w:val="009C58C9"/>
    <w:rsid w:val="009C5E04"/>
    <w:rsid w:val="009C6462"/>
    <w:rsid w:val="009C64D5"/>
    <w:rsid w:val="009C6515"/>
    <w:rsid w:val="009C69C5"/>
    <w:rsid w:val="009C6B2C"/>
    <w:rsid w:val="009C6D3C"/>
    <w:rsid w:val="009C71D0"/>
    <w:rsid w:val="009C79DD"/>
    <w:rsid w:val="009C7EAF"/>
    <w:rsid w:val="009C7F28"/>
    <w:rsid w:val="009D01B6"/>
    <w:rsid w:val="009D029A"/>
    <w:rsid w:val="009D1122"/>
    <w:rsid w:val="009D11DD"/>
    <w:rsid w:val="009D17FB"/>
    <w:rsid w:val="009D1E97"/>
    <w:rsid w:val="009D1EA3"/>
    <w:rsid w:val="009D23A8"/>
    <w:rsid w:val="009D23EE"/>
    <w:rsid w:val="009D26BE"/>
    <w:rsid w:val="009D2A48"/>
    <w:rsid w:val="009D313C"/>
    <w:rsid w:val="009D343E"/>
    <w:rsid w:val="009D4130"/>
    <w:rsid w:val="009D4442"/>
    <w:rsid w:val="009D44C3"/>
    <w:rsid w:val="009D4905"/>
    <w:rsid w:val="009D4B0E"/>
    <w:rsid w:val="009D52B4"/>
    <w:rsid w:val="009D56ED"/>
    <w:rsid w:val="009D5ADF"/>
    <w:rsid w:val="009D6171"/>
    <w:rsid w:val="009D633A"/>
    <w:rsid w:val="009D6BE7"/>
    <w:rsid w:val="009D731C"/>
    <w:rsid w:val="009D73B1"/>
    <w:rsid w:val="009D7727"/>
    <w:rsid w:val="009D79FE"/>
    <w:rsid w:val="009D7F5E"/>
    <w:rsid w:val="009E026C"/>
    <w:rsid w:val="009E0681"/>
    <w:rsid w:val="009E0C71"/>
    <w:rsid w:val="009E17A4"/>
    <w:rsid w:val="009E1A49"/>
    <w:rsid w:val="009E1C21"/>
    <w:rsid w:val="009E2F36"/>
    <w:rsid w:val="009E30D2"/>
    <w:rsid w:val="009E30F2"/>
    <w:rsid w:val="009E3281"/>
    <w:rsid w:val="009E352D"/>
    <w:rsid w:val="009E3825"/>
    <w:rsid w:val="009E38E1"/>
    <w:rsid w:val="009E3AFC"/>
    <w:rsid w:val="009E3C22"/>
    <w:rsid w:val="009E40EA"/>
    <w:rsid w:val="009E414A"/>
    <w:rsid w:val="009E474F"/>
    <w:rsid w:val="009E549B"/>
    <w:rsid w:val="009E5716"/>
    <w:rsid w:val="009E573C"/>
    <w:rsid w:val="009E580B"/>
    <w:rsid w:val="009E595A"/>
    <w:rsid w:val="009E59AC"/>
    <w:rsid w:val="009E5A42"/>
    <w:rsid w:val="009E5C95"/>
    <w:rsid w:val="009E6134"/>
    <w:rsid w:val="009E6244"/>
    <w:rsid w:val="009E62C8"/>
    <w:rsid w:val="009E6952"/>
    <w:rsid w:val="009E6C0B"/>
    <w:rsid w:val="009E7341"/>
    <w:rsid w:val="009E7839"/>
    <w:rsid w:val="009E7AB1"/>
    <w:rsid w:val="009E7BC5"/>
    <w:rsid w:val="009E7EBE"/>
    <w:rsid w:val="009F0168"/>
    <w:rsid w:val="009F04E9"/>
    <w:rsid w:val="009F089A"/>
    <w:rsid w:val="009F0B02"/>
    <w:rsid w:val="009F12CC"/>
    <w:rsid w:val="009F1771"/>
    <w:rsid w:val="009F17B4"/>
    <w:rsid w:val="009F27DD"/>
    <w:rsid w:val="009F2B39"/>
    <w:rsid w:val="009F3038"/>
    <w:rsid w:val="009F304A"/>
    <w:rsid w:val="009F30C1"/>
    <w:rsid w:val="009F3161"/>
    <w:rsid w:val="009F31EC"/>
    <w:rsid w:val="009F3212"/>
    <w:rsid w:val="009F3697"/>
    <w:rsid w:val="009F36A7"/>
    <w:rsid w:val="009F3AD3"/>
    <w:rsid w:val="009F3F8A"/>
    <w:rsid w:val="009F4008"/>
    <w:rsid w:val="009F4143"/>
    <w:rsid w:val="009F495D"/>
    <w:rsid w:val="009F4AC3"/>
    <w:rsid w:val="009F5337"/>
    <w:rsid w:val="009F55BE"/>
    <w:rsid w:val="009F56D2"/>
    <w:rsid w:val="009F5852"/>
    <w:rsid w:val="009F585E"/>
    <w:rsid w:val="009F5939"/>
    <w:rsid w:val="009F5D6E"/>
    <w:rsid w:val="009F5FAE"/>
    <w:rsid w:val="009F6194"/>
    <w:rsid w:val="009F65C0"/>
    <w:rsid w:val="009F67D7"/>
    <w:rsid w:val="009F68C7"/>
    <w:rsid w:val="009F69EA"/>
    <w:rsid w:val="009F6BF0"/>
    <w:rsid w:val="009F6CBF"/>
    <w:rsid w:val="009F6EDA"/>
    <w:rsid w:val="009F76B4"/>
    <w:rsid w:val="009F7C8E"/>
    <w:rsid w:val="00A000D3"/>
    <w:rsid w:val="00A008A7"/>
    <w:rsid w:val="00A00A41"/>
    <w:rsid w:val="00A00AE5"/>
    <w:rsid w:val="00A00FB7"/>
    <w:rsid w:val="00A012B2"/>
    <w:rsid w:val="00A01593"/>
    <w:rsid w:val="00A01955"/>
    <w:rsid w:val="00A02199"/>
    <w:rsid w:val="00A02ABD"/>
    <w:rsid w:val="00A02AFF"/>
    <w:rsid w:val="00A03229"/>
    <w:rsid w:val="00A03654"/>
    <w:rsid w:val="00A03D21"/>
    <w:rsid w:val="00A0404B"/>
    <w:rsid w:val="00A04272"/>
    <w:rsid w:val="00A04325"/>
    <w:rsid w:val="00A044EC"/>
    <w:rsid w:val="00A0454C"/>
    <w:rsid w:val="00A04A90"/>
    <w:rsid w:val="00A04D7C"/>
    <w:rsid w:val="00A04F4C"/>
    <w:rsid w:val="00A05080"/>
    <w:rsid w:val="00A05163"/>
    <w:rsid w:val="00A05389"/>
    <w:rsid w:val="00A055D1"/>
    <w:rsid w:val="00A0560E"/>
    <w:rsid w:val="00A0578A"/>
    <w:rsid w:val="00A057C0"/>
    <w:rsid w:val="00A05892"/>
    <w:rsid w:val="00A05AFA"/>
    <w:rsid w:val="00A05C40"/>
    <w:rsid w:val="00A05C5B"/>
    <w:rsid w:val="00A05CB8"/>
    <w:rsid w:val="00A05FFB"/>
    <w:rsid w:val="00A065D3"/>
    <w:rsid w:val="00A067BB"/>
    <w:rsid w:val="00A06966"/>
    <w:rsid w:val="00A0715F"/>
    <w:rsid w:val="00A0784E"/>
    <w:rsid w:val="00A07E54"/>
    <w:rsid w:val="00A07EBB"/>
    <w:rsid w:val="00A07ED3"/>
    <w:rsid w:val="00A1001B"/>
    <w:rsid w:val="00A1037C"/>
    <w:rsid w:val="00A109BC"/>
    <w:rsid w:val="00A10DDF"/>
    <w:rsid w:val="00A10E16"/>
    <w:rsid w:val="00A112A2"/>
    <w:rsid w:val="00A1141D"/>
    <w:rsid w:val="00A11814"/>
    <w:rsid w:val="00A11BC2"/>
    <w:rsid w:val="00A11E7A"/>
    <w:rsid w:val="00A11F48"/>
    <w:rsid w:val="00A12281"/>
    <w:rsid w:val="00A1293B"/>
    <w:rsid w:val="00A12BA7"/>
    <w:rsid w:val="00A12C86"/>
    <w:rsid w:val="00A12D13"/>
    <w:rsid w:val="00A12E05"/>
    <w:rsid w:val="00A13392"/>
    <w:rsid w:val="00A1363A"/>
    <w:rsid w:val="00A136B0"/>
    <w:rsid w:val="00A13744"/>
    <w:rsid w:val="00A13ABD"/>
    <w:rsid w:val="00A13B42"/>
    <w:rsid w:val="00A13CE0"/>
    <w:rsid w:val="00A14092"/>
    <w:rsid w:val="00A14516"/>
    <w:rsid w:val="00A14C14"/>
    <w:rsid w:val="00A15160"/>
    <w:rsid w:val="00A153B8"/>
    <w:rsid w:val="00A154E9"/>
    <w:rsid w:val="00A1561F"/>
    <w:rsid w:val="00A15795"/>
    <w:rsid w:val="00A15868"/>
    <w:rsid w:val="00A15AD1"/>
    <w:rsid w:val="00A1639F"/>
    <w:rsid w:val="00A16702"/>
    <w:rsid w:val="00A168BC"/>
    <w:rsid w:val="00A16A7C"/>
    <w:rsid w:val="00A16C6B"/>
    <w:rsid w:val="00A16EFE"/>
    <w:rsid w:val="00A17146"/>
    <w:rsid w:val="00A1776F"/>
    <w:rsid w:val="00A17EBE"/>
    <w:rsid w:val="00A211B8"/>
    <w:rsid w:val="00A2135C"/>
    <w:rsid w:val="00A215E0"/>
    <w:rsid w:val="00A21B42"/>
    <w:rsid w:val="00A21ED4"/>
    <w:rsid w:val="00A221FB"/>
    <w:rsid w:val="00A223F3"/>
    <w:rsid w:val="00A22523"/>
    <w:rsid w:val="00A225A5"/>
    <w:rsid w:val="00A22933"/>
    <w:rsid w:val="00A22A06"/>
    <w:rsid w:val="00A22AE7"/>
    <w:rsid w:val="00A22B5B"/>
    <w:rsid w:val="00A2320C"/>
    <w:rsid w:val="00A23CDD"/>
    <w:rsid w:val="00A23D87"/>
    <w:rsid w:val="00A23D97"/>
    <w:rsid w:val="00A23DAD"/>
    <w:rsid w:val="00A23E05"/>
    <w:rsid w:val="00A241D2"/>
    <w:rsid w:val="00A24AF2"/>
    <w:rsid w:val="00A25052"/>
    <w:rsid w:val="00A251F6"/>
    <w:rsid w:val="00A25326"/>
    <w:rsid w:val="00A253B8"/>
    <w:rsid w:val="00A25882"/>
    <w:rsid w:val="00A25A5E"/>
    <w:rsid w:val="00A26241"/>
    <w:rsid w:val="00A262A1"/>
    <w:rsid w:val="00A26332"/>
    <w:rsid w:val="00A2679D"/>
    <w:rsid w:val="00A26A8D"/>
    <w:rsid w:val="00A26B51"/>
    <w:rsid w:val="00A26BC8"/>
    <w:rsid w:val="00A26D81"/>
    <w:rsid w:val="00A2768B"/>
    <w:rsid w:val="00A27730"/>
    <w:rsid w:val="00A277C3"/>
    <w:rsid w:val="00A27863"/>
    <w:rsid w:val="00A27A75"/>
    <w:rsid w:val="00A30338"/>
    <w:rsid w:val="00A307ED"/>
    <w:rsid w:val="00A30C05"/>
    <w:rsid w:val="00A30C6D"/>
    <w:rsid w:val="00A3163E"/>
    <w:rsid w:val="00A31C3F"/>
    <w:rsid w:val="00A31CDC"/>
    <w:rsid w:val="00A31D4A"/>
    <w:rsid w:val="00A31E98"/>
    <w:rsid w:val="00A31FC0"/>
    <w:rsid w:val="00A32075"/>
    <w:rsid w:val="00A32313"/>
    <w:rsid w:val="00A32477"/>
    <w:rsid w:val="00A32AE9"/>
    <w:rsid w:val="00A32B60"/>
    <w:rsid w:val="00A32CC7"/>
    <w:rsid w:val="00A32D71"/>
    <w:rsid w:val="00A32D9E"/>
    <w:rsid w:val="00A32DE2"/>
    <w:rsid w:val="00A32E11"/>
    <w:rsid w:val="00A33176"/>
    <w:rsid w:val="00A336BD"/>
    <w:rsid w:val="00A33EC5"/>
    <w:rsid w:val="00A345AF"/>
    <w:rsid w:val="00A34925"/>
    <w:rsid w:val="00A34D8B"/>
    <w:rsid w:val="00A34F83"/>
    <w:rsid w:val="00A3523F"/>
    <w:rsid w:val="00A35F48"/>
    <w:rsid w:val="00A36033"/>
    <w:rsid w:val="00A36038"/>
    <w:rsid w:val="00A36129"/>
    <w:rsid w:val="00A36443"/>
    <w:rsid w:val="00A366E9"/>
    <w:rsid w:val="00A36FD8"/>
    <w:rsid w:val="00A371B7"/>
    <w:rsid w:val="00A373A7"/>
    <w:rsid w:val="00A374B6"/>
    <w:rsid w:val="00A374DA"/>
    <w:rsid w:val="00A37753"/>
    <w:rsid w:val="00A37A60"/>
    <w:rsid w:val="00A4022A"/>
    <w:rsid w:val="00A402C0"/>
    <w:rsid w:val="00A404E6"/>
    <w:rsid w:val="00A405DE"/>
    <w:rsid w:val="00A40605"/>
    <w:rsid w:val="00A406F6"/>
    <w:rsid w:val="00A40741"/>
    <w:rsid w:val="00A40C9E"/>
    <w:rsid w:val="00A40DAF"/>
    <w:rsid w:val="00A41C01"/>
    <w:rsid w:val="00A41CF4"/>
    <w:rsid w:val="00A42430"/>
    <w:rsid w:val="00A42AD7"/>
    <w:rsid w:val="00A43044"/>
    <w:rsid w:val="00A430AB"/>
    <w:rsid w:val="00A43D90"/>
    <w:rsid w:val="00A43E10"/>
    <w:rsid w:val="00A43ECF"/>
    <w:rsid w:val="00A43F95"/>
    <w:rsid w:val="00A44003"/>
    <w:rsid w:val="00A445DF"/>
    <w:rsid w:val="00A447B3"/>
    <w:rsid w:val="00A44D17"/>
    <w:rsid w:val="00A44D97"/>
    <w:rsid w:val="00A44DFA"/>
    <w:rsid w:val="00A45161"/>
    <w:rsid w:val="00A45364"/>
    <w:rsid w:val="00A46521"/>
    <w:rsid w:val="00A4660F"/>
    <w:rsid w:val="00A46779"/>
    <w:rsid w:val="00A46995"/>
    <w:rsid w:val="00A46BF3"/>
    <w:rsid w:val="00A476D9"/>
    <w:rsid w:val="00A47D34"/>
    <w:rsid w:val="00A47E28"/>
    <w:rsid w:val="00A48FA5"/>
    <w:rsid w:val="00A500F0"/>
    <w:rsid w:val="00A5010A"/>
    <w:rsid w:val="00A503D6"/>
    <w:rsid w:val="00A50699"/>
    <w:rsid w:val="00A5080B"/>
    <w:rsid w:val="00A50B72"/>
    <w:rsid w:val="00A50B90"/>
    <w:rsid w:val="00A50CD4"/>
    <w:rsid w:val="00A50DE8"/>
    <w:rsid w:val="00A50F86"/>
    <w:rsid w:val="00A5140F"/>
    <w:rsid w:val="00A51B27"/>
    <w:rsid w:val="00A51BB5"/>
    <w:rsid w:val="00A51DA9"/>
    <w:rsid w:val="00A52050"/>
    <w:rsid w:val="00A5232C"/>
    <w:rsid w:val="00A523C5"/>
    <w:rsid w:val="00A5298E"/>
    <w:rsid w:val="00A52B27"/>
    <w:rsid w:val="00A53019"/>
    <w:rsid w:val="00A53316"/>
    <w:rsid w:val="00A53372"/>
    <w:rsid w:val="00A538A3"/>
    <w:rsid w:val="00A54004"/>
    <w:rsid w:val="00A5432C"/>
    <w:rsid w:val="00A54A77"/>
    <w:rsid w:val="00A54A89"/>
    <w:rsid w:val="00A55165"/>
    <w:rsid w:val="00A551EC"/>
    <w:rsid w:val="00A552FE"/>
    <w:rsid w:val="00A55458"/>
    <w:rsid w:val="00A557E5"/>
    <w:rsid w:val="00A55818"/>
    <w:rsid w:val="00A55B42"/>
    <w:rsid w:val="00A55D80"/>
    <w:rsid w:val="00A56011"/>
    <w:rsid w:val="00A561C4"/>
    <w:rsid w:val="00A56335"/>
    <w:rsid w:val="00A5633A"/>
    <w:rsid w:val="00A56374"/>
    <w:rsid w:val="00A563E9"/>
    <w:rsid w:val="00A56C56"/>
    <w:rsid w:val="00A56DB1"/>
    <w:rsid w:val="00A56E25"/>
    <w:rsid w:val="00A56F15"/>
    <w:rsid w:val="00A572D6"/>
    <w:rsid w:val="00A576B4"/>
    <w:rsid w:val="00A57725"/>
    <w:rsid w:val="00A579A3"/>
    <w:rsid w:val="00A60694"/>
    <w:rsid w:val="00A608E0"/>
    <w:rsid w:val="00A60B41"/>
    <w:rsid w:val="00A60B49"/>
    <w:rsid w:val="00A60CC2"/>
    <w:rsid w:val="00A6137D"/>
    <w:rsid w:val="00A61538"/>
    <w:rsid w:val="00A61908"/>
    <w:rsid w:val="00A61A54"/>
    <w:rsid w:val="00A62217"/>
    <w:rsid w:val="00A6249F"/>
    <w:rsid w:val="00A62663"/>
    <w:rsid w:val="00A62A0C"/>
    <w:rsid w:val="00A62FE4"/>
    <w:rsid w:val="00A6308B"/>
    <w:rsid w:val="00A63129"/>
    <w:rsid w:val="00A6333C"/>
    <w:rsid w:val="00A63479"/>
    <w:rsid w:val="00A64ACB"/>
    <w:rsid w:val="00A64C87"/>
    <w:rsid w:val="00A65074"/>
    <w:rsid w:val="00A6509C"/>
    <w:rsid w:val="00A65469"/>
    <w:rsid w:val="00A65F91"/>
    <w:rsid w:val="00A664DE"/>
    <w:rsid w:val="00A66AC5"/>
    <w:rsid w:val="00A66DEB"/>
    <w:rsid w:val="00A6704B"/>
    <w:rsid w:val="00A673D7"/>
    <w:rsid w:val="00A675E0"/>
    <w:rsid w:val="00A67613"/>
    <w:rsid w:val="00A67684"/>
    <w:rsid w:val="00A70593"/>
    <w:rsid w:val="00A706EB"/>
    <w:rsid w:val="00A70B2A"/>
    <w:rsid w:val="00A70E23"/>
    <w:rsid w:val="00A70F6A"/>
    <w:rsid w:val="00A71ECC"/>
    <w:rsid w:val="00A72180"/>
    <w:rsid w:val="00A7234A"/>
    <w:rsid w:val="00A72442"/>
    <w:rsid w:val="00A736BD"/>
    <w:rsid w:val="00A738BC"/>
    <w:rsid w:val="00A73B42"/>
    <w:rsid w:val="00A73B9B"/>
    <w:rsid w:val="00A73E2C"/>
    <w:rsid w:val="00A74029"/>
    <w:rsid w:val="00A7403C"/>
    <w:rsid w:val="00A7411B"/>
    <w:rsid w:val="00A7422F"/>
    <w:rsid w:val="00A74A1D"/>
    <w:rsid w:val="00A74DEF"/>
    <w:rsid w:val="00A750E6"/>
    <w:rsid w:val="00A75629"/>
    <w:rsid w:val="00A75B0D"/>
    <w:rsid w:val="00A76857"/>
    <w:rsid w:val="00A76BEF"/>
    <w:rsid w:val="00A76CD0"/>
    <w:rsid w:val="00A76E75"/>
    <w:rsid w:val="00A77400"/>
    <w:rsid w:val="00A776CC"/>
    <w:rsid w:val="00A776E7"/>
    <w:rsid w:val="00A77B28"/>
    <w:rsid w:val="00A77B72"/>
    <w:rsid w:val="00A77F0D"/>
    <w:rsid w:val="00A800BB"/>
    <w:rsid w:val="00A8049B"/>
    <w:rsid w:val="00A8131C"/>
    <w:rsid w:val="00A819AA"/>
    <w:rsid w:val="00A81A17"/>
    <w:rsid w:val="00A81AC4"/>
    <w:rsid w:val="00A81E17"/>
    <w:rsid w:val="00A82391"/>
    <w:rsid w:val="00A82521"/>
    <w:rsid w:val="00A8263A"/>
    <w:rsid w:val="00A82AA8"/>
    <w:rsid w:val="00A82B13"/>
    <w:rsid w:val="00A82E8A"/>
    <w:rsid w:val="00A82EF3"/>
    <w:rsid w:val="00A830A4"/>
    <w:rsid w:val="00A834A2"/>
    <w:rsid w:val="00A8476F"/>
    <w:rsid w:val="00A84DF4"/>
    <w:rsid w:val="00A85439"/>
    <w:rsid w:val="00A856FA"/>
    <w:rsid w:val="00A85704"/>
    <w:rsid w:val="00A859EA"/>
    <w:rsid w:val="00A85E2D"/>
    <w:rsid w:val="00A864A6"/>
    <w:rsid w:val="00A86CD5"/>
    <w:rsid w:val="00A87627"/>
    <w:rsid w:val="00A87800"/>
    <w:rsid w:val="00A87C27"/>
    <w:rsid w:val="00A90560"/>
    <w:rsid w:val="00A905A9"/>
    <w:rsid w:val="00A90892"/>
    <w:rsid w:val="00A9093F"/>
    <w:rsid w:val="00A90AB0"/>
    <w:rsid w:val="00A90BEF"/>
    <w:rsid w:val="00A90CEC"/>
    <w:rsid w:val="00A912FB"/>
    <w:rsid w:val="00A918BA"/>
    <w:rsid w:val="00A91D12"/>
    <w:rsid w:val="00A91D33"/>
    <w:rsid w:val="00A92268"/>
    <w:rsid w:val="00A92711"/>
    <w:rsid w:val="00A93248"/>
    <w:rsid w:val="00A93255"/>
    <w:rsid w:val="00A934C1"/>
    <w:rsid w:val="00A93666"/>
    <w:rsid w:val="00A93733"/>
    <w:rsid w:val="00A939ED"/>
    <w:rsid w:val="00A93A15"/>
    <w:rsid w:val="00A93BEB"/>
    <w:rsid w:val="00A93D02"/>
    <w:rsid w:val="00A93E43"/>
    <w:rsid w:val="00A94192"/>
    <w:rsid w:val="00A9433D"/>
    <w:rsid w:val="00A94577"/>
    <w:rsid w:val="00A94675"/>
    <w:rsid w:val="00A94733"/>
    <w:rsid w:val="00A94A14"/>
    <w:rsid w:val="00A94C9E"/>
    <w:rsid w:val="00A94CF9"/>
    <w:rsid w:val="00A954F7"/>
    <w:rsid w:val="00A95540"/>
    <w:rsid w:val="00A95847"/>
    <w:rsid w:val="00A95866"/>
    <w:rsid w:val="00A95A60"/>
    <w:rsid w:val="00A95E56"/>
    <w:rsid w:val="00A95FF2"/>
    <w:rsid w:val="00A96E72"/>
    <w:rsid w:val="00A96F05"/>
    <w:rsid w:val="00A9709C"/>
    <w:rsid w:val="00A972E1"/>
    <w:rsid w:val="00A977C0"/>
    <w:rsid w:val="00A97919"/>
    <w:rsid w:val="00A97CD0"/>
    <w:rsid w:val="00AA01BD"/>
    <w:rsid w:val="00AA01DA"/>
    <w:rsid w:val="00AA0413"/>
    <w:rsid w:val="00AA0723"/>
    <w:rsid w:val="00AA0921"/>
    <w:rsid w:val="00AA0980"/>
    <w:rsid w:val="00AA0C72"/>
    <w:rsid w:val="00AA0D84"/>
    <w:rsid w:val="00AA185E"/>
    <w:rsid w:val="00AA18D7"/>
    <w:rsid w:val="00AA19E1"/>
    <w:rsid w:val="00AA1F37"/>
    <w:rsid w:val="00AA20D6"/>
    <w:rsid w:val="00AA2119"/>
    <w:rsid w:val="00AA2370"/>
    <w:rsid w:val="00AA27C0"/>
    <w:rsid w:val="00AA2E7C"/>
    <w:rsid w:val="00AA318F"/>
    <w:rsid w:val="00AA34A1"/>
    <w:rsid w:val="00AA34D2"/>
    <w:rsid w:val="00AA360C"/>
    <w:rsid w:val="00AA385B"/>
    <w:rsid w:val="00AA3A40"/>
    <w:rsid w:val="00AA3A95"/>
    <w:rsid w:val="00AA3B65"/>
    <w:rsid w:val="00AA3FEC"/>
    <w:rsid w:val="00AA4459"/>
    <w:rsid w:val="00AA4A42"/>
    <w:rsid w:val="00AA58A7"/>
    <w:rsid w:val="00AA58BB"/>
    <w:rsid w:val="00AA59D3"/>
    <w:rsid w:val="00AA5A4E"/>
    <w:rsid w:val="00AA5F24"/>
    <w:rsid w:val="00AA608A"/>
    <w:rsid w:val="00AA657F"/>
    <w:rsid w:val="00AA6B56"/>
    <w:rsid w:val="00AA6C85"/>
    <w:rsid w:val="00AA759C"/>
    <w:rsid w:val="00AA79A8"/>
    <w:rsid w:val="00AB0685"/>
    <w:rsid w:val="00AB0903"/>
    <w:rsid w:val="00AB09C9"/>
    <w:rsid w:val="00AB0A41"/>
    <w:rsid w:val="00AB0AC7"/>
    <w:rsid w:val="00AB0B28"/>
    <w:rsid w:val="00AB17D6"/>
    <w:rsid w:val="00AB1B86"/>
    <w:rsid w:val="00AB1CFE"/>
    <w:rsid w:val="00AB22B2"/>
    <w:rsid w:val="00AB25B3"/>
    <w:rsid w:val="00AB2C66"/>
    <w:rsid w:val="00AB32A5"/>
    <w:rsid w:val="00AB359A"/>
    <w:rsid w:val="00AB363C"/>
    <w:rsid w:val="00AB3EB3"/>
    <w:rsid w:val="00AB3EF9"/>
    <w:rsid w:val="00AB451C"/>
    <w:rsid w:val="00AB4522"/>
    <w:rsid w:val="00AB48B9"/>
    <w:rsid w:val="00AB4BD0"/>
    <w:rsid w:val="00AB5464"/>
    <w:rsid w:val="00AB5520"/>
    <w:rsid w:val="00AB55B2"/>
    <w:rsid w:val="00AB5624"/>
    <w:rsid w:val="00AB5BCB"/>
    <w:rsid w:val="00AB5D00"/>
    <w:rsid w:val="00AB5FAA"/>
    <w:rsid w:val="00AB5FF7"/>
    <w:rsid w:val="00AB6227"/>
    <w:rsid w:val="00AB623C"/>
    <w:rsid w:val="00AB62DF"/>
    <w:rsid w:val="00AB66DB"/>
    <w:rsid w:val="00AB6A33"/>
    <w:rsid w:val="00AB6BF2"/>
    <w:rsid w:val="00AB73A9"/>
    <w:rsid w:val="00AB73AE"/>
    <w:rsid w:val="00AB773F"/>
    <w:rsid w:val="00AB7A4E"/>
    <w:rsid w:val="00AB7AE4"/>
    <w:rsid w:val="00AB7B73"/>
    <w:rsid w:val="00AB7D65"/>
    <w:rsid w:val="00AC0287"/>
    <w:rsid w:val="00AC0372"/>
    <w:rsid w:val="00AC07DF"/>
    <w:rsid w:val="00AC097D"/>
    <w:rsid w:val="00AC0BB6"/>
    <w:rsid w:val="00AC0C80"/>
    <w:rsid w:val="00AC138A"/>
    <w:rsid w:val="00AC13D8"/>
    <w:rsid w:val="00AC1C9D"/>
    <w:rsid w:val="00AC2072"/>
    <w:rsid w:val="00AC224D"/>
    <w:rsid w:val="00AC22AE"/>
    <w:rsid w:val="00AC22E4"/>
    <w:rsid w:val="00AC2BC2"/>
    <w:rsid w:val="00AC2C25"/>
    <w:rsid w:val="00AC2CDD"/>
    <w:rsid w:val="00AC2F24"/>
    <w:rsid w:val="00AC2F72"/>
    <w:rsid w:val="00AC312B"/>
    <w:rsid w:val="00AC38CC"/>
    <w:rsid w:val="00AC39B8"/>
    <w:rsid w:val="00AC3DA4"/>
    <w:rsid w:val="00AC3DFA"/>
    <w:rsid w:val="00AC3ED2"/>
    <w:rsid w:val="00AC4045"/>
    <w:rsid w:val="00AC40BE"/>
    <w:rsid w:val="00AC414A"/>
    <w:rsid w:val="00AC43B5"/>
    <w:rsid w:val="00AC43F0"/>
    <w:rsid w:val="00AC4467"/>
    <w:rsid w:val="00AC46EA"/>
    <w:rsid w:val="00AC47EB"/>
    <w:rsid w:val="00AC49E3"/>
    <w:rsid w:val="00AC4D56"/>
    <w:rsid w:val="00AC54DC"/>
    <w:rsid w:val="00AC5C6A"/>
    <w:rsid w:val="00AC6243"/>
    <w:rsid w:val="00AC67F5"/>
    <w:rsid w:val="00AC6AD1"/>
    <w:rsid w:val="00AC6BCB"/>
    <w:rsid w:val="00AC6E89"/>
    <w:rsid w:val="00AC73B6"/>
    <w:rsid w:val="00AC77BF"/>
    <w:rsid w:val="00AC7867"/>
    <w:rsid w:val="00AC7D59"/>
    <w:rsid w:val="00AD0805"/>
    <w:rsid w:val="00AD0B65"/>
    <w:rsid w:val="00AD1029"/>
    <w:rsid w:val="00AD1155"/>
    <w:rsid w:val="00AD18E5"/>
    <w:rsid w:val="00AD1EFC"/>
    <w:rsid w:val="00AD2D0D"/>
    <w:rsid w:val="00AD2E4D"/>
    <w:rsid w:val="00AD30D8"/>
    <w:rsid w:val="00AD326B"/>
    <w:rsid w:val="00AD3404"/>
    <w:rsid w:val="00AD3458"/>
    <w:rsid w:val="00AD34B3"/>
    <w:rsid w:val="00AD359D"/>
    <w:rsid w:val="00AD36DF"/>
    <w:rsid w:val="00AD3F97"/>
    <w:rsid w:val="00AD4198"/>
    <w:rsid w:val="00AD46FA"/>
    <w:rsid w:val="00AD478F"/>
    <w:rsid w:val="00AD4978"/>
    <w:rsid w:val="00AD5028"/>
    <w:rsid w:val="00AD508D"/>
    <w:rsid w:val="00AD517F"/>
    <w:rsid w:val="00AD51F9"/>
    <w:rsid w:val="00AD5C22"/>
    <w:rsid w:val="00AD638F"/>
    <w:rsid w:val="00AD67DC"/>
    <w:rsid w:val="00AD6981"/>
    <w:rsid w:val="00AD6DC9"/>
    <w:rsid w:val="00AD718E"/>
    <w:rsid w:val="00AD7219"/>
    <w:rsid w:val="00AD72F4"/>
    <w:rsid w:val="00AD7308"/>
    <w:rsid w:val="00ADD94C"/>
    <w:rsid w:val="00AE0A49"/>
    <w:rsid w:val="00AE0C81"/>
    <w:rsid w:val="00AE0E31"/>
    <w:rsid w:val="00AE0E51"/>
    <w:rsid w:val="00AE14F0"/>
    <w:rsid w:val="00AE1651"/>
    <w:rsid w:val="00AE166B"/>
    <w:rsid w:val="00AE1734"/>
    <w:rsid w:val="00AE2507"/>
    <w:rsid w:val="00AE2524"/>
    <w:rsid w:val="00AE2DF9"/>
    <w:rsid w:val="00AE2EC8"/>
    <w:rsid w:val="00AE3066"/>
    <w:rsid w:val="00AE36D3"/>
    <w:rsid w:val="00AE3820"/>
    <w:rsid w:val="00AE3E8A"/>
    <w:rsid w:val="00AE3F41"/>
    <w:rsid w:val="00AE427D"/>
    <w:rsid w:val="00AE4404"/>
    <w:rsid w:val="00AE4485"/>
    <w:rsid w:val="00AE48D2"/>
    <w:rsid w:val="00AE4D77"/>
    <w:rsid w:val="00AE566F"/>
    <w:rsid w:val="00AE595E"/>
    <w:rsid w:val="00AE5E13"/>
    <w:rsid w:val="00AE6157"/>
    <w:rsid w:val="00AE6577"/>
    <w:rsid w:val="00AE6A3B"/>
    <w:rsid w:val="00AE6B8E"/>
    <w:rsid w:val="00AE6C3A"/>
    <w:rsid w:val="00AE6E63"/>
    <w:rsid w:val="00AF0045"/>
    <w:rsid w:val="00AF006B"/>
    <w:rsid w:val="00AF00B9"/>
    <w:rsid w:val="00AF0327"/>
    <w:rsid w:val="00AF086E"/>
    <w:rsid w:val="00AF0FD7"/>
    <w:rsid w:val="00AF1309"/>
    <w:rsid w:val="00AF19D7"/>
    <w:rsid w:val="00AF1A24"/>
    <w:rsid w:val="00AF1F05"/>
    <w:rsid w:val="00AF25B0"/>
    <w:rsid w:val="00AF25EF"/>
    <w:rsid w:val="00AF26F5"/>
    <w:rsid w:val="00AF2824"/>
    <w:rsid w:val="00AF2DC2"/>
    <w:rsid w:val="00AF339D"/>
    <w:rsid w:val="00AF36E0"/>
    <w:rsid w:val="00AF39DD"/>
    <w:rsid w:val="00AF3E16"/>
    <w:rsid w:val="00AF4230"/>
    <w:rsid w:val="00AF4732"/>
    <w:rsid w:val="00AF4EF3"/>
    <w:rsid w:val="00AF51C9"/>
    <w:rsid w:val="00AF571C"/>
    <w:rsid w:val="00AF5794"/>
    <w:rsid w:val="00AF57C0"/>
    <w:rsid w:val="00AF5A24"/>
    <w:rsid w:val="00AF60F0"/>
    <w:rsid w:val="00AF62A0"/>
    <w:rsid w:val="00AF643C"/>
    <w:rsid w:val="00AF6A72"/>
    <w:rsid w:val="00AF6DF6"/>
    <w:rsid w:val="00AF7272"/>
    <w:rsid w:val="00AF7EDD"/>
    <w:rsid w:val="00B00635"/>
    <w:rsid w:val="00B00736"/>
    <w:rsid w:val="00B01198"/>
    <w:rsid w:val="00B0163B"/>
    <w:rsid w:val="00B019DB"/>
    <w:rsid w:val="00B019DC"/>
    <w:rsid w:val="00B01D1F"/>
    <w:rsid w:val="00B01D31"/>
    <w:rsid w:val="00B01D5E"/>
    <w:rsid w:val="00B02352"/>
    <w:rsid w:val="00B03054"/>
    <w:rsid w:val="00B030E2"/>
    <w:rsid w:val="00B03780"/>
    <w:rsid w:val="00B03BE0"/>
    <w:rsid w:val="00B03DDB"/>
    <w:rsid w:val="00B03E76"/>
    <w:rsid w:val="00B044F7"/>
    <w:rsid w:val="00B0452E"/>
    <w:rsid w:val="00B04997"/>
    <w:rsid w:val="00B04B3F"/>
    <w:rsid w:val="00B04D9C"/>
    <w:rsid w:val="00B05067"/>
    <w:rsid w:val="00B0521A"/>
    <w:rsid w:val="00B057A5"/>
    <w:rsid w:val="00B05A2E"/>
    <w:rsid w:val="00B06398"/>
    <w:rsid w:val="00B0692D"/>
    <w:rsid w:val="00B069D6"/>
    <w:rsid w:val="00B077F8"/>
    <w:rsid w:val="00B07E3B"/>
    <w:rsid w:val="00B07E55"/>
    <w:rsid w:val="00B105AC"/>
    <w:rsid w:val="00B1098A"/>
    <w:rsid w:val="00B109F5"/>
    <w:rsid w:val="00B10F42"/>
    <w:rsid w:val="00B11155"/>
    <w:rsid w:val="00B111B7"/>
    <w:rsid w:val="00B117AB"/>
    <w:rsid w:val="00B118D1"/>
    <w:rsid w:val="00B11B1F"/>
    <w:rsid w:val="00B125A3"/>
    <w:rsid w:val="00B1260E"/>
    <w:rsid w:val="00B1262D"/>
    <w:rsid w:val="00B127EB"/>
    <w:rsid w:val="00B1282C"/>
    <w:rsid w:val="00B12A4A"/>
    <w:rsid w:val="00B12BA2"/>
    <w:rsid w:val="00B12D10"/>
    <w:rsid w:val="00B13028"/>
    <w:rsid w:val="00B1326E"/>
    <w:rsid w:val="00B137B9"/>
    <w:rsid w:val="00B13833"/>
    <w:rsid w:val="00B13A45"/>
    <w:rsid w:val="00B13DA6"/>
    <w:rsid w:val="00B13F2B"/>
    <w:rsid w:val="00B14428"/>
    <w:rsid w:val="00B14613"/>
    <w:rsid w:val="00B148E6"/>
    <w:rsid w:val="00B14AFE"/>
    <w:rsid w:val="00B14DCC"/>
    <w:rsid w:val="00B14E3A"/>
    <w:rsid w:val="00B14E9F"/>
    <w:rsid w:val="00B15618"/>
    <w:rsid w:val="00B16174"/>
    <w:rsid w:val="00B16490"/>
    <w:rsid w:val="00B16792"/>
    <w:rsid w:val="00B168C9"/>
    <w:rsid w:val="00B168F1"/>
    <w:rsid w:val="00B1690D"/>
    <w:rsid w:val="00B16D63"/>
    <w:rsid w:val="00B16F1A"/>
    <w:rsid w:val="00B16F89"/>
    <w:rsid w:val="00B172ED"/>
    <w:rsid w:val="00B175D0"/>
    <w:rsid w:val="00B17BDD"/>
    <w:rsid w:val="00B17D88"/>
    <w:rsid w:val="00B17FAE"/>
    <w:rsid w:val="00B20309"/>
    <w:rsid w:val="00B20451"/>
    <w:rsid w:val="00B208A3"/>
    <w:rsid w:val="00B208E9"/>
    <w:rsid w:val="00B20CDD"/>
    <w:rsid w:val="00B20EA1"/>
    <w:rsid w:val="00B20F1C"/>
    <w:rsid w:val="00B2118C"/>
    <w:rsid w:val="00B215CC"/>
    <w:rsid w:val="00B21631"/>
    <w:rsid w:val="00B2164A"/>
    <w:rsid w:val="00B2168F"/>
    <w:rsid w:val="00B216FB"/>
    <w:rsid w:val="00B221BC"/>
    <w:rsid w:val="00B22562"/>
    <w:rsid w:val="00B22E3D"/>
    <w:rsid w:val="00B22F14"/>
    <w:rsid w:val="00B23D6A"/>
    <w:rsid w:val="00B23FB7"/>
    <w:rsid w:val="00B240CE"/>
    <w:rsid w:val="00B24125"/>
    <w:rsid w:val="00B2427B"/>
    <w:rsid w:val="00B242EF"/>
    <w:rsid w:val="00B24646"/>
    <w:rsid w:val="00B24BE3"/>
    <w:rsid w:val="00B24C20"/>
    <w:rsid w:val="00B24C40"/>
    <w:rsid w:val="00B24E97"/>
    <w:rsid w:val="00B25463"/>
    <w:rsid w:val="00B25655"/>
    <w:rsid w:val="00B2599D"/>
    <w:rsid w:val="00B25EF1"/>
    <w:rsid w:val="00B26167"/>
    <w:rsid w:val="00B262ED"/>
    <w:rsid w:val="00B263D1"/>
    <w:rsid w:val="00B264A8"/>
    <w:rsid w:val="00B26E99"/>
    <w:rsid w:val="00B26F0E"/>
    <w:rsid w:val="00B27239"/>
    <w:rsid w:val="00B274C2"/>
    <w:rsid w:val="00B2780F"/>
    <w:rsid w:val="00B2795D"/>
    <w:rsid w:val="00B27CC8"/>
    <w:rsid w:val="00B27FD7"/>
    <w:rsid w:val="00B30355"/>
    <w:rsid w:val="00B30713"/>
    <w:rsid w:val="00B307F0"/>
    <w:rsid w:val="00B30BED"/>
    <w:rsid w:val="00B316E6"/>
    <w:rsid w:val="00B31B1F"/>
    <w:rsid w:val="00B31C42"/>
    <w:rsid w:val="00B3247B"/>
    <w:rsid w:val="00B3298C"/>
    <w:rsid w:val="00B32E1F"/>
    <w:rsid w:val="00B32EBD"/>
    <w:rsid w:val="00B33459"/>
    <w:rsid w:val="00B33C43"/>
    <w:rsid w:val="00B34179"/>
    <w:rsid w:val="00B3435A"/>
    <w:rsid w:val="00B34EB5"/>
    <w:rsid w:val="00B356B0"/>
    <w:rsid w:val="00B3577C"/>
    <w:rsid w:val="00B35B7E"/>
    <w:rsid w:val="00B35BF8"/>
    <w:rsid w:val="00B35C07"/>
    <w:rsid w:val="00B35F7D"/>
    <w:rsid w:val="00B364F4"/>
    <w:rsid w:val="00B368CA"/>
    <w:rsid w:val="00B369A7"/>
    <w:rsid w:val="00B36A67"/>
    <w:rsid w:val="00B37893"/>
    <w:rsid w:val="00B37FCB"/>
    <w:rsid w:val="00B40374"/>
    <w:rsid w:val="00B4043A"/>
    <w:rsid w:val="00B405CE"/>
    <w:rsid w:val="00B40A9B"/>
    <w:rsid w:val="00B41A46"/>
    <w:rsid w:val="00B41F53"/>
    <w:rsid w:val="00B42525"/>
    <w:rsid w:val="00B42A30"/>
    <w:rsid w:val="00B42AA9"/>
    <w:rsid w:val="00B42AD5"/>
    <w:rsid w:val="00B42D18"/>
    <w:rsid w:val="00B42D55"/>
    <w:rsid w:val="00B43332"/>
    <w:rsid w:val="00B43A18"/>
    <w:rsid w:val="00B43A5C"/>
    <w:rsid w:val="00B4415C"/>
    <w:rsid w:val="00B44205"/>
    <w:rsid w:val="00B442FB"/>
    <w:rsid w:val="00B449DE"/>
    <w:rsid w:val="00B44DD9"/>
    <w:rsid w:val="00B4508C"/>
    <w:rsid w:val="00B45836"/>
    <w:rsid w:val="00B45D5F"/>
    <w:rsid w:val="00B45EAB"/>
    <w:rsid w:val="00B45F87"/>
    <w:rsid w:val="00B45FBC"/>
    <w:rsid w:val="00B46AC2"/>
    <w:rsid w:val="00B46C7A"/>
    <w:rsid w:val="00B46CE9"/>
    <w:rsid w:val="00B4789E"/>
    <w:rsid w:val="00B47CB7"/>
    <w:rsid w:val="00B47E45"/>
    <w:rsid w:val="00B50832"/>
    <w:rsid w:val="00B5091E"/>
    <w:rsid w:val="00B50D2E"/>
    <w:rsid w:val="00B512D7"/>
    <w:rsid w:val="00B512EB"/>
    <w:rsid w:val="00B5153B"/>
    <w:rsid w:val="00B526A2"/>
    <w:rsid w:val="00B52FA6"/>
    <w:rsid w:val="00B5307F"/>
    <w:rsid w:val="00B53193"/>
    <w:rsid w:val="00B533D0"/>
    <w:rsid w:val="00B53928"/>
    <w:rsid w:val="00B53A6B"/>
    <w:rsid w:val="00B53EB4"/>
    <w:rsid w:val="00B5401D"/>
    <w:rsid w:val="00B5440C"/>
    <w:rsid w:val="00B5485C"/>
    <w:rsid w:val="00B54F20"/>
    <w:rsid w:val="00B55980"/>
    <w:rsid w:val="00B55CAB"/>
    <w:rsid w:val="00B55CAC"/>
    <w:rsid w:val="00B561C3"/>
    <w:rsid w:val="00B569EF"/>
    <w:rsid w:val="00B56B9B"/>
    <w:rsid w:val="00B56CD6"/>
    <w:rsid w:val="00B56F63"/>
    <w:rsid w:val="00B572EA"/>
    <w:rsid w:val="00B57862"/>
    <w:rsid w:val="00B578E8"/>
    <w:rsid w:val="00B57AF1"/>
    <w:rsid w:val="00B57BD3"/>
    <w:rsid w:val="00B57C97"/>
    <w:rsid w:val="00B57F8C"/>
    <w:rsid w:val="00B60B68"/>
    <w:rsid w:val="00B60C28"/>
    <w:rsid w:val="00B60C66"/>
    <w:rsid w:val="00B60ECB"/>
    <w:rsid w:val="00B60F4E"/>
    <w:rsid w:val="00B60F69"/>
    <w:rsid w:val="00B60FAA"/>
    <w:rsid w:val="00B610EB"/>
    <w:rsid w:val="00B61A1A"/>
    <w:rsid w:val="00B61D73"/>
    <w:rsid w:val="00B62212"/>
    <w:rsid w:val="00B62C0F"/>
    <w:rsid w:val="00B633B5"/>
    <w:rsid w:val="00B63779"/>
    <w:rsid w:val="00B638FF"/>
    <w:rsid w:val="00B6393E"/>
    <w:rsid w:val="00B643E5"/>
    <w:rsid w:val="00B6459F"/>
    <w:rsid w:val="00B645E8"/>
    <w:rsid w:val="00B647DC"/>
    <w:rsid w:val="00B64EC7"/>
    <w:rsid w:val="00B65147"/>
    <w:rsid w:val="00B651A3"/>
    <w:rsid w:val="00B65454"/>
    <w:rsid w:val="00B654BF"/>
    <w:rsid w:val="00B65CE0"/>
    <w:rsid w:val="00B65E1D"/>
    <w:rsid w:val="00B65E76"/>
    <w:rsid w:val="00B66246"/>
    <w:rsid w:val="00B6646F"/>
    <w:rsid w:val="00B66568"/>
    <w:rsid w:val="00B665BC"/>
    <w:rsid w:val="00B665CD"/>
    <w:rsid w:val="00B66E20"/>
    <w:rsid w:val="00B671F9"/>
    <w:rsid w:val="00B672A1"/>
    <w:rsid w:val="00B678A5"/>
    <w:rsid w:val="00B67C38"/>
    <w:rsid w:val="00B67DEF"/>
    <w:rsid w:val="00B67EDF"/>
    <w:rsid w:val="00B704B6"/>
    <w:rsid w:val="00B705ED"/>
    <w:rsid w:val="00B707BF"/>
    <w:rsid w:val="00B70DF3"/>
    <w:rsid w:val="00B70E4E"/>
    <w:rsid w:val="00B71EE1"/>
    <w:rsid w:val="00B71F1D"/>
    <w:rsid w:val="00B721A1"/>
    <w:rsid w:val="00B726F6"/>
    <w:rsid w:val="00B728FA"/>
    <w:rsid w:val="00B729EF"/>
    <w:rsid w:val="00B73018"/>
    <w:rsid w:val="00B73462"/>
    <w:rsid w:val="00B7358D"/>
    <w:rsid w:val="00B73BD2"/>
    <w:rsid w:val="00B73E29"/>
    <w:rsid w:val="00B7415E"/>
    <w:rsid w:val="00B741D5"/>
    <w:rsid w:val="00B74221"/>
    <w:rsid w:val="00B7429F"/>
    <w:rsid w:val="00B744F4"/>
    <w:rsid w:val="00B74ACB"/>
    <w:rsid w:val="00B74B51"/>
    <w:rsid w:val="00B74D9B"/>
    <w:rsid w:val="00B75007"/>
    <w:rsid w:val="00B7512C"/>
    <w:rsid w:val="00B752B6"/>
    <w:rsid w:val="00B7534E"/>
    <w:rsid w:val="00B75535"/>
    <w:rsid w:val="00B75E5A"/>
    <w:rsid w:val="00B76FEC"/>
    <w:rsid w:val="00B77A4D"/>
    <w:rsid w:val="00B77A7E"/>
    <w:rsid w:val="00B77C1F"/>
    <w:rsid w:val="00B77DE7"/>
    <w:rsid w:val="00B77E9B"/>
    <w:rsid w:val="00B80074"/>
    <w:rsid w:val="00B80381"/>
    <w:rsid w:val="00B804D2"/>
    <w:rsid w:val="00B80DE8"/>
    <w:rsid w:val="00B80EE1"/>
    <w:rsid w:val="00B80F4D"/>
    <w:rsid w:val="00B814B5"/>
    <w:rsid w:val="00B816F2"/>
    <w:rsid w:val="00B81AA3"/>
    <w:rsid w:val="00B81CB2"/>
    <w:rsid w:val="00B81D9F"/>
    <w:rsid w:val="00B81E0E"/>
    <w:rsid w:val="00B82843"/>
    <w:rsid w:val="00B82A4E"/>
    <w:rsid w:val="00B82A85"/>
    <w:rsid w:val="00B82F85"/>
    <w:rsid w:val="00B83263"/>
    <w:rsid w:val="00B838B2"/>
    <w:rsid w:val="00B83900"/>
    <w:rsid w:val="00B83EBF"/>
    <w:rsid w:val="00B83EE7"/>
    <w:rsid w:val="00B83F3A"/>
    <w:rsid w:val="00B846D1"/>
    <w:rsid w:val="00B84935"/>
    <w:rsid w:val="00B84B72"/>
    <w:rsid w:val="00B857FE"/>
    <w:rsid w:val="00B85B8E"/>
    <w:rsid w:val="00B85CCA"/>
    <w:rsid w:val="00B85E9E"/>
    <w:rsid w:val="00B862A9"/>
    <w:rsid w:val="00B8644A"/>
    <w:rsid w:val="00B8648B"/>
    <w:rsid w:val="00B86B58"/>
    <w:rsid w:val="00B86EAC"/>
    <w:rsid w:val="00B86ED9"/>
    <w:rsid w:val="00B86F17"/>
    <w:rsid w:val="00B86F53"/>
    <w:rsid w:val="00B8719D"/>
    <w:rsid w:val="00B876AE"/>
    <w:rsid w:val="00B87D23"/>
    <w:rsid w:val="00B90011"/>
    <w:rsid w:val="00B901B4"/>
    <w:rsid w:val="00B906CA"/>
    <w:rsid w:val="00B90995"/>
    <w:rsid w:val="00B90F53"/>
    <w:rsid w:val="00B9106B"/>
    <w:rsid w:val="00B91117"/>
    <w:rsid w:val="00B91A67"/>
    <w:rsid w:val="00B92700"/>
    <w:rsid w:val="00B92B36"/>
    <w:rsid w:val="00B92BAC"/>
    <w:rsid w:val="00B9303A"/>
    <w:rsid w:val="00B930A2"/>
    <w:rsid w:val="00B93744"/>
    <w:rsid w:val="00B93DBB"/>
    <w:rsid w:val="00B944B8"/>
    <w:rsid w:val="00B945D8"/>
    <w:rsid w:val="00B94AA9"/>
    <w:rsid w:val="00B94C2C"/>
    <w:rsid w:val="00B94EE0"/>
    <w:rsid w:val="00B950E4"/>
    <w:rsid w:val="00B957B3"/>
    <w:rsid w:val="00B957BA"/>
    <w:rsid w:val="00B95BEB"/>
    <w:rsid w:val="00B96203"/>
    <w:rsid w:val="00B963A1"/>
    <w:rsid w:val="00B9671E"/>
    <w:rsid w:val="00B96734"/>
    <w:rsid w:val="00B970B5"/>
    <w:rsid w:val="00B97181"/>
    <w:rsid w:val="00B97252"/>
    <w:rsid w:val="00B977A7"/>
    <w:rsid w:val="00B97C70"/>
    <w:rsid w:val="00BA0105"/>
    <w:rsid w:val="00BA12D0"/>
    <w:rsid w:val="00BA1313"/>
    <w:rsid w:val="00BA1444"/>
    <w:rsid w:val="00BA1636"/>
    <w:rsid w:val="00BA1947"/>
    <w:rsid w:val="00BA1BBC"/>
    <w:rsid w:val="00BA1C1F"/>
    <w:rsid w:val="00BA223F"/>
    <w:rsid w:val="00BA225D"/>
    <w:rsid w:val="00BA231A"/>
    <w:rsid w:val="00BA2562"/>
    <w:rsid w:val="00BA2E9D"/>
    <w:rsid w:val="00BA2F00"/>
    <w:rsid w:val="00BA2F7C"/>
    <w:rsid w:val="00BA379C"/>
    <w:rsid w:val="00BA3BC4"/>
    <w:rsid w:val="00BA3EB9"/>
    <w:rsid w:val="00BA4138"/>
    <w:rsid w:val="00BA4171"/>
    <w:rsid w:val="00BA4311"/>
    <w:rsid w:val="00BA43B5"/>
    <w:rsid w:val="00BA43E4"/>
    <w:rsid w:val="00BA466B"/>
    <w:rsid w:val="00BA4901"/>
    <w:rsid w:val="00BA4E6C"/>
    <w:rsid w:val="00BA5096"/>
    <w:rsid w:val="00BA56BF"/>
    <w:rsid w:val="00BA5804"/>
    <w:rsid w:val="00BA589F"/>
    <w:rsid w:val="00BA5CEA"/>
    <w:rsid w:val="00BA5D73"/>
    <w:rsid w:val="00BA62A2"/>
    <w:rsid w:val="00BA6530"/>
    <w:rsid w:val="00BA69EE"/>
    <w:rsid w:val="00BA6CFD"/>
    <w:rsid w:val="00BA77C6"/>
    <w:rsid w:val="00BA7B3E"/>
    <w:rsid w:val="00BA7F48"/>
    <w:rsid w:val="00BB0B8A"/>
    <w:rsid w:val="00BB0E58"/>
    <w:rsid w:val="00BB0EED"/>
    <w:rsid w:val="00BB1EA7"/>
    <w:rsid w:val="00BB1EF8"/>
    <w:rsid w:val="00BB1FEE"/>
    <w:rsid w:val="00BB20CA"/>
    <w:rsid w:val="00BB2318"/>
    <w:rsid w:val="00BB256E"/>
    <w:rsid w:val="00BB2A42"/>
    <w:rsid w:val="00BB2A8B"/>
    <w:rsid w:val="00BB2ABD"/>
    <w:rsid w:val="00BB2AD1"/>
    <w:rsid w:val="00BB2BD4"/>
    <w:rsid w:val="00BB2C25"/>
    <w:rsid w:val="00BB2EB9"/>
    <w:rsid w:val="00BB3268"/>
    <w:rsid w:val="00BB3381"/>
    <w:rsid w:val="00BB3878"/>
    <w:rsid w:val="00BB395B"/>
    <w:rsid w:val="00BB3E14"/>
    <w:rsid w:val="00BB431D"/>
    <w:rsid w:val="00BB481E"/>
    <w:rsid w:val="00BB56F3"/>
    <w:rsid w:val="00BB5C4B"/>
    <w:rsid w:val="00BB5CA6"/>
    <w:rsid w:val="00BB6124"/>
    <w:rsid w:val="00BB6400"/>
    <w:rsid w:val="00BB648F"/>
    <w:rsid w:val="00BB64B9"/>
    <w:rsid w:val="00BB66A4"/>
    <w:rsid w:val="00BB6930"/>
    <w:rsid w:val="00BB6935"/>
    <w:rsid w:val="00BC0394"/>
    <w:rsid w:val="00BC0590"/>
    <w:rsid w:val="00BC09B9"/>
    <w:rsid w:val="00BC11D3"/>
    <w:rsid w:val="00BC15D0"/>
    <w:rsid w:val="00BC1801"/>
    <w:rsid w:val="00BC1955"/>
    <w:rsid w:val="00BC2107"/>
    <w:rsid w:val="00BC2158"/>
    <w:rsid w:val="00BC2ADE"/>
    <w:rsid w:val="00BC39A6"/>
    <w:rsid w:val="00BC3A40"/>
    <w:rsid w:val="00BC3ABB"/>
    <w:rsid w:val="00BC40F4"/>
    <w:rsid w:val="00BC4324"/>
    <w:rsid w:val="00BC432A"/>
    <w:rsid w:val="00BC468C"/>
    <w:rsid w:val="00BC47C6"/>
    <w:rsid w:val="00BC4A39"/>
    <w:rsid w:val="00BC4C1B"/>
    <w:rsid w:val="00BC4D5B"/>
    <w:rsid w:val="00BC4DD3"/>
    <w:rsid w:val="00BC532A"/>
    <w:rsid w:val="00BC59EE"/>
    <w:rsid w:val="00BC5AC3"/>
    <w:rsid w:val="00BC5B02"/>
    <w:rsid w:val="00BC66E9"/>
    <w:rsid w:val="00BC69BD"/>
    <w:rsid w:val="00BC6A3E"/>
    <w:rsid w:val="00BC6FD4"/>
    <w:rsid w:val="00BC7344"/>
    <w:rsid w:val="00BC73A5"/>
    <w:rsid w:val="00BC7C56"/>
    <w:rsid w:val="00BC7D63"/>
    <w:rsid w:val="00BD01D1"/>
    <w:rsid w:val="00BD06F9"/>
    <w:rsid w:val="00BD09F5"/>
    <w:rsid w:val="00BD0AD9"/>
    <w:rsid w:val="00BD0B71"/>
    <w:rsid w:val="00BD0C42"/>
    <w:rsid w:val="00BD0D63"/>
    <w:rsid w:val="00BD0DB0"/>
    <w:rsid w:val="00BD19A0"/>
    <w:rsid w:val="00BD1EFD"/>
    <w:rsid w:val="00BD1F88"/>
    <w:rsid w:val="00BD227B"/>
    <w:rsid w:val="00BD23D1"/>
    <w:rsid w:val="00BD2A56"/>
    <w:rsid w:val="00BD2AF6"/>
    <w:rsid w:val="00BD2B40"/>
    <w:rsid w:val="00BD2ED5"/>
    <w:rsid w:val="00BD36D2"/>
    <w:rsid w:val="00BD3B5E"/>
    <w:rsid w:val="00BD3E74"/>
    <w:rsid w:val="00BD4651"/>
    <w:rsid w:val="00BD4806"/>
    <w:rsid w:val="00BD490C"/>
    <w:rsid w:val="00BD49C7"/>
    <w:rsid w:val="00BD49D0"/>
    <w:rsid w:val="00BD5277"/>
    <w:rsid w:val="00BD56FC"/>
    <w:rsid w:val="00BD5AAD"/>
    <w:rsid w:val="00BD5B17"/>
    <w:rsid w:val="00BD5CC5"/>
    <w:rsid w:val="00BD5DD1"/>
    <w:rsid w:val="00BD60D3"/>
    <w:rsid w:val="00BD6153"/>
    <w:rsid w:val="00BD660C"/>
    <w:rsid w:val="00BD6FAF"/>
    <w:rsid w:val="00BD6FFD"/>
    <w:rsid w:val="00BD73E5"/>
    <w:rsid w:val="00BD7452"/>
    <w:rsid w:val="00BD7548"/>
    <w:rsid w:val="00BD7801"/>
    <w:rsid w:val="00BD7989"/>
    <w:rsid w:val="00BD7A42"/>
    <w:rsid w:val="00BD7CF5"/>
    <w:rsid w:val="00BD7DA9"/>
    <w:rsid w:val="00BD7FED"/>
    <w:rsid w:val="00BE0572"/>
    <w:rsid w:val="00BE08A6"/>
    <w:rsid w:val="00BE0BEC"/>
    <w:rsid w:val="00BE11E3"/>
    <w:rsid w:val="00BE2596"/>
    <w:rsid w:val="00BE2768"/>
    <w:rsid w:val="00BE2B78"/>
    <w:rsid w:val="00BE3745"/>
    <w:rsid w:val="00BE3898"/>
    <w:rsid w:val="00BE3A05"/>
    <w:rsid w:val="00BE4EC7"/>
    <w:rsid w:val="00BE50AA"/>
    <w:rsid w:val="00BE5163"/>
    <w:rsid w:val="00BE5330"/>
    <w:rsid w:val="00BE5466"/>
    <w:rsid w:val="00BE58D1"/>
    <w:rsid w:val="00BE5D0E"/>
    <w:rsid w:val="00BE5D11"/>
    <w:rsid w:val="00BE62E1"/>
    <w:rsid w:val="00BE67BA"/>
    <w:rsid w:val="00BE6A23"/>
    <w:rsid w:val="00BE6C85"/>
    <w:rsid w:val="00BE71EF"/>
    <w:rsid w:val="00BE73CC"/>
    <w:rsid w:val="00BE7477"/>
    <w:rsid w:val="00BE754E"/>
    <w:rsid w:val="00BE76CA"/>
    <w:rsid w:val="00BE7DA0"/>
    <w:rsid w:val="00BF045B"/>
    <w:rsid w:val="00BF0871"/>
    <w:rsid w:val="00BF0BFC"/>
    <w:rsid w:val="00BF16AE"/>
    <w:rsid w:val="00BF18B5"/>
    <w:rsid w:val="00BF1B90"/>
    <w:rsid w:val="00BF1CA3"/>
    <w:rsid w:val="00BF263D"/>
    <w:rsid w:val="00BF26DE"/>
    <w:rsid w:val="00BF2A98"/>
    <w:rsid w:val="00BF2A9C"/>
    <w:rsid w:val="00BF2E65"/>
    <w:rsid w:val="00BF3018"/>
    <w:rsid w:val="00BF367C"/>
    <w:rsid w:val="00BF3705"/>
    <w:rsid w:val="00BF3833"/>
    <w:rsid w:val="00BF3AD2"/>
    <w:rsid w:val="00BF3ADD"/>
    <w:rsid w:val="00BF40C3"/>
    <w:rsid w:val="00BF4978"/>
    <w:rsid w:val="00BF4FC8"/>
    <w:rsid w:val="00BF51A7"/>
    <w:rsid w:val="00BF54C2"/>
    <w:rsid w:val="00BF5606"/>
    <w:rsid w:val="00BF5906"/>
    <w:rsid w:val="00BF5912"/>
    <w:rsid w:val="00BF5A9C"/>
    <w:rsid w:val="00BF5B7F"/>
    <w:rsid w:val="00BF5C26"/>
    <w:rsid w:val="00BF5DAA"/>
    <w:rsid w:val="00BF5E8E"/>
    <w:rsid w:val="00BF5F85"/>
    <w:rsid w:val="00BF65FA"/>
    <w:rsid w:val="00BF70AD"/>
    <w:rsid w:val="00BF72CE"/>
    <w:rsid w:val="00BF7566"/>
    <w:rsid w:val="00BF7F7F"/>
    <w:rsid w:val="00C00D8F"/>
    <w:rsid w:val="00C00E8B"/>
    <w:rsid w:val="00C00FD2"/>
    <w:rsid w:val="00C01234"/>
    <w:rsid w:val="00C013A4"/>
    <w:rsid w:val="00C01455"/>
    <w:rsid w:val="00C01D8C"/>
    <w:rsid w:val="00C021D5"/>
    <w:rsid w:val="00C024AF"/>
    <w:rsid w:val="00C025EE"/>
    <w:rsid w:val="00C0281E"/>
    <w:rsid w:val="00C02B37"/>
    <w:rsid w:val="00C02BE8"/>
    <w:rsid w:val="00C02CF6"/>
    <w:rsid w:val="00C02F3F"/>
    <w:rsid w:val="00C03038"/>
    <w:rsid w:val="00C033B1"/>
    <w:rsid w:val="00C0354C"/>
    <w:rsid w:val="00C035E7"/>
    <w:rsid w:val="00C03C0C"/>
    <w:rsid w:val="00C03D1C"/>
    <w:rsid w:val="00C03EB5"/>
    <w:rsid w:val="00C04133"/>
    <w:rsid w:val="00C04273"/>
    <w:rsid w:val="00C05585"/>
    <w:rsid w:val="00C055AC"/>
    <w:rsid w:val="00C05748"/>
    <w:rsid w:val="00C05788"/>
    <w:rsid w:val="00C05C72"/>
    <w:rsid w:val="00C05D8E"/>
    <w:rsid w:val="00C060EA"/>
    <w:rsid w:val="00C06461"/>
    <w:rsid w:val="00C06467"/>
    <w:rsid w:val="00C065F7"/>
    <w:rsid w:val="00C06A67"/>
    <w:rsid w:val="00C06A75"/>
    <w:rsid w:val="00C06CF4"/>
    <w:rsid w:val="00C06F79"/>
    <w:rsid w:val="00C072F7"/>
    <w:rsid w:val="00C07481"/>
    <w:rsid w:val="00C07500"/>
    <w:rsid w:val="00C07637"/>
    <w:rsid w:val="00C079AA"/>
    <w:rsid w:val="00C07E01"/>
    <w:rsid w:val="00C07E89"/>
    <w:rsid w:val="00C1029D"/>
    <w:rsid w:val="00C10686"/>
    <w:rsid w:val="00C10E60"/>
    <w:rsid w:val="00C111C2"/>
    <w:rsid w:val="00C11727"/>
    <w:rsid w:val="00C11BDA"/>
    <w:rsid w:val="00C11D75"/>
    <w:rsid w:val="00C121C3"/>
    <w:rsid w:val="00C12216"/>
    <w:rsid w:val="00C125E4"/>
    <w:rsid w:val="00C126B2"/>
    <w:rsid w:val="00C1279F"/>
    <w:rsid w:val="00C127A3"/>
    <w:rsid w:val="00C127E0"/>
    <w:rsid w:val="00C12E98"/>
    <w:rsid w:val="00C1319D"/>
    <w:rsid w:val="00C133FC"/>
    <w:rsid w:val="00C139B4"/>
    <w:rsid w:val="00C13DC5"/>
    <w:rsid w:val="00C13E8E"/>
    <w:rsid w:val="00C141B2"/>
    <w:rsid w:val="00C14269"/>
    <w:rsid w:val="00C145EB"/>
    <w:rsid w:val="00C14A4C"/>
    <w:rsid w:val="00C15033"/>
    <w:rsid w:val="00C153B4"/>
    <w:rsid w:val="00C154FD"/>
    <w:rsid w:val="00C155FE"/>
    <w:rsid w:val="00C15AD6"/>
    <w:rsid w:val="00C15BE0"/>
    <w:rsid w:val="00C15CB3"/>
    <w:rsid w:val="00C1608A"/>
    <w:rsid w:val="00C165D6"/>
    <w:rsid w:val="00C16656"/>
    <w:rsid w:val="00C16966"/>
    <w:rsid w:val="00C169CB"/>
    <w:rsid w:val="00C16C35"/>
    <w:rsid w:val="00C16C83"/>
    <w:rsid w:val="00C170BC"/>
    <w:rsid w:val="00C17542"/>
    <w:rsid w:val="00C17ACC"/>
    <w:rsid w:val="00C17F49"/>
    <w:rsid w:val="00C20010"/>
    <w:rsid w:val="00C20637"/>
    <w:rsid w:val="00C2095F"/>
    <w:rsid w:val="00C2097C"/>
    <w:rsid w:val="00C209C3"/>
    <w:rsid w:val="00C20B5E"/>
    <w:rsid w:val="00C20D1C"/>
    <w:rsid w:val="00C20EB0"/>
    <w:rsid w:val="00C21603"/>
    <w:rsid w:val="00C21702"/>
    <w:rsid w:val="00C221D6"/>
    <w:rsid w:val="00C223BA"/>
    <w:rsid w:val="00C224E8"/>
    <w:rsid w:val="00C22CCF"/>
    <w:rsid w:val="00C23014"/>
    <w:rsid w:val="00C230A8"/>
    <w:rsid w:val="00C232D5"/>
    <w:rsid w:val="00C23DB6"/>
    <w:rsid w:val="00C23EF5"/>
    <w:rsid w:val="00C23F92"/>
    <w:rsid w:val="00C24251"/>
    <w:rsid w:val="00C24569"/>
    <w:rsid w:val="00C2459A"/>
    <w:rsid w:val="00C24F47"/>
    <w:rsid w:val="00C252BD"/>
    <w:rsid w:val="00C264A2"/>
    <w:rsid w:val="00C26A78"/>
    <w:rsid w:val="00C26E65"/>
    <w:rsid w:val="00C270EA"/>
    <w:rsid w:val="00C274C7"/>
    <w:rsid w:val="00C275C1"/>
    <w:rsid w:val="00C2769A"/>
    <w:rsid w:val="00C27A75"/>
    <w:rsid w:val="00C27E82"/>
    <w:rsid w:val="00C3010E"/>
    <w:rsid w:val="00C30998"/>
    <w:rsid w:val="00C30B92"/>
    <w:rsid w:val="00C30CE8"/>
    <w:rsid w:val="00C30FEA"/>
    <w:rsid w:val="00C3204E"/>
    <w:rsid w:val="00C327D6"/>
    <w:rsid w:val="00C331EE"/>
    <w:rsid w:val="00C33321"/>
    <w:rsid w:val="00C338B9"/>
    <w:rsid w:val="00C33CE7"/>
    <w:rsid w:val="00C3463F"/>
    <w:rsid w:val="00C3493D"/>
    <w:rsid w:val="00C35118"/>
    <w:rsid w:val="00C3526D"/>
    <w:rsid w:val="00C354CC"/>
    <w:rsid w:val="00C35D35"/>
    <w:rsid w:val="00C360D1"/>
    <w:rsid w:val="00C36138"/>
    <w:rsid w:val="00C362DA"/>
    <w:rsid w:val="00C36333"/>
    <w:rsid w:val="00C36613"/>
    <w:rsid w:val="00C37323"/>
    <w:rsid w:val="00C3737E"/>
    <w:rsid w:val="00C37E2A"/>
    <w:rsid w:val="00C4001B"/>
    <w:rsid w:val="00C4001F"/>
    <w:rsid w:val="00C40384"/>
    <w:rsid w:val="00C4043F"/>
    <w:rsid w:val="00C40886"/>
    <w:rsid w:val="00C40890"/>
    <w:rsid w:val="00C410C5"/>
    <w:rsid w:val="00C418F0"/>
    <w:rsid w:val="00C41EA5"/>
    <w:rsid w:val="00C422C3"/>
    <w:rsid w:val="00C433E7"/>
    <w:rsid w:val="00C4370D"/>
    <w:rsid w:val="00C43870"/>
    <w:rsid w:val="00C43B13"/>
    <w:rsid w:val="00C43B46"/>
    <w:rsid w:val="00C4402F"/>
    <w:rsid w:val="00C44746"/>
    <w:rsid w:val="00C449C7"/>
    <w:rsid w:val="00C44CE5"/>
    <w:rsid w:val="00C44F5A"/>
    <w:rsid w:val="00C44FB8"/>
    <w:rsid w:val="00C45094"/>
    <w:rsid w:val="00C450BD"/>
    <w:rsid w:val="00C451A7"/>
    <w:rsid w:val="00C453BA"/>
    <w:rsid w:val="00C455A8"/>
    <w:rsid w:val="00C45E8A"/>
    <w:rsid w:val="00C45ED6"/>
    <w:rsid w:val="00C46285"/>
    <w:rsid w:val="00C46BD7"/>
    <w:rsid w:val="00C47F2A"/>
    <w:rsid w:val="00C50019"/>
    <w:rsid w:val="00C507C4"/>
    <w:rsid w:val="00C508E0"/>
    <w:rsid w:val="00C509E4"/>
    <w:rsid w:val="00C50A5C"/>
    <w:rsid w:val="00C514BE"/>
    <w:rsid w:val="00C51544"/>
    <w:rsid w:val="00C518FA"/>
    <w:rsid w:val="00C51AA6"/>
    <w:rsid w:val="00C51CA8"/>
    <w:rsid w:val="00C51D6F"/>
    <w:rsid w:val="00C51E05"/>
    <w:rsid w:val="00C51E4F"/>
    <w:rsid w:val="00C52134"/>
    <w:rsid w:val="00C5265F"/>
    <w:rsid w:val="00C53038"/>
    <w:rsid w:val="00C531AE"/>
    <w:rsid w:val="00C538BF"/>
    <w:rsid w:val="00C5390A"/>
    <w:rsid w:val="00C53979"/>
    <w:rsid w:val="00C53A56"/>
    <w:rsid w:val="00C53CB8"/>
    <w:rsid w:val="00C53DC4"/>
    <w:rsid w:val="00C53E56"/>
    <w:rsid w:val="00C540DE"/>
    <w:rsid w:val="00C548B9"/>
    <w:rsid w:val="00C5490A"/>
    <w:rsid w:val="00C54A73"/>
    <w:rsid w:val="00C55183"/>
    <w:rsid w:val="00C55D6F"/>
    <w:rsid w:val="00C5609E"/>
    <w:rsid w:val="00C561B3"/>
    <w:rsid w:val="00C563F4"/>
    <w:rsid w:val="00C56592"/>
    <w:rsid w:val="00C568E3"/>
    <w:rsid w:val="00C568E5"/>
    <w:rsid w:val="00C56CBA"/>
    <w:rsid w:val="00C56DE9"/>
    <w:rsid w:val="00C56E56"/>
    <w:rsid w:val="00C56E7E"/>
    <w:rsid w:val="00C56F83"/>
    <w:rsid w:val="00C570B0"/>
    <w:rsid w:val="00C57196"/>
    <w:rsid w:val="00C574D0"/>
    <w:rsid w:val="00C5764B"/>
    <w:rsid w:val="00C57E1D"/>
    <w:rsid w:val="00C57EA4"/>
    <w:rsid w:val="00C57EC8"/>
    <w:rsid w:val="00C600B7"/>
    <w:rsid w:val="00C6085F"/>
    <w:rsid w:val="00C60929"/>
    <w:rsid w:val="00C60E14"/>
    <w:rsid w:val="00C61352"/>
    <w:rsid w:val="00C6164C"/>
    <w:rsid w:val="00C61793"/>
    <w:rsid w:val="00C618F1"/>
    <w:rsid w:val="00C61D4C"/>
    <w:rsid w:val="00C61F05"/>
    <w:rsid w:val="00C6266D"/>
    <w:rsid w:val="00C62AE8"/>
    <w:rsid w:val="00C62E1C"/>
    <w:rsid w:val="00C630E1"/>
    <w:rsid w:val="00C63460"/>
    <w:rsid w:val="00C646F3"/>
    <w:rsid w:val="00C6473F"/>
    <w:rsid w:val="00C6494A"/>
    <w:rsid w:val="00C64DB4"/>
    <w:rsid w:val="00C6521A"/>
    <w:rsid w:val="00C654A6"/>
    <w:rsid w:val="00C65528"/>
    <w:rsid w:val="00C65CC0"/>
    <w:rsid w:val="00C65FD5"/>
    <w:rsid w:val="00C6610F"/>
    <w:rsid w:val="00C66480"/>
    <w:rsid w:val="00C66DB7"/>
    <w:rsid w:val="00C670C0"/>
    <w:rsid w:val="00C67A6C"/>
    <w:rsid w:val="00C701F6"/>
    <w:rsid w:val="00C70319"/>
    <w:rsid w:val="00C70D92"/>
    <w:rsid w:val="00C70E22"/>
    <w:rsid w:val="00C70E51"/>
    <w:rsid w:val="00C70FE4"/>
    <w:rsid w:val="00C71216"/>
    <w:rsid w:val="00C714E8"/>
    <w:rsid w:val="00C71556"/>
    <w:rsid w:val="00C715D7"/>
    <w:rsid w:val="00C72558"/>
    <w:rsid w:val="00C73389"/>
    <w:rsid w:val="00C73579"/>
    <w:rsid w:val="00C73794"/>
    <w:rsid w:val="00C7441D"/>
    <w:rsid w:val="00C74550"/>
    <w:rsid w:val="00C74A4A"/>
    <w:rsid w:val="00C74BE2"/>
    <w:rsid w:val="00C751AE"/>
    <w:rsid w:val="00C75513"/>
    <w:rsid w:val="00C75601"/>
    <w:rsid w:val="00C7595C"/>
    <w:rsid w:val="00C75D85"/>
    <w:rsid w:val="00C75E98"/>
    <w:rsid w:val="00C763B6"/>
    <w:rsid w:val="00C76417"/>
    <w:rsid w:val="00C7672C"/>
    <w:rsid w:val="00C76DE5"/>
    <w:rsid w:val="00C7740D"/>
    <w:rsid w:val="00C77A4E"/>
    <w:rsid w:val="00C77A51"/>
    <w:rsid w:val="00C77B16"/>
    <w:rsid w:val="00C77C7C"/>
    <w:rsid w:val="00C77E87"/>
    <w:rsid w:val="00C77EF2"/>
    <w:rsid w:val="00C8047D"/>
    <w:rsid w:val="00C80860"/>
    <w:rsid w:val="00C809CB"/>
    <w:rsid w:val="00C80A5E"/>
    <w:rsid w:val="00C80D5B"/>
    <w:rsid w:val="00C80EB5"/>
    <w:rsid w:val="00C80EC4"/>
    <w:rsid w:val="00C8135A"/>
    <w:rsid w:val="00C8150D"/>
    <w:rsid w:val="00C81666"/>
    <w:rsid w:val="00C818CD"/>
    <w:rsid w:val="00C818F5"/>
    <w:rsid w:val="00C81D34"/>
    <w:rsid w:val="00C82929"/>
    <w:rsid w:val="00C83FC9"/>
    <w:rsid w:val="00C8400C"/>
    <w:rsid w:val="00C840E8"/>
    <w:rsid w:val="00C8415F"/>
    <w:rsid w:val="00C84189"/>
    <w:rsid w:val="00C84216"/>
    <w:rsid w:val="00C84EDD"/>
    <w:rsid w:val="00C859A2"/>
    <w:rsid w:val="00C85B94"/>
    <w:rsid w:val="00C86057"/>
    <w:rsid w:val="00C8624D"/>
    <w:rsid w:val="00C8634E"/>
    <w:rsid w:val="00C86658"/>
    <w:rsid w:val="00C86C7C"/>
    <w:rsid w:val="00C86FE1"/>
    <w:rsid w:val="00C875F4"/>
    <w:rsid w:val="00C876FE"/>
    <w:rsid w:val="00C87935"/>
    <w:rsid w:val="00C87F8E"/>
    <w:rsid w:val="00C902CC"/>
    <w:rsid w:val="00C905C4"/>
    <w:rsid w:val="00C9087A"/>
    <w:rsid w:val="00C90B9E"/>
    <w:rsid w:val="00C90F1A"/>
    <w:rsid w:val="00C9113A"/>
    <w:rsid w:val="00C91303"/>
    <w:rsid w:val="00C9174B"/>
    <w:rsid w:val="00C919C4"/>
    <w:rsid w:val="00C91B12"/>
    <w:rsid w:val="00C91B44"/>
    <w:rsid w:val="00C92323"/>
    <w:rsid w:val="00C92344"/>
    <w:rsid w:val="00C9282C"/>
    <w:rsid w:val="00C9284E"/>
    <w:rsid w:val="00C92B7B"/>
    <w:rsid w:val="00C92D57"/>
    <w:rsid w:val="00C93082"/>
    <w:rsid w:val="00C939DE"/>
    <w:rsid w:val="00C93A94"/>
    <w:rsid w:val="00C93EF1"/>
    <w:rsid w:val="00C950A8"/>
    <w:rsid w:val="00C9586C"/>
    <w:rsid w:val="00C95E7B"/>
    <w:rsid w:val="00C96195"/>
    <w:rsid w:val="00C96897"/>
    <w:rsid w:val="00C96D4C"/>
    <w:rsid w:val="00C97429"/>
    <w:rsid w:val="00C976BE"/>
    <w:rsid w:val="00C976D1"/>
    <w:rsid w:val="00CA0211"/>
    <w:rsid w:val="00CA03DC"/>
    <w:rsid w:val="00CA05B8"/>
    <w:rsid w:val="00CA0E2E"/>
    <w:rsid w:val="00CA106C"/>
    <w:rsid w:val="00CA1379"/>
    <w:rsid w:val="00CA15CD"/>
    <w:rsid w:val="00CA1D59"/>
    <w:rsid w:val="00CA224D"/>
    <w:rsid w:val="00CA2439"/>
    <w:rsid w:val="00CA2563"/>
    <w:rsid w:val="00CA270D"/>
    <w:rsid w:val="00CA31E2"/>
    <w:rsid w:val="00CA34E9"/>
    <w:rsid w:val="00CA358D"/>
    <w:rsid w:val="00CA3B8A"/>
    <w:rsid w:val="00CA3DAB"/>
    <w:rsid w:val="00CA3DE0"/>
    <w:rsid w:val="00CA3E82"/>
    <w:rsid w:val="00CA3F30"/>
    <w:rsid w:val="00CA3FF6"/>
    <w:rsid w:val="00CA44EE"/>
    <w:rsid w:val="00CA45B9"/>
    <w:rsid w:val="00CA4A63"/>
    <w:rsid w:val="00CA5195"/>
    <w:rsid w:val="00CA5467"/>
    <w:rsid w:val="00CA551D"/>
    <w:rsid w:val="00CA553C"/>
    <w:rsid w:val="00CA578F"/>
    <w:rsid w:val="00CA5FDB"/>
    <w:rsid w:val="00CA643F"/>
    <w:rsid w:val="00CA6EEF"/>
    <w:rsid w:val="00CA73EA"/>
    <w:rsid w:val="00CA7468"/>
    <w:rsid w:val="00CA7648"/>
    <w:rsid w:val="00CB107E"/>
    <w:rsid w:val="00CB14CD"/>
    <w:rsid w:val="00CB1545"/>
    <w:rsid w:val="00CB192B"/>
    <w:rsid w:val="00CB1BE1"/>
    <w:rsid w:val="00CB1DF1"/>
    <w:rsid w:val="00CB1E18"/>
    <w:rsid w:val="00CB2280"/>
    <w:rsid w:val="00CB2D59"/>
    <w:rsid w:val="00CB3019"/>
    <w:rsid w:val="00CB3030"/>
    <w:rsid w:val="00CB4351"/>
    <w:rsid w:val="00CB442A"/>
    <w:rsid w:val="00CB4773"/>
    <w:rsid w:val="00CB49E9"/>
    <w:rsid w:val="00CB4FFF"/>
    <w:rsid w:val="00CB547E"/>
    <w:rsid w:val="00CB5549"/>
    <w:rsid w:val="00CB5AD8"/>
    <w:rsid w:val="00CB6042"/>
    <w:rsid w:val="00CB623C"/>
    <w:rsid w:val="00CB6240"/>
    <w:rsid w:val="00CB6299"/>
    <w:rsid w:val="00CB6314"/>
    <w:rsid w:val="00CB6CB0"/>
    <w:rsid w:val="00CB6CDE"/>
    <w:rsid w:val="00CB6FD4"/>
    <w:rsid w:val="00CB719D"/>
    <w:rsid w:val="00CB725E"/>
    <w:rsid w:val="00CB73C7"/>
    <w:rsid w:val="00CB74CA"/>
    <w:rsid w:val="00CB7C18"/>
    <w:rsid w:val="00CC062C"/>
    <w:rsid w:val="00CC0F60"/>
    <w:rsid w:val="00CC131B"/>
    <w:rsid w:val="00CC17CC"/>
    <w:rsid w:val="00CC19E9"/>
    <w:rsid w:val="00CC220F"/>
    <w:rsid w:val="00CC267C"/>
    <w:rsid w:val="00CC26D2"/>
    <w:rsid w:val="00CC2951"/>
    <w:rsid w:val="00CC317C"/>
    <w:rsid w:val="00CC33B0"/>
    <w:rsid w:val="00CC3406"/>
    <w:rsid w:val="00CC35B2"/>
    <w:rsid w:val="00CC3D83"/>
    <w:rsid w:val="00CC3E1D"/>
    <w:rsid w:val="00CC3F65"/>
    <w:rsid w:val="00CC45BD"/>
    <w:rsid w:val="00CC45F2"/>
    <w:rsid w:val="00CC4D50"/>
    <w:rsid w:val="00CC53BC"/>
    <w:rsid w:val="00CC53CB"/>
    <w:rsid w:val="00CC540C"/>
    <w:rsid w:val="00CC5B5A"/>
    <w:rsid w:val="00CC5CEA"/>
    <w:rsid w:val="00CC650D"/>
    <w:rsid w:val="00CC6662"/>
    <w:rsid w:val="00CC66E1"/>
    <w:rsid w:val="00CC6969"/>
    <w:rsid w:val="00CC699A"/>
    <w:rsid w:val="00CC6AA3"/>
    <w:rsid w:val="00CC6DB2"/>
    <w:rsid w:val="00CC724F"/>
    <w:rsid w:val="00CC781E"/>
    <w:rsid w:val="00CD00A7"/>
    <w:rsid w:val="00CD02AC"/>
    <w:rsid w:val="00CD04BE"/>
    <w:rsid w:val="00CD063A"/>
    <w:rsid w:val="00CD0801"/>
    <w:rsid w:val="00CD0E55"/>
    <w:rsid w:val="00CD12E5"/>
    <w:rsid w:val="00CD1532"/>
    <w:rsid w:val="00CD1921"/>
    <w:rsid w:val="00CD1B43"/>
    <w:rsid w:val="00CD1EEC"/>
    <w:rsid w:val="00CD3298"/>
    <w:rsid w:val="00CD3347"/>
    <w:rsid w:val="00CD3443"/>
    <w:rsid w:val="00CD3480"/>
    <w:rsid w:val="00CD360E"/>
    <w:rsid w:val="00CD3B5B"/>
    <w:rsid w:val="00CD3E7D"/>
    <w:rsid w:val="00CD4242"/>
    <w:rsid w:val="00CD46C9"/>
    <w:rsid w:val="00CD4914"/>
    <w:rsid w:val="00CD497F"/>
    <w:rsid w:val="00CD4ED8"/>
    <w:rsid w:val="00CD515D"/>
    <w:rsid w:val="00CD5754"/>
    <w:rsid w:val="00CD5B1E"/>
    <w:rsid w:val="00CD5F9A"/>
    <w:rsid w:val="00CD6071"/>
    <w:rsid w:val="00CD6534"/>
    <w:rsid w:val="00CD6738"/>
    <w:rsid w:val="00CD6800"/>
    <w:rsid w:val="00CD6DA1"/>
    <w:rsid w:val="00CD6EE8"/>
    <w:rsid w:val="00CD7F2B"/>
    <w:rsid w:val="00CE0243"/>
    <w:rsid w:val="00CE0286"/>
    <w:rsid w:val="00CE031D"/>
    <w:rsid w:val="00CE0D2C"/>
    <w:rsid w:val="00CE0D67"/>
    <w:rsid w:val="00CE0F2A"/>
    <w:rsid w:val="00CE0F7A"/>
    <w:rsid w:val="00CE1B37"/>
    <w:rsid w:val="00CE1B54"/>
    <w:rsid w:val="00CE1C5B"/>
    <w:rsid w:val="00CE1EED"/>
    <w:rsid w:val="00CE1F89"/>
    <w:rsid w:val="00CE2851"/>
    <w:rsid w:val="00CE2D3C"/>
    <w:rsid w:val="00CE3224"/>
    <w:rsid w:val="00CE34F0"/>
    <w:rsid w:val="00CE3646"/>
    <w:rsid w:val="00CE3D46"/>
    <w:rsid w:val="00CE483B"/>
    <w:rsid w:val="00CE48F0"/>
    <w:rsid w:val="00CE4B25"/>
    <w:rsid w:val="00CE4C34"/>
    <w:rsid w:val="00CE4CE2"/>
    <w:rsid w:val="00CE4E6C"/>
    <w:rsid w:val="00CE4F09"/>
    <w:rsid w:val="00CE4F69"/>
    <w:rsid w:val="00CE56D2"/>
    <w:rsid w:val="00CE589D"/>
    <w:rsid w:val="00CE5947"/>
    <w:rsid w:val="00CE5D11"/>
    <w:rsid w:val="00CE62F9"/>
    <w:rsid w:val="00CE63FB"/>
    <w:rsid w:val="00CE6538"/>
    <w:rsid w:val="00CE6AE3"/>
    <w:rsid w:val="00CE6B1D"/>
    <w:rsid w:val="00CE6B6A"/>
    <w:rsid w:val="00CE7189"/>
    <w:rsid w:val="00CE7558"/>
    <w:rsid w:val="00CE759C"/>
    <w:rsid w:val="00CE771A"/>
    <w:rsid w:val="00CE77B3"/>
    <w:rsid w:val="00CE79AC"/>
    <w:rsid w:val="00CE7AF2"/>
    <w:rsid w:val="00CE7B5A"/>
    <w:rsid w:val="00CF0142"/>
    <w:rsid w:val="00CF04B5"/>
    <w:rsid w:val="00CF0A71"/>
    <w:rsid w:val="00CF0E42"/>
    <w:rsid w:val="00CF111E"/>
    <w:rsid w:val="00CF1501"/>
    <w:rsid w:val="00CF1897"/>
    <w:rsid w:val="00CF18C4"/>
    <w:rsid w:val="00CF25B1"/>
    <w:rsid w:val="00CF27FB"/>
    <w:rsid w:val="00CF3248"/>
    <w:rsid w:val="00CF338A"/>
    <w:rsid w:val="00CF34A1"/>
    <w:rsid w:val="00CF3634"/>
    <w:rsid w:val="00CF3E1A"/>
    <w:rsid w:val="00CF403E"/>
    <w:rsid w:val="00CF429F"/>
    <w:rsid w:val="00CF4420"/>
    <w:rsid w:val="00CF44DC"/>
    <w:rsid w:val="00CF4777"/>
    <w:rsid w:val="00CF4A00"/>
    <w:rsid w:val="00CF4CF3"/>
    <w:rsid w:val="00CF4E7A"/>
    <w:rsid w:val="00CF500F"/>
    <w:rsid w:val="00CF517E"/>
    <w:rsid w:val="00CF5AB2"/>
    <w:rsid w:val="00CF5D5E"/>
    <w:rsid w:val="00CF5D8F"/>
    <w:rsid w:val="00CF6091"/>
    <w:rsid w:val="00CF6148"/>
    <w:rsid w:val="00CF6149"/>
    <w:rsid w:val="00CF6340"/>
    <w:rsid w:val="00CF637D"/>
    <w:rsid w:val="00CF64FF"/>
    <w:rsid w:val="00CF6792"/>
    <w:rsid w:val="00CF6B0E"/>
    <w:rsid w:val="00CF6CFF"/>
    <w:rsid w:val="00CF6DCB"/>
    <w:rsid w:val="00CF6EAC"/>
    <w:rsid w:val="00CF77B4"/>
    <w:rsid w:val="00CF77B5"/>
    <w:rsid w:val="00CF7D97"/>
    <w:rsid w:val="00D00150"/>
    <w:rsid w:val="00D014A2"/>
    <w:rsid w:val="00D01642"/>
    <w:rsid w:val="00D01914"/>
    <w:rsid w:val="00D01E68"/>
    <w:rsid w:val="00D0283C"/>
    <w:rsid w:val="00D02AEA"/>
    <w:rsid w:val="00D02B2E"/>
    <w:rsid w:val="00D02BA9"/>
    <w:rsid w:val="00D030C8"/>
    <w:rsid w:val="00D0317B"/>
    <w:rsid w:val="00D032CB"/>
    <w:rsid w:val="00D03AC6"/>
    <w:rsid w:val="00D03BD4"/>
    <w:rsid w:val="00D03D84"/>
    <w:rsid w:val="00D03EB7"/>
    <w:rsid w:val="00D03F03"/>
    <w:rsid w:val="00D0486D"/>
    <w:rsid w:val="00D0490E"/>
    <w:rsid w:val="00D04A1A"/>
    <w:rsid w:val="00D04C11"/>
    <w:rsid w:val="00D0535F"/>
    <w:rsid w:val="00D0538A"/>
    <w:rsid w:val="00D05A4B"/>
    <w:rsid w:val="00D06523"/>
    <w:rsid w:val="00D0665A"/>
    <w:rsid w:val="00D06763"/>
    <w:rsid w:val="00D06B1A"/>
    <w:rsid w:val="00D06CDD"/>
    <w:rsid w:val="00D06F07"/>
    <w:rsid w:val="00D07001"/>
    <w:rsid w:val="00D07183"/>
    <w:rsid w:val="00D072AE"/>
    <w:rsid w:val="00D073CB"/>
    <w:rsid w:val="00D0768A"/>
    <w:rsid w:val="00D077DF"/>
    <w:rsid w:val="00D07B61"/>
    <w:rsid w:val="00D07C7B"/>
    <w:rsid w:val="00D07D29"/>
    <w:rsid w:val="00D10283"/>
    <w:rsid w:val="00D10373"/>
    <w:rsid w:val="00D10BCA"/>
    <w:rsid w:val="00D10BDE"/>
    <w:rsid w:val="00D10CD2"/>
    <w:rsid w:val="00D11610"/>
    <w:rsid w:val="00D117EB"/>
    <w:rsid w:val="00D1187A"/>
    <w:rsid w:val="00D11FD0"/>
    <w:rsid w:val="00D11FE2"/>
    <w:rsid w:val="00D12205"/>
    <w:rsid w:val="00D12776"/>
    <w:rsid w:val="00D130AE"/>
    <w:rsid w:val="00D130E5"/>
    <w:rsid w:val="00D1342B"/>
    <w:rsid w:val="00D13ACF"/>
    <w:rsid w:val="00D13B06"/>
    <w:rsid w:val="00D140A5"/>
    <w:rsid w:val="00D14564"/>
    <w:rsid w:val="00D14595"/>
    <w:rsid w:val="00D14AAC"/>
    <w:rsid w:val="00D14B3D"/>
    <w:rsid w:val="00D14B72"/>
    <w:rsid w:val="00D154EC"/>
    <w:rsid w:val="00D15997"/>
    <w:rsid w:val="00D15BDE"/>
    <w:rsid w:val="00D160BF"/>
    <w:rsid w:val="00D164D0"/>
    <w:rsid w:val="00D166A6"/>
    <w:rsid w:val="00D166AB"/>
    <w:rsid w:val="00D1693A"/>
    <w:rsid w:val="00D16FB2"/>
    <w:rsid w:val="00D16FEC"/>
    <w:rsid w:val="00D17162"/>
    <w:rsid w:val="00D17F19"/>
    <w:rsid w:val="00D2093E"/>
    <w:rsid w:val="00D2185C"/>
    <w:rsid w:val="00D22043"/>
    <w:rsid w:val="00D223BA"/>
    <w:rsid w:val="00D23552"/>
    <w:rsid w:val="00D23993"/>
    <w:rsid w:val="00D23C5C"/>
    <w:rsid w:val="00D24A5F"/>
    <w:rsid w:val="00D24B57"/>
    <w:rsid w:val="00D24D4D"/>
    <w:rsid w:val="00D24E1C"/>
    <w:rsid w:val="00D2509C"/>
    <w:rsid w:val="00D25159"/>
    <w:rsid w:val="00D254E1"/>
    <w:rsid w:val="00D255D6"/>
    <w:rsid w:val="00D25653"/>
    <w:rsid w:val="00D257BD"/>
    <w:rsid w:val="00D25B71"/>
    <w:rsid w:val="00D25BAA"/>
    <w:rsid w:val="00D25D64"/>
    <w:rsid w:val="00D25E4E"/>
    <w:rsid w:val="00D26286"/>
    <w:rsid w:val="00D26778"/>
    <w:rsid w:val="00D26DEE"/>
    <w:rsid w:val="00D271BE"/>
    <w:rsid w:val="00D2735A"/>
    <w:rsid w:val="00D2763A"/>
    <w:rsid w:val="00D27BCD"/>
    <w:rsid w:val="00D27C07"/>
    <w:rsid w:val="00D30105"/>
    <w:rsid w:val="00D30584"/>
    <w:rsid w:val="00D3062E"/>
    <w:rsid w:val="00D30C7E"/>
    <w:rsid w:val="00D310D6"/>
    <w:rsid w:val="00D31BA0"/>
    <w:rsid w:val="00D3224A"/>
    <w:rsid w:val="00D32386"/>
    <w:rsid w:val="00D325A9"/>
    <w:rsid w:val="00D3274F"/>
    <w:rsid w:val="00D3290D"/>
    <w:rsid w:val="00D32914"/>
    <w:rsid w:val="00D32A90"/>
    <w:rsid w:val="00D32AB8"/>
    <w:rsid w:val="00D32FE6"/>
    <w:rsid w:val="00D33044"/>
    <w:rsid w:val="00D3321B"/>
    <w:rsid w:val="00D3347E"/>
    <w:rsid w:val="00D33674"/>
    <w:rsid w:val="00D3380E"/>
    <w:rsid w:val="00D33B6C"/>
    <w:rsid w:val="00D33BD4"/>
    <w:rsid w:val="00D34B23"/>
    <w:rsid w:val="00D34B88"/>
    <w:rsid w:val="00D34C1D"/>
    <w:rsid w:val="00D34CC8"/>
    <w:rsid w:val="00D35A41"/>
    <w:rsid w:val="00D35C22"/>
    <w:rsid w:val="00D35DC4"/>
    <w:rsid w:val="00D35E56"/>
    <w:rsid w:val="00D35E78"/>
    <w:rsid w:val="00D3609A"/>
    <w:rsid w:val="00D36502"/>
    <w:rsid w:val="00D36902"/>
    <w:rsid w:val="00D36C30"/>
    <w:rsid w:val="00D36CF6"/>
    <w:rsid w:val="00D40648"/>
    <w:rsid w:val="00D40DA0"/>
    <w:rsid w:val="00D40F65"/>
    <w:rsid w:val="00D4120E"/>
    <w:rsid w:val="00D41347"/>
    <w:rsid w:val="00D41499"/>
    <w:rsid w:val="00D419A8"/>
    <w:rsid w:val="00D42DCE"/>
    <w:rsid w:val="00D42EBC"/>
    <w:rsid w:val="00D43472"/>
    <w:rsid w:val="00D43527"/>
    <w:rsid w:val="00D43BD8"/>
    <w:rsid w:val="00D44259"/>
    <w:rsid w:val="00D4437C"/>
    <w:rsid w:val="00D44395"/>
    <w:rsid w:val="00D447F4"/>
    <w:rsid w:val="00D44840"/>
    <w:rsid w:val="00D44DAC"/>
    <w:rsid w:val="00D44E95"/>
    <w:rsid w:val="00D44F60"/>
    <w:rsid w:val="00D44F9F"/>
    <w:rsid w:val="00D4562D"/>
    <w:rsid w:val="00D459CA"/>
    <w:rsid w:val="00D45A71"/>
    <w:rsid w:val="00D461D8"/>
    <w:rsid w:val="00D465AB"/>
    <w:rsid w:val="00D4661E"/>
    <w:rsid w:val="00D467CA"/>
    <w:rsid w:val="00D4685E"/>
    <w:rsid w:val="00D469B1"/>
    <w:rsid w:val="00D47118"/>
    <w:rsid w:val="00D47207"/>
    <w:rsid w:val="00D47383"/>
    <w:rsid w:val="00D473B5"/>
    <w:rsid w:val="00D474DB"/>
    <w:rsid w:val="00D4757F"/>
    <w:rsid w:val="00D475DF"/>
    <w:rsid w:val="00D476C5"/>
    <w:rsid w:val="00D47EE8"/>
    <w:rsid w:val="00D50101"/>
    <w:rsid w:val="00D50558"/>
    <w:rsid w:val="00D508E9"/>
    <w:rsid w:val="00D50BAE"/>
    <w:rsid w:val="00D50DDF"/>
    <w:rsid w:val="00D50F99"/>
    <w:rsid w:val="00D50F9F"/>
    <w:rsid w:val="00D51147"/>
    <w:rsid w:val="00D5196D"/>
    <w:rsid w:val="00D51A1F"/>
    <w:rsid w:val="00D51C27"/>
    <w:rsid w:val="00D521C3"/>
    <w:rsid w:val="00D524DC"/>
    <w:rsid w:val="00D52517"/>
    <w:rsid w:val="00D52B63"/>
    <w:rsid w:val="00D52D11"/>
    <w:rsid w:val="00D52E6B"/>
    <w:rsid w:val="00D5302A"/>
    <w:rsid w:val="00D535A8"/>
    <w:rsid w:val="00D53F3F"/>
    <w:rsid w:val="00D53FAE"/>
    <w:rsid w:val="00D541C0"/>
    <w:rsid w:val="00D5424F"/>
    <w:rsid w:val="00D54450"/>
    <w:rsid w:val="00D5446B"/>
    <w:rsid w:val="00D54484"/>
    <w:rsid w:val="00D54757"/>
    <w:rsid w:val="00D54E17"/>
    <w:rsid w:val="00D54E27"/>
    <w:rsid w:val="00D54EED"/>
    <w:rsid w:val="00D5566D"/>
    <w:rsid w:val="00D562C6"/>
    <w:rsid w:val="00D56954"/>
    <w:rsid w:val="00D56C8E"/>
    <w:rsid w:val="00D57583"/>
    <w:rsid w:val="00D5760E"/>
    <w:rsid w:val="00D57785"/>
    <w:rsid w:val="00D57AF9"/>
    <w:rsid w:val="00D600A8"/>
    <w:rsid w:val="00D602FB"/>
    <w:rsid w:val="00D60486"/>
    <w:rsid w:val="00D60948"/>
    <w:rsid w:val="00D60BAA"/>
    <w:rsid w:val="00D60C14"/>
    <w:rsid w:val="00D60C89"/>
    <w:rsid w:val="00D60D76"/>
    <w:rsid w:val="00D60FC6"/>
    <w:rsid w:val="00D61219"/>
    <w:rsid w:val="00D6169B"/>
    <w:rsid w:val="00D6173C"/>
    <w:rsid w:val="00D61923"/>
    <w:rsid w:val="00D62900"/>
    <w:rsid w:val="00D62C78"/>
    <w:rsid w:val="00D63015"/>
    <w:rsid w:val="00D6313D"/>
    <w:rsid w:val="00D63187"/>
    <w:rsid w:val="00D631C1"/>
    <w:rsid w:val="00D6353C"/>
    <w:rsid w:val="00D63900"/>
    <w:rsid w:val="00D648DE"/>
    <w:rsid w:val="00D649D5"/>
    <w:rsid w:val="00D64A8B"/>
    <w:rsid w:val="00D64EF0"/>
    <w:rsid w:val="00D64F34"/>
    <w:rsid w:val="00D65095"/>
    <w:rsid w:val="00D65145"/>
    <w:rsid w:val="00D65491"/>
    <w:rsid w:val="00D65CF0"/>
    <w:rsid w:val="00D65D48"/>
    <w:rsid w:val="00D65E0A"/>
    <w:rsid w:val="00D65FBE"/>
    <w:rsid w:val="00D66872"/>
    <w:rsid w:val="00D66AB9"/>
    <w:rsid w:val="00D66C34"/>
    <w:rsid w:val="00D67530"/>
    <w:rsid w:val="00D70175"/>
    <w:rsid w:val="00D70244"/>
    <w:rsid w:val="00D7040F"/>
    <w:rsid w:val="00D707E4"/>
    <w:rsid w:val="00D70C9C"/>
    <w:rsid w:val="00D70CC7"/>
    <w:rsid w:val="00D70EB1"/>
    <w:rsid w:val="00D710B7"/>
    <w:rsid w:val="00D7127C"/>
    <w:rsid w:val="00D715D5"/>
    <w:rsid w:val="00D716DE"/>
    <w:rsid w:val="00D71A02"/>
    <w:rsid w:val="00D72707"/>
    <w:rsid w:val="00D72B8D"/>
    <w:rsid w:val="00D73040"/>
    <w:rsid w:val="00D73218"/>
    <w:rsid w:val="00D737DD"/>
    <w:rsid w:val="00D7446D"/>
    <w:rsid w:val="00D746A1"/>
    <w:rsid w:val="00D74A8A"/>
    <w:rsid w:val="00D756CA"/>
    <w:rsid w:val="00D7589A"/>
    <w:rsid w:val="00D76183"/>
    <w:rsid w:val="00D7641A"/>
    <w:rsid w:val="00D76960"/>
    <w:rsid w:val="00D76A49"/>
    <w:rsid w:val="00D76AC2"/>
    <w:rsid w:val="00D76F0B"/>
    <w:rsid w:val="00D770FE"/>
    <w:rsid w:val="00D771E9"/>
    <w:rsid w:val="00D77680"/>
    <w:rsid w:val="00D77735"/>
    <w:rsid w:val="00D77D60"/>
    <w:rsid w:val="00D81286"/>
    <w:rsid w:val="00D818ED"/>
    <w:rsid w:val="00D81D2B"/>
    <w:rsid w:val="00D81E26"/>
    <w:rsid w:val="00D82A87"/>
    <w:rsid w:val="00D82B33"/>
    <w:rsid w:val="00D830FF"/>
    <w:rsid w:val="00D83161"/>
    <w:rsid w:val="00D832CB"/>
    <w:rsid w:val="00D8339B"/>
    <w:rsid w:val="00D837E1"/>
    <w:rsid w:val="00D83816"/>
    <w:rsid w:val="00D83942"/>
    <w:rsid w:val="00D83CDB"/>
    <w:rsid w:val="00D83EA1"/>
    <w:rsid w:val="00D842C6"/>
    <w:rsid w:val="00D8430A"/>
    <w:rsid w:val="00D84BE7"/>
    <w:rsid w:val="00D85552"/>
    <w:rsid w:val="00D85BED"/>
    <w:rsid w:val="00D85CC9"/>
    <w:rsid w:val="00D863D0"/>
    <w:rsid w:val="00D8655C"/>
    <w:rsid w:val="00D8682C"/>
    <w:rsid w:val="00D869CC"/>
    <w:rsid w:val="00D86CE1"/>
    <w:rsid w:val="00D86D08"/>
    <w:rsid w:val="00D86D8A"/>
    <w:rsid w:val="00D86FAE"/>
    <w:rsid w:val="00D87196"/>
    <w:rsid w:val="00D87A0E"/>
    <w:rsid w:val="00D87FEA"/>
    <w:rsid w:val="00D90340"/>
    <w:rsid w:val="00D903DB"/>
    <w:rsid w:val="00D90835"/>
    <w:rsid w:val="00D9090D"/>
    <w:rsid w:val="00D90D3A"/>
    <w:rsid w:val="00D913E4"/>
    <w:rsid w:val="00D91825"/>
    <w:rsid w:val="00D919AC"/>
    <w:rsid w:val="00D91C82"/>
    <w:rsid w:val="00D91E89"/>
    <w:rsid w:val="00D9258A"/>
    <w:rsid w:val="00D925C3"/>
    <w:rsid w:val="00D92C5D"/>
    <w:rsid w:val="00D92E2C"/>
    <w:rsid w:val="00D93314"/>
    <w:rsid w:val="00D9341D"/>
    <w:rsid w:val="00D9358E"/>
    <w:rsid w:val="00D935A0"/>
    <w:rsid w:val="00D94888"/>
    <w:rsid w:val="00D94964"/>
    <w:rsid w:val="00D94C75"/>
    <w:rsid w:val="00D94D1D"/>
    <w:rsid w:val="00D94D2C"/>
    <w:rsid w:val="00D94EDD"/>
    <w:rsid w:val="00D94EFD"/>
    <w:rsid w:val="00D950A7"/>
    <w:rsid w:val="00D95641"/>
    <w:rsid w:val="00D95709"/>
    <w:rsid w:val="00D95837"/>
    <w:rsid w:val="00D961C7"/>
    <w:rsid w:val="00D96270"/>
    <w:rsid w:val="00D9653D"/>
    <w:rsid w:val="00D967E7"/>
    <w:rsid w:val="00D96EE2"/>
    <w:rsid w:val="00D96FE9"/>
    <w:rsid w:val="00D975AA"/>
    <w:rsid w:val="00D975CC"/>
    <w:rsid w:val="00D97618"/>
    <w:rsid w:val="00D97640"/>
    <w:rsid w:val="00D976D2"/>
    <w:rsid w:val="00D9787C"/>
    <w:rsid w:val="00D97D96"/>
    <w:rsid w:val="00DA0261"/>
    <w:rsid w:val="00DA067E"/>
    <w:rsid w:val="00DA0F9B"/>
    <w:rsid w:val="00DA15A4"/>
    <w:rsid w:val="00DA1609"/>
    <w:rsid w:val="00DA1EB2"/>
    <w:rsid w:val="00DA1FEF"/>
    <w:rsid w:val="00DA200E"/>
    <w:rsid w:val="00DA208D"/>
    <w:rsid w:val="00DA20EB"/>
    <w:rsid w:val="00DA218D"/>
    <w:rsid w:val="00DA3366"/>
    <w:rsid w:val="00DA3846"/>
    <w:rsid w:val="00DA3C3D"/>
    <w:rsid w:val="00DA3F01"/>
    <w:rsid w:val="00DA3FB9"/>
    <w:rsid w:val="00DA4102"/>
    <w:rsid w:val="00DA426D"/>
    <w:rsid w:val="00DA44A4"/>
    <w:rsid w:val="00DA4C15"/>
    <w:rsid w:val="00DA4D13"/>
    <w:rsid w:val="00DA575C"/>
    <w:rsid w:val="00DA57F3"/>
    <w:rsid w:val="00DA5961"/>
    <w:rsid w:val="00DA5D8F"/>
    <w:rsid w:val="00DA6030"/>
    <w:rsid w:val="00DA6451"/>
    <w:rsid w:val="00DA65C3"/>
    <w:rsid w:val="00DA690C"/>
    <w:rsid w:val="00DA6B08"/>
    <w:rsid w:val="00DA6D3A"/>
    <w:rsid w:val="00DA7680"/>
    <w:rsid w:val="00DA794C"/>
    <w:rsid w:val="00DA7BA7"/>
    <w:rsid w:val="00DB003B"/>
    <w:rsid w:val="00DB0631"/>
    <w:rsid w:val="00DB0729"/>
    <w:rsid w:val="00DB0AE0"/>
    <w:rsid w:val="00DB0B54"/>
    <w:rsid w:val="00DB0E29"/>
    <w:rsid w:val="00DB0E7E"/>
    <w:rsid w:val="00DB14EB"/>
    <w:rsid w:val="00DB20E1"/>
    <w:rsid w:val="00DB2459"/>
    <w:rsid w:val="00DB24FD"/>
    <w:rsid w:val="00DB2674"/>
    <w:rsid w:val="00DB2A7C"/>
    <w:rsid w:val="00DB30B1"/>
    <w:rsid w:val="00DB31EC"/>
    <w:rsid w:val="00DB35E5"/>
    <w:rsid w:val="00DB3642"/>
    <w:rsid w:val="00DB38BC"/>
    <w:rsid w:val="00DB3C75"/>
    <w:rsid w:val="00DB3EED"/>
    <w:rsid w:val="00DB4109"/>
    <w:rsid w:val="00DB4438"/>
    <w:rsid w:val="00DB44E2"/>
    <w:rsid w:val="00DB4574"/>
    <w:rsid w:val="00DB4A17"/>
    <w:rsid w:val="00DB5535"/>
    <w:rsid w:val="00DB558A"/>
    <w:rsid w:val="00DB56E1"/>
    <w:rsid w:val="00DB5909"/>
    <w:rsid w:val="00DB5B5C"/>
    <w:rsid w:val="00DB5C10"/>
    <w:rsid w:val="00DB6045"/>
    <w:rsid w:val="00DB63B2"/>
    <w:rsid w:val="00DB63EB"/>
    <w:rsid w:val="00DB6495"/>
    <w:rsid w:val="00DB6BC0"/>
    <w:rsid w:val="00DB6D4C"/>
    <w:rsid w:val="00DB6DB9"/>
    <w:rsid w:val="00DB7204"/>
    <w:rsid w:val="00DB722F"/>
    <w:rsid w:val="00DB765F"/>
    <w:rsid w:val="00DB7CB3"/>
    <w:rsid w:val="00DB7F02"/>
    <w:rsid w:val="00DC0016"/>
    <w:rsid w:val="00DC00FA"/>
    <w:rsid w:val="00DC0599"/>
    <w:rsid w:val="00DC0D34"/>
    <w:rsid w:val="00DC15CD"/>
    <w:rsid w:val="00DC1850"/>
    <w:rsid w:val="00DC19DB"/>
    <w:rsid w:val="00DC1B96"/>
    <w:rsid w:val="00DC1C62"/>
    <w:rsid w:val="00DC1CC8"/>
    <w:rsid w:val="00DC242E"/>
    <w:rsid w:val="00DC325A"/>
    <w:rsid w:val="00DC3B34"/>
    <w:rsid w:val="00DC3DD7"/>
    <w:rsid w:val="00DC4A03"/>
    <w:rsid w:val="00DC513A"/>
    <w:rsid w:val="00DC596C"/>
    <w:rsid w:val="00DC5E57"/>
    <w:rsid w:val="00DC5F9F"/>
    <w:rsid w:val="00DC6043"/>
    <w:rsid w:val="00DC60CB"/>
    <w:rsid w:val="00DC6CA3"/>
    <w:rsid w:val="00DC6D4D"/>
    <w:rsid w:val="00DC7266"/>
    <w:rsid w:val="00DC732E"/>
    <w:rsid w:val="00DC75AF"/>
    <w:rsid w:val="00DC7FBD"/>
    <w:rsid w:val="00DD02D2"/>
    <w:rsid w:val="00DD05B7"/>
    <w:rsid w:val="00DD097B"/>
    <w:rsid w:val="00DD0C08"/>
    <w:rsid w:val="00DD0E79"/>
    <w:rsid w:val="00DD1135"/>
    <w:rsid w:val="00DD11B5"/>
    <w:rsid w:val="00DD13E0"/>
    <w:rsid w:val="00DD16D5"/>
    <w:rsid w:val="00DD1831"/>
    <w:rsid w:val="00DD19DB"/>
    <w:rsid w:val="00DD1B3A"/>
    <w:rsid w:val="00DD237B"/>
    <w:rsid w:val="00DD29DB"/>
    <w:rsid w:val="00DD2B8B"/>
    <w:rsid w:val="00DD37EC"/>
    <w:rsid w:val="00DD3F59"/>
    <w:rsid w:val="00DD3FB9"/>
    <w:rsid w:val="00DD4502"/>
    <w:rsid w:val="00DD45B0"/>
    <w:rsid w:val="00DD4ECC"/>
    <w:rsid w:val="00DD5052"/>
    <w:rsid w:val="00DD5155"/>
    <w:rsid w:val="00DD57EB"/>
    <w:rsid w:val="00DD590B"/>
    <w:rsid w:val="00DD5C65"/>
    <w:rsid w:val="00DD5C9C"/>
    <w:rsid w:val="00DD6146"/>
    <w:rsid w:val="00DD6235"/>
    <w:rsid w:val="00DD69D6"/>
    <w:rsid w:val="00DD6FC6"/>
    <w:rsid w:val="00DD753E"/>
    <w:rsid w:val="00DD7739"/>
    <w:rsid w:val="00DD78E7"/>
    <w:rsid w:val="00DD7A30"/>
    <w:rsid w:val="00DD7A40"/>
    <w:rsid w:val="00DD7AB4"/>
    <w:rsid w:val="00DD7B3A"/>
    <w:rsid w:val="00DD7EA5"/>
    <w:rsid w:val="00DD7EEA"/>
    <w:rsid w:val="00DE0FAC"/>
    <w:rsid w:val="00DE1036"/>
    <w:rsid w:val="00DE175E"/>
    <w:rsid w:val="00DE1A02"/>
    <w:rsid w:val="00DE2023"/>
    <w:rsid w:val="00DE2281"/>
    <w:rsid w:val="00DE260A"/>
    <w:rsid w:val="00DE2687"/>
    <w:rsid w:val="00DE320C"/>
    <w:rsid w:val="00DE367A"/>
    <w:rsid w:val="00DE38A1"/>
    <w:rsid w:val="00DE38E2"/>
    <w:rsid w:val="00DE3C13"/>
    <w:rsid w:val="00DE4197"/>
    <w:rsid w:val="00DE46F7"/>
    <w:rsid w:val="00DE470B"/>
    <w:rsid w:val="00DE4911"/>
    <w:rsid w:val="00DE49A5"/>
    <w:rsid w:val="00DE4A1F"/>
    <w:rsid w:val="00DE4A42"/>
    <w:rsid w:val="00DE4CE6"/>
    <w:rsid w:val="00DE4D08"/>
    <w:rsid w:val="00DE4EBF"/>
    <w:rsid w:val="00DE501F"/>
    <w:rsid w:val="00DE503E"/>
    <w:rsid w:val="00DE543B"/>
    <w:rsid w:val="00DE54E1"/>
    <w:rsid w:val="00DE575D"/>
    <w:rsid w:val="00DE576F"/>
    <w:rsid w:val="00DE5A26"/>
    <w:rsid w:val="00DE6354"/>
    <w:rsid w:val="00DE68C2"/>
    <w:rsid w:val="00DE6E4B"/>
    <w:rsid w:val="00DE6F61"/>
    <w:rsid w:val="00DE70E5"/>
    <w:rsid w:val="00DE762A"/>
    <w:rsid w:val="00DF025D"/>
    <w:rsid w:val="00DF02A1"/>
    <w:rsid w:val="00DF0456"/>
    <w:rsid w:val="00DF0908"/>
    <w:rsid w:val="00DF0A00"/>
    <w:rsid w:val="00DF0BDD"/>
    <w:rsid w:val="00DF0C4A"/>
    <w:rsid w:val="00DF0F26"/>
    <w:rsid w:val="00DF1097"/>
    <w:rsid w:val="00DF13EB"/>
    <w:rsid w:val="00DF1BE0"/>
    <w:rsid w:val="00DF1EBF"/>
    <w:rsid w:val="00DF20A2"/>
    <w:rsid w:val="00DF24DC"/>
    <w:rsid w:val="00DF2A6F"/>
    <w:rsid w:val="00DF31B2"/>
    <w:rsid w:val="00DF3334"/>
    <w:rsid w:val="00DF36B2"/>
    <w:rsid w:val="00DF39A6"/>
    <w:rsid w:val="00DF3AE8"/>
    <w:rsid w:val="00DF3EC6"/>
    <w:rsid w:val="00DF4037"/>
    <w:rsid w:val="00DF4395"/>
    <w:rsid w:val="00DF4517"/>
    <w:rsid w:val="00DF4811"/>
    <w:rsid w:val="00DF48B5"/>
    <w:rsid w:val="00DF4CDB"/>
    <w:rsid w:val="00DF4F51"/>
    <w:rsid w:val="00DF5380"/>
    <w:rsid w:val="00DF53A8"/>
    <w:rsid w:val="00DF55B9"/>
    <w:rsid w:val="00DF59FC"/>
    <w:rsid w:val="00DF5AF4"/>
    <w:rsid w:val="00DF5FFE"/>
    <w:rsid w:val="00DF61AD"/>
    <w:rsid w:val="00DF647F"/>
    <w:rsid w:val="00DF65D2"/>
    <w:rsid w:val="00DF671A"/>
    <w:rsid w:val="00DF6785"/>
    <w:rsid w:val="00DF67C9"/>
    <w:rsid w:val="00DF6814"/>
    <w:rsid w:val="00DF6BF0"/>
    <w:rsid w:val="00DF6E6D"/>
    <w:rsid w:val="00DF6EEB"/>
    <w:rsid w:val="00DF767D"/>
    <w:rsid w:val="00E0077E"/>
    <w:rsid w:val="00E00A15"/>
    <w:rsid w:val="00E00DB6"/>
    <w:rsid w:val="00E01389"/>
    <w:rsid w:val="00E01910"/>
    <w:rsid w:val="00E01CFB"/>
    <w:rsid w:val="00E0208B"/>
    <w:rsid w:val="00E0226F"/>
    <w:rsid w:val="00E022B2"/>
    <w:rsid w:val="00E02403"/>
    <w:rsid w:val="00E0246A"/>
    <w:rsid w:val="00E02631"/>
    <w:rsid w:val="00E02952"/>
    <w:rsid w:val="00E02CF6"/>
    <w:rsid w:val="00E03276"/>
    <w:rsid w:val="00E03434"/>
    <w:rsid w:val="00E04323"/>
    <w:rsid w:val="00E04832"/>
    <w:rsid w:val="00E04840"/>
    <w:rsid w:val="00E04A4D"/>
    <w:rsid w:val="00E04FBF"/>
    <w:rsid w:val="00E05081"/>
    <w:rsid w:val="00E054BC"/>
    <w:rsid w:val="00E05A3F"/>
    <w:rsid w:val="00E05B95"/>
    <w:rsid w:val="00E06042"/>
    <w:rsid w:val="00E062C0"/>
    <w:rsid w:val="00E0636C"/>
    <w:rsid w:val="00E063F3"/>
    <w:rsid w:val="00E06715"/>
    <w:rsid w:val="00E06868"/>
    <w:rsid w:val="00E06D11"/>
    <w:rsid w:val="00E06E99"/>
    <w:rsid w:val="00E0731E"/>
    <w:rsid w:val="00E0754A"/>
    <w:rsid w:val="00E07AA0"/>
    <w:rsid w:val="00E07BE1"/>
    <w:rsid w:val="00E07E04"/>
    <w:rsid w:val="00E10D94"/>
    <w:rsid w:val="00E11778"/>
    <w:rsid w:val="00E11B14"/>
    <w:rsid w:val="00E12027"/>
    <w:rsid w:val="00E12246"/>
    <w:rsid w:val="00E12353"/>
    <w:rsid w:val="00E12413"/>
    <w:rsid w:val="00E125B3"/>
    <w:rsid w:val="00E12718"/>
    <w:rsid w:val="00E12956"/>
    <w:rsid w:val="00E12C1D"/>
    <w:rsid w:val="00E12D4B"/>
    <w:rsid w:val="00E12FF0"/>
    <w:rsid w:val="00E130A4"/>
    <w:rsid w:val="00E132EF"/>
    <w:rsid w:val="00E13592"/>
    <w:rsid w:val="00E13D73"/>
    <w:rsid w:val="00E13EF2"/>
    <w:rsid w:val="00E13F11"/>
    <w:rsid w:val="00E142F5"/>
    <w:rsid w:val="00E1464C"/>
    <w:rsid w:val="00E14AAF"/>
    <w:rsid w:val="00E14E70"/>
    <w:rsid w:val="00E14F22"/>
    <w:rsid w:val="00E153E6"/>
    <w:rsid w:val="00E15709"/>
    <w:rsid w:val="00E15A91"/>
    <w:rsid w:val="00E15B7F"/>
    <w:rsid w:val="00E15C0F"/>
    <w:rsid w:val="00E15C60"/>
    <w:rsid w:val="00E15E08"/>
    <w:rsid w:val="00E15E9F"/>
    <w:rsid w:val="00E1630E"/>
    <w:rsid w:val="00E16536"/>
    <w:rsid w:val="00E16995"/>
    <w:rsid w:val="00E1706C"/>
    <w:rsid w:val="00E174A6"/>
    <w:rsid w:val="00E17D8C"/>
    <w:rsid w:val="00E200C2"/>
    <w:rsid w:val="00E20254"/>
    <w:rsid w:val="00E20709"/>
    <w:rsid w:val="00E2072B"/>
    <w:rsid w:val="00E20A95"/>
    <w:rsid w:val="00E214D0"/>
    <w:rsid w:val="00E215B7"/>
    <w:rsid w:val="00E21CFC"/>
    <w:rsid w:val="00E22200"/>
    <w:rsid w:val="00E22299"/>
    <w:rsid w:val="00E225C7"/>
    <w:rsid w:val="00E22703"/>
    <w:rsid w:val="00E2359F"/>
    <w:rsid w:val="00E2371F"/>
    <w:rsid w:val="00E2376B"/>
    <w:rsid w:val="00E23A88"/>
    <w:rsid w:val="00E24324"/>
    <w:rsid w:val="00E25425"/>
    <w:rsid w:val="00E254EA"/>
    <w:rsid w:val="00E25823"/>
    <w:rsid w:val="00E25AA3"/>
    <w:rsid w:val="00E2616F"/>
    <w:rsid w:val="00E26622"/>
    <w:rsid w:val="00E269FF"/>
    <w:rsid w:val="00E26F77"/>
    <w:rsid w:val="00E26F99"/>
    <w:rsid w:val="00E27028"/>
    <w:rsid w:val="00E271EC"/>
    <w:rsid w:val="00E272FF"/>
    <w:rsid w:val="00E27396"/>
    <w:rsid w:val="00E2756D"/>
    <w:rsid w:val="00E30355"/>
    <w:rsid w:val="00E3037F"/>
    <w:rsid w:val="00E305B2"/>
    <w:rsid w:val="00E3069D"/>
    <w:rsid w:val="00E307FB"/>
    <w:rsid w:val="00E3089F"/>
    <w:rsid w:val="00E30A08"/>
    <w:rsid w:val="00E30DA5"/>
    <w:rsid w:val="00E31354"/>
    <w:rsid w:val="00E3164B"/>
    <w:rsid w:val="00E31891"/>
    <w:rsid w:val="00E319E4"/>
    <w:rsid w:val="00E31D69"/>
    <w:rsid w:val="00E320A8"/>
    <w:rsid w:val="00E32242"/>
    <w:rsid w:val="00E3228E"/>
    <w:rsid w:val="00E3231C"/>
    <w:rsid w:val="00E3254B"/>
    <w:rsid w:val="00E32BDB"/>
    <w:rsid w:val="00E32D0F"/>
    <w:rsid w:val="00E330DD"/>
    <w:rsid w:val="00E3315D"/>
    <w:rsid w:val="00E331B9"/>
    <w:rsid w:val="00E33537"/>
    <w:rsid w:val="00E337C8"/>
    <w:rsid w:val="00E3434F"/>
    <w:rsid w:val="00E34AAA"/>
    <w:rsid w:val="00E34AE6"/>
    <w:rsid w:val="00E34E64"/>
    <w:rsid w:val="00E34F99"/>
    <w:rsid w:val="00E352A7"/>
    <w:rsid w:val="00E352BB"/>
    <w:rsid w:val="00E354E8"/>
    <w:rsid w:val="00E355E9"/>
    <w:rsid w:val="00E35609"/>
    <w:rsid w:val="00E35665"/>
    <w:rsid w:val="00E35DA0"/>
    <w:rsid w:val="00E3614D"/>
    <w:rsid w:val="00E36624"/>
    <w:rsid w:val="00E36899"/>
    <w:rsid w:val="00E36D27"/>
    <w:rsid w:val="00E37309"/>
    <w:rsid w:val="00E37CC8"/>
    <w:rsid w:val="00E37FB8"/>
    <w:rsid w:val="00E40111"/>
    <w:rsid w:val="00E40188"/>
    <w:rsid w:val="00E401DC"/>
    <w:rsid w:val="00E40260"/>
    <w:rsid w:val="00E40295"/>
    <w:rsid w:val="00E402A6"/>
    <w:rsid w:val="00E402E6"/>
    <w:rsid w:val="00E4044C"/>
    <w:rsid w:val="00E40862"/>
    <w:rsid w:val="00E40888"/>
    <w:rsid w:val="00E409F6"/>
    <w:rsid w:val="00E40A3B"/>
    <w:rsid w:val="00E40B36"/>
    <w:rsid w:val="00E41210"/>
    <w:rsid w:val="00E412B2"/>
    <w:rsid w:val="00E4174D"/>
    <w:rsid w:val="00E4188E"/>
    <w:rsid w:val="00E41A65"/>
    <w:rsid w:val="00E41F5E"/>
    <w:rsid w:val="00E41FFD"/>
    <w:rsid w:val="00E42695"/>
    <w:rsid w:val="00E426B2"/>
    <w:rsid w:val="00E428DB"/>
    <w:rsid w:val="00E42AD0"/>
    <w:rsid w:val="00E42CAA"/>
    <w:rsid w:val="00E42EB8"/>
    <w:rsid w:val="00E432AF"/>
    <w:rsid w:val="00E436C9"/>
    <w:rsid w:val="00E4393B"/>
    <w:rsid w:val="00E43D86"/>
    <w:rsid w:val="00E4411E"/>
    <w:rsid w:val="00E4488F"/>
    <w:rsid w:val="00E44BE3"/>
    <w:rsid w:val="00E44D8B"/>
    <w:rsid w:val="00E44F01"/>
    <w:rsid w:val="00E454AE"/>
    <w:rsid w:val="00E456C8"/>
    <w:rsid w:val="00E4595C"/>
    <w:rsid w:val="00E46071"/>
    <w:rsid w:val="00E46335"/>
    <w:rsid w:val="00E46366"/>
    <w:rsid w:val="00E46371"/>
    <w:rsid w:val="00E46459"/>
    <w:rsid w:val="00E46AC7"/>
    <w:rsid w:val="00E46BBD"/>
    <w:rsid w:val="00E47091"/>
    <w:rsid w:val="00E470C6"/>
    <w:rsid w:val="00E4724E"/>
    <w:rsid w:val="00E479D4"/>
    <w:rsid w:val="00E47C52"/>
    <w:rsid w:val="00E47E35"/>
    <w:rsid w:val="00E47EEF"/>
    <w:rsid w:val="00E502A2"/>
    <w:rsid w:val="00E50493"/>
    <w:rsid w:val="00E50906"/>
    <w:rsid w:val="00E50991"/>
    <w:rsid w:val="00E50B99"/>
    <w:rsid w:val="00E513CF"/>
    <w:rsid w:val="00E51510"/>
    <w:rsid w:val="00E5161C"/>
    <w:rsid w:val="00E517E1"/>
    <w:rsid w:val="00E5186C"/>
    <w:rsid w:val="00E51B0C"/>
    <w:rsid w:val="00E51EB2"/>
    <w:rsid w:val="00E52418"/>
    <w:rsid w:val="00E525BD"/>
    <w:rsid w:val="00E52A3C"/>
    <w:rsid w:val="00E52A57"/>
    <w:rsid w:val="00E52B6C"/>
    <w:rsid w:val="00E52E38"/>
    <w:rsid w:val="00E53243"/>
    <w:rsid w:val="00E5358C"/>
    <w:rsid w:val="00E53A2A"/>
    <w:rsid w:val="00E53E21"/>
    <w:rsid w:val="00E53FE8"/>
    <w:rsid w:val="00E540B3"/>
    <w:rsid w:val="00E54AAE"/>
    <w:rsid w:val="00E54C8F"/>
    <w:rsid w:val="00E54E0B"/>
    <w:rsid w:val="00E55176"/>
    <w:rsid w:val="00E55865"/>
    <w:rsid w:val="00E55CA7"/>
    <w:rsid w:val="00E55EA9"/>
    <w:rsid w:val="00E5670D"/>
    <w:rsid w:val="00E567F5"/>
    <w:rsid w:val="00E56932"/>
    <w:rsid w:val="00E56DCB"/>
    <w:rsid w:val="00E57736"/>
    <w:rsid w:val="00E57D92"/>
    <w:rsid w:val="00E604DC"/>
    <w:rsid w:val="00E6084B"/>
    <w:rsid w:val="00E60A36"/>
    <w:rsid w:val="00E60A4D"/>
    <w:rsid w:val="00E60C68"/>
    <w:rsid w:val="00E60C76"/>
    <w:rsid w:val="00E6128E"/>
    <w:rsid w:val="00E61607"/>
    <w:rsid w:val="00E618C8"/>
    <w:rsid w:val="00E61B22"/>
    <w:rsid w:val="00E61EDA"/>
    <w:rsid w:val="00E623F4"/>
    <w:rsid w:val="00E62729"/>
    <w:rsid w:val="00E62A47"/>
    <w:rsid w:val="00E63305"/>
    <w:rsid w:val="00E63649"/>
    <w:rsid w:val="00E6377B"/>
    <w:rsid w:val="00E63FA3"/>
    <w:rsid w:val="00E64741"/>
    <w:rsid w:val="00E64EC4"/>
    <w:rsid w:val="00E6501F"/>
    <w:rsid w:val="00E6515B"/>
    <w:rsid w:val="00E6520A"/>
    <w:rsid w:val="00E65458"/>
    <w:rsid w:val="00E654C5"/>
    <w:rsid w:val="00E654C7"/>
    <w:rsid w:val="00E6568C"/>
    <w:rsid w:val="00E65806"/>
    <w:rsid w:val="00E65A8A"/>
    <w:rsid w:val="00E65E5F"/>
    <w:rsid w:val="00E6639F"/>
    <w:rsid w:val="00E66828"/>
    <w:rsid w:val="00E6686F"/>
    <w:rsid w:val="00E66BA9"/>
    <w:rsid w:val="00E66D9E"/>
    <w:rsid w:val="00E67141"/>
    <w:rsid w:val="00E67497"/>
    <w:rsid w:val="00E67733"/>
    <w:rsid w:val="00E701AF"/>
    <w:rsid w:val="00E70CA0"/>
    <w:rsid w:val="00E70FCD"/>
    <w:rsid w:val="00E7174E"/>
    <w:rsid w:val="00E71857"/>
    <w:rsid w:val="00E71ABB"/>
    <w:rsid w:val="00E71B4E"/>
    <w:rsid w:val="00E72250"/>
    <w:rsid w:val="00E72259"/>
    <w:rsid w:val="00E72369"/>
    <w:rsid w:val="00E7257B"/>
    <w:rsid w:val="00E7281F"/>
    <w:rsid w:val="00E7289E"/>
    <w:rsid w:val="00E728F1"/>
    <w:rsid w:val="00E72B01"/>
    <w:rsid w:val="00E72D14"/>
    <w:rsid w:val="00E72D4D"/>
    <w:rsid w:val="00E72EFF"/>
    <w:rsid w:val="00E73090"/>
    <w:rsid w:val="00E7374A"/>
    <w:rsid w:val="00E73A9D"/>
    <w:rsid w:val="00E73BBF"/>
    <w:rsid w:val="00E73C13"/>
    <w:rsid w:val="00E73EDE"/>
    <w:rsid w:val="00E74542"/>
    <w:rsid w:val="00E74669"/>
    <w:rsid w:val="00E74C63"/>
    <w:rsid w:val="00E7517D"/>
    <w:rsid w:val="00E75191"/>
    <w:rsid w:val="00E7539B"/>
    <w:rsid w:val="00E7543B"/>
    <w:rsid w:val="00E75B15"/>
    <w:rsid w:val="00E76023"/>
    <w:rsid w:val="00E76515"/>
    <w:rsid w:val="00E767FB"/>
    <w:rsid w:val="00E77E71"/>
    <w:rsid w:val="00E77F7E"/>
    <w:rsid w:val="00E77F89"/>
    <w:rsid w:val="00E800BF"/>
    <w:rsid w:val="00E805C7"/>
    <w:rsid w:val="00E80768"/>
    <w:rsid w:val="00E80A20"/>
    <w:rsid w:val="00E80D71"/>
    <w:rsid w:val="00E80E14"/>
    <w:rsid w:val="00E80FB2"/>
    <w:rsid w:val="00E817BD"/>
    <w:rsid w:val="00E81C2C"/>
    <w:rsid w:val="00E81E2B"/>
    <w:rsid w:val="00E81E4E"/>
    <w:rsid w:val="00E820E0"/>
    <w:rsid w:val="00E822CC"/>
    <w:rsid w:val="00E82A5C"/>
    <w:rsid w:val="00E82CA6"/>
    <w:rsid w:val="00E82F6B"/>
    <w:rsid w:val="00E835C8"/>
    <w:rsid w:val="00E835E2"/>
    <w:rsid w:val="00E83646"/>
    <w:rsid w:val="00E83B01"/>
    <w:rsid w:val="00E83F20"/>
    <w:rsid w:val="00E84941"/>
    <w:rsid w:val="00E84A05"/>
    <w:rsid w:val="00E850F0"/>
    <w:rsid w:val="00E856BA"/>
    <w:rsid w:val="00E85713"/>
    <w:rsid w:val="00E8585D"/>
    <w:rsid w:val="00E86119"/>
    <w:rsid w:val="00E8616B"/>
    <w:rsid w:val="00E8627A"/>
    <w:rsid w:val="00E86486"/>
    <w:rsid w:val="00E86841"/>
    <w:rsid w:val="00E86AAE"/>
    <w:rsid w:val="00E86E79"/>
    <w:rsid w:val="00E87650"/>
    <w:rsid w:val="00E9023C"/>
    <w:rsid w:val="00E9031A"/>
    <w:rsid w:val="00E9036E"/>
    <w:rsid w:val="00E9067A"/>
    <w:rsid w:val="00E9072C"/>
    <w:rsid w:val="00E90994"/>
    <w:rsid w:val="00E90A7E"/>
    <w:rsid w:val="00E90ACE"/>
    <w:rsid w:val="00E91074"/>
    <w:rsid w:val="00E917DF"/>
    <w:rsid w:val="00E91C1E"/>
    <w:rsid w:val="00E91F2B"/>
    <w:rsid w:val="00E91FAE"/>
    <w:rsid w:val="00E91FF1"/>
    <w:rsid w:val="00E9212D"/>
    <w:rsid w:val="00E928DC"/>
    <w:rsid w:val="00E92B10"/>
    <w:rsid w:val="00E92DD5"/>
    <w:rsid w:val="00E92EC2"/>
    <w:rsid w:val="00E9346A"/>
    <w:rsid w:val="00E93A95"/>
    <w:rsid w:val="00E94DC6"/>
    <w:rsid w:val="00E94DF3"/>
    <w:rsid w:val="00E94FE6"/>
    <w:rsid w:val="00E951A4"/>
    <w:rsid w:val="00E95630"/>
    <w:rsid w:val="00E95728"/>
    <w:rsid w:val="00E95A84"/>
    <w:rsid w:val="00E95E6A"/>
    <w:rsid w:val="00E961F5"/>
    <w:rsid w:val="00E961FB"/>
    <w:rsid w:val="00E96757"/>
    <w:rsid w:val="00E96DED"/>
    <w:rsid w:val="00E972EF"/>
    <w:rsid w:val="00E9752D"/>
    <w:rsid w:val="00E97791"/>
    <w:rsid w:val="00E9795C"/>
    <w:rsid w:val="00E97FC2"/>
    <w:rsid w:val="00EA04F8"/>
    <w:rsid w:val="00EA063D"/>
    <w:rsid w:val="00EA0BCA"/>
    <w:rsid w:val="00EA0D0A"/>
    <w:rsid w:val="00EA10DE"/>
    <w:rsid w:val="00EA175F"/>
    <w:rsid w:val="00EA1CC5"/>
    <w:rsid w:val="00EA1DB1"/>
    <w:rsid w:val="00EA1F6E"/>
    <w:rsid w:val="00EA27B5"/>
    <w:rsid w:val="00EA2C07"/>
    <w:rsid w:val="00EA2D0B"/>
    <w:rsid w:val="00EA2E4A"/>
    <w:rsid w:val="00EA2FC3"/>
    <w:rsid w:val="00EA3141"/>
    <w:rsid w:val="00EA33CE"/>
    <w:rsid w:val="00EA3568"/>
    <w:rsid w:val="00EA36C4"/>
    <w:rsid w:val="00EA39E8"/>
    <w:rsid w:val="00EA3AB7"/>
    <w:rsid w:val="00EA3B38"/>
    <w:rsid w:val="00EA3C0F"/>
    <w:rsid w:val="00EA40C0"/>
    <w:rsid w:val="00EA4106"/>
    <w:rsid w:val="00EA426C"/>
    <w:rsid w:val="00EA45A8"/>
    <w:rsid w:val="00EA4648"/>
    <w:rsid w:val="00EA4FE6"/>
    <w:rsid w:val="00EA577F"/>
    <w:rsid w:val="00EA5855"/>
    <w:rsid w:val="00EA5957"/>
    <w:rsid w:val="00EA6D6C"/>
    <w:rsid w:val="00EA7355"/>
    <w:rsid w:val="00EA7983"/>
    <w:rsid w:val="00EB0226"/>
    <w:rsid w:val="00EB0523"/>
    <w:rsid w:val="00EB09E9"/>
    <w:rsid w:val="00EB0C32"/>
    <w:rsid w:val="00EB14A7"/>
    <w:rsid w:val="00EB1A52"/>
    <w:rsid w:val="00EB24BE"/>
    <w:rsid w:val="00EB285E"/>
    <w:rsid w:val="00EB302E"/>
    <w:rsid w:val="00EB328B"/>
    <w:rsid w:val="00EB3587"/>
    <w:rsid w:val="00EB35EC"/>
    <w:rsid w:val="00EB3B81"/>
    <w:rsid w:val="00EB3E0C"/>
    <w:rsid w:val="00EB3E9A"/>
    <w:rsid w:val="00EB3ED3"/>
    <w:rsid w:val="00EB3ED7"/>
    <w:rsid w:val="00EB4311"/>
    <w:rsid w:val="00EB4808"/>
    <w:rsid w:val="00EB489D"/>
    <w:rsid w:val="00EB4B63"/>
    <w:rsid w:val="00EB527B"/>
    <w:rsid w:val="00EB5611"/>
    <w:rsid w:val="00EB56DD"/>
    <w:rsid w:val="00EB576B"/>
    <w:rsid w:val="00EB64B9"/>
    <w:rsid w:val="00EB65D9"/>
    <w:rsid w:val="00EB674F"/>
    <w:rsid w:val="00EB756E"/>
    <w:rsid w:val="00EB75B2"/>
    <w:rsid w:val="00EB76A3"/>
    <w:rsid w:val="00EB7E26"/>
    <w:rsid w:val="00EC028B"/>
    <w:rsid w:val="00EC051D"/>
    <w:rsid w:val="00EC0B46"/>
    <w:rsid w:val="00EC13C3"/>
    <w:rsid w:val="00EC15CB"/>
    <w:rsid w:val="00EC2140"/>
    <w:rsid w:val="00EC24AF"/>
    <w:rsid w:val="00EC24B4"/>
    <w:rsid w:val="00EC2BEA"/>
    <w:rsid w:val="00EC3371"/>
    <w:rsid w:val="00EC34AA"/>
    <w:rsid w:val="00EC35C6"/>
    <w:rsid w:val="00EC3B25"/>
    <w:rsid w:val="00EC3B7B"/>
    <w:rsid w:val="00EC3B90"/>
    <w:rsid w:val="00EC3C80"/>
    <w:rsid w:val="00EC5430"/>
    <w:rsid w:val="00EC561D"/>
    <w:rsid w:val="00EC5647"/>
    <w:rsid w:val="00EC5686"/>
    <w:rsid w:val="00EC5859"/>
    <w:rsid w:val="00EC58E7"/>
    <w:rsid w:val="00EC5E43"/>
    <w:rsid w:val="00EC62DA"/>
    <w:rsid w:val="00EC69E4"/>
    <w:rsid w:val="00EC6C73"/>
    <w:rsid w:val="00EC71BC"/>
    <w:rsid w:val="00EC7378"/>
    <w:rsid w:val="00EC73D6"/>
    <w:rsid w:val="00EC776D"/>
    <w:rsid w:val="00EC7832"/>
    <w:rsid w:val="00ED036C"/>
    <w:rsid w:val="00ED07FA"/>
    <w:rsid w:val="00ED09CF"/>
    <w:rsid w:val="00ED0D78"/>
    <w:rsid w:val="00ED0FA9"/>
    <w:rsid w:val="00ED1277"/>
    <w:rsid w:val="00ED170F"/>
    <w:rsid w:val="00ED17AC"/>
    <w:rsid w:val="00ED1C17"/>
    <w:rsid w:val="00ED1D3F"/>
    <w:rsid w:val="00ED2049"/>
    <w:rsid w:val="00ED238B"/>
    <w:rsid w:val="00ED23AD"/>
    <w:rsid w:val="00ED26A9"/>
    <w:rsid w:val="00ED3AAC"/>
    <w:rsid w:val="00ED3B45"/>
    <w:rsid w:val="00ED3BD8"/>
    <w:rsid w:val="00ED3F6F"/>
    <w:rsid w:val="00ED4056"/>
    <w:rsid w:val="00ED40AD"/>
    <w:rsid w:val="00ED40F5"/>
    <w:rsid w:val="00ED450B"/>
    <w:rsid w:val="00ED45B2"/>
    <w:rsid w:val="00ED462A"/>
    <w:rsid w:val="00ED4B0B"/>
    <w:rsid w:val="00ED4DF8"/>
    <w:rsid w:val="00ED4F53"/>
    <w:rsid w:val="00ED4F8B"/>
    <w:rsid w:val="00ED51C1"/>
    <w:rsid w:val="00ED5578"/>
    <w:rsid w:val="00ED5874"/>
    <w:rsid w:val="00ED59BB"/>
    <w:rsid w:val="00ED5E73"/>
    <w:rsid w:val="00ED5FE7"/>
    <w:rsid w:val="00ED6821"/>
    <w:rsid w:val="00ED69E9"/>
    <w:rsid w:val="00ED6AAF"/>
    <w:rsid w:val="00ED6BBF"/>
    <w:rsid w:val="00ED6D1D"/>
    <w:rsid w:val="00ED7D45"/>
    <w:rsid w:val="00ED7DCA"/>
    <w:rsid w:val="00ED7E1A"/>
    <w:rsid w:val="00EE049E"/>
    <w:rsid w:val="00EE084E"/>
    <w:rsid w:val="00EE0A0C"/>
    <w:rsid w:val="00EE0AE1"/>
    <w:rsid w:val="00EE128B"/>
    <w:rsid w:val="00EE1A54"/>
    <w:rsid w:val="00EE1C5F"/>
    <w:rsid w:val="00EE1DD5"/>
    <w:rsid w:val="00EE1F15"/>
    <w:rsid w:val="00EE2642"/>
    <w:rsid w:val="00EE26EB"/>
    <w:rsid w:val="00EE26EC"/>
    <w:rsid w:val="00EE27AA"/>
    <w:rsid w:val="00EE2D67"/>
    <w:rsid w:val="00EE2DCE"/>
    <w:rsid w:val="00EE3FB8"/>
    <w:rsid w:val="00EE457C"/>
    <w:rsid w:val="00EE4B26"/>
    <w:rsid w:val="00EE4DC2"/>
    <w:rsid w:val="00EE4DC9"/>
    <w:rsid w:val="00EE5C57"/>
    <w:rsid w:val="00EE69A4"/>
    <w:rsid w:val="00EE6B30"/>
    <w:rsid w:val="00EE6C29"/>
    <w:rsid w:val="00EE6D48"/>
    <w:rsid w:val="00EE6D88"/>
    <w:rsid w:val="00EE7480"/>
    <w:rsid w:val="00EE7707"/>
    <w:rsid w:val="00EE776D"/>
    <w:rsid w:val="00EE7D11"/>
    <w:rsid w:val="00EE7DD3"/>
    <w:rsid w:val="00EF017D"/>
    <w:rsid w:val="00EF05B6"/>
    <w:rsid w:val="00EF0DBA"/>
    <w:rsid w:val="00EF0FAE"/>
    <w:rsid w:val="00EF1072"/>
    <w:rsid w:val="00EF18B0"/>
    <w:rsid w:val="00EF1A49"/>
    <w:rsid w:val="00EF1B44"/>
    <w:rsid w:val="00EF1DDD"/>
    <w:rsid w:val="00EF220F"/>
    <w:rsid w:val="00EF22CB"/>
    <w:rsid w:val="00EF255C"/>
    <w:rsid w:val="00EF2838"/>
    <w:rsid w:val="00EF2851"/>
    <w:rsid w:val="00EF2E11"/>
    <w:rsid w:val="00EF3826"/>
    <w:rsid w:val="00EF3A8B"/>
    <w:rsid w:val="00EF3AAD"/>
    <w:rsid w:val="00EF3D43"/>
    <w:rsid w:val="00EF4101"/>
    <w:rsid w:val="00EF456B"/>
    <w:rsid w:val="00EF4ACF"/>
    <w:rsid w:val="00EF4C86"/>
    <w:rsid w:val="00EF53C1"/>
    <w:rsid w:val="00EF5887"/>
    <w:rsid w:val="00EF5B5A"/>
    <w:rsid w:val="00EF5D5F"/>
    <w:rsid w:val="00EF5DB0"/>
    <w:rsid w:val="00EF668C"/>
    <w:rsid w:val="00EF6F33"/>
    <w:rsid w:val="00EF6F6C"/>
    <w:rsid w:val="00EF782B"/>
    <w:rsid w:val="00EF7A08"/>
    <w:rsid w:val="00EF7A35"/>
    <w:rsid w:val="00F00697"/>
    <w:rsid w:val="00F00D31"/>
    <w:rsid w:val="00F01499"/>
    <w:rsid w:val="00F015B6"/>
    <w:rsid w:val="00F018BF"/>
    <w:rsid w:val="00F01EF5"/>
    <w:rsid w:val="00F02044"/>
    <w:rsid w:val="00F027EA"/>
    <w:rsid w:val="00F02EE2"/>
    <w:rsid w:val="00F0360D"/>
    <w:rsid w:val="00F03783"/>
    <w:rsid w:val="00F03900"/>
    <w:rsid w:val="00F03950"/>
    <w:rsid w:val="00F03968"/>
    <w:rsid w:val="00F03F06"/>
    <w:rsid w:val="00F03F4B"/>
    <w:rsid w:val="00F04273"/>
    <w:rsid w:val="00F04335"/>
    <w:rsid w:val="00F044E4"/>
    <w:rsid w:val="00F04EAD"/>
    <w:rsid w:val="00F05258"/>
    <w:rsid w:val="00F059D7"/>
    <w:rsid w:val="00F05C29"/>
    <w:rsid w:val="00F06486"/>
    <w:rsid w:val="00F06AB3"/>
    <w:rsid w:val="00F06ADF"/>
    <w:rsid w:val="00F06F3C"/>
    <w:rsid w:val="00F07650"/>
    <w:rsid w:val="00F07705"/>
    <w:rsid w:val="00F077C6"/>
    <w:rsid w:val="00F077C9"/>
    <w:rsid w:val="00F0789C"/>
    <w:rsid w:val="00F07D90"/>
    <w:rsid w:val="00F07DBF"/>
    <w:rsid w:val="00F07ECF"/>
    <w:rsid w:val="00F07F25"/>
    <w:rsid w:val="00F10019"/>
    <w:rsid w:val="00F1019A"/>
    <w:rsid w:val="00F10565"/>
    <w:rsid w:val="00F1060F"/>
    <w:rsid w:val="00F10A01"/>
    <w:rsid w:val="00F10FE8"/>
    <w:rsid w:val="00F11386"/>
    <w:rsid w:val="00F1148B"/>
    <w:rsid w:val="00F11DB4"/>
    <w:rsid w:val="00F11EE9"/>
    <w:rsid w:val="00F11F72"/>
    <w:rsid w:val="00F12296"/>
    <w:rsid w:val="00F123E7"/>
    <w:rsid w:val="00F1269A"/>
    <w:rsid w:val="00F1277F"/>
    <w:rsid w:val="00F12960"/>
    <w:rsid w:val="00F1315E"/>
    <w:rsid w:val="00F1329E"/>
    <w:rsid w:val="00F134A9"/>
    <w:rsid w:val="00F1373F"/>
    <w:rsid w:val="00F13C4C"/>
    <w:rsid w:val="00F141D1"/>
    <w:rsid w:val="00F14245"/>
    <w:rsid w:val="00F1452E"/>
    <w:rsid w:val="00F14C48"/>
    <w:rsid w:val="00F1539D"/>
    <w:rsid w:val="00F1556E"/>
    <w:rsid w:val="00F15AEF"/>
    <w:rsid w:val="00F15C85"/>
    <w:rsid w:val="00F15D7A"/>
    <w:rsid w:val="00F16121"/>
    <w:rsid w:val="00F16B4F"/>
    <w:rsid w:val="00F16D29"/>
    <w:rsid w:val="00F16D40"/>
    <w:rsid w:val="00F17230"/>
    <w:rsid w:val="00F174CD"/>
    <w:rsid w:val="00F17973"/>
    <w:rsid w:val="00F17E6D"/>
    <w:rsid w:val="00F17E7B"/>
    <w:rsid w:val="00F17FD5"/>
    <w:rsid w:val="00F204B0"/>
    <w:rsid w:val="00F205A5"/>
    <w:rsid w:val="00F206A7"/>
    <w:rsid w:val="00F20A4D"/>
    <w:rsid w:val="00F20F0B"/>
    <w:rsid w:val="00F20FC3"/>
    <w:rsid w:val="00F21193"/>
    <w:rsid w:val="00F21709"/>
    <w:rsid w:val="00F2189D"/>
    <w:rsid w:val="00F21D2C"/>
    <w:rsid w:val="00F21D8D"/>
    <w:rsid w:val="00F21F62"/>
    <w:rsid w:val="00F23160"/>
    <w:rsid w:val="00F23237"/>
    <w:rsid w:val="00F23A6D"/>
    <w:rsid w:val="00F23A75"/>
    <w:rsid w:val="00F23CEB"/>
    <w:rsid w:val="00F23DF3"/>
    <w:rsid w:val="00F24403"/>
    <w:rsid w:val="00F24640"/>
    <w:rsid w:val="00F2489D"/>
    <w:rsid w:val="00F24C73"/>
    <w:rsid w:val="00F24D20"/>
    <w:rsid w:val="00F2504E"/>
    <w:rsid w:val="00F25BD2"/>
    <w:rsid w:val="00F25E4F"/>
    <w:rsid w:val="00F26021"/>
    <w:rsid w:val="00F266FE"/>
    <w:rsid w:val="00F26A3D"/>
    <w:rsid w:val="00F26BF7"/>
    <w:rsid w:val="00F26D09"/>
    <w:rsid w:val="00F26EF2"/>
    <w:rsid w:val="00F26FF2"/>
    <w:rsid w:val="00F2700E"/>
    <w:rsid w:val="00F27078"/>
    <w:rsid w:val="00F27260"/>
    <w:rsid w:val="00F27261"/>
    <w:rsid w:val="00F273A1"/>
    <w:rsid w:val="00F27507"/>
    <w:rsid w:val="00F278DD"/>
    <w:rsid w:val="00F27DA1"/>
    <w:rsid w:val="00F30046"/>
    <w:rsid w:val="00F30455"/>
    <w:rsid w:val="00F3048D"/>
    <w:rsid w:val="00F308F7"/>
    <w:rsid w:val="00F3094A"/>
    <w:rsid w:val="00F30A05"/>
    <w:rsid w:val="00F30AF6"/>
    <w:rsid w:val="00F30B42"/>
    <w:rsid w:val="00F30BC2"/>
    <w:rsid w:val="00F30DEE"/>
    <w:rsid w:val="00F31194"/>
    <w:rsid w:val="00F312BF"/>
    <w:rsid w:val="00F31388"/>
    <w:rsid w:val="00F313AC"/>
    <w:rsid w:val="00F31419"/>
    <w:rsid w:val="00F31FE1"/>
    <w:rsid w:val="00F320D0"/>
    <w:rsid w:val="00F32260"/>
    <w:rsid w:val="00F32C3E"/>
    <w:rsid w:val="00F332DC"/>
    <w:rsid w:val="00F33B9A"/>
    <w:rsid w:val="00F3413B"/>
    <w:rsid w:val="00F343CB"/>
    <w:rsid w:val="00F34810"/>
    <w:rsid w:val="00F3486F"/>
    <w:rsid w:val="00F348F7"/>
    <w:rsid w:val="00F34BB0"/>
    <w:rsid w:val="00F34BF0"/>
    <w:rsid w:val="00F34C68"/>
    <w:rsid w:val="00F351CB"/>
    <w:rsid w:val="00F357BB"/>
    <w:rsid w:val="00F35857"/>
    <w:rsid w:val="00F35938"/>
    <w:rsid w:val="00F35C63"/>
    <w:rsid w:val="00F35DAF"/>
    <w:rsid w:val="00F36343"/>
    <w:rsid w:val="00F36878"/>
    <w:rsid w:val="00F3688D"/>
    <w:rsid w:val="00F37002"/>
    <w:rsid w:val="00F3718C"/>
    <w:rsid w:val="00F375B6"/>
    <w:rsid w:val="00F37609"/>
    <w:rsid w:val="00F378B1"/>
    <w:rsid w:val="00F37AFB"/>
    <w:rsid w:val="00F37FB4"/>
    <w:rsid w:val="00F401B9"/>
    <w:rsid w:val="00F401EF"/>
    <w:rsid w:val="00F40D84"/>
    <w:rsid w:val="00F40E15"/>
    <w:rsid w:val="00F40E26"/>
    <w:rsid w:val="00F41820"/>
    <w:rsid w:val="00F41915"/>
    <w:rsid w:val="00F41AFE"/>
    <w:rsid w:val="00F41BDF"/>
    <w:rsid w:val="00F41F52"/>
    <w:rsid w:val="00F42028"/>
    <w:rsid w:val="00F42088"/>
    <w:rsid w:val="00F4241E"/>
    <w:rsid w:val="00F428E4"/>
    <w:rsid w:val="00F42DCE"/>
    <w:rsid w:val="00F43479"/>
    <w:rsid w:val="00F43720"/>
    <w:rsid w:val="00F43BAA"/>
    <w:rsid w:val="00F43C0C"/>
    <w:rsid w:val="00F44D1F"/>
    <w:rsid w:val="00F44E1A"/>
    <w:rsid w:val="00F452B7"/>
    <w:rsid w:val="00F455C1"/>
    <w:rsid w:val="00F45A88"/>
    <w:rsid w:val="00F46101"/>
    <w:rsid w:val="00F46272"/>
    <w:rsid w:val="00F46C62"/>
    <w:rsid w:val="00F46C7A"/>
    <w:rsid w:val="00F46DB8"/>
    <w:rsid w:val="00F46F26"/>
    <w:rsid w:val="00F470B7"/>
    <w:rsid w:val="00F47255"/>
    <w:rsid w:val="00F47269"/>
    <w:rsid w:val="00F479A1"/>
    <w:rsid w:val="00F50C20"/>
    <w:rsid w:val="00F50D78"/>
    <w:rsid w:val="00F50D85"/>
    <w:rsid w:val="00F50DBF"/>
    <w:rsid w:val="00F50E5A"/>
    <w:rsid w:val="00F514CB"/>
    <w:rsid w:val="00F516E3"/>
    <w:rsid w:val="00F51747"/>
    <w:rsid w:val="00F518ED"/>
    <w:rsid w:val="00F51C93"/>
    <w:rsid w:val="00F52024"/>
    <w:rsid w:val="00F521A7"/>
    <w:rsid w:val="00F521B0"/>
    <w:rsid w:val="00F52644"/>
    <w:rsid w:val="00F5359F"/>
    <w:rsid w:val="00F5388E"/>
    <w:rsid w:val="00F540A5"/>
    <w:rsid w:val="00F540AA"/>
    <w:rsid w:val="00F54170"/>
    <w:rsid w:val="00F54462"/>
    <w:rsid w:val="00F546F6"/>
    <w:rsid w:val="00F54D4A"/>
    <w:rsid w:val="00F54E4E"/>
    <w:rsid w:val="00F55698"/>
    <w:rsid w:val="00F5575A"/>
    <w:rsid w:val="00F558C2"/>
    <w:rsid w:val="00F56120"/>
    <w:rsid w:val="00F563D4"/>
    <w:rsid w:val="00F56935"/>
    <w:rsid w:val="00F56A83"/>
    <w:rsid w:val="00F56FAE"/>
    <w:rsid w:val="00F57179"/>
    <w:rsid w:val="00F57559"/>
    <w:rsid w:val="00F578B9"/>
    <w:rsid w:val="00F57AB8"/>
    <w:rsid w:val="00F57C38"/>
    <w:rsid w:val="00F6004E"/>
    <w:rsid w:val="00F60685"/>
    <w:rsid w:val="00F6080A"/>
    <w:rsid w:val="00F61141"/>
    <w:rsid w:val="00F61431"/>
    <w:rsid w:val="00F61850"/>
    <w:rsid w:val="00F618E1"/>
    <w:rsid w:val="00F61A97"/>
    <w:rsid w:val="00F620FE"/>
    <w:rsid w:val="00F6216F"/>
    <w:rsid w:val="00F6262A"/>
    <w:rsid w:val="00F629D7"/>
    <w:rsid w:val="00F62A1C"/>
    <w:rsid w:val="00F63085"/>
    <w:rsid w:val="00F637EF"/>
    <w:rsid w:val="00F63BF3"/>
    <w:rsid w:val="00F63C56"/>
    <w:rsid w:val="00F63D10"/>
    <w:rsid w:val="00F63EE1"/>
    <w:rsid w:val="00F63FF5"/>
    <w:rsid w:val="00F64087"/>
    <w:rsid w:val="00F64577"/>
    <w:rsid w:val="00F645AF"/>
    <w:rsid w:val="00F64DFF"/>
    <w:rsid w:val="00F65293"/>
    <w:rsid w:val="00F654E1"/>
    <w:rsid w:val="00F654E8"/>
    <w:rsid w:val="00F654FD"/>
    <w:rsid w:val="00F65B34"/>
    <w:rsid w:val="00F65D98"/>
    <w:rsid w:val="00F6602C"/>
    <w:rsid w:val="00F66D21"/>
    <w:rsid w:val="00F66D82"/>
    <w:rsid w:val="00F66DD2"/>
    <w:rsid w:val="00F66F07"/>
    <w:rsid w:val="00F67894"/>
    <w:rsid w:val="00F678B2"/>
    <w:rsid w:val="00F67A4E"/>
    <w:rsid w:val="00F67D3F"/>
    <w:rsid w:val="00F7048E"/>
    <w:rsid w:val="00F70AF4"/>
    <w:rsid w:val="00F70F1E"/>
    <w:rsid w:val="00F711BC"/>
    <w:rsid w:val="00F712A1"/>
    <w:rsid w:val="00F719FC"/>
    <w:rsid w:val="00F71EA4"/>
    <w:rsid w:val="00F721A4"/>
    <w:rsid w:val="00F721D9"/>
    <w:rsid w:val="00F72BF9"/>
    <w:rsid w:val="00F72C1A"/>
    <w:rsid w:val="00F73323"/>
    <w:rsid w:val="00F73FC0"/>
    <w:rsid w:val="00F74087"/>
    <w:rsid w:val="00F740D9"/>
    <w:rsid w:val="00F74204"/>
    <w:rsid w:val="00F74332"/>
    <w:rsid w:val="00F743CF"/>
    <w:rsid w:val="00F746CC"/>
    <w:rsid w:val="00F74AE6"/>
    <w:rsid w:val="00F74C2F"/>
    <w:rsid w:val="00F7538F"/>
    <w:rsid w:val="00F758DE"/>
    <w:rsid w:val="00F75963"/>
    <w:rsid w:val="00F75BF2"/>
    <w:rsid w:val="00F75D20"/>
    <w:rsid w:val="00F75D45"/>
    <w:rsid w:val="00F766FE"/>
    <w:rsid w:val="00F77106"/>
    <w:rsid w:val="00F77125"/>
    <w:rsid w:val="00F77361"/>
    <w:rsid w:val="00F773C1"/>
    <w:rsid w:val="00F77C0C"/>
    <w:rsid w:val="00F77E4C"/>
    <w:rsid w:val="00F80229"/>
    <w:rsid w:val="00F805DA"/>
    <w:rsid w:val="00F80C73"/>
    <w:rsid w:val="00F80CE3"/>
    <w:rsid w:val="00F80E32"/>
    <w:rsid w:val="00F81182"/>
    <w:rsid w:val="00F812C4"/>
    <w:rsid w:val="00F81DEC"/>
    <w:rsid w:val="00F8245D"/>
    <w:rsid w:val="00F82778"/>
    <w:rsid w:val="00F827D2"/>
    <w:rsid w:val="00F827E6"/>
    <w:rsid w:val="00F82955"/>
    <w:rsid w:val="00F830E2"/>
    <w:rsid w:val="00F83396"/>
    <w:rsid w:val="00F843D3"/>
    <w:rsid w:val="00F8458B"/>
    <w:rsid w:val="00F84ACB"/>
    <w:rsid w:val="00F84BC1"/>
    <w:rsid w:val="00F84C12"/>
    <w:rsid w:val="00F8504E"/>
    <w:rsid w:val="00F851BE"/>
    <w:rsid w:val="00F85290"/>
    <w:rsid w:val="00F856AE"/>
    <w:rsid w:val="00F85BC7"/>
    <w:rsid w:val="00F86398"/>
    <w:rsid w:val="00F868CC"/>
    <w:rsid w:val="00F86B47"/>
    <w:rsid w:val="00F86F10"/>
    <w:rsid w:val="00F905E9"/>
    <w:rsid w:val="00F9087E"/>
    <w:rsid w:val="00F908A3"/>
    <w:rsid w:val="00F908F8"/>
    <w:rsid w:val="00F913A2"/>
    <w:rsid w:val="00F91C95"/>
    <w:rsid w:val="00F91D0A"/>
    <w:rsid w:val="00F91F3A"/>
    <w:rsid w:val="00F9216E"/>
    <w:rsid w:val="00F92489"/>
    <w:rsid w:val="00F92E36"/>
    <w:rsid w:val="00F9405D"/>
    <w:rsid w:val="00F943A9"/>
    <w:rsid w:val="00F95055"/>
    <w:rsid w:val="00F95291"/>
    <w:rsid w:val="00F958EC"/>
    <w:rsid w:val="00F95916"/>
    <w:rsid w:val="00F96082"/>
    <w:rsid w:val="00F96230"/>
    <w:rsid w:val="00F9645A"/>
    <w:rsid w:val="00F9661A"/>
    <w:rsid w:val="00F96D4B"/>
    <w:rsid w:val="00F970F8"/>
    <w:rsid w:val="00F971B8"/>
    <w:rsid w:val="00F97648"/>
    <w:rsid w:val="00FA070C"/>
    <w:rsid w:val="00FA0760"/>
    <w:rsid w:val="00FA1001"/>
    <w:rsid w:val="00FA1147"/>
    <w:rsid w:val="00FA11C9"/>
    <w:rsid w:val="00FA188F"/>
    <w:rsid w:val="00FA1A91"/>
    <w:rsid w:val="00FA1B46"/>
    <w:rsid w:val="00FA1B80"/>
    <w:rsid w:val="00FA1C2D"/>
    <w:rsid w:val="00FA1D4E"/>
    <w:rsid w:val="00FA2751"/>
    <w:rsid w:val="00FA2A4C"/>
    <w:rsid w:val="00FA2B99"/>
    <w:rsid w:val="00FA2D14"/>
    <w:rsid w:val="00FA2D96"/>
    <w:rsid w:val="00FA2DC2"/>
    <w:rsid w:val="00FA2F5B"/>
    <w:rsid w:val="00FA37D5"/>
    <w:rsid w:val="00FA3F7D"/>
    <w:rsid w:val="00FA3FB3"/>
    <w:rsid w:val="00FA4A65"/>
    <w:rsid w:val="00FA4C48"/>
    <w:rsid w:val="00FA5A2D"/>
    <w:rsid w:val="00FA5C7D"/>
    <w:rsid w:val="00FA5DA7"/>
    <w:rsid w:val="00FA64A9"/>
    <w:rsid w:val="00FA66CD"/>
    <w:rsid w:val="00FA687F"/>
    <w:rsid w:val="00FA6D86"/>
    <w:rsid w:val="00FA727C"/>
    <w:rsid w:val="00FA7882"/>
    <w:rsid w:val="00FA7E2F"/>
    <w:rsid w:val="00FA7F73"/>
    <w:rsid w:val="00FB007E"/>
    <w:rsid w:val="00FB0168"/>
    <w:rsid w:val="00FB0196"/>
    <w:rsid w:val="00FB0358"/>
    <w:rsid w:val="00FB0421"/>
    <w:rsid w:val="00FB0476"/>
    <w:rsid w:val="00FB07E7"/>
    <w:rsid w:val="00FB1241"/>
    <w:rsid w:val="00FB15A2"/>
    <w:rsid w:val="00FB1B30"/>
    <w:rsid w:val="00FB23DC"/>
    <w:rsid w:val="00FB280D"/>
    <w:rsid w:val="00FB2DA3"/>
    <w:rsid w:val="00FB2EAD"/>
    <w:rsid w:val="00FB2ED5"/>
    <w:rsid w:val="00FB31F8"/>
    <w:rsid w:val="00FB329E"/>
    <w:rsid w:val="00FB4757"/>
    <w:rsid w:val="00FB4C6A"/>
    <w:rsid w:val="00FB5045"/>
    <w:rsid w:val="00FB5106"/>
    <w:rsid w:val="00FB5188"/>
    <w:rsid w:val="00FB51DD"/>
    <w:rsid w:val="00FB53DE"/>
    <w:rsid w:val="00FB55DB"/>
    <w:rsid w:val="00FB5712"/>
    <w:rsid w:val="00FB57F6"/>
    <w:rsid w:val="00FB58AE"/>
    <w:rsid w:val="00FB5BB9"/>
    <w:rsid w:val="00FB5CF6"/>
    <w:rsid w:val="00FB5D5B"/>
    <w:rsid w:val="00FB5E19"/>
    <w:rsid w:val="00FB5E4B"/>
    <w:rsid w:val="00FB5F3F"/>
    <w:rsid w:val="00FB6354"/>
    <w:rsid w:val="00FB6A3C"/>
    <w:rsid w:val="00FB6B6F"/>
    <w:rsid w:val="00FB6C4C"/>
    <w:rsid w:val="00FB6F46"/>
    <w:rsid w:val="00FB70A7"/>
    <w:rsid w:val="00FB70F8"/>
    <w:rsid w:val="00FB72BE"/>
    <w:rsid w:val="00FB7418"/>
    <w:rsid w:val="00FB7625"/>
    <w:rsid w:val="00FB7655"/>
    <w:rsid w:val="00FB76BF"/>
    <w:rsid w:val="00FB76C4"/>
    <w:rsid w:val="00FC00D3"/>
    <w:rsid w:val="00FC0857"/>
    <w:rsid w:val="00FC0AEE"/>
    <w:rsid w:val="00FC0BF2"/>
    <w:rsid w:val="00FC0DA5"/>
    <w:rsid w:val="00FC17AA"/>
    <w:rsid w:val="00FC1B7E"/>
    <w:rsid w:val="00FC20C5"/>
    <w:rsid w:val="00FC217C"/>
    <w:rsid w:val="00FC225D"/>
    <w:rsid w:val="00FC2C82"/>
    <w:rsid w:val="00FC2F07"/>
    <w:rsid w:val="00FC32AB"/>
    <w:rsid w:val="00FC33C3"/>
    <w:rsid w:val="00FC38DD"/>
    <w:rsid w:val="00FC3E6A"/>
    <w:rsid w:val="00FC3EF1"/>
    <w:rsid w:val="00FC457E"/>
    <w:rsid w:val="00FC457F"/>
    <w:rsid w:val="00FC582D"/>
    <w:rsid w:val="00FC5C87"/>
    <w:rsid w:val="00FC5F1C"/>
    <w:rsid w:val="00FC5FFA"/>
    <w:rsid w:val="00FC6033"/>
    <w:rsid w:val="00FC65F4"/>
    <w:rsid w:val="00FC6DD6"/>
    <w:rsid w:val="00FC737E"/>
    <w:rsid w:val="00FC74D7"/>
    <w:rsid w:val="00FC75FA"/>
    <w:rsid w:val="00FC77AC"/>
    <w:rsid w:val="00FC7A8C"/>
    <w:rsid w:val="00FC7BDA"/>
    <w:rsid w:val="00FD01F3"/>
    <w:rsid w:val="00FD0628"/>
    <w:rsid w:val="00FD06C1"/>
    <w:rsid w:val="00FD0E23"/>
    <w:rsid w:val="00FD0F17"/>
    <w:rsid w:val="00FD1473"/>
    <w:rsid w:val="00FD2764"/>
    <w:rsid w:val="00FD293D"/>
    <w:rsid w:val="00FD2A78"/>
    <w:rsid w:val="00FD2C83"/>
    <w:rsid w:val="00FD2D0D"/>
    <w:rsid w:val="00FD2F78"/>
    <w:rsid w:val="00FD3352"/>
    <w:rsid w:val="00FD372F"/>
    <w:rsid w:val="00FD37E9"/>
    <w:rsid w:val="00FD3C73"/>
    <w:rsid w:val="00FD3EC3"/>
    <w:rsid w:val="00FD3EC4"/>
    <w:rsid w:val="00FD3F1F"/>
    <w:rsid w:val="00FD448E"/>
    <w:rsid w:val="00FD45B8"/>
    <w:rsid w:val="00FD4628"/>
    <w:rsid w:val="00FD46A9"/>
    <w:rsid w:val="00FD4BA2"/>
    <w:rsid w:val="00FD4CB2"/>
    <w:rsid w:val="00FD4E9A"/>
    <w:rsid w:val="00FD5338"/>
    <w:rsid w:val="00FD535B"/>
    <w:rsid w:val="00FD53B5"/>
    <w:rsid w:val="00FD587E"/>
    <w:rsid w:val="00FD5BA5"/>
    <w:rsid w:val="00FD5DE2"/>
    <w:rsid w:val="00FD6ADF"/>
    <w:rsid w:val="00FD6E54"/>
    <w:rsid w:val="00FD6ED3"/>
    <w:rsid w:val="00FD78BD"/>
    <w:rsid w:val="00FD79AA"/>
    <w:rsid w:val="00FE0983"/>
    <w:rsid w:val="00FE0E5E"/>
    <w:rsid w:val="00FE1517"/>
    <w:rsid w:val="00FE1701"/>
    <w:rsid w:val="00FE1AAF"/>
    <w:rsid w:val="00FE1AF8"/>
    <w:rsid w:val="00FE1E24"/>
    <w:rsid w:val="00FE253E"/>
    <w:rsid w:val="00FE2A35"/>
    <w:rsid w:val="00FE2A86"/>
    <w:rsid w:val="00FE32BB"/>
    <w:rsid w:val="00FE3E73"/>
    <w:rsid w:val="00FE3FE6"/>
    <w:rsid w:val="00FE40A0"/>
    <w:rsid w:val="00FE444F"/>
    <w:rsid w:val="00FE45DA"/>
    <w:rsid w:val="00FE4696"/>
    <w:rsid w:val="00FE4B12"/>
    <w:rsid w:val="00FE4BCA"/>
    <w:rsid w:val="00FE5546"/>
    <w:rsid w:val="00FE5666"/>
    <w:rsid w:val="00FE566E"/>
    <w:rsid w:val="00FE5696"/>
    <w:rsid w:val="00FE5D58"/>
    <w:rsid w:val="00FE634B"/>
    <w:rsid w:val="00FE64B1"/>
    <w:rsid w:val="00FE68A3"/>
    <w:rsid w:val="00FE6FC3"/>
    <w:rsid w:val="00FE70DB"/>
    <w:rsid w:val="00FE72A2"/>
    <w:rsid w:val="00FE72F0"/>
    <w:rsid w:val="00FE78E0"/>
    <w:rsid w:val="00FE7910"/>
    <w:rsid w:val="00FF02C4"/>
    <w:rsid w:val="00FF037D"/>
    <w:rsid w:val="00FF0890"/>
    <w:rsid w:val="00FF0AC1"/>
    <w:rsid w:val="00FF0B1F"/>
    <w:rsid w:val="00FF0EFC"/>
    <w:rsid w:val="00FF114B"/>
    <w:rsid w:val="00FF1166"/>
    <w:rsid w:val="00FF1437"/>
    <w:rsid w:val="00FF1668"/>
    <w:rsid w:val="00FF16F5"/>
    <w:rsid w:val="00FF192F"/>
    <w:rsid w:val="00FF1ED9"/>
    <w:rsid w:val="00FF2508"/>
    <w:rsid w:val="00FF2664"/>
    <w:rsid w:val="00FF3071"/>
    <w:rsid w:val="00FF30F9"/>
    <w:rsid w:val="00FF35FD"/>
    <w:rsid w:val="00FF40FF"/>
    <w:rsid w:val="00FF50FD"/>
    <w:rsid w:val="00FF62C7"/>
    <w:rsid w:val="00FF6ADC"/>
    <w:rsid w:val="00FF6B93"/>
    <w:rsid w:val="00FF6C13"/>
    <w:rsid w:val="00FF6C28"/>
    <w:rsid w:val="00FF70C5"/>
    <w:rsid w:val="00FF7880"/>
    <w:rsid w:val="00FF79CB"/>
    <w:rsid w:val="00FF7F32"/>
    <w:rsid w:val="011EB71B"/>
    <w:rsid w:val="0163E451"/>
    <w:rsid w:val="017BCCA1"/>
    <w:rsid w:val="0190295E"/>
    <w:rsid w:val="01A87192"/>
    <w:rsid w:val="01AD992F"/>
    <w:rsid w:val="01C29CFE"/>
    <w:rsid w:val="01EAE32F"/>
    <w:rsid w:val="01F9E898"/>
    <w:rsid w:val="02184BBA"/>
    <w:rsid w:val="021F3694"/>
    <w:rsid w:val="0224CCE5"/>
    <w:rsid w:val="022B6F99"/>
    <w:rsid w:val="025BC5B4"/>
    <w:rsid w:val="0299086C"/>
    <w:rsid w:val="02D67E37"/>
    <w:rsid w:val="02E87F4A"/>
    <w:rsid w:val="02F3B421"/>
    <w:rsid w:val="031A7323"/>
    <w:rsid w:val="032027C3"/>
    <w:rsid w:val="032AED20"/>
    <w:rsid w:val="032D68D0"/>
    <w:rsid w:val="03629E75"/>
    <w:rsid w:val="0387A519"/>
    <w:rsid w:val="039A191A"/>
    <w:rsid w:val="039FBB8E"/>
    <w:rsid w:val="03F2DE89"/>
    <w:rsid w:val="042D2F93"/>
    <w:rsid w:val="04BC8314"/>
    <w:rsid w:val="04E372D4"/>
    <w:rsid w:val="04F45807"/>
    <w:rsid w:val="050BD74C"/>
    <w:rsid w:val="05133FC4"/>
    <w:rsid w:val="051DE611"/>
    <w:rsid w:val="0545E5D9"/>
    <w:rsid w:val="058FE84E"/>
    <w:rsid w:val="05A98B11"/>
    <w:rsid w:val="05BBFFCD"/>
    <w:rsid w:val="05DD1BCE"/>
    <w:rsid w:val="06007B6B"/>
    <w:rsid w:val="061A263E"/>
    <w:rsid w:val="063FF952"/>
    <w:rsid w:val="06764674"/>
    <w:rsid w:val="067E275C"/>
    <w:rsid w:val="0694E63D"/>
    <w:rsid w:val="06A73C15"/>
    <w:rsid w:val="06CA5FC7"/>
    <w:rsid w:val="07274651"/>
    <w:rsid w:val="0734DE0C"/>
    <w:rsid w:val="0749B5AC"/>
    <w:rsid w:val="0787ADF9"/>
    <w:rsid w:val="07BF657B"/>
    <w:rsid w:val="07E7C88A"/>
    <w:rsid w:val="08073F72"/>
    <w:rsid w:val="081C8A67"/>
    <w:rsid w:val="084C54A2"/>
    <w:rsid w:val="084CA768"/>
    <w:rsid w:val="0870A8CC"/>
    <w:rsid w:val="088B5B08"/>
    <w:rsid w:val="08A958A6"/>
    <w:rsid w:val="08B0722C"/>
    <w:rsid w:val="08C808E8"/>
    <w:rsid w:val="08F80CF2"/>
    <w:rsid w:val="090F217A"/>
    <w:rsid w:val="092BDFA9"/>
    <w:rsid w:val="0947C1CD"/>
    <w:rsid w:val="094943C6"/>
    <w:rsid w:val="094AD417"/>
    <w:rsid w:val="094BAC80"/>
    <w:rsid w:val="09644629"/>
    <w:rsid w:val="09693C56"/>
    <w:rsid w:val="09747E92"/>
    <w:rsid w:val="09A09CCC"/>
    <w:rsid w:val="09CE9251"/>
    <w:rsid w:val="09DD34BB"/>
    <w:rsid w:val="09E3F96D"/>
    <w:rsid w:val="0A054D4B"/>
    <w:rsid w:val="0A100CB9"/>
    <w:rsid w:val="0A1CA6EF"/>
    <w:rsid w:val="0A2256CC"/>
    <w:rsid w:val="0A4A8665"/>
    <w:rsid w:val="0A89E1A3"/>
    <w:rsid w:val="0A8AF113"/>
    <w:rsid w:val="0A92B31E"/>
    <w:rsid w:val="0AF3DDA6"/>
    <w:rsid w:val="0B00F22E"/>
    <w:rsid w:val="0B2D4C9C"/>
    <w:rsid w:val="0B5F387D"/>
    <w:rsid w:val="0B86B9CE"/>
    <w:rsid w:val="0B8C77AA"/>
    <w:rsid w:val="0C343779"/>
    <w:rsid w:val="0C4BB5B7"/>
    <w:rsid w:val="0C54AFFC"/>
    <w:rsid w:val="0C5824EF"/>
    <w:rsid w:val="0C644F4E"/>
    <w:rsid w:val="0C6CD2B6"/>
    <w:rsid w:val="0C93DB77"/>
    <w:rsid w:val="0CA0C5A9"/>
    <w:rsid w:val="0CAD0F0C"/>
    <w:rsid w:val="0CB501FE"/>
    <w:rsid w:val="0CB576BE"/>
    <w:rsid w:val="0CC1A01E"/>
    <w:rsid w:val="0CED660B"/>
    <w:rsid w:val="0CFC04C3"/>
    <w:rsid w:val="0D1B189E"/>
    <w:rsid w:val="0D54139D"/>
    <w:rsid w:val="0D5D8C63"/>
    <w:rsid w:val="0D82E1CC"/>
    <w:rsid w:val="0D8CD6E5"/>
    <w:rsid w:val="0D95FFC0"/>
    <w:rsid w:val="0DA2AD0F"/>
    <w:rsid w:val="0DE82E0F"/>
    <w:rsid w:val="0E07C71F"/>
    <w:rsid w:val="0E23FA91"/>
    <w:rsid w:val="0E468725"/>
    <w:rsid w:val="0E7A11B3"/>
    <w:rsid w:val="0E7AAD8D"/>
    <w:rsid w:val="0E7FB982"/>
    <w:rsid w:val="0EDAE519"/>
    <w:rsid w:val="0EDFD6AB"/>
    <w:rsid w:val="0EE17D71"/>
    <w:rsid w:val="0F11FA75"/>
    <w:rsid w:val="0F20DC32"/>
    <w:rsid w:val="0F298B93"/>
    <w:rsid w:val="0F3CD0B5"/>
    <w:rsid w:val="0F588040"/>
    <w:rsid w:val="0F5D7D78"/>
    <w:rsid w:val="0F7304DA"/>
    <w:rsid w:val="0FB5C585"/>
    <w:rsid w:val="0FB9C201"/>
    <w:rsid w:val="0FD54C88"/>
    <w:rsid w:val="101830AD"/>
    <w:rsid w:val="1063FC1D"/>
    <w:rsid w:val="108C37D1"/>
    <w:rsid w:val="109B5EAD"/>
    <w:rsid w:val="10B1F5D2"/>
    <w:rsid w:val="10F46836"/>
    <w:rsid w:val="10FC1E4D"/>
    <w:rsid w:val="115699ED"/>
    <w:rsid w:val="116A0248"/>
    <w:rsid w:val="11817C81"/>
    <w:rsid w:val="118E72FE"/>
    <w:rsid w:val="1195A02F"/>
    <w:rsid w:val="11CBA758"/>
    <w:rsid w:val="11CCA63E"/>
    <w:rsid w:val="11E7F437"/>
    <w:rsid w:val="11E8E298"/>
    <w:rsid w:val="11EBCF60"/>
    <w:rsid w:val="11F191F8"/>
    <w:rsid w:val="11FF9C88"/>
    <w:rsid w:val="120CE95B"/>
    <w:rsid w:val="122407BB"/>
    <w:rsid w:val="122566F9"/>
    <w:rsid w:val="12262F72"/>
    <w:rsid w:val="122DA1FE"/>
    <w:rsid w:val="123145B7"/>
    <w:rsid w:val="123E14D6"/>
    <w:rsid w:val="125A83DB"/>
    <w:rsid w:val="1263CA03"/>
    <w:rsid w:val="126CB8FA"/>
    <w:rsid w:val="12A78A21"/>
    <w:rsid w:val="12A8F03E"/>
    <w:rsid w:val="12BFA5A5"/>
    <w:rsid w:val="12D48830"/>
    <w:rsid w:val="12ECD24D"/>
    <w:rsid w:val="12F43A46"/>
    <w:rsid w:val="133737B4"/>
    <w:rsid w:val="133F5037"/>
    <w:rsid w:val="1381D97A"/>
    <w:rsid w:val="138AB93B"/>
    <w:rsid w:val="13B6C3AF"/>
    <w:rsid w:val="13D48B3A"/>
    <w:rsid w:val="13F6EC0E"/>
    <w:rsid w:val="14002FC0"/>
    <w:rsid w:val="140B270E"/>
    <w:rsid w:val="1412E460"/>
    <w:rsid w:val="142D69F6"/>
    <w:rsid w:val="1442081F"/>
    <w:rsid w:val="144A1772"/>
    <w:rsid w:val="14535726"/>
    <w:rsid w:val="1454477A"/>
    <w:rsid w:val="14754C77"/>
    <w:rsid w:val="148A742E"/>
    <w:rsid w:val="149E1790"/>
    <w:rsid w:val="150C5399"/>
    <w:rsid w:val="1521FF3E"/>
    <w:rsid w:val="15236DF1"/>
    <w:rsid w:val="152D6D7B"/>
    <w:rsid w:val="1567A3BF"/>
    <w:rsid w:val="15B4E565"/>
    <w:rsid w:val="15C70DBE"/>
    <w:rsid w:val="15DC4898"/>
    <w:rsid w:val="15ECD6AC"/>
    <w:rsid w:val="15EFB88B"/>
    <w:rsid w:val="1606D4E0"/>
    <w:rsid w:val="1608B273"/>
    <w:rsid w:val="1626EDF3"/>
    <w:rsid w:val="162B5E19"/>
    <w:rsid w:val="16335EA6"/>
    <w:rsid w:val="163A6DED"/>
    <w:rsid w:val="1653775E"/>
    <w:rsid w:val="1677E7F1"/>
    <w:rsid w:val="16921B14"/>
    <w:rsid w:val="16934EDB"/>
    <w:rsid w:val="16C4CD2B"/>
    <w:rsid w:val="16CB11F2"/>
    <w:rsid w:val="16D0EA27"/>
    <w:rsid w:val="17090A38"/>
    <w:rsid w:val="172EFE2C"/>
    <w:rsid w:val="1732A2C6"/>
    <w:rsid w:val="1734DC23"/>
    <w:rsid w:val="1743068B"/>
    <w:rsid w:val="17A4EC48"/>
    <w:rsid w:val="17A8BB98"/>
    <w:rsid w:val="17AA840C"/>
    <w:rsid w:val="17DDD886"/>
    <w:rsid w:val="17DFCAD8"/>
    <w:rsid w:val="17F5ED87"/>
    <w:rsid w:val="18171C93"/>
    <w:rsid w:val="181C6312"/>
    <w:rsid w:val="185102BF"/>
    <w:rsid w:val="185381F3"/>
    <w:rsid w:val="188C877B"/>
    <w:rsid w:val="1891345E"/>
    <w:rsid w:val="18BE0E32"/>
    <w:rsid w:val="18F5070D"/>
    <w:rsid w:val="18F924C9"/>
    <w:rsid w:val="1938A082"/>
    <w:rsid w:val="1950F5D8"/>
    <w:rsid w:val="19664BA0"/>
    <w:rsid w:val="198AD326"/>
    <w:rsid w:val="19943D23"/>
    <w:rsid w:val="19C2CD64"/>
    <w:rsid w:val="19E0A541"/>
    <w:rsid w:val="19E23BF9"/>
    <w:rsid w:val="1A150F09"/>
    <w:rsid w:val="1A1FC8B5"/>
    <w:rsid w:val="1A246E4A"/>
    <w:rsid w:val="1A68A3E7"/>
    <w:rsid w:val="1A8978A6"/>
    <w:rsid w:val="1A95D0D4"/>
    <w:rsid w:val="1AB2BC32"/>
    <w:rsid w:val="1AD200C6"/>
    <w:rsid w:val="1B1BDC4C"/>
    <w:rsid w:val="1B1D6A43"/>
    <w:rsid w:val="1B34E481"/>
    <w:rsid w:val="1B734D94"/>
    <w:rsid w:val="1BDA335C"/>
    <w:rsid w:val="1C268639"/>
    <w:rsid w:val="1C2C7D9C"/>
    <w:rsid w:val="1C352FC0"/>
    <w:rsid w:val="1C4227B7"/>
    <w:rsid w:val="1C5510A5"/>
    <w:rsid w:val="1C7401C2"/>
    <w:rsid w:val="1CB5A2FF"/>
    <w:rsid w:val="1CB8385B"/>
    <w:rsid w:val="1CC780F1"/>
    <w:rsid w:val="1D520584"/>
    <w:rsid w:val="1D65658A"/>
    <w:rsid w:val="1D7847E8"/>
    <w:rsid w:val="1D7F9206"/>
    <w:rsid w:val="1DA7789B"/>
    <w:rsid w:val="1DBE39AB"/>
    <w:rsid w:val="1DC5948A"/>
    <w:rsid w:val="1DDFD53F"/>
    <w:rsid w:val="1DE1F178"/>
    <w:rsid w:val="1DE4DB82"/>
    <w:rsid w:val="1DEE9D5B"/>
    <w:rsid w:val="1E05FC07"/>
    <w:rsid w:val="1E073198"/>
    <w:rsid w:val="1E15D9B7"/>
    <w:rsid w:val="1E30A969"/>
    <w:rsid w:val="1E581A85"/>
    <w:rsid w:val="1E68F388"/>
    <w:rsid w:val="1EA38877"/>
    <w:rsid w:val="1ECE1008"/>
    <w:rsid w:val="1F05DA3F"/>
    <w:rsid w:val="1F091A44"/>
    <w:rsid w:val="1F770168"/>
    <w:rsid w:val="1FB3BCB4"/>
    <w:rsid w:val="20068EE0"/>
    <w:rsid w:val="20187FC2"/>
    <w:rsid w:val="2039A309"/>
    <w:rsid w:val="20927C0F"/>
    <w:rsid w:val="209DB925"/>
    <w:rsid w:val="20A779FD"/>
    <w:rsid w:val="20B88058"/>
    <w:rsid w:val="20C57649"/>
    <w:rsid w:val="20D339FD"/>
    <w:rsid w:val="2140B629"/>
    <w:rsid w:val="2149812D"/>
    <w:rsid w:val="21530B49"/>
    <w:rsid w:val="216721DA"/>
    <w:rsid w:val="216FBD10"/>
    <w:rsid w:val="21756E1B"/>
    <w:rsid w:val="218A8FC1"/>
    <w:rsid w:val="21A73547"/>
    <w:rsid w:val="21B51F07"/>
    <w:rsid w:val="21B885AD"/>
    <w:rsid w:val="22022617"/>
    <w:rsid w:val="222C18AA"/>
    <w:rsid w:val="2235473A"/>
    <w:rsid w:val="2247ABF0"/>
    <w:rsid w:val="2270D7D8"/>
    <w:rsid w:val="22814517"/>
    <w:rsid w:val="2286EE69"/>
    <w:rsid w:val="22AE2B4D"/>
    <w:rsid w:val="22AE9A7E"/>
    <w:rsid w:val="23337C2F"/>
    <w:rsid w:val="235941FC"/>
    <w:rsid w:val="236E29B0"/>
    <w:rsid w:val="237D4EB2"/>
    <w:rsid w:val="2385BFAC"/>
    <w:rsid w:val="2447FF07"/>
    <w:rsid w:val="244892FC"/>
    <w:rsid w:val="249825B0"/>
    <w:rsid w:val="24A39F96"/>
    <w:rsid w:val="24BB310B"/>
    <w:rsid w:val="24D68ADA"/>
    <w:rsid w:val="25170001"/>
    <w:rsid w:val="25505AC2"/>
    <w:rsid w:val="259025BE"/>
    <w:rsid w:val="25BB7009"/>
    <w:rsid w:val="25C099CC"/>
    <w:rsid w:val="25E3A7B3"/>
    <w:rsid w:val="25F98AC9"/>
    <w:rsid w:val="265FFF14"/>
    <w:rsid w:val="26794C65"/>
    <w:rsid w:val="268414E4"/>
    <w:rsid w:val="26A2E849"/>
    <w:rsid w:val="26ACFB05"/>
    <w:rsid w:val="26C32DD8"/>
    <w:rsid w:val="26D50F02"/>
    <w:rsid w:val="26E60706"/>
    <w:rsid w:val="273E0D5F"/>
    <w:rsid w:val="27468D02"/>
    <w:rsid w:val="2749D378"/>
    <w:rsid w:val="278B2E77"/>
    <w:rsid w:val="2795DC57"/>
    <w:rsid w:val="27B1C8AD"/>
    <w:rsid w:val="27D9FCDB"/>
    <w:rsid w:val="27E77228"/>
    <w:rsid w:val="27E7F8C9"/>
    <w:rsid w:val="28028F08"/>
    <w:rsid w:val="280CCC5E"/>
    <w:rsid w:val="2816E14C"/>
    <w:rsid w:val="286802D0"/>
    <w:rsid w:val="2872D8C3"/>
    <w:rsid w:val="28772F13"/>
    <w:rsid w:val="2893CD37"/>
    <w:rsid w:val="28C9926A"/>
    <w:rsid w:val="28FECFBA"/>
    <w:rsid w:val="291F5DEB"/>
    <w:rsid w:val="29B4D4D8"/>
    <w:rsid w:val="29C3A6AC"/>
    <w:rsid w:val="29E16D7F"/>
    <w:rsid w:val="2A075198"/>
    <w:rsid w:val="2A14016C"/>
    <w:rsid w:val="2A3248C5"/>
    <w:rsid w:val="2A74DE21"/>
    <w:rsid w:val="2A7AF677"/>
    <w:rsid w:val="2AA19279"/>
    <w:rsid w:val="2ACB8B01"/>
    <w:rsid w:val="2AE1B301"/>
    <w:rsid w:val="2AFB59C9"/>
    <w:rsid w:val="2B40B26D"/>
    <w:rsid w:val="2B61C9F5"/>
    <w:rsid w:val="2B664862"/>
    <w:rsid w:val="2BEA6A88"/>
    <w:rsid w:val="2C028EC6"/>
    <w:rsid w:val="2C09243F"/>
    <w:rsid w:val="2C4BEBFC"/>
    <w:rsid w:val="2C4CC5BD"/>
    <w:rsid w:val="2C55F3D2"/>
    <w:rsid w:val="2C61267C"/>
    <w:rsid w:val="2C6BE4AB"/>
    <w:rsid w:val="2CC56300"/>
    <w:rsid w:val="2D1FD048"/>
    <w:rsid w:val="2D421850"/>
    <w:rsid w:val="2D8F267E"/>
    <w:rsid w:val="2DB86C12"/>
    <w:rsid w:val="2DD19725"/>
    <w:rsid w:val="2DFEAFEE"/>
    <w:rsid w:val="2E128B76"/>
    <w:rsid w:val="2E13AF51"/>
    <w:rsid w:val="2E1DEFF8"/>
    <w:rsid w:val="2E2B7512"/>
    <w:rsid w:val="2E2F7E24"/>
    <w:rsid w:val="2E37A1D9"/>
    <w:rsid w:val="2E5879C0"/>
    <w:rsid w:val="2E82A5F4"/>
    <w:rsid w:val="2E8B84BE"/>
    <w:rsid w:val="2E93A2FA"/>
    <w:rsid w:val="2EE0626F"/>
    <w:rsid w:val="2FB97DAB"/>
    <w:rsid w:val="2FBF5364"/>
    <w:rsid w:val="2FDAE6B9"/>
    <w:rsid w:val="2FEF7CFA"/>
    <w:rsid w:val="3023D6AD"/>
    <w:rsid w:val="3065F802"/>
    <w:rsid w:val="30963B28"/>
    <w:rsid w:val="30AD97C5"/>
    <w:rsid w:val="30C0B936"/>
    <w:rsid w:val="30E9815A"/>
    <w:rsid w:val="311C4FC4"/>
    <w:rsid w:val="312EBDA5"/>
    <w:rsid w:val="31A5069E"/>
    <w:rsid w:val="31A74DBA"/>
    <w:rsid w:val="31DDF016"/>
    <w:rsid w:val="320C2D32"/>
    <w:rsid w:val="323ADFCB"/>
    <w:rsid w:val="32760C74"/>
    <w:rsid w:val="32791E7D"/>
    <w:rsid w:val="329FDF79"/>
    <w:rsid w:val="32B935A9"/>
    <w:rsid w:val="32BA898A"/>
    <w:rsid w:val="331A4AF8"/>
    <w:rsid w:val="331C1699"/>
    <w:rsid w:val="33375B02"/>
    <w:rsid w:val="3340F909"/>
    <w:rsid w:val="334DA26A"/>
    <w:rsid w:val="335297FD"/>
    <w:rsid w:val="33544DF1"/>
    <w:rsid w:val="335AC881"/>
    <w:rsid w:val="338D0409"/>
    <w:rsid w:val="33C9538F"/>
    <w:rsid w:val="33DB4147"/>
    <w:rsid w:val="33DDA2DA"/>
    <w:rsid w:val="33DDE715"/>
    <w:rsid w:val="33E06349"/>
    <w:rsid w:val="3420330A"/>
    <w:rsid w:val="3445AC33"/>
    <w:rsid w:val="34657375"/>
    <w:rsid w:val="34FB9C95"/>
    <w:rsid w:val="34FC8396"/>
    <w:rsid w:val="3556483D"/>
    <w:rsid w:val="357355D1"/>
    <w:rsid w:val="35B81BD1"/>
    <w:rsid w:val="35BB9300"/>
    <w:rsid w:val="35CAD68A"/>
    <w:rsid w:val="36169E93"/>
    <w:rsid w:val="365DA532"/>
    <w:rsid w:val="367C48A9"/>
    <w:rsid w:val="36949B02"/>
    <w:rsid w:val="369F20AD"/>
    <w:rsid w:val="36D54915"/>
    <w:rsid w:val="36DA3FAC"/>
    <w:rsid w:val="36E5205D"/>
    <w:rsid w:val="371B5D85"/>
    <w:rsid w:val="3745C8C1"/>
    <w:rsid w:val="3749C51C"/>
    <w:rsid w:val="375462EB"/>
    <w:rsid w:val="37AECE75"/>
    <w:rsid w:val="37FECCA9"/>
    <w:rsid w:val="380315B5"/>
    <w:rsid w:val="380F8E2B"/>
    <w:rsid w:val="381959D0"/>
    <w:rsid w:val="381DD205"/>
    <w:rsid w:val="38326B06"/>
    <w:rsid w:val="38511C9C"/>
    <w:rsid w:val="387B2E64"/>
    <w:rsid w:val="38B93445"/>
    <w:rsid w:val="38CDFAF5"/>
    <w:rsid w:val="38E487EE"/>
    <w:rsid w:val="38E81FA0"/>
    <w:rsid w:val="38E85148"/>
    <w:rsid w:val="3924E02E"/>
    <w:rsid w:val="39296F00"/>
    <w:rsid w:val="3950499C"/>
    <w:rsid w:val="395B330C"/>
    <w:rsid w:val="396ECF8E"/>
    <w:rsid w:val="397A10DC"/>
    <w:rsid w:val="3998CE87"/>
    <w:rsid w:val="39A5B512"/>
    <w:rsid w:val="39E56E55"/>
    <w:rsid w:val="39EB1760"/>
    <w:rsid w:val="39F0CBF4"/>
    <w:rsid w:val="39FBBB34"/>
    <w:rsid w:val="3A2DC7C4"/>
    <w:rsid w:val="3A2F18A1"/>
    <w:rsid w:val="3A55C54D"/>
    <w:rsid w:val="3A984889"/>
    <w:rsid w:val="3A9B70A5"/>
    <w:rsid w:val="3AB7445B"/>
    <w:rsid w:val="3AC973B7"/>
    <w:rsid w:val="3AEAE14B"/>
    <w:rsid w:val="3AEEADD1"/>
    <w:rsid w:val="3B06F05D"/>
    <w:rsid w:val="3B1C82AC"/>
    <w:rsid w:val="3B5895EF"/>
    <w:rsid w:val="3BAAAE19"/>
    <w:rsid w:val="3BB2743C"/>
    <w:rsid w:val="3BB2DCC2"/>
    <w:rsid w:val="3BF4C8B7"/>
    <w:rsid w:val="3C135B8F"/>
    <w:rsid w:val="3C937341"/>
    <w:rsid w:val="3CA3E12D"/>
    <w:rsid w:val="3CAC295C"/>
    <w:rsid w:val="3CBAFDFC"/>
    <w:rsid w:val="3CCC3C00"/>
    <w:rsid w:val="3D05034E"/>
    <w:rsid w:val="3D8A8AD6"/>
    <w:rsid w:val="3DB9F4CE"/>
    <w:rsid w:val="3E11507D"/>
    <w:rsid w:val="3E360871"/>
    <w:rsid w:val="3E41C993"/>
    <w:rsid w:val="3E4618D5"/>
    <w:rsid w:val="3E508E1B"/>
    <w:rsid w:val="3E5807CF"/>
    <w:rsid w:val="3E58A7E9"/>
    <w:rsid w:val="3E6CF60E"/>
    <w:rsid w:val="3E6D850C"/>
    <w:rsid w:val="3EB5DBB9"/>
    <w:rsid w:val="3EC4E05E"/>
    <w:rsid w:val="3ED18A15"/>
    <w:rsid w:val="3ED27712"/>
    <w:rsid w:val="3ED97D95"/>
    <w:rsid w:val="3EE37C66"/>
    <w:rsid w:val="3F1A6057"/>
    <w:rsid w:val="3F48BFF2"/>
    <w:rsid w:val="3F6DC6AE"/>
    <w:rsid w:val="3FD3566E"/>
    <w:rsid w:val="3FD3D200"/>
    <w:rsid w:val="40123F02"/>
    <w:rsid w:val="40203005"/>
    <w:rsid w:val="4029C756"/>
    <w:rsid w:val="4030B25A"/>
    <w:rsid w:val="403FC2D3"/>
    <w:rsid w:val="40678FD7"/>
    <w:rsid w:val="4097548E"/>
    <w:rsid w:val="40A05332"/>
    <w:rsid w:val="40A2185B"/>
    <w:rsid w:val="40B6175C"/>
    <w:rsid w:val="40C10324"/>
    <w:rsid w:val="40C4B3FA"/>
    <w:rsid w:val="40C76BBF"/>
    <w:rsid w:val="40C9558C"/>
    <w:rsid w:val="40D02933"/>
    <w:rsid w:val="40E25228"/>
    <w:rsid w:val="4113400E"/>
    <w:rsid w:val="41489E1E"/>
    <w:rsid w:val="4193FCB3"/>
    <w:rsid w:val="41983C79"/>
    <w:rsid w:val="41A5745C"/>
    <w:rsid w:val="41A632E6"/>
    <w:rsid w:val="41AAC725"/>
    <w:rsid w:val="41B2FC70"/>
    <w:rsid w:val="41B6CC41"/>
    <w:rsid w:val="41C07B7B"/>
    <w:rsid w:val="41CB183F"/>
    <w:rsid w:val="41E33345"/>
    <w:rsid w:val="41F1C61B"/>
    <w:rsid w:val="4232CB4F"/>
    <w:rsid w:val="42584E75"/>
    <w:rsid w:val="42B399D0"/>
    <w:rsid w:val="42BECA63"/>
    <w:rsid w:val="42DFB2DD"/>
    <w:rsid w:val="42F6094C"/>
    <w:rsid w:val="433D5361"/>
    <w:rsid w:val="434C7DAC"/>
    <w:rsid w:val="4351081E"/>
    <w:rsid w:val="4370E7A7"/>
    <w:rsid w:val="437301EA"/>
    <w:rsid w:val="4380A6C5"/>
    <w:rsid w:val="4382FCD1"/>
    <w:rsid w:val="438CCD0B"/>
    <w:rsid w:val="43A58129"/>
    <w:rsid w:val="44013728"/>
    <w:rsid w:val="44567453"/>
    <w:rsid w:val="445836DF"/>
    <w:rsid w:val="4467BFC8"/>
    <w:rsid w:val="447C6BA9"/>
    <w:rsid w:val="449AC1A7"/>
    <w:rsid w:val="44BC66A5"/>
    <w:rsid w:val="44E7A2CF"/>
    <w:rsid w:val="4500CA46"/>
    <w:rsid w:val="45281B19"/>
    <w:rsid w:val="454AAC6E"/>
    <w:rsid w:val="457E727D"/>
    <w:rsid w:val="4598FC14"/>
    <w:rsid w:val="459B0CA0"/>
    <w:rsid w:val="45A88B97"/>
    <w:rsid w:val="45EA54DF"/>
    <w:rsid w:val="45F262E4"/>
    <w:rsid w:val="46002577"/>
    <w:rsid w:val="4634A62D"/>
    <w:rsid w:val="4693ABEC"/>
    <w:rsid w:val="46B4C495"/>
    <w:rsid w:val="46BFCBD2"/>
    <w:rsid w:val="46DC36FF"/>
    <w:rsid w:val="46FDF45B"/>
    <w:rsid w:val="47031FCB"/>
    <w:rsid w:val="471F69B2"/>
    <w:rsid w:val="47503DE6"/>
    <w:rsid w:val="476E77F7"/>
    <w:rsid w:val="4779CE10"/>
    <w:rsid w:val="477DB0E5"/>
    <w:rsid w:val="478FF55B"/>
    <w:rsid w:val="47B7E8E4"/>
    <w:rsid w:val="47EC917B"/>
    <w:rsid w:val="47F6A914"/>
    <w:rsid w:val="4802A8E1"/>
    <w:rsid w:val="4810C7A5"/>
    <w:rsid w:val="482D2B1A"/>
    <w:rsid w:val="48418265"/>
    <w:rsid w:val="4873C240"/>
    <w:rsid w:val="48878000"/>
    <w:rsid w:val="488A1C5B"/>
    <w:rsid w:val="48AFA54F"/>
    <w:rsid w:val="48B62486"/>
    <w:rsid w:val="48BFEAEF"/>
    <w:rsid w:val="491524CA"/>
    <w:rsid w:val="49306004"/>
    <w:rsid w:val="4934841A"/>
    <w:rsid w:val="49676C85"/>
    <w:rsid w:val="49BAE080"/>
    <w:rsid w:val="4A107906"/>
    <w:rsid w:val="4A2EAA10"/>
    <w:rsid w:val="4A3CE5AC"/>
    <w:rsid w:val="4A4CDD2D"/>
    <w:rsid w:val="4A5F95F5"/>
    <w:rsid w:val="4A7179D2"/>
    <w:rsid w:val="4ABC8210"/>
    <w:rsid w:val="4AF64C63"/>
    <w:rsid w:val="4B3CC2BA"/>
    <w:rsid w:val="4B7ACB92"/>
    <w:rsid w:val="4B7E43A1"/>
    <w:rsid w:val="4BA7F000"/>
    <w:rsid w:val="4BA8FD1D"/>
    <w:rsid w:val="4BC03356"/>
    <w:rsid w:val="4BC1F950"/>
    <w:rsid w:val="4BCE256D"/>
    <w:rsid w:val="4BE7D9E6"/>
    <w:rsid w:val="4C159BE0"/>
    <w:rsid w:val="4C295761"/>
    <w:rsid w:val="4C2A6E8F"/>
    <w:rsid w:val="4C2E0676"/>
    <w:rsid w:val="4C59DD18"/>
    <w:rsid w:val="4C67086E"/>
    <w:rsid w:val="4C7DBB6B"/>
    <w:rsid w:val="4CF56190"/>
    <w:rsid w:val="4D12C5D1"/>
    <w:rsid w:val="4D3C4B1E"/>
    <w:rsid w:val="4D4E61ED"/>
    <w:rsid w:val="4D6A7945"/>
    <w:rsid w:val="4D8B991A"/>
    <w:rsid w:val="4DB0DEE0"/>
    <w:rsid w:val="4DDA8D4B"/>
    <w:rsid w:val="4DFDAB58"/>
    <w:rsid w:val="4E3B6466"/>
    <w:rsid w:val="4E5ABEA8"/>
    <w:rsid w:val="4E80C498"/>
    <w:rsid w:val="4E88148D"/>
    <w:rsid w:val="4EBDB89E"/>
    <w:rsid w:val="4ECC4EB7"/>
    <w:rsid w:val="4ECC9C76"/>
    <w:rsid w:val="4F1BFEE1"/>
    <w:rsid w:val="4F3C05E2"/>
    <w:rsid w:val="4F664751"/>
    <w:rsid w:val="4FA966FE"/>
    <w:rsid w:val="4FB80A48"/>
    <w:rsid w:val="4FEA9291"/>
    <w:rsid w:val="4FEB1875"/>
    <w:rsid w:val="50097DA3"/>
    <w:rsid w:val="500C5EC9"/>
    <w:rsid w:val="5033587F"/>
    <w:rsid w:val="505FAA39"/>
    <w:rsid w:val="5078B82E"/>
    <w:rsid w:val="507B9A14"/>
    <w:rsid w:val="50DCFF9F"/>
    <w:rsid w:val="51327194"/>
    <w:rsid w:val="513A523F"/>
    <w:rsid w:val="516C132A"/>
    <w:rsid w:val="518A0AB7"/>
    <w:rsid w:val="5191E37A"/>
    <w:rsid w:val="51957A32"/>
    <w:rsid w:val="51968487"/>
    <w:rsid w:val="519C636F"/>
    <w:rsid w:val="51A0C41F"/>
    <w:rsid w:val="51B18878"/>
    <w:rsid w:val="5204ED04"/>
    <w:rsid w:val="5209A865"/>
    <w:rsid w:val="52199392"/>
    <w:rsid w:val="523898B6"/>
    <w:rsid w:val="526F1E31"/>
    <w:rsid w:val="52B3C86B"/>
    <w:rsid w:val="52B6CBC8"/>
    <w:rsid w:val="52BBC090"/>
    <w:rsid w:val="52BDACAD"/>
    <w:rsid w:val="52C03353"/>
    <w:rsid w:val="52D60260"/>
    <w:rsid w:val="52F5541F"/>
    <w:rsid w:val="53000379"/>
    <w:rsid w:val="530861C6"/>
    <w:rsid w:val="5335CF44"/>
    <w:rsid w:val="533B7359"/>
    <w:rsid w:val="53660C53"/>
    <w:rsid w:val="5381374C"/>
    <w:rsid w:val="53944770"/>
    <w:rsid w:val="53AF9E48"/>
    <w:rsid w:val="53B17F42"/>
    <w:rsid w:val="53D4B7EA"/>
    <w:rsid w:val="53EAFB49"/>
    <w:rsid w:val="54078E27"/>
    <w:rsid w:val="542EDB1D"/>
    <w:rsid w:val="54637931"/>
    <w:rsid w:val="5464BFE7"/>
    <w:rsid w:val="54936EE9"/>
    <w:rsid w:val="54A61624"/>
    <w:rsid w:val="54C76AD7"/>
    <w:rsid w:val="54F66841"/>
    <w:rsid w:val="54FAB48D"/>
    <w:rsid w:val="5504189D"/>
    <w:rsid w:val="5506F9F6"/>
    <w:rsid w:val="5519CE3B"/>
    <w:rsid w:val="55250772"/>
    <w:rsid w:val="55311938"/>
    <w:rsid w:val="55477264"/>
    <w:rsid w:val="555FAC26"/>
    <w:rsid w:val="557A2DE8"/>
    <w:rsid w:val="55848290"/>
    <w:rsid w:val="55BA3029"/>
    <w:rsid w:val="55C78ACD"/>
    <w:rsid w:val="55DB00B5"/>
    <w:rsid w:val="55DBF833"/>
    <w:rsid w:val="55EE7B71"/>
    <w:rsid w:val="55F12558"/>
    <w:rsid w:val="560ECCBC"/>
    <w:rsid w:val="564CF3F1"/>
    <w:rsid w:val="56530802"/>
    <w:rsid w:val="5672E368"/>
    <w:rsid w:val="56734E0C"/>
    <w:rsid w:val="56A4B14B"/>
    <w:rsid w:val="56DF4082"/>
    <w:rsid w:val="56DF8E26"/>
    <w:rsid w:val="56E040AA"/>
    <w:rsid w:val="56F77BD8"/>
    <w:rsid w:val="571C3450"/>
    <w:rsid w:val="57368E5C"/>
    <w:rsid w:val="5755B80A"/>
    <w:rsid w:val="57634194"/>
    <w:rsid w:val="57935751"/>
    <w:rsid w:val="579E6228"/>
    <w:rsid w:val="57A19CDF"/>
    <w:rsid w:val="57CA5ED6"/>
    <w:rsid w:val="57CD685E"/>
    <w:rsid w:val="57F1586E"/>
    <w:rsid w:val="580143FF"/>
    <w:rsid w:val="5846C0F0"/>
    <w:rsid w:val="58948EF1"/>
    <w:rsid w:val="58E8413B"/>
    <w:rsid w:val="58FEB9A1"/>
    <w:rsid w:val="591220AD"/>
    <w:rsid w:val="5928A5B6"/>
    <w:rsid w:val="5944AB9C"/>
    <w:rsid w:val="59935442"/>
    <w:rsid w:val="59971CB8"/>
    <w:rsid w:val="59F3B7DF"/>
    <w:rsid w:val="5A1DE523"/>
    <w:rsid w:val="5A819139"/>
    <w:rsid w:val="5A969915"/>
    <w:rsid w:val="5AB140F3"/>
    <w:rsid w:val="5ACB9EDE"/>
    <w:rsid w:val="5AF5BB8F"/>
    <w:rsid w:val="5B2F4B74"/>
    <w:rsid w:val="5B351EDA"/>
    <w:rsid w:val="5B571029"/>
    <w:rsid w:val="5B5D1DA5"/>
    <w:rsid w:val="5B65863E"/>
    <w:rsid w:val="5B6624F3"/>
    <w:rsid w:val="5B68241B"/>
    <w:rsid w:val="5B99B1E4"/>
    <w:rsid w:val="5BC2F8CC"/>
    <w:rsid w:val="5BCFEE92"/>
    <w:rsid w:val="5BFCDA9A"/>
    <w:rsid w:val="5C15A677"/>
    <w:rsid w:val="5C438F6A"/>
    <w:rsid w:val="5C6B25F9"/>
    <w:rsid w:val="5CBB1ED8"/>
    <w:rsid w:val="5CD52307"/>
    <w:rsid w:val="5D125B05"/>
    <w:rsid w:val="5D3D0527"/>
    <w:rsid w:val="5D41656E"/>
    <w:rsid w:val="5D488972"/>
    <w:rsid w:val="5D721BF2"/>
    <w:rsid w:val="5D91B5C3"/>
    <w:rsid w:val="5DC89106"/>
    <w:rsid w:val="5DC90454"/>
    <w:rsid w:val="5DE09F08"/>
    <w:rsid w:val="5DEB16F7"/>
    <w:rsid w:val="5E1B6FDB"/>
    <w:rsid w:val="5E53463F"/>
    <w:rsid w:val="5E660DE4"/>
    <w:rsid w:val="5E7FE944"/>
    <w:rsid w:val="5E960B4D"/>
    <w:rsid w:val="5EAC3AFF"/>
    <w:rsid w:val="5F16836C"/>
    <w:rsid w:val="5F1C9E9E"/>
    <w:rsid w:val="5F1DF009"/>
    <w:rsid w:val="5F498304"/>
    <w:rsid w:val="5F5173CB"/>
    <w:rsid w:val="5F5D32C5"/>
    <w:rsid w:val="5F656CEA"/>
    <w:rsid w:val="5F6F87DF"/>
    <w:rsid w:val="5F702C60"/>
    <w:rsid w:val="5F74E982"/>
    <w:rsid w:val="5FB9A3F4"/>
    <w:rsid w:val="5FD443ED"/>
    <w:rsid w:val="600DA7B2"/>
    <w:rsid w:val="604FA911"/>
    <w:rsid w:val="607553DA"/>
    <w:rsid w:val="60BAEE5D"/>
    <w:rsid w:val="60D937EC"/>
    <w:rsid w:val="60D986B4"/>
    <w:rsid w:val="60FAA466"/>
    <w:rsid w:val="614D7EC7"/>
    <w:rsid w:val="61548D57"/>
    <w:rsid w:val="61846FD0"/>
    <w:rsid w:val="6198C026"/>
    <w:rsid w:val="61DF1619"/>
    <w:rsid w:val="62242A9E"/>
    <w:rsid w:val="62262385"/>
    <w:rsid w:val="62524046"/>
    <w:rsid w:val="625D1042"/>
    <w:rsid w:val="626DAC5B"/>
    <w:rsid w:val="62877DBD"/>
    <w:rsid w:val="628860BE"/>
    <w:rsid w:val="6294E81D"/>
    <w:rsid w:val="62B261FC"/>
    <w:rsid w:val="62CC5F88"/>
    <w:rsid w:val="62D3EB0E"/>
    <w:rsid w:val="62EAA348"/>
    <w:rsid w:val="62EBBF79"/>
    <w:rsid w:val="62F4E367"/>
    <w:rsid w:val="62FD931E"/>
    <w:rsid w:val="6349E153"/>
    <w:rsid w:val="634CB6D5"/>
    <w:rsid w:val="638A7CE7"/>
    <w:rsid w:val="63A6A570"/>
    <w:rsid w:val="63ABF631"/>
    <w:rsid w:val="63B1DA4C"/>
    <w:rsid w:val="6437AAF2"/>
    <w:rsid w:val="643A5C89"/>
    <w:rsid w:val="644BE022"/>
    <w:rsid w:val="646735A3"/>
    <w:rsid w:val="649F235F"/>
    <w:rsid w:val="64A48721"/>
    <w:rsid w:val="64D11CFF"/>
    <w:rsid w:val="64D576DF"/>
    <w:rsid w:val="65057E9E"/>
    <w:rsid w:val="65116717"/>
    <w:rsid w:val="651E10EC"/>
    <w:rsid w:val="654EDCD9"/>
    <w:rsid w:val="6569E42A"/>
    <w:rsid w:val="6586E5DE"/>
    <w:rsid w:val="65AD91B9"/>
    <w:rsid w:val="65B21EA0"/>
    <w:rsid w:val="65E0C775"/>
    <w:rsid w:val="65E99A97"/>
    <w:rsid w:val="6665E68F"/>
    <w:rsid w:val="66B55C3A"/>
    <w:rsid w:val="66C9E7D2"/>
    <w:rsid w:val="66E4E3A1"/>
    <w:rsid w:val="66EA43AB"/>
    <w:rsid w:val="66ED51B3"/>
    <w:rsid w:val="66FB55A7"/>
    <w:rsid w:val="6733C584"/>
    <w:rsid w:val="675300B5"/>
    <w:rsid w:val="6757FC13"/>
    <w:rsid w:val="6761E093"/>
    <w:rsid w:val="67909ADC"/>
    <w:rsid w:val="67D54D0A"/>
    <w:rsid w:val="67DB5AB9"/>
    <w:rsid w:val="67E29071"/>
    <w:rsid w:val="67EA020C"/>
    <w:rsid w:val="67F382CB"/>
    <w:rsid w:val="67F71A3A"/>
    <w:rsid w:val="680B7BBB"/>
    <w:rsid w:val="68188418"/>
    <w:rsid w:val="68314E36"/>
    <w:rsid w:val="68B53528"/>
    <w:rsid w:val="68C3BE56"/>
    <w:rsid w:val="69325D33"/>
    <w:rsid w:val="6948C27C"/>
    <w:rsid w:val="69531E35"/>
    <w:rsid w:val="6971DD49"/>
    <w:rsid w:val="69970764"/>
    <w:rsid w:val="6997897E"/>
    <w:rsid w:val="69D1807B"/>
    <w:rsid w:val="69F18B3A"/>
    <w:rsid w:val="69F75CAF"/>
    <w:rsid w:val="6A01274B"/>
    <w:rsid w:val="6A2C6C1C"/>
    <w:rsid w:val="6A38D092"/>
    <w:rsid w:val="6A48F434"/>
    <w:rsid w:val="6AA9110F"/>
    <w:rsid w:val="6AD389A5"/>
    <w:rsid w:val="6C004F4F"/>
    <w:rsid w:val="6C18C909"/>
    <w:rsid w:val="6C3481E4"/>
    <w:rsid w:val="6C37A669"/>
    <w:rsid w:val="6C457202"/>
    <w:rsid w:val="6C4DB386"/>
    <w:rsid w:val="6C66FFFD"/>
    <w:rsid w:val="6C921A52"/>
    <w:rsid w:val="6CB816BC"/>
    <w:rsid w:val="6CF0D547"/>
    <w:rsid w:val="6D0F8A62"/>
    <w:rsid w:val="6D262E02"/>
    <w:rsid w:val="6D485FCE"/>
    <w:rsid w:val="6D8A1E86"/>
    <w:rsid w:val="6D90DE31"/>
    <w:rsid w:val="6D96DD7A"/>
    <w:rsid w:val="6D9EB05D"/>
    <w:rsid w:val="6DA7F0DA"/>
    <w:rsid w:val="6DB8A049"/>
    <w:rsid w:val="6E11A2DD"/>
    <w:rsid w:val="6E5FBDAC"/>
    <w:rsid w:val="6E72396E"/>
    <w:rsid w:val="6EB31372"/>
    <w:rsid w:val="6EB65C81"/>
    <w:rsid w:val="6EF9C3CB"/>
    <w:rsid w:val="6F17F490"/>
    <w:rsid w:val="6F4405A7"/>
    <w:rsid w:val="6F5B20C9"/>
    <w:rsid w:val="6F65592B"/>
    <w:rsid w:val="6FA88305"/>
    <w:rsid w:val="6FAAF2F0"/>
    <w:rsid w:val="6FBE4BE6"/>
    <w:rsid w:val="6FC73565"/>
    <w:rsid w:val="6FD6992D"/>
    <w:rsid w:val="6FFFA424"/>
    <w:rsid w:val="70066DCA"/>
    <w:rsid w:val="7011FDE8"/>
    <w:rsid w:val="703D98E1"/>
    <w:rsid w:val="70838797"/>
    <w:rsid w:val="70A5F44D"/>
    <w:rsid w:val="70CFB098"/>
    <w:rsid w:val="7100ECA4"/>
    <w:rsid w:val="7161725B"/>
    <w:rsid w:val="718D1708"/>
    <w:rsid w:val="71B8189A"/>
    <w:rsid w:val="71CA6160"/>
    <w:rsid w:val="71E91399"/>
    <w:rsid w:val="71FEDEB6"/>
    <w:rsid w:val="720479E5"/>
    <w:rsid w:val="720916B8"/>
    <w:rsid w:val="7228AC05"/>
    <w:rsid w:val="722C0877"/>
    <w:rsid w:val="7259B30F"/>
    <w:rsid w:val="726EFB53"/>
    <w:rsid w:val="72938D90"/>
    <w:rsid w:val="72E37187"/>
    <w:rsid w:val="73069B64"/>
    <w:rsid w:val="733A572B"/>
    <w:rsid w:val="73720574"/>
    <w:rsid w:val="738B2F61"/>
    <w:rsid w:val="73AB8A7D"/>
    <w:rsid w:val="73B6D383"/>
    <w:rsid w:val="741B00F2"/>
    <w:rsid w:val="741CEDF6"/>
    <w:rsid w:val="742E90E6"/>
    <w:rsid w:val="746C6BE7"/>
    <w:rsid w:val="7487CDCD"/>
    <w:rsid w:val="749FB051"/>
    <w:rsid w:val="74AC7C86"/>
    <w:rsid w:val="74B43948"/>
    <w:rsid w:val="74BF71E0"/>
    <w:rsid w:val="74CBCEAD"/>
    <w:rsid w:val="74DECAE0"/>
    <w:rsid w:val="74EE977E"/>
    <w:rsid w:val="74FBE1F4"/>
    <w:rsid w:val="750E0AA8"/>
    <w:rsid w:val="7559D20C"/>
    <w:rsid w:val="757A0500"/>
    <w:rsid w:val="7586D634"/>
    <w:rsid w:val="75925839"/>
    <w:rsid w:val="759C826D"/>
    <w:rsid w:val="75A78C38"/>
    <w:rsid w:val="75BCC4C9"/>
    <w:rsid w:val="75D2FF2C"/>
    <w:rsid w:val="75EA4791"/>
    <w:rsid w:val="75FDFB57"/>
    <w:rsid w:val="76567F22"/>
    <w:rsid w:val="7667B7F9"/>
    <w:rsid w:val="766F5D6E"/>
    <w:rsid w:val="767DD228"/>
    <w:rsid w:val="7687B261"/>
    <w:rsid w:val="77323C1C"/>
    <w:rsid w:val="77C50168"/>
    <w:rsid w:val="782F905E"/>
    <w:rsid w:val="783E2E67"/>
    <w:rsid w:val="784C0A75"/>
    <w:rsid w:val="784EFC0C"/>
    <w:rsid w:val="7850E146"/>
    <w:rsid w:val="7856E98E"/>
    <w:rsid w:val="785B7340"/>
    <w:rsid w:val="786F3715"/>
    <w:rsid w:val="7870E8D8"/>
    <w:rsid w:val="78807CE4"/>
    <w:rsid w:val="789703CD"/>
    <w:rsid w:val="78AD5F0F"/>
    <w:rsid w:val="78EDC529"/>
    <w:rsid w:val="790E6449"/>
    <w:rsid w:val="792785D9"/>
    <w:rsid w:val="792B8A67"/>
    <w:rsid w:val="794BBEA7"/>
    <w:rsid w:val="795C87D9"/>
    <w:rsid w:val="796826FA"/>
    <w:rsid w:val="79A656DE"/>
    <w:rsid w:val="79BD2E6C"/>
    <w:rsid w:val="79F29A68"/>
    <w:rsid w:val="79F40980"/>
    <w:rsid w:val="7A0935B8"/>
    <w:rsid w:val="7A75E259"/>
    <w:rsid w:val="7AADC207"/>
    <w:rsid w:val="7AB12E43"/>
    <w:rsid w:val="7ADA095D"/>
    <w:rsid w:val="7AEA097C"/>
    <w:rsid w:val="7B068F13"/>
    <w:rsid w:val="7B1DC713"/>
    <w:rsid w:val="7BB0740A"/>
    <w:rsid w:val="7BC75625"/>
    <w:rsid w:val="7BFBDA8C"/>
    <w:rsid w:val="7C0DA31E"/>
    <w:rsid w:val="7C3739DA"/>
    <w:rsid w:val="7C9C0058"/>
    <w:rsid w:val="7CAE338C"/>
    <w:rsid w:val="7CBEC121"/>
    <w:rsid w:val="7CC18D72"/>
    <w:rsid w:val="7CCB9CDB"/>
    <w:rsid w:val="7CCBDB38"/>
    <w:rsid w:val="7CD6996E"/>
    <w:rsid w:val="7CE0E8E3"/>
    <w:rsid w:val="7D183B28"/>
    <w:rsid w:val="7D1E129C"/>
    <w:rsid w:val="7D4F392B"/>
    <w:rsid w:val="7D6A0B51"/>
    <w:rsid w:val="7D8E25B5"/>
    <w:rsid w:val="7D977F6F"/>
    <w:rsid w:val="7DADA371"/>
    <w:rsid w:val="7DB953BF"/>
    <w:rsid w:val="7DC1CA81"/>
    <w:rsid w:val="7E1BBA8B"/>
    <w:rsid w:val="7E43B72A"/>
    <w:rsid w:val="7E625951"/>
    <w:rsid w:val="7ECC977E"/>
    <w:rsid w:val="7ECD9554"/>
    <w:rsid w:val="7EEF7372"/>
    <w:rsid w:val="7F0E5F74"/>
    <w:rsid w:val="7F616F0F"/>
    <w:rsid w:val="7F79568A"/>
    <w:rsid w:val="7FDB8172"/>
    <w:rsid w:val="7FF60C9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E4850"/>
  <w15:docId w15:val="{C5709AC9-4BEE-4FC2-9CFF-5537F7D9D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468"/>
  </w:style>
  <w:style w:type="paragraph" w:styleId="Heading1">
    <w:name w:val="heading 1"/>
    <w:basedOn w:val="Normal"/>
    <w:next w:val="Normal"/>
    <w:link w:val="Heading1Char"/>
    <w:uiPriority w:val="9"/>
    <w:qFormat/>
    <w:rsid w:val="003C52F4"/>
    <w:pPr>
      <w:keepNext/>
      <w:keepLines/>
      <w:overflowPunct w:val="0"/>
      <w:autoSpaceDE w:val="0"/>
      <w:autoSpaceDN w:val="0"/>
      <w:adjustRightInd w:val="0"/>
      <w:spacing w:before="480" w:after="0" w:line="240" w:lineRule="auto"/>
      <w:textAlignment w:val="baseline"/>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9A6439"/>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2D656C"/>
    <w:pPr>
      <w:keepNext/>
      <w:keepLines/>
      <w:spacing w:before="40" w:after="0"/>
      <w:outlineLvl w:val="2"/>
    </w:pPr>
    <w:rPr>
      <w:rFonts w:asciiTheme="majorHAnsi" w:eastAsiaTheme="majorEastAsia" w:hAnsiTheme="majorHAnsi" w:cstheme="majorBidi"/>
      <w:color w:val="243F60" w:themeColor="accent1" w:themeShade="7F"/>
      <w:sz w:val="24"/>
      <w:szCs w:val="30"/>
    </w:rPr>
  </w:style>
  <w:style w:type="paragraph" w:styleId="Heading5">
    <w:name w:val="heading 5"/>
    <w:basedOn w:val="Normal"/>
    <w:next w:val="Normal"/>
    <w:link w:val="Heading5Char"/>
    <w:uiPriority w:val="9"/>
    <w:semiHidden/>
    <w:unhideWhenUsed/>
    <w:qFormat/>
    <w:rsid w:val="00DC4A03"/>
    <w:pPr>
      <w:keepNext/>
      <w:keepLines/>
      <w:overflowPunct w:val="0"/>
      <w:autoSpaceDE w:val="0"/>
      <w:autoSpaceDN w:val="0"/>
      <w:adjustRightInd w:val="0"/>
      <w:spacing w:before="200" w:after="0" w:line="240" w:lineRule="auto"/>
      <w:textAlignment w:val="baseline"/>
      <w:outlineLvl w:val="4"/>
    </w:pPr>
    <w:rPr>
      <w:rFonts w:asciiTheme="majorHAnsi" w:eastAsiaTheme="majorEastAsia" w:hAnsiTheme="majorHAnsi" w:cstheme="majorBidi"/>
      <w:color w:val="243F60" w:themeColor="accent1" w:themeShade="7F"/>
      <w:sz w:val="24"/>
      <w:szCs w:val="30"/>
    </w:rPr>
  </w:style>
  <w:style w:type="paragraph" w:styleId="Heading8">
    <w:name w:val="heading 8"/>
    <w:basedOn w:val="Normal"/>
    <w:next w:val="Normal"/>
    <w:link w:val="Heading8Char"/>
    <w:qFormat/>
    <w:rsid w:val="00D16FB2"/>
    <w:pPr>
      <w:overflowPunct w:val="0"/>
      <w:autoSpaceDE w:val="0"/>
      <w:autoSpaceDN w:val="0"/>
      <w:adjustRightInd w:val="0"/>
      <w:spacing w:before="240" w:after="60" w:line="240" w:lineRule="auto"/>
      <w:textAlignment w:val="baseline"/>
      <w:outlineLvl w:val="7"/>
    </w:pPr>
    <w:rPr>
      <w:rFonts w:ascii="Times New Roman" w:eastAsia="Times New Roman" w:hAnsi="Tms Rmn" w:cs="Angsana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0F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0F35"/>
  </w:style>
  <w:style w:type="paragraph" w:styleId="Footer">
    <w:name w:val="footer"/>
    <w:basedOn w:val="Normal"/>
    <w:link w:val="FooterChar"/>
    <w:uiPriority w:val="99"/>
    <w:unhideWhenUsed/>
    <w:rsid w:val="00170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F35"/>
  </w:style>
  <w:style w:type="paragraph" w:styleId="ListParagraph">
    <w:name w:val="List Paragraph"/>
    <w:aliases w:val="ย่อหน้ารายการ1,รายการย่อหน้า1,FS ENG01"/>
    <w:basedOn w:val="Normal"/>
    <w:link w:val="ListParagraphChar"/>
    <w:uiPriority w:val="34"/>
    <w:qFormat/>
    <w:rsid w:val="00170F35"/>
    <w:pPr>
      <w:ind w:left="720"/>
      <w:contextualSpacing/>
    </w:pPr>
  </w:style>
  <w:style w:type="table" w:styleId="TableGrid">
    <w:name w:val="Table Grid"/>
    <w:basedOn w:val="TableNormal"/>
    <w:uiPriority w:val="39"/>
    <w:rsid w:val="00CD4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593E38"/>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uiPriority w:val="99"/>
    <w:rsid w:val="00593E38"/>
    <w:rPr>
      <w:rFonts w:ascii="Times New Roman" w:eastAsia="Times New Roman" w:hAnsi="Tms Rmn" w:cs="Angsana New"/>
      <w:sz w:val="16"/>
      <w:szCs w:val="16"/>
    </w:rPr>
  </w:style>
  <w:style w:type="paragraph" w:styleId="BodyText">
    <w:name w:val="Body Text"/>
    <w:basedOn w:val="Normal"/>
    <w:link w:val="BodyTextChar"/>
    <w:uiPriority w:val="99"/>
    <w:unhideWhenUsed/>
    <w:rsid w:val="00DE2023"/>
    <w:pPr>
      <w:spacing w:after="120"/>
    </w:pPr>
  </w:style>
  <w:style w:type="character" w:customStyle="1" w:styleId="BodyTextChar">
    <w:name w:val="Body Text Char"/>
    <w:basedOn w:val="DefaultParagraphFont"/>
    <w:link w:val="BodyText"/>
    <w:uiPriority w:val="99"/>
    <w:rsid w:val="00DE2023"/>
  </w:style>
  <w:style w:type="paragraph" w:styleId="List">
    <w:name w:val="List"/>
    <w:basedOn w:val="Normal"/>
    <w:rsid w:val="00DB6495"/>
    <w:pPr>
      <w:overflowPunct w:val="0"/>
      <w:autoSpaceDE w:val="0"/>
      <w:autoSpaceDN w:val="0"/>
      <w:adjustRightInd w:val="0"/>
      <w:spacing w:after="0" w:line="240" w:lineRule="auto"/>
      <w:ind w:left="360" w:hanging="360"/>
      <w:textAlignment w:val="baseline"/>
    </w:pPr>
    <w:rPr>
      <w:rFonts w:ascii="Times New Roman" w:eastAsia="Times New Roman" w:hAnsi="Tms Rmn" w:cs="Angsana New"/>
      <w:sz w:val="24"/>
      <w:szCs w:val="24"/>
    </w:rPr>
  </w:style>
  <w:style w:type="paragraph" w:styleId="BodyTextIndent2">
    <w:name w:val="Body Text Indent 2"/>
    <w:basedOn w:val="Normal"/>
    <w:link w:val="BodyTextIndent2Char"/>
    <w:uiPriority w:val="99"/>
    <w:unhideWhenUsed/>
    <w:rsid w:val="0034000E"/>
    <w:pPr>
      <w:overflowPunct w:val="0"/>
      <w:autoSpaceDE w:val="0"/>
      <w:autoSpaceDN w:val="0"/>
      <w:adjustRightInd w:val="0"/>
      <w:spacing w:after="120" w:line="480" w:lineRule="auto"/>
      <w:ind w:left="360"/>
      <w:textAlignment w:val="baseline"/>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uiPriority w:val="99"/>
    <w:rsid w:val="0034000E"/>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1C52C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C52CA"/>
    <w:rPr>
      <w:rFonts w:ascii="Tahoma" w:hAnsi="Tahoma" w:cs="Angsana New"/>
      <w:sz w:val="16"/>
      <w:szCs w:val="20"/>
    </w:rPr>
  </w:style>
  <w:style w:type="paragraph" w:styleId="BlockText">
    <w:name w:val="Block Text"/>
    <w:basedOn w:val="Normal"/>
    <w:rsid w:val="00252E77"/>
    <w:pPr>
      <w:tabs>
        <w:tab w:val="left" w:pos="720"/>
        <w:tab w:val="left" w:pos="2160"/>
      </w:tabs>
      <w:overflowPunct w:val="0"/>
      <w:autoSpaceDE w:val="0"/>
      <w:autoSpaceDN w:val="0"/>
      <w:adjustRightInd w:val="0"/>
      <w:spacing w:before="120" w:after="120" w:line="380" w:lineRule="exact"/>
      <w:ind w:left="360" w:right="-36" w:hanging="360"/>
      <w:jc w:val="both"/>
      <w:textAlignment w:val="baseline"/>
    </w:pPr>
    <w:rPr>
      <w:rFonts w:ascii="Angsana New" w:eastAsia="Times New Roman" w:hAnsi="Angsana New" w:cs="Angsana New"/>
      <w:sz w:val="34"/>
      <w:szCs w:val="34"/>
    </w:rPr>
  </w:style>
  <w:style w:type="paragraph" w:styleId="BodyTextIndent">
    <w:name w:val="Body Text Indent"/>
    <w:basedOn w:val="Normal"/>
    <w:link w:val="BodyTextIndentChar"/>
    <w:uiPriority w:val="99"/>
    <w:semiHidden/>
    <w:unhideWhenUsed/>
    <w:rsid w:val="00C14269"/>
    <w:pPr>
      <w:autoSpaceDE w:val="0"/>
      <w:autoSpaceDN w:val="0"/>
      <w:adjustRightInd w:val="0"/>
      <w:spacing w:after="120" w:line="240" w:lineRule="auto"/>
      <w:ind w:left="360"/>
    </w:pPr>
    <w:rPr>
      <w:rFonts w:ascii="Angsana New" w:eastAsia="Times New Roman" w:hAnsi="Angsana New" w:cs="Angsana New"/>
      <w:sz w:val="24"/>
      <w:szCs w:val="30"/>
    </w:rPr>
  </w:style>
  <w:style w:type="character" w:customStyle="1" w:styleId="BodyTextIndentChar">
    <w:name w:val="Body Text Indent Char"/>
    <w:basedOn w:val="DefaultParagraphFont"/>
    <w:link w:val="BodyTextIndent"/>
    <w:uiPriority w:val="99"/>
    <w:semiHidden/>
    <w:rsid w:val="00C14269"/>
    <w:rPr>
      <w:rFonts w:ascii="Angsana New" w:eastAsia="Times New Roman" w:hAnsi="Angsana New" w:cs="Angsana New"/>
      <w:sz w:val="24"/>
      <w:szCs w:val="30"/>
    </w:rPr>
  </w:style>
  <w:style w:type="paragraph" w:styleId="BodyText2">
    <w:name w:val="Body Text 2"/>
    <w:basedOn w:val="Normal"/>
    <w:link w:val="BodyText2Char"/>
    <w:unhideWhenUsed/>
    <w:rsid w:val="00C14269"/>
    <w:pPr>
      <w:autoSpaceDE w:val="0"/>
      <w:autoSpaceDN w:val="0"/>
      <w:adjustRightInd w:val="0"/>
      <w:spacing w:after="120" w:line="480" w:lineRule="auto"/>
    </w:pPr>
    <w:rPr>
      <w:rFonts w:ascii="Angsana New" w:eastAsia="Times New Roman" w:hAnsi="Angsana New" w:cs="Angsana New"/>
      <w:sz w:val="24"/>
      <w:szCs w:val="30"/>
    </w:rPr>
  </w:style>
  <w:style w:type="character" w:customStyle="1" w:styleId="BodyText2Char">
    <w:name w:val="Body Text 2 Char"/>
    <w:basedOn w:val="DefaultParagraphFont"/>
    <w:link w:val="BodyText2"/>
    <w:rsid w:val="00C14269"/>
    <w:rPr>
      <w:rFonts w:ascii="Angsana New" w:eastAsia="Times New Roman" w:hAnsi="Angsana New" w:cs="Angsana New"/>
      <w:sz w:val="24"/>
      <w:szCs w:val="30"/>
    </w:rPr>
  </w:style>
  <w:style w:type="character" w:customStyle="1" w:styleId="Heading8Char">
    <w:name w:val="Heading 8 Char"/>
    <w:basedOn w:val="DefaultParagraphFont"/>
    <w:link w:val="Heading8"/>
    <w:rsid w:val="00D16FB2"/>
    <w:rPr>
      <w:rFonts w:ascii="Times New Roman" w:eastAsia="Times New Roman" w:hAnsi="Tms Rmn" w:cs="Angsana New"/>
      <w:i/>
      <w:iCs/>
      <w:sz w:val="20"/>
      <w:szCs w:val="20"/>
    </w:rPr>
  </w:style>
  <w:style w:type="character" w:customStyle="1" w:styleId="Heading5Char">
    <w:name w:val="Heading 5 Char"/>
    <w:basedOn w:val="DefaultParagraphFont"/>
    <w:link w:val="Heading5"/>
    <w:uiPriority w:val="9"/>
    <w:semiHidden/>
    <w:rsid w:val="00DC4A03"/>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3C52F4"/>
    <w:rPr>
      <w:rFonts w:asciiTheme="majorHAnsi" w:eastAsiaTheme="majorEastAsia" w:hAnsiTheme="majorHAnsi" w:cstheme="majorBidi"/>
      <w:b/>
      <w:bCs/>
      <w:color w:val="365F91" w:themeColor="accent1" w:themeShade="BF"/>
      <w:sz w:val="28"/>
      <w:szCs w:val="35"/>
    </w:rPr>
  </w:style>
  <w:style w:type="paragraph" w:styleId="Closing">
    <w:name w:val="Closing"/>
    <w:basedOn w:val="Normal"/>
    <w:link w:val="ClosingChar"/>
    <w:uiPriority w:val="99"/>
    <w:rsid w:val="00D130E5"/>
    <w:pPr>
      <w:overflowPunct w:val="0"/>
      <w:autoSpaceDE w:val="0"/>
      <w:autoSpaceDN w:val="0"/>
      <w:adjustRightInd w:val="0"/>
      <w:spacing w:after="0" w:line="240" w:lineRule="auto"/>
      <w:ind w:left="4252"/>
      <w:textAlignment w:val="baseline"/>
    </w:pPr>
    <w:rPr>
      <w:rFonts w:ascii="Times New Roman" w:eastAsia="Times New Roman" w:hAnsi="Times New Roman" w:cs="Angsana New"/>
      <w:sz w:val="32"/>
      <w:szCs w:val="37"/>
    </w:rPr>
  </w:style>
  <w:style w:type="character" w:customStyle="1" w:styleId="ClosingChar">
    <w:name w:val="Closing Char"/>
    <w:basedOn w:val="DefaultParagraphFont"/>
    <w:link w:val="Closing"/>
    <w:uiPriority w:val="99"/>
    <w:rsid w:val="00D130E5"/>
    <w:rPr>
      <w:rFonts w:ascii="Times New Roman" w:eastAsia="Times New Roman" w:hAnsi="Times New Roman" w:cs="Angsana New"/>
      <w:sz w:val="32"/>
      <w:szCs w:val="37"/>
    </w:rPr>
  </w:style>
  <w:style w:type="paragraph" w:styleId="E-mailSignature">
    <w:name w:val="E-mail Signature"/>
    <w:basedOn w:val="Normal"/>
    <w:link w:val="E-mailSignatureChar"/>
    <w:rsid w:val="00D130E5"/>
    <w:pPr>
      <w:overflowPunct w:val="0"/>
      <w:autoSpaceDE w:val="0"/>
      <w:autoSpaceDN w:val="0"/>
      <w:adjustRightInd w:val="0"/>
      <w:spacing w:after="0" w:line="240" w:lineRule="auto"/>
      <w:textAlignment w:val="baseline"/>
    </w:pPr>
    <w:rPr>
      <w:rFonts w:ascii="Times New Roman" w:eastAsia="Times New Roman" w:hAnsi="Times New Roman" w:cs="Angsana New"/>
      <w:sz w:val="32"/>
      <w:szCs w:val="37"/>
    </w:rPr>
  </w:style>
  <w:style w:type="character" w:customStyle="1" w:styleId="E-mailSignatureChar">
    <w:name w:val="E-mail Signature Char"/>
    <w:basedOn w:val="DefaultParagraphFont"/>
    <w:link w:val="E-mailSignature"/>
    <w:rsid w:val="00D130E5"/>
    <w:rPr>
      <w:rFonts w:ascii="Times New Roman" w:eastAsia="Times New Roman" w:hAnsi="Times New Roman" w:cs="Angsana New"/>
      <w:sz w:val="32"/>
      <w:szCs w:val="37"/>
    </w:rPr>
  </w:style>
  <w:style w:type="table" w:customStyle="1" w:styleId="TableGrid5">
    <w:name w:val="Table Grid5"/>
    <w:basedOn w:val="TableNormal"/>
    <w:next w:val="TableGrid"/>
    <w:uiPriority w:val="59"/>
    <w:rsid w:val="009F5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C696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2399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C085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53E6F"/>
    <w:rPr>
      <w:sz w:val="16"/>
      <w:szCs w:val="16"/>
    </w:rPr>
  </w:style>
  <w:style w:type="paragraph" w:styleId="CommentText">
    <w:name w:val="annotation text"/>
    <w:basedOn w:val="Normal"/>
    <w:link w:val="CommentTextChar"/>
    <w:unhideWhenUsed/>
    <w:rsid w:val="00653E6F"/>
    <w:pPr>
      <w:spacing w:line="240" w:lineRule="auto"/>
    </w:pPr>
    <w:rPr>
      <w:sz w:val="20"/>
      <w:szCs w:val="25"/>
    </w:rPr>
  </w:style>
  <w:style w:type="character" w:customStyle="1" w:styleId="CommentTextChar">
    <w:name w:val="Comment Text Char"/>
    <w:basedOn w:val="DefaultParagraphFont"/>
    <w:link w:val="CommentText"/>
    <w:rsid w:val="00653E6F"/>
    <w:rPr>
      <w:sz w:val="20"/>
      <w:szCs w:val="25"/>
    </w:rPr>
  </w:style>
  <w:style w:type="paragraph" w:styleId="CommentSubject">
    <w:name w:val="annotation subject"/>
    <w:basedOn w:val="CommentText"/>
    <w:next w:val="CommentText"/>
    <w:link w:val="CommentSubjectChar"/>
    <w:uiPriority w:val="99"/>
    <w:semiHidden/>
    <w:unhideWhenUsed/>
    <w:rsid w:val="00653E6F"/>
    <w:rPr>
      <w:b/>
      <w:bCs/>
    </w:rPr>
  </w:style>
  <w:style w:type="character" w:customStyle="1" w:styleId="CommentSubjectChar">
    <w:name w:val="Comment Subject Char"/>
    <w:basedOn w:val="CommentTextChar"/>
    <w:link w:val="CommentSubject"/>
    <w:uiPriority w:val="99"/>
    <w:semiHidden/>
    <w:rsid w:val="00653E6F"/>
    <w:rPr>
      <w:b/>
      <w:bCs/>
      <w:sz w:val="20"/>
      <w:szCs w:val="25"/>
    </w:rPr>
  </w:style>
  <w:style w:type="paragraph" w:customStyle="1" w:styleId="a">
    <w:name w:val="เนื้อเรื่อง"/>
    <w:basedOn w:val="Normal"/>
    <w:rsid w:val="00FB6C4C"/>
    <w:pPr>
      <w:spacing w:after="0" w:line="240" w:lineRule="auto"/>
      <w:ind w:right="386"/>
    </w:pPr>
    <w:rPr>
      <w:rFonts w:ascii="Times New Roman" w:eastAsia="Times New Roman" w:hAnsi="Times New Roman" w:cs="Cordia New"/>
      <w:sz w:val="28"/>
      <w:lang w:val="th-TH"/>
    </w:rPr>
  </w:style>
  <w:style w:type="character" w:customStyle="1" w:styleId="ui-provider">
    <w:name w:val="ui-provider"/>
    <w:basedOn w:val="DefaultParagraphFont"/>
    <w:rsid w:val="00F20F0B"/>
  </w:style>
  <w:style w:type="character" w:customStyle="1" w:styleId="Heading2Char">
    <w:name w:val="Heading 2 Char"/>
    <w:basedOn w:val="DefaultParagraphFont"/>
    <w:link w:val="Heading2"/>
    <w:uiPriority w:val="9"/>
    <w:semiHidden/>
    <w:rsid w:val="009A6439"/>
    <w:rPr>
      <w:rFonts w:asciiTheme="majorHAnsi" w:eastAsiaTheme="majorEastAsia" w:hAnsiTheme="majorHAnsi" w:cstheme="majorBidi"/>
      <w:color w:val="365F91" w:themeColor="accent1" w:themeShade="BF"/>
      <w:sz w:val="26"/>
      <w:szCs w:val="33"/>
    </w:rPr>
  </w:style>
  <w:style w:type="paragraph" w:styleId="Revision">
    <w:name w:val="Revision"/>
    <w:hidden/>
    <w:uiPriority w:val="99"/>
    <w:semiHidden/>
    <w:rsid w:val="00F35DAF"/>
    <w:pPr>
      <w:spacing w:after="0" w:line="240" w:lineRule="auto"/>
    </w:pPr>
  </w:style>
  <w:style w:type="paragraph" w:styleId="NormalWeb">
    <w:name w:val="Normal (Web)"/>
    <w:basedOn w:val="Normal"/>
    <w:uiPriority w:val="99"/>
    <w:semiHidden/>
    <w:unhideWhenUsed/>
    <w:rsid w:val="00064A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ย่อหน้ารายการ1 Char,รายการย่อหน้า1 Char,FS ENG01 Char"/>
    <w:link w:val="ListParagraph"/>
    <w:uiPriority w:val="34"/>
    <w:locked/>
    <w:rsid w:val="00623BBC"/>
  </w:style>
  <w:style w:type="character" w:styleId="Hyperlink">
    <w:name w:val="Hyperlink"/>
    <w:basedOn w:val="DefaultParagraphFont"/>
    <w:uiPriority w:val="99"/>
    <w:semiHidden/>
    <w:unhideWhenUsed/>
    <w:rsid w:val="003641F3"/>
    <w:rPr>
      <w:color w:val="0000FF"/>
      <w:u w:val="single"/>
    </w:rPr>
  </w:style>
  <w:style w:type="character" w:customStyle="1" w:styleId="Heading3Char">
    <w:name w:val="Heading 3 Char"/>
    <w:basedOn w:val="DefaultParagraphFont"/>
    <w:link w:val="Heading3"/>
    <w:uiPriority w:val="9"/>
    <w:semiHidden/>
    <w:rsid w:val="002D656C"/>
    <w:rPr>
      <w:rFonts w:asciiTheme="majorHAnsi" w:eastAsiaTheme="majorEastAsia" w:hAnsiTheme="majorHAnsi" w:cstheme="majorBidi"/>
      <w:color w:val="243F60" w:themeColor="accent1" w:themeShade="7F"/>
      <w:sz w:val="24"/>
      <w:szCs w:val="30"/>
    </w:rPr>
  </w:style>
  <w:style w:type="paragraph" w:styleId="ListBullet2">
    <w:name w:val="List Bullet 2"/>
    <w:basedOn w:val="Normal"/>
    <w:autoRedefine/>
    <w:rsid w:val="00F21D8D"/>
    <w:pPr>
      <w:numPr>
        <w:numId w:val="45"/>
      </w:numPr>
      <w:tabs>
        <w:tab w:val="clear" w:pos="643"/>
      </w:tabs>
      <w:overflowPunct w:val="0"/>
      <w:autoSpaceDE w:val="0"/>
      <w:autoSpaceDN w:val="0"/>
      <w:adjustRightInd w:val="0"/>
      <w:spacing w:after="0" w:line="240" w:lineRule="auto"/>
      <w:ind w:left="0" w:firstLine="0"/>
      <w:textAlignment w:val="baseline"/>
    </w:pPr>
    <w:rPr>
      <w:rFonts w:ascii="Times New Roman" w:eastAsia="Times New Roman" w:hAnsi="Tms Rm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247">
      <w:bodyDiv w:val="1"/>
      <w:marLeft w:val="0"/>
      <w:marRight w:val="0"/>
      <w:marTop w:val="0"/>
      <w:marBottom w:val="0"/>
      <w:divBdr>
        <w:top w:val="none" w:sz="0" w:space="0" w:color="auto"/>
        <w:left w:val="none" w:sz="0" w:space="0" w:color="auto"/>
        <w:bottom w:val="none" w:sz="0" w:space="0" w:color="auto"/>
        <w:right w:val="none" w:sz="0" w:space="0" w:color="auto"/>
      </w:divBdr>
    </w:div>
    <w:div w:id="10030688">
      <w:bodyDiv w:val="1"/>
      <w:marLeft w:val="0"/>
      <w:marRight w:val="0"/>
      <w:marTop w:val="0"/>
      <w:marBottom w:val="0"/>
      <w:divBdr>
        <w:top w:val="none" w:sz="0" w:space="0" w:color="auto"/>
        <w:left w:val="none" w:sz="0" w:space="0" w:color="auto"/>
        <w:bottom w:val="none" w:sz="0" w:space="0" w:color="auto"/>
        <w:right w:val="none" w:sz="0" w:space="0" w:color="auto"/>
      </w:divBdr>
    </w:div>
    <w:div w:id="13920420">
      <w:bodyDiv w:val="1"/>
      <w:marLeft w:val="0"/>
      <w:marRight w:val="0"/>
      <w:marTop w:val="0"/>
      <w:marBottom w:val="0"/>
      <w:divBdr>
        <w:top w:val="none" w:sz="0" w:space="0" w:color="auto"/>
        <w:left w:val="none" w:sz="0" w:space="0" w:color="auto"/>
        <w:bottom w:val="none" w:sz="0" w:space="0" w:color="auto"/>
        <w:right w:val="none" w:sz="0" w:space="0" w:color="auto"/>
      </w:divBdr>
    </w:div>
    <w:div w:id="40519203">
      <w:bodyDiv w:val="1"/>
      <w:marLeft w:val="0"/>
      <w:marRight w:val="0"/>
      <w:marTop w:val="0"/>
      <w:marBottom w:val="0"/>
      <w:divBdr>
        <w:top w:val="none" w:sz="0" w:space="0" w:color="auto"/>
        <w:left w:val="none" w:sz="0" w:space="0" w:color="auto"/>
        <w:bottom w:val="none" w:sz="0" w:space="0" w:color="auto"/>
        <w:right w:val="none" w:sz="0" w:space="0" w:color="auto"/>
      </w:divBdr>
    </w:div>
    <w:div w:id="80227079">
      <w:bodyDiv w:val="1"/>
      <w:marLeft w:val="0"/>
      <w:marRight w:val="0"/>
      <w:marTop w:val="0"/>
      <w:marBottom w:val="0"/>
      <w:divBdr>
        <w:top w:val="none" w:sz="0" w:space="0" w:color="auto"/>
        <w:left w:val="none" w:sz="0" w:space="0" w:color="auto"/>
        <w:bottom w:val="none" w:sz="0" w:space="0" w:color="auto"/>
        <w:right w:val="none" w:sz="0" w:space="0" w:color="auto"/>
      </w:divBdr>
    </w:div>
    <w:div w:id="135806384">
      <w:bodyDiv w:val="1"/>
      <w:marLeft w:val="0"/>
      <w:marRight w:val="0"/>
      <w:marTop w:val="0"/>
      <w:marBottom w:val="0"/>
      <w:divBdr>
        <w:top w:val="none" w:sz="0" w:space="0" w:color="auto"/>
        <w:left w:val="none" w:sz="0" w:space="0" w:color="auto"/>
        <w:bottom w:val="none" w:sz="0" w:space="0" w:color="auto"/>
        <w:right w:val="none" w:sz="0" w:space="0" w:color="auto"/>
      </w:divBdr>
    </w:div>
    <w:div w:id="152182216">
      <w:bodyDiv w:val="1"/>
      <w:marLeft w:val="0"/>
      <w:marRight w:val="0"/>
      <w:marTop w:val="0"/>
      <w:marBottom w:val="0"/>
      <w:divBdr>
        <w:top w:val="none" w:sz="0" w:space="0" w:color="auto"/>
        <w:left w:val="none" w:sz="0" w:space="0" w:color="auto"/>
        <w:bottom w:val="none" w:sz="0" w:space="0" w:color="auto"/>
        <w:right w:val="none" w:sz="0" w:space="0" w:color="auto"/>
      </w:divBdr>
    </w:div>
    <w:div w:id="152844359">
      <w:bodyDiv w:val="1"/>
      <w:marLeft w:val="0"/>
      <w:marRight w:val="0"/>
      <w:marTop w:val="0"/>
      <w:marBottom w:val="0"/>
      <w:divBdr>
        <w:top w:val="none" w:sz="0" w:space="0" w:color="auto"/>
        <w:left w:val="none" w:sz="0" w:space="0" w:color="auto"/>
        <w:bottom w:val="none" w:sz="0" w:space="0" w:color="auto"/>
        <w:right w:val="none" w:sz="0" w:space="0" w:color="auto"/>
      </w:divBdr>
    </w:div>
    <w:div w:id="218327247">
      <w:bodyDiv w:val="1"/>
      <w:marLeft w:val="0"/>
      <w:marRight w:val="0"/>
      <w:marTop w:val="0"/>
      <w:marBottom w:val="0"/>
      <w:divBdr>
        <w:top w:val="none" w:sz="0" w:space="0" w:color="auto"/>
        <w:left w:val="none" w:sz="0" w:space="0" w:color="auto"/>
        <w:bottom w:val="none" w:sz="0" w:space="0" w:color="auto"/>
        <w:right w:val="none" w:sz="0" w:space="0" w:color="auto"/>
      </w:divBdr>
    </w:div>
    <w:div w:id="236478410">
      <w:bodyDiv w:val="1"/>
      <w:marLeft w:val="0"/>
      <w:marRight w:val="0"/>
      <w:marTop w:val="0"/>
      <w:marBottom w:val="0"/>
      <w:divBdr>
        <w:top w:val="none" w:sz="0" w:space="0" w:color="auto"/>
        <w:left w:val="none" w:sz="0" w:space="0" w:color="auto"/>
        <w:bottom w:val="none" w:sz="0" w:space="0" w:color="auto"/>
        <w:right w:val="none" w:sz="0" w:space="0" w:color="auto"/>
      </w:divBdr>
    </w:div>
    <w:div w:id="240457569">
      <w:bodyDiv w:val="1"/>
      <w:marLeft w:val="0"/>
      <w:marRight w:val="0"/>
      <w:marTop w:val="0"/>
      <w:marBottom w:val="0"/>
      <w:divBdr>
        <w:top w:val="none" w:sz="0" w:space="0" w:color="auto"/>
        <w:left w:val="none" w:sz="0" w:space="0" w:color="auto"/>
        <w:bottom w:val="none" w:sz="0" w:space="0" w:color="auto"/>
        <w:right w:val="none" w:sz="0" w:space="0" w:color="auto"/>
      </w:divBdr>
    </w:div>
    <w:div w:id="256525671">
      <w:bodyDiv w:val="1"/>
      <w:marLeft w:val="0"/>
      <w:marRight w:val="0"/>
      <w:marTop w:val="0"/>
      <w:marBottom w:val="0"/>
      <w:divBdr>
        <w:top w:val="none" w:sz="0" w:space="0" w:color="auto"/>
        <w:left w:val="none" w:sz="0" w:space="0" w:color="auto"/>
        <w:bottom w:val="none" w:sz="0" w:space="0" w:color="auto"/>
        <w:right w:val="none" w:sz="0" w:space="0" w:color="auto"/>
      </w:divBdr>
    </w:div>
    <w:div w:id="259337322">
      <w:bodyDiv w:val="1"/>
      <w:marLeft w:val="0"/>
      <w:marRight w:val="0"/>
      <w:marTop w:val="0"/>
      <w:marBottom w:val="0"/>
      <w:divBdr>
        <w:top w:val="none" w:sz="0" w:space="0" w:color="auto"/>
        <w:left w:val="none" w:sz="0" w:space="0" w:color="auto"/>
        <w:bottom w:val="none" w:sz="0" w:space="0" w:color="auto"/>
        <w:right w:val="none" w:sz="0" w:space="0" w:color="auto"/>
      </w:divBdr>
    </w:div>
    <w:div w:id="274406145">
      <w:bodyDiv w:val="1"/>
      <w:marLeft w:val="0"/>
      <w:marRight w:val="0"/>
      <w:marTop w:val="0"/>
      <w:marBottom w:val="0"/>
      <w:divBdr>
        <w:top w:val="none" w:sz="0" w:space="0" w:color="auto"/>
        <w:left w:val="none" w:sz="0" w:space="0" w:color="auto"/>
        <w:bottom w:val="none" w:sz="0" w:space="0" w:color="auto"/>
        <w:right w:val="none" w:sz="0" w:space="0" w:color="auto"/>
      </w:divBdr>
    </w:div>
    <w:div w:id="297611610">
      <w:bodyDiv w:val="1"/>
      <w:marLeft w:val="0"/>
      <w:marRight w:val="0"/>
      <w:marTop w:val="0"/>
      <w:marBottom w:val="0"/>
      <w:divBdr>
        <w:top w:val="none" w:sz="0" w:space="0" w:color="auto"/>
        <w:left w:val="none" w:sz="0" w:space="0" w:color="auto"/>
        <w:bottom w:val="none" w:sz="0" w:space="0" w:color="auto"/>
        <w:right w:val="none" w:sz="0" w:space="0" w:color="auto"/>
      </w:divBdr>
    </w:div>
    <w:div w:id="318851670">
      <w:bodyDiv w:val="1"/>
      <w:marLeft w:val="0"/>
      <w:marRight w:val="0"/>
      <w:marTop w:val="0"/>
      <w:marBottom w:val="0"/>
      <w:divBdr>
        <w:top w:val="none" w:sz="0" w:space="0" w:color="auto"/>
        <w:left w:val="none" w:sz="0" w:space="0" w:color="auto"/>
        <w:bottom w:val="none" w:sz="0" w:space="0" w:color="auto"/>
        <w:right w:val="none" w:sz="0" w:space="0" w:color="auto"/>
      </w:divBdr>
    </w:div>
    <w:div w:id="337583516">
      <w:bodyDiv w:val="1"/>
      <w:marLeft w:val="0"/>
      <w:marRight w:val="0"/>
      <w:marTop w:val="0"/>
      <w:marBottom w:val="0"/>
      <w:divBdr>
        <w:top w:val="none" w:sz="0" w:space="0" w:color="auto"/>
        <w:left w:val="none" w:sz="0" w:space="0" w:color="auto"/>
        <w:bottom w:val="none" w:sz="0" w:space="0" w:color="auto"/>
        <w:right w:val="none" w:sz="0" w:space="0" w:color="auto"/>
      </w:divBdr>
    </w:div>
    <w:div w:id="361563665">
      <w:bodyDiv w:val="1"/>
      <w:marLeft w:val="0"/>
      <w:marRight w:val="0"/>
      <w:marTop w:val="0"/>
      <w:marBottom w:val="0"/>
      <w:divBdr>
        <w:top w:val="none" w:sz="0" w:space="0" w:color="auto"/>
        <w:left w:val="none" w:sz="0" w:space="0" w:color="auto"/>
        <w:bottom w:val="none" w:sz="0" w:space="0" w:color="auto"/>
        <w:right w:val="none" w:sz="0" w:space="0" w:color="auto"/>
      </w:divBdr>
    </w:div>
    <w:div w:id="372507648">
      <w:bodyDiv w:val="1"/>
      <w:marLeft w:val="0"/>
      <w:marRight w:val="0"/>
      <w:marTop w:val="0"/>
      <w:marBottom w:val="0"/>
      <w:divBdr>
        <w:top w:val="none" w:sz="0" w:space="0" w:color="auto"/>
        <w:left w:val="none" w:sz="0" w:space="0" w:color="auto"/>
        <w:bottom w:val="none" w:sz="0" w:space="0" w:color="auto"/>
        <w:right w:val="none" w:sz="0" w:space="0" w:color="auto"/>
      </w:divBdr>
    </w:div>
    <w:div w:id="392388085">
      <w:bodyDiv w:val="1"/>
      <w:marLeft w:val="0"/>
      <w:marRight w:val="0"/>
      <w:marTop w:val="0"/>
      <w:marBottom w:val="0"/>
      <w:divBdr>
        <w:top w:val="none" w:sz="0" w:space="0" w:color="auto"/>
        <w:left w:val="none" w:sz="0" w:space="0" w:color="auto"/>
        <w:bottom w:val="none" w:sz="0" w:space="0" w:color="auto"/>
        <w:right w:val="none" w:sz="0" w:space="0" w:color="auto"/>
      </w:divBdr>
    </w:div>
    <w:div w:id="468937848">
      <w:bodyDiv w:val="1"/>
      <w:marLeft w:val="0"/>
      <w:marRight w:val="0"/>
      <w:marTop w:val="0"/>
      <w:marBottom w:val="0"/>
      <w:divBdr>
        <w:top w:val="none" w:sz="0" w:space="0" w:color="auto"/>
        <w:left w:val="none" w:sz="0" w:space="0" w:color="auto"/>
        <w:bottom w:val="none" w:sz="0" w:space="0" w:color="auto"/>
        <w:right w:val="none" w:sz="0" w:space="0" w:color="auto"/>
      </w:divBdr>
    </w:div>
    <w:div w:id="479008221">
      <w:bodyDiv w:val="1"/>
      <w:marLeft w:val="0"/>
      <w:marRight w:val="0"/>
      <w:marTop w:val="0"/>
      <w:marBottom w:val="0"/>
      <w:divBdr>
        <w:top w:val="none" w:sz="0" w:space="0" w:color="auto"/>
        <w:left w:val="none" w:sz="0" w:space="0" w:color="auto"/>
        <w:bottom w:val="none" w:sz="0" w:space="0" w:color="auto"/>
        <w:right w:val="none" w:sz="0" w:space="0" w:color="auto"/>
      </w:divBdr>
    </w:div>
    <w:div w:id="494418294">
      <w:bodyDiv w:val="1"/>
      <w:marLeft w:val="0"/>
      <w:marRight w:val="0"/>
      <w:marTop w:val="0"/>
      <w:marBottom w:val="0"/>
      <w:divBdr>
        <w:top w:val="none" w:sz="0" w:space="0" w:color="auto"/>
        <w:left w:val="none" w:sz="0" w:space="0" w:color="auto"/>
        <w:bottom w:val="none" w:sz="0" w:space="0" w:color="auto"/>
        <w:right w:val="none" w:sz="0" w:space="0" w:color="auto"/>
      </w:divBdr>
    </w:div>
    <w:div w:id="526720090">
      <w:bodyDiv w:val="1"/>
      <w:marLeft w:val="0"/>
      <w:marRight w:val="0"/>
      <w:marTop w:val="0"/>
      <w:marBottom w:val="0"/>
      <w:divBdr>
        <w:top w:val="none" w:sz="0" w:space="0" w:color="auto"/>
        <w:left w:val="none" w:sz="0" w:space="0" w:color="auto"/>
        <w:bottom w:val="none" w:sz="0" w:space="0" w:color="auto"/>
        <w:right w:val="none" w:sz="0" w:space="0" w:color="auto"/>
      </w:divBdr>
    </w:div>
    <w:div w:id="532381561">
      <w:bodyDiv w:val="1"/>
      <w:marLeft w:val="0"/>
      <w:marRight w:val="0"/>
      <w:marTop w:val="0"/>
      <w:marBottom w:val="0"/>
      <w:divBdr>
        <w:top w:val="none" w:sz="0" w:space="0" w:color="auto"/>
        <w:left w:val="none" w:sz="0" w:space="0" w:color="auto"/>
        <w:bottom w:val="none" w:sz="0" w:space="0" w:color="auto"/>
        <w:right w:val="none" w:sz="0" w:space="0" w:color="auto"/>
      </w:divBdr>
    </w:div>
    <w:div w:id="537816871">
      <w:bodyDiv w:val="1"/>
      <w:marLeft w:val="0"/>
      <w:marRight w:val="0"/>
      <w:marTop w:val="0"/>
      <w:marBottom w:val="0"/>
      <w:divBdr>
        <w:top w:val="none" w:sz="0" w:space="0" w:color="auto"/>
        <w:left w:val="none" w:sz="0" w:space="0" w:color="auto"/>
        <w:bottom w:val="none" w:sz="0" w:space="0" w:color="auto"/>
        <w:right w:val="none" w:sz="0" w:space="0" w:color="auto"/>
      </w:divBdr>
    </w:div>
    <w:div w:id="582841452">
      <w:bodyDiv w:val="1"/>
      <w:marLeft w:val="0"/>
      <w:marRight w:val="0"/>
      <w:marTop w:val="0"/>
      <w:marBottom w:val="0"/>
      <w:divBdr>
        <w:top w:val="none" w:sz="0" w:space="0" w:color="auto"/>
        <w:left w:val="none" w:sz="0" w:space="0" w:color="auto"/>
        <w:bottom w:val="none" w:sz="0" w:space="0" w:color="auto"/>
        <w:right w:val="none" w:sz="0" w:space="0" w:color="auto"/>
      </w:divBdr>
    </w:div>
    <w:div w:id="673143129">
      <w:bodyDiv w:val="1"/>
      <w:marLeft w:val="0"/>
      <w:marRight w:val="0"/>
      <w:marTop w:val="0"/>
      <w:marBottom w:val="0"/>
      <w:divBdr>
        <w:top w:val="none" w:sz="0" w:space="0" w:color="auto"/>
        <w:left w:val="none" w:sz="0" w:space="0" w:color="auto"/>
        <w:bottom w:val="none" w:sz="0" w:space="0" w:color="auto"/>
        <w:right w:val="none" w:sz="0" w:space="0" w:color="auto"/>
      </w:divBdr>
    </w:div>
    <w:div w:id="691686759">
      <w:bodyDiv w:val="1"/>
      <w:marLeft w:val="0"/>
      <w:marRight w:val="0"/>
      <w:marTop w:val="0"/>
      <w:marBottom w:val="0"/>
      <w:divBdr>
        <w:top w:val="none" w:sz="0" w:space="0" w:color="auto"/>
        <w:left w:val="none" w:sz="0" w:space="0" w:color="auto"/>
        <w:bottom w:val="none" w:sz="0" w:space="0" w:color="auto"/>
        <w:right w:val="none" w:sz="0" w:space="0" w:color="auto"/>
      </w:divBdr>
    </w:div>
    <w:div w:id="700209450">
      <w:bodyDiv w:val="1"/>
      <w:marLeft w:val="0"/>
      <w:marRight w:val="0"/>
      <w:marTop w:val="0"/>
      <w:marBottom w:val="0"/>
      <w:divBdr>
        <w:top w:val="none" w:sz="0" w:space="0" w:color="auto"/>
        <w:left w:val="none" w:sz="0" w:space="0" w:color="auto"/>
        <w:bottom w:val="none" w:sz="0" w:space="0" w:color="auto"/>
        <w:right w:val="none" w:sz="0" w:space="0" w:color="auto"/>
      </w:divBdr>
    </w:div>
    <w:div w:id="701444873">
      <w:bodyDiv w:val="1"/>
      <w:marLeft w:val="0"/>
      <w:marRight w:val="0"/>
      <w:marTop w:val="0"/>
      <w:marBottom w:val="0"/>
      <w:divBdr>
        <w:top w:val="none" w:sz="0" w:space="0" w:color="auto"/>
        <w:left w:val="none" w:sz="0" w:space="0" w:color="auto"/>
        <w:bottom w:val="none" w:sz="0" w:space="0" w:color="auto"/>
        <w:right w:val="none" w:sz="0" w:space="0" w:color="auto"/>
      </w:divBdr>
    </w:div>
    <w:div w:id="702752874">
      <w:bodyDiv w:val="1"/>
      <w:marLeft w:val="0"/>
      <w:marRight w:val="0"/>
      <w:marTop w:val="0"/>
      <w:marBottom w:val="0"/>
      <w:divBdr>
        <w:top w:val="none" w:sz="0" w:space="0" w:color="auto"/>
        <w:left w:val="none" w:sz="0" w:space="0" w:color="auto"/>
        <w:bottom w:val="none" w:sz="0" w:space="0" w:color="auto"/>
        <w:right w:val="none" w:sz="0" w:space="0" w:color="auto"/>
      </w:divBdr>
    </w:div>
    <w:div w:id="720598147">
      <w:bodyDiv w:val="1"/>
      <w:marLeft w:val="0"/>
      <w:marRight w:val="0"/>
      <w:marTop w:val="0"/>
      <w:marBottom w:val="0"/>
      <w:divBdr>
        <w:top w:val="none" w:sz="0" w:space="0" w:color="auto"/>
        <w:left w:val="none" w:sz="0" w:space="0" w:color="auto"/>
        <w:bottom w:val="none" w:sz="0" w:space="0" w:color="auto"/>
        <w:right w:val="none" w:sz="0" w:space="0" w:color="auto"/>
      </w:divBdr>
    </w:div>
    <w:div w:id="764497960">
      <w:bodyDiv w:val="1"/>
      <w:marLeft w:val="0"/>
      <w:marRight w:val="0"/>
      <w:marTop w:val="0"/>
      <w:marBottom w:val="0"/>
      <w:divBdr>
        <w:top w:val="none" w:sz="0" w:space="0" w:color="auto"/>
        <w:left w:val="none" w:sz="0" w:space="0" w:color="auto"/>
        <w:bottom w:val="none" w:sz="0" w:space="0" w:color="auto"/>
        <w:right w:val="none" w:sz="0" w:space="0" w:color="auto"/>
      </w:divBdr>
    </w:div>
    <w:div w:id="803936142">
      <w:bodyDiv w:val="1"/>
      <w:marLeft w:val="0"/>
      <w:marRight w:val="0"/>
      <w:marTop w:val="0"/>
      <w:marBottom w:val="0"/>
      <w:divBdr>
        <w:top w:val="none" w:sz="0" w:space="0" w:color="auto"/>
        <w:left w:val="none" w:sz="0" w:space="0" w:color="auto"/>
        <w:bottom w:val="none" w:sz="0" w:space="0" w:color="auto"/>
        <w:right w:val="none" w:sz="0" w:space="0" w:color="auto"/>
      </w:divBdr>
    </w:div>
    <w:div w:id="811365234">
      <w:bodyDiv w:val="1"/>
      <w:marLeft w:val="0"/>
      <w:marRight w:val="0"/>
      <w:marTop w:val="0"/>
      <w:marBottom w:val="0"/>
      <w:divBdr>
        <w:top w:val="none" w:sz="0" w:space="0" w:color="auto"/>
        <w:left w:val="none" w:sz="0" w:space="0" w:color="auto"/>
        <w:bottom w:val="none" w:sz="0" w:space="0" w:color="auto"/>
        <w:right w:val="none" w:sz="0" w:space="0" w:color="auto"/>
      </w:divBdr>
    </w:div>
    <w:div w:id="841240798">
      <w:bodyDiv w:val="1"/>
      <w:marLeft w:val="0"/>
      <w:marRight w:val="0"/>
      <w:marTop w:val="0"/>
      <w:marBottom w:val="0"/>
      <w:divBdr>
        <w:top w:val="none" w:sz="0" w:space="0" w:color="auto"/>
        <w:left w:val="none" w:sz="0" w:space="0" w:color="auto"/>
        <w:bottom w:val="none" w:sz="0" w:space="0" w:color="auto"/>
        <w:right w:val="none" w:sz="0" w:space="0" w:color="auto"/>
      </w:divBdr>
    </w:div>
    <w:div w:id="843012720">
      <w:bodyDiv w:val="1"/>
      <w:marLeft w:val="0"/>
      <w:marRight w:val="0"/>
      <w:marTop w:val="0"/>
      <w:marBottom w:val="0"/>
      <w:divBdr>
        <w:top w:val="none" w:sz="0" w:space="0" w:color="auto"/>
        <w:left w:val="none" w:sz="0" w:space="0" w:color="auto"/>
        <w:bottom w:val="none" w:sz="0" w:space="0" w:color="auto"/>
        <w:right w:val="none" w:sz="0" w:space="0" w:color="auto"/>
      </w:divBdr>
    </w:div>
    <w:div w:id="871186952">
      <w:bodyDiv w:val="1"/>
      <w:marLeft w:val="0"/>
      <w:marRight w:val="0"/>
      <w:marTop w:val="0"/>
      <w:marBottom w:val="0"/>
      <w:divBdr>
        <w:top w:val="none" w:sz="0" w:space="0" w:color="auto"/>
        <w:left w:val="none" w:sz="0" w:space="0" w:color="auto"/>
        <w:bottom w:val="none" w:sz="0" w:space="0" w:color="auto"/>
        <w:right w:val="none" w:sz="0" w:space="0" w:color="auto"/>
      </w:divBdr>
    </w:div>
    <w:div w:id="897326394">
      <w:bodyDiv w:val="1"/>
      <w:marLeft w:val="0"/>
      <w:marRight w:val="0"/>
      <w:marTop w:val="0"/>
      <w:marBottom w:val="0"/>
      <w:divBdr>
        <w:top w:val="none" w:sz="0" w:space="0" w:color="auto"/>
        <w:left w:val="none" w:sz="0" w:space="0" w:color="auto"/>
        <w:bottom w:val="none" w:sz="0" w:space="0" w:color="auto"/>
        <w:right w:val="none" w:sz="0" w:space="0" w:color="auto"/>
      </w:divBdr>
    </w:div>
    <w:div w:id="911502997">
      <w:bodyDiv w:val="1"/>
      <w:marLeft w:val="0"/>
      <w:marRight w:val="0"/>
      <w:marTop w:val="0"/>
      <w:marBottom w:val="0"/>
      <w:divBdr>
        <w:top w:val="none" w:sz="0" w:space="0" w:color="auto"/>
        <w:left w:val="none" w:sz="0" w:space="0" w:color="auto"/>
        <w:bottom w:val="none" w:sz="0" w:space="0" w:color="auto"/>
        <w:right w:val="none" w:sz="0" w:space="0" w:color="auto"/>
      </w:divBdr>
    </w:div>
    <w:div w:id="938682045">
      <w:bodyDiv w:val="1"/>
      <w:marLeft w:val="0"/>
      <w:marRight w:val="0"/>
      <w:marTop w:val="0"/>
      <w:marBottom w:val="0"/>
      <w:divBdr>
        <w:top w:val="none" w:sz="0" w:space="0" w:color="auto"/>
        <w:left w:val="none" w:sz="0" w:space="0" w:color="auto"/>
        <w:bottom w:val="none" w:sz="0" w:space="0" w:color="auto"/>
        <w:right w:val="none" w:sz="0" w:space="0" w:color="auto"/>
      </w:divBdr>
    </w:div>
    <w:div w:id="962417079">
      <w:bodyDiv w:val="1"/>
      <w:marLeft w:val="0"/>
      <w:marRight w:val="0"/>
      <w:marTop w:val="0"/>
      <w:marBottom w:val="0"/>
      <w:divBdr>
        <w:top w:val="none" w:sz="0" w:space="0" w:color="auto"/>
        <w:left w:val="none" w:sz="0" w:space="0" w:color="auto"/>
        <w:bottom w:val="none" w:sz="0" w:space="0" w:color="auto"/>
        <w:right w:val="none" w:sz="0" w:space="0" w:color="auto"/>
      </w:divBdr>
    </w:div>
    <w:div w:id="963149620">
      <w:bodyDiv w:val="1"/>
      <w:marLeft w:val="0"/>
      <w:marRight w:val="0"/>
      <w:marTop w:val="0"/>
      <w:marBottom w:val="0"/>
      <w:divBdr>
        <w:top w:val="none" w:sz="0" w:space="0" w:color="auto"/>
        <w:left w:val="none" w:sz="0" w:space="0" w:color="auto"/>
        <w:bottom w:val="none" w:sz="0" w:space="0" w:color="auto"/>
        <w:right w:val="none" w:sz="0" w:space="0" w:color="auto"/>
      </w:divBdr>
    </w:div>
    <w:div w:id="970287897">
      <w:bodyDiv w:val="1"/>
      <w:marLeft w:val="0"/>
      <w:marRight w:val="0"/>
      <w:marTop w:val="0"/>
      <w:marBottom w:val="0"/>
      <w:divBdr>
        <w:top w:val="none" w:sz="0" w:space="0" w:color="auto"/>
        <w:left w:val="none" w:sz="0" w:space="0" w:color="auto"/>
        <w:bottom w:val="none" w:sz="0" w:space="0" w:color="auto"/>
        <w:right w:val="none" w:sz="0" w:space="0" w:color="auto"/>
      </w:divBdr>
    </w:div>
    <w:div w:id="978000120">
      <w:bodyDiv w:val="1"/>
      <w:marLeft w:val="0"/>
      <w:marRight w:val="0"/>
      <w:marTop w:val="0"/>
      <w:marBottom w:val="0"/>
      <w:divBdr>
        <w:top w:val="none" w:sz="0" w:space="0" w:color="auto"/>
        <w:left w:val="none" w:sz="0" w:space="0" w:color="auto"/>
        <w:bottom w:val="none" w:sz="0" w:space="0" w:color="auto"/>
        <w:right w:val="none" w:sz="0" w:space="0" w:color="auto"/>
      </w:divBdr>
    </w:div>
    <w:div w:id="978730307">
      <w:bodyDiv w:val="1"/>
      <w:marLeft w:val="0"/>
      <w:marRight w:val="0"/>
      <w:marTop w:val="0"/>
      <w:marBottom w:val="0"/>
      <w:divBdr>
        <w:top w:val="none" w:sz="0" w:space="0" w:color="auto"/>
        <w:left w:val="none" w:sz="0" w:space="0" w:color="auto"/>
        <w:bottom w:val="none" w:sz="0" w:space="0" w:color="auto"/>
        <w:right w:val="none" w:sz="0" w:space="0" w:color="auto"/>
      </w:divBdr>
    </w:div>
    <w:div w:id="996957736">
      <w:bodyDiv w:val="1"/>
      <w:marLeft w:val="0"/>
      <w:marRight w:val="0"/>
      <w:marTop w:val="0"/>
      <w:marBottom w:val="0"/>
      <w:divBdr>
        <w:top w:val="none" w:sz="0" w:space="0" w:color="auto"/>
        <w:left w:val="none" w:sz="0" w:space="0" w:color="auto"/>
        <w:bottom w:val="none" w:sz="0" w:space="0" w:color="auto"/>
        <w:right w:val="none" w:sz="0" w:space="0" w:color="auto"/>
      </w:divBdr>
    </w:div>
    <w:div w:id="1005474511">
      <w:bodyDiv w:val="1"/>
      <w:marLeft w:val="0"/>
      <w:marRight w:val="0"/>
      <w:marTop w:val="0"/>
      <w:marBottom w:val="0"/>
      <w:divBdr>
        <w:top w:val="none" w:sz="0" w:space="0" w:color="auto"/>
        <w:left w:val="none" w:sz="0" w:space="0" w:color="auto"/>
        <w:bottom w:val="none" w:sz="0" w:space="0" w:color="auto"/>
        <w:right w:val="none" w:sz="0" w:space="0" w:color="auto"/>
      </w:divBdr>
    </w:div>
    <w:div w:id="1042707278">
      <w:bodyDiv w:val="1"/>
      <w:marLeft w:val="0"/>
      <w:marRight w:val="0"/>
      <w:marTop w:val="0"/>
      <w:marBottom w:val="0"/>
      <w:divBdr>
        <w:top w:val="none" w:sz="0" w:space="0" w:color="auto"/>
        <w:left w:val="none" w:sz="0" w:space="0" w:color="auto"/>
        <w:bottom w:val="none" w:sz="0" w:space="0" w:color="auto"/>
        <w:right w:val="none" w:sz="0" w:space="0" w:color="auto"/>
      </w:divBdr>
    </w:div>
    <w:div w:id="1044015320">
      <w:bodyDiv w:val="1"/>
      <w:marLeft w:val="0"/>
      <w:marRight w:val="0"/>
      <w:marTop w:val="0"/>
      <w:marBottom w:val="0"/>
      <w:divBdr>
        <w:top w:val="none" w:sz="0" w:space="0" w:color="auto"/>
        <w:left w:val="none" w:sz="0" w:space="0" w:color="auto"/>
        <w:bottom w:val="none" w:sz="0" w:space="0" w:color="auto"/>
        <w:right w:val="none" w:sz="0" w:space="0" w:color="auto"/>
      </w:divBdr>
    </w:div>
    <w:div w:id="1072238710">
      <w:bodyDiv w:val="1"/>
      <w:marLeft w:val="0"/>
      <w:marRight w:val="0"/>
      <w:marTop w:val="0"/>
      <w:marBottom w:val="0"/>
      <w:divBdr>
        <w:top w:val="none" w:sz="0" w:space="0" w:color="auto"/>
        <w:left w:val="none" w:sz="0" w:space="0" w:color="auto"/>
        <w:bottom w:val="none" w:sz="0" w:space="0" w:color="auto"/>
        <w:right w:val="none" w:sz="0" w:space="0" w:color="auto"/>
      </w:divBdr>
    </w:div>
    <w:div w:id="1072891705">
      <w:bodyDiv w:val="1"/>
      <w:marLeft w:val="0"/>
      <w:marRight w:val="0"/>
      <w:marTop w:val="0"/>
      <w:marBottom w:val="0"/>
      <w:divBdr>
        <w:top w:val="none" w:sz="0" w:space="0" w:color="auto"/>
        <w:left w:val="none" w:sz="0" w:space="0" w:color="auto"/>
        <w:bottom w:val="none" w:sz="0" w:space="0" w:color="auto"/>
        <w:right w:val="none" w:sz="0" w:space="0" w:color="auto"/>
      </w:divBdr>
    </w:div>
    <w:div w:id="1104153702">
      <w:bodyDiv w:val="1"/>
      <w:marLeft w:val="0"/>
      <w:marRight w:val="0"/>
      <w:marTop w:val="0"/>
      <w:marBottom w:val="0"/>
      <w:divBdr>
        <w:top w:val="none" w:sz="0" w:space="0" w:color="auto"/>
        <w:left w:val="none" w:sz="0" w:space="0" w:color="auto"/>
        <w:bottom w:val="none" w:sz="0" w:space="0" w:color="auto"/>
        <w:right w:val="none" w:sz="0" w:space="0" w:color="auto"/>
      </w:divBdr>
    </w:div>
    <w:div w:id="1110275353">
      <w:bodyDiv w:val="1"/>
      <w:marLeft w:val="0"/>
      <w:marRight w:val="0"/>
      <w:marTop w:val="0"/>
      <w:marBottom w:val="0"/>
      <w:divBdr>
        <w:top w:val="none" w:sz="0" w:space="0" w:color="auto"/>
        <w:left w:val="none" w:sz="0" w:space="0" w:color="auto"/>
        <w:bottom w:val="none" w:sz="0" w:space="0" w:color="auto"/>
        <w:right w:val="none" w:sz="0" w:space="0" w:color="auto"/>
      </w:divBdr>
    </w:div>
    <w:div w:id="1114402969">
      <w:bodyDiv w:val="1"/>
      <w:marLeft w:val="0"/>
      <w:marRight w:val="0"/>
      <w:marTop w:val="0"/>
      <w:marBottom w:val="0"/>
      <w:divBdr>
        <w:top w:val="none" w:sz="0" w:space="0" w:color="auto"/>
        <w:left w:val="none" w:sz="0" w:space="0" w:color="auto"/>
        <w:bottom w:val="none" w:sz="0" w:space="0" w:color="auto"/>
        <w:right w:val="none" w:sz="0" w:space="0" w:color="auto"/>
      </w:divBdr>
    </w:div>
    <w:div w:id="1255672574">
      <w:bodyDiv w:val="1"/>
      <w:marLeft w:val="0"/>
      <w:marRight w:val="0"/>
      <w:marTop w:val="0"/>
      <w:marBottom w:val="0"/>
      <w:divBdr>
        <w:top w:val="none" w:sz="0" w:space="0" w:color="auto"/>
        <w:left w:val="none" w:sz="0" w:space="0" w:color="auto"/>
        <w:bottom w:val="none" w:sz="0" w:space="0" w:color="auto"/>
        <w:right w:val="none" w:sz="0" w:space="0" w:color="auto"/>
      </w:divBdr>
    </w:div>
    <w:div w:id="1258099882">
      <w:bodyDiv w:val="1"/>
      <w:marLeft w:val="0"/>
      <w:marRight w:val="0"/>
      <w:marTop w:val="0"/>
      <w:marBottom w:val="0"/>
      <w:divBdr>
        <w:top w:val="none" w:sz="0" w:space="0" w:color="auto"/>
        <w:left w:val="none" w:sz="0" w:space="0" w:color="auto"/>
        <w:bottom w:val="none" w:sz="0" w:space="0" w:color="auto"/>
        <w:right w:val="none" w:sz="0" w:space="0" w:color="auto"/>
      </w:divBdr>
    </w:div>
    <w:div w:id="1269511346">
      <w:bodyDiv w:val="1"/>
      <w:marLeft w:val="0"/>
      <w:marRight w:val="0"/>
      <w:marTop w:val="0"/>
      <w:marBottom w:val="0"/>
      <w:divBdr>
        <w:top w:val="none" w:sz="0" w:space="0" w:color="auto"/>
        <w:left w:val="none" w:sz="0" w:space="0" w:color="auto"/>
        <w:bottom w:val="none" w:sz="0" w:space="0" w:color="auto"/>
        <w:right w:val="none" w:sz="0" w:space="0" w:color="auto"/>
      </w:divBdr>
    </w:div>
    <w:div w:id="1276328049">
      <w:bodyDiv w:val="1"/>
      <w:marLeft w:val="0"/>
      <w:marRight w:val="0"/>
      <w:marTop w:val="0"/>
      <w:marBottom w:val="0"/>
      <w:divBdr>
        <w:top w:val="none" w:sz="0" w:space="0" w:color="auto"/>
        <w:left w:val="none" w:sz="0" w:space="0" w:color="auto"/>
        <w:bottom w:val="none" w:sz="0" w:space="0" w:color="auto"/>
        <w:right w:val="none" w:sz="0" w:space="0" w:color="auto"/>
      </w:divBdr>
    </w:div>
    <w:div w:id="1303190800">
      <w:bodyDiv w:val="1"/>
      <w:marLeft w:val="0"/>
      <w:marRight w:val="0"/>
      <w:marTop w:val="0"/>
      <w:marBottom w:val="0"/>
      <w:divBdr>
        <w:top w:val="none" w:sz="0" w:space="0" w:color="auto"/>
        <w:left w:val="none" w:sz="0" w:space="0" w:color="auto"/>
        <w:bottom w:val="none" w:sz="0" w:space="0" w:color="auto"/>
        <w:right w:val="none" w:sz="0" w:space="0" w:color="auto"/>
      </w:divBdr>
    </w:div>
    <w:div w:id="1310280823">
      <w:bodyDiv w:val="1"/>
      <w:marLeft w:val="0"/>
      <w:marRight w:val="0"/>
      <w:marTop w:val="0"/>
      <w:marBottom w:val="0"/>
      <w:divBdr>
        <w:top w:val="none" w:sz="0" w:space="0" w:color="auto"/>
        <w:left w:val="none" w:sz="0" w:space="0" w:color="auto"/>
        <w:bottom w:val="none" w:sz="0" w:space="0" w:color="auto"/>
        <w:right w:val="none" w:sz="0" w:space="0" w:color="auto"/>
      </w:divBdr>
    </w:div>
    <w:div w:id="1335259889">
      <w:bodyDiv w:val="1"/>
      <w:marLeft w:val="0"/>
      <w:marRight w:val="0"/>
      <w:marTop w:val="0"/>
      <w:marBottom w:val="0"/>
      <w:divBdr>
        <w:top w:val="none" w:sz="0" w:space="0" w:color="auto"/>
        <w:left w:val="none" w:sz="0" w:space="0" w:color="auto"/>
        <w:bottom w:val="none" w:sz="0" w:space="0" w:color="auto"/>
        <w:right w:val="none" w:sz="0" w:space="0" w:color="auto"/>
      </w:divBdr>
    </w:div>
    <w:div w:id="1380787662">
      <w:bodyDiv w:val="1"/>
      <w:marLeft w:val="0"/>
      <w:marRight w:val="0"/>
      <w:marTop w:val="0"/>
      <w:marBottom w:val="0"/>
      <w:divBdr>
        <w:top w:val="none" w:sz="0" w:space="0" w:color="auto"/>
        <w:left w:val="none" w:sz="0" w:space="0" w:color="auto"/>
        <w:bottom w:val="none" w:sz="0" w:space="0" w:color="auto"/>
        <w:right w:val="none" w:sz="0" w:space="0" w:color="auto"/>
      </w:divBdr>
    </w:div>
    <w:div w:id="1390956731">
      <w:bodyDiv w:val="1"/>
      <w:marLeft w:val="0"/>
      <w:marRight w:val="0"/>
      <w:marTop w:val="0"/>
      <w:marBottom w:val="0"/>
      <w:divBdr>
        <w:top w:val="none" w:sz="0" w:space="0" w:color="auto"/>
        <w:left w:val="none" w:sz="0" w:space="0" w:color="auto"/>
        <w:bottom w:val="none" w:sz="0" w:space="0" w:color="auto"/>
        <w:right w:val="none" w:sz="0" w:space="0" w:color="auto"/>
      </w:divBdr>
    </w:div>
    <w:div w:id="1398700246">
      <w:bodyDiv w:val="1"/>
      <w:marLeft w:val="0"/>
      <w:marRight w:val="0"/>
      <w:marTop w:val="0"/>
      <w:marBottom w:val="0"/>
      <w:divBdr>
        <w:top w:val="none" w:sz="0" w:space="0" w:color="auto"/>
        <w:left w:val="none" w:sz="0" w:space="0" w:color="auto"/>
        <w:bottom w:val="none" w:sz="0" w:space="0" w:color="auto"/>
        <w:right w:val="none" w:sz="0" w:space="0" w:color="auto"/>
      </w:divBdr>
    </w:div>
    <w:div w:id="1432314316">
      <w:bodyDiv w:val="1"/>
      <w:marLeft w:val="0"/>
      <w:marRight w:val="0"/>
      <w:marTop w:val="0"/>
      <w:marBottom w:val="0"/>
      <w:divBdr>
        <w:top w:val="none" w:sz="0" w:space="0" w:color="auto"/>
        <w:left w:val="none" w:sz="0" w:space="0" w:color="auto"/>
        <w:bottom w:val="none" w:sz="0" w:space="0" w:color="auto"/>
        <w:right w:val="none" w:sz="0" w:space="0" w:color="auto"/>
      </w:divBdr>
    </w:div>
    <w:div w:id="1444573094">
      <w:bodyDiv w:val="1"/>
      <w:marLeft w:val="0"/>
      <w:marRight w:val="0"/>
      <w:marTop w:val="0"/>
      <w:marBottom w:val="0"/>
      <w:divBdr>
        <w:top w:val="none" w:sz="0" w:space="0" w:color="auto"/>
        <w:left w:val="none" w:sz="0" w:space="0" w:color="auto"/>
        <w:bottom w:val="none" w:sz="0" w:space="0" w:color="auto"/>
        <w:right w:val="none" w:sz="0" w:space="0" w:color="auto"/>
      </w:divBdr>
    </w:div>
    <w:div w:id="1478835275">
      <w:bodyDiv w:val="1"/>
      <w:marLeft w:val="0"/>
      <w:marRight w:val="0"/>
      <w:marTop w:val="0"/>
      <w:marBottom w:val="0"/>
      <w:divBdr>
        <w:top w:val="none" w:sz="0" w:space="0" w:color="auto"/>
        <w:left w:val="none" w:sz="0" w:space="0" w:color="auto"/>
        <w:bottom w:val="none" w:sz="0" w:space="0" w:color="auto"/>
        <w:right w:val="none" w:sz="0" w:space="0" w:color="auto"/>
      </w:divBdr>
    </w:div>
    <w:div w:id="1481730900">
      <w:bodyDiv w:val="1"/>
      <w:marLeft w:val="0"/>
      <w:marRight w:val="0"/>
      <w:marTop w:val="0"/>
      <w:marBottom w:val="0"/>
      <w:divBdr>
        <w:top w:val="none" w:sz="0" w:space="0" w:color="auto"/>
        <w:left w:val="none" w:sz="0" w:space="0" w:color="auto"/>
        <w:bottom w:val="none" w:sz="0" w:space="0" w:color="auto"/>
        <w:right w:val="none" w:sz="0" w:space="0" w:color="auto"/>
      </w:divBdr>
    </w:div>
    <w:div w:id="1487815159">
      <w:bodyDiv w:val="1"/>
      <w:marLeft w:val="0"/>
      <w:marRight w:val="0"/>
      <w:marTop w:val="0"/>
      <w:marBottom w:val="0"/>
      <w:divBdr>
        <w:top w:val="none" w:sz="0" w:space="0" w:color="auto"/>
        <w:left w:val="none" w:sz="0" w:space="0" w:color="auto"/>
        <w:bottom w:val="none" w:sz="0" w:space="0" w:color="auto"/>
        <w:right w:val="none" w:sz="0" w:space="0" w:color="auto"/>
      </w:divBdr>
    </w:div>
    <w:div w:id="1516262665">
      <w:bodyDiv w:val="1"/>
      <w:marLeft w:val="0"/>
      <w:marRight w:val="0"/>
      <w:marTop w:val="0"/>
      <w:marBottom w:val="0"/>
      <w:divBdr>
        <w:top w:val="none" w:sz="0" w:space="0" w:color="auto"/>
        <w:left w:val="none" w:sz="0" w:space="0" w:color="auto"/>
        <w:bottom w:val="none" w:sz="0" w:space="0" w:color="auto"/>
        <w:right w:val="none" w:sz="0" w:space="0" w:color="auto"/>
      </w:divBdr>
    </w:div>
    <w:div w:id="1530338792">
      <w:bodyDiv w:val="1"/>
      <w:marLeft w:val="0"/>
      <w:marRight w:val="0"/>
      <w:marTop w:val="0"/>
      <w:marBottom w:val="0"/>
      <w:divBdr>
        <w:top w:val="none" w:sz="0" w:space="0" w:color="auto"/>
        <w:left w:val="none" w:sz="0" w:space="0" w:color="auto"/>
        <w:bottom w:val="none" w:sz="0" w:space="0" w:color="auto"/>
        <w:right w:val="none" w:sz="0" w:space="0" w:color="auto"/>
      </w:divBdr>
    </w:div>
    <w:div w:id="1558012032">
      <w:bodyDiv w:val="1"/>
      <w:marLeft w:val="0"/>
      <w:marRight w:val="0"/>
      <w:marTop w:val="0"/>
      <w:marBottom w:val="0"/>
      <w:divBdr>
        <w:top w:val="none" w:sz="0" w:space="0" w:color="auto"/>
        <w:left w:val="none" w:sz="0" w:space="0" w:color="auto"/>
        <w:bottom w:val="none" w:sz="0" w:space="0" w:color="auto"/>
        <w:right w:val="none" w:sz="0" w:space="0" w:color="auto"/>
      </w:divBdr>
    </w:div>
    <w:div w:id="1577781108">
      <w:bodyDiv w:val="1"/>
      <w:marLeft w:val="0"/>
      <w:marRight w:val="0"/>
      <w:marTop w:val="0"/>
      <w:marBottom w:val="0"/>
      <w:divBdr>
        <w:top w:val="none" w:sz="0" w:space="0" w:color="auto"/>
        <w:left w:val="none" w:sz="0" w:space="0" w:color="auto"/>
        <w:bottom w:val="none" w:sz="0" w:space="0" w:color="auto"/>
        <w:right w:val="none" w:sz="0" w:space="0" w:color="auto"/>
      </w:divBdr>
    </w:div>
    <w:div w:id="1663314897">
      <w:bodyDiv w:val="1"/>
      <w:marLeft w:val="0"/>
      <w:marRight w:val="0"/>
      <w:marTop w:val="0"/>
      <w:marBottom w:val="0"/>
      <w:divBdr>
        <w:top w:val="none" w:sz="0" w:space="0" w:color="auto"/>
        <w:left w:val="none" w:sz="0" w:space="0" w:color="auto"/>
        <w:bottom w:val="none" w:sz="0" w:space="0" w:color="auto"/>
        <w:right w:val="none" w:sz="0" w:space="0" w:color="auto"/>
      </w:divBdr>
    </w:div>
    <w:div w:id="1702433071">
      <w:bodyDiv w:val="1"/>
      <w:marLeft w:val="0"/>
      <w:marRight w:val="0"/>
      <w:marTop w:val="0"/>
      <w:marBottom w:val="0"/>
      <w:divBdr>
        <w:top w:val="none" w:sz="0" w:space="0" w:color="auto"/>
        <w:left w:val="none" w:sz="0" w:space="0" w:color="auto"/>
        <w:bottom w:val="none" w:sz="0" w:space="0" w:color="auto"/>
        <w:right w:val="none" w:sz="0" w:space="0" w:color="auto"/>
      </w:divBdr>
    </w:div>
    <w:div w:id="1741244852">
      <w:bodyDiv w:val="1"/>
      <w:marLeft w:val="0"/>
      <w:marRight w:val="0"/>
      <w:marTop w:val="0"/>
      <w:marBottom w:val="0"/>
      <w:divBdr>
        <w:top w:val="none" w:sz="0" w:space="0" w:color="auto"/>
        <w:left w:val="none" w:sz="0" w:space="0" w:color="auto"/>
        <w:bottom w:val="none" w:sz="0" w:space="0" w:color="auto"/>
        <w:right w:val="none" w:sz="0" w:space="0" w:color="auto"/>
      </w:divBdr>
    </w:div>
    <w:div w:id="1754358394">
      <w:bodyDiv w:val="1"/>
      <w:marLeft w:val="0"/>
      <w:marRight w:val="0"/>
      <w:marTop w:val="0"/>
      <w:marBottom w:val="0"/>
      <w:divBdr>
        <w:top w:val="none" w:sz="0" w:space="0" w:color="auto"/>
        <w:left w:val="none" w:sz="0" w:space="0" w:color="auto"/>
        <w:bottom w:val="none" w:sz="0" w:space="0" w:color="auto"/>
        <w:right w:val="none" w:sz="0" w:space="0" w:color="auto"/>
      </w:divBdr>
    </w:div>
    <w:div w:id="1761560499">
      <w:bodyDiv w:val="1"/>
      <w:marLeft w:val="0"/>
      <w:marRight w:val="0"/>
      <w:marTop w:val="0"/>
      <w:marBottom w:val="0"/>
      <w:divBdr>
        <w:top w:val="none" w:sz="0" w:space="0" w:color="auto"/>
        <w:left w:val="none" w:sz="0" w:space="0" w:color="auto"/>
        <w:bottom w:val="none" w:sz="0" w:space="0" w:color="auto"/>
        <w:right w:val="none" w:sz="0" w:space="0" w:color="auto"/>
      </w:divBdr>
    </w:div>
    <w:div w:id="1764497906">
      <w:bodyDiv w:val="1"/>
      <w:marLeft w:val="0"/>
      <w:marRight w:val="0"/>
      <w:marTop w:val="0"/>
      <w:marBottom w:val="0"/>
      <w:divBdr>
        <w:top w:val="none" w:sz="0" w:space="0" w:color="auto"/>
        <w:left w:val="none" w:sz="0" w:space="0" w:color="auto"/>
        <w:bottom w:val="none" w:sz="0" w:space="0" w:color="auto"/>
        <w:right w:val="none" w:sz="0" w:space="0" w:color="auto"/>
      </w:divBdr>
    </w:div>
    <w:div w:id="1778796674">
      <w:bodyDiv w:val="1"/>
      <w:marLeft w:val="0"/>
      <w:marRight w:val="0"/>
      <w:marTop w:val="0"/>
      <w:marBottom w:val="0"/>
      <w:divBdr>
        <w:top w:val="none" w:sz="0" w:space="0" w:color="auto"/>
        <w:left w:val="none" w:sz="0" w:space="0" w:color="auto"/>
        <w:bottom w:val="none" w:sz="0" w:space="0" w:color="auto"/>
        <w:right w:val="none" w:sz="0" w:space="0" w:color="auto"/>
      </w:divBdr>
    </w:div>
    <w:div w:id="1816951472">
      <w:bodyDiv w:val="1"/>
      <w:marLeft w:val="0"/>
      <w:marRight w:val="0"/>
      <w:marTop w:val="0"/>
      <w:marBottom w:val="0"/>
      <w:divBdr>
        <w:top w:val="none" w:sz="0" w:space="0" w:color="auto"/>
        <w:left w:val="none" w:sz="0" w:space="0" w:color="auto"/>
        <w:bottom w:val="none" w:sz="0" w:space="0" w:color="auto"/>
        <w:right w:val="none" w:sz="0" w:space="0" w:color="auto"/>
      </w:divBdr>
    </w:div>
    <w:div w:id="1837456614">
      <w:bodyDiv w:val="1"/>
      <w:marLeft w:val="0"/>
      <w:marRight w:val="0"/>
      <w:marTop w:val="0"/>
      <w:marBottom w:val="0"/>
      <w:divBdr>
        <w:top w:val="none" w:sz="0" w:space="0" w:color="auto"/>
        <w:left w:val="none" w:sz="0" w:space="0" w:color="auto"/>
        <w:bottom w:val="none" w:sz="0" w:space="0" w:color="auto"/>
        <w:right w:val="none" w:sz="0" w:space="0" w:color="auto"/>
      </w:divBdr>
    </w:div>
    <w:div w:id="1896888007">
      <w:bodyDiv w:val="1"/>
      <w:marLeft w:val="0"/>
      <w:marRight w:val="0"/>
      <w:marTop w:val="0"/>
      <w:marBottom w:val="0"/>
      <w:divBdr>
        <w:top w:val="none" w:sz="0" w:space="0" w:color="auto"/>
        <w:left w:val="none" w:sz="0" w:space="0" w:color="auto"/>
        <w:bottom w:val="none" w:sz="0" w:space="0" w:color="auto"/>
        <w:right w:val="none" w:sz="0" w:space="0" w:color="auto"/>
      </w:divBdr>
    </w:div>
    <w:div w:id="1931936519">
      <w:bodyDiv w:val="1"/>
      <w:marLeft w:val="0"/>
      <w:marRight w:val="0"/>
      <w:marTop w:val="0"/>
      <w:marBottom w:val="0"/>
      <w:divBdr>
        <w:top w:val="none" w:sz="0" w:space="0" w:color="auto"/>
        <w:left w:val="none" w:sz="0" w:space="0" w:color="auto"/>
        <w:bottom w:val="none" w:sz="0" w:space="0" w:color="auto"/>
        <w:right w:val="none" w:sz="0" w:space="0" w:color="auto"/>
      </w:divBdr>
    </w:div>
    <w:div w:id="1953049722">
      <w:bodyDiv w:val="1"/>
      <w:marLeft w:val="0"/>
      <w:marRight w:val="0"/>
      <w:marTop w:val="0"/>
      <w:marBottom w:val="0"/>
      <w:divBdr>
        <w:top w:val="none" w:sz="0" w:space="0" w:color="auto"/>
        <w:left w:val="none" w:sz="0" w:space="0" w:color="auto"/>
        <w:bottom w:val="none" w:sz="0" w:space="0" w:color="auto"/>
        <w:right w:val="none" w:sz="0" w:space="0" w:color="auto"/>
      </w:divBdr>
    </w:div>
    <w:div w:id="1965575265">
      <w:bodyDiv w:val="1"/>
      <w:marLeft w:val="0"/>
      <w:marRight w:val="0"/>
      <w:marTop w:val="0"/>
      <w:marBottom w:val="0"/>
      <w:divBdr>
        <w:top w:val="none" w:sz="0" w:space="0" w:color="auto"/>
        <w:left w:val="none" w:sz="0" w:space="0" w:color="auto"/>
        <w:bottom w:val="none" w:sz="0" w:space="0" w:color="auto"/>
        <w:right w:val="none" w:sz="0" w:space="0" w:color="auto"/>
      </w:divBdr>
    </w:div>
    <w:div w:id="1972713545">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90496905">
      <w:bodyDiv w:val="1"/>
      <w:marLeft w:val="0"/>
      <w:marRight w:val="0"/>
      <w:marTop w:val="0"/>
      <w:marBottom w:val="0"/>
      <w:divBdr>
        <w:top w:val="none" w:sz="0" w:space="0" w:color="auto"/>
        <w:left w:val="none" w:sz="0" w:space="0" w:color="auto"/>
        <w:bottom w:val="none" w:sz="0" w:space="0" w:color="auto"/>
        <w:right w:val="none" w:sz="0" w:space="0" w:color="auto"/>
      </w:divBdr>
    </w:div>
    <w:div w:id="2095742629">
      <w:bodyDiv w:val="1"/>
      <w:marLeft w:val="0"/>
      <w:marRight w:val="0"/>
      <w:marTop w:val="0"/>
      <w:marBottom w:val="0"/>
      <w:divBdr>
        <w:top w:val="none" w:sz="0" w:space="0" w:color="auto"/>
        <w:left w:val="none" w:sz="0" w:space="0" w:color="auto"/>
        <w:bottom w:val="none" w:sz="0" w:space="0" w:color="auto"/>
        <w:right w:val="none" w:sz="0" w:space="0" w:color="auto"/>
      </w:divBdr>
    </w:div>
    <w:div w:id="2099055770">
      <w:bodyDiv w:val="1"/>
      <w:marLeft w:val="0"/>
      <w:marRight w:val="0"/>
      <w:marTop w:val="0"/>
      <w:marBottom w:val="0"/>
      <w:divBdr>
        <w:top w:val="none" w:sz="0" w:space="0" w:color="auto"/>
        <w:left w:val="none" w:sz="0" w:space="0" w:color="auto"/>
        <w:bottom w:val="none" w:sz="0" w:space="0" w:color="auto"/>
        <w:right w:val="none" w:sz="0" w:space="0" w:color="auto"/>
      </w:divBdr>
    </w:div>
    <w:div w:id="2100520447">
      <w:bodyDiv w:val="1"/>
      <w:marLeft w:val="0"/>
      <w:marRight w:val="0"/>
      <w:marTop w:val="0"/>
      <w:marBottom w:val="0"/>
      <w:divBdr>
        <w:top w:val="none" w:sz="0" w:space="0" w:color="auto"/>
        <w:left w:val="none" w:sz="0" w:space="0" w:color="auto"/>
        <w:bottom w:val="none" w:sz="0" w:space="0" w:color="auto"/>
        <w:right w:val="none" w:sz="0" w:space="0" w:color="auto"/>
      </w:divBdr>
    </w:div>
    <w:div w:id="2109083664">
      <w:bodyDiv w:val="1"/>
      <w:marLeft w:val="0"/>
      <w:marRight w:val="0"/>
      <w:marTop w:val="0"/>
      <w:marBottom w:val="0"/>
      <w:divBdr>
        <w:top w:val="none" w:sz="0" w:space="0" w:color="auto"/>
        <w:left w:val="none" w:sz="0" w:space="0" w:color="auto"/>
        <w:bottom w:val="none" w:sz="0" w:space="0" w:color="auto"/>
        <w:right w:val="none" w:sz="0" w:space="0" w:color="auto"/>
      </w:divBdr>
    </w:div>
    <w:div w:id="214087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2381C622DC0D4DB1BE72F8CA715E7E" ma:contentTypeVersion="10" ma:contentTypeDescription="Create a new document." ma:contentTypeScope="" ma:versionID="c73cbc80ad2d2d5fc4c7e708e269e131">
  <xsd:schema xmlns:xsd="http://www.w3.org/2001/XMLSchema" xmlns:xs="http://www.w3.org/2001/XMLSchema" xmlns:p="http://schemas.microsoft.com/office/2006/metadata/properties" xmlns:ns2="af62ffb4-4bf5-42f1-b578-83f2955760b9" xmlns:ns3="a8f9716f-cf96-4064-913e-f6450d60b38b" targetNamespace="http://schemas.microsoft.com/office/2006/metadata/properties" ma:root="true" ma:fieldsID="b5712ce3eb07b6019e14dee3c15340c1" ns2:_="" ns3:_="">
    <xsd:import namespace="af62ffb4-4bf5-42f1-b578-83f2955760b9"/>
    <xsd:import namespace="a8f9716f-cf96-4064-913e-f6450d60b3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2ffb4-4bf5-42f1-b578-83f2955760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9716f-cf96-4064-913e-f6450d60b3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a1657-00b1-4ca2-84ba-b3602fb6f60c}" ma:internalName="TaxCatchAll" ma:showField="CatchAllData" ma:web="a8f9716f-cf96-4064-913e-f6450d60b3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62ffb4-4bf5-42f1-b578-83f2955760b9">
      <Terms xmlns="http://schemas.microsoft.com/office/infopath/2007/PartnerControls"/>
    </lcf76f155ced4ddcb4097134ff3c332f>
    <TaxCatchAll xmlns="a8f9716f-cf96-4064-913e-f6450d60b38b" xsi:nil="true"/>
  </documentManagement>
</p:properties>
</file>

<file path=customXml/itemProps1.xml><?xml version="1.0" encoding="utf-8"?>
<ds:datastoreItem xmlns:ds="http://schemas.openxmlformats.org/officeDocument/2006/customXml" ds:itemID="{53B4CDE4-753B-4CDB-BF46-838FAE52BE80}">
  <ds:schemaRefs>
    <ds:schemaRef ds:uri="http://schemas.openxmlformats.org/officeDocument/2006/bibliography"/>
  </ds:schemaRefs>
</ds:datastoreItem>
</file>

<file path=customXml/itemProps2.xml><?xml version="1.0" encoding="utf-8"?>
<ds:datastoreItem xmlns:ds="http://schemas.openxmlformats.org/officeDocument/2006/customXml" ds:itemID="{3BFA7002-B382-4F05-9DEF-DE858F9941D9}">
  <ds:schemaRefs>
    <ds:schemaRef ds:uri="http://schemas.microsoft.com/sharepoint/v3/contenttype/forms"/>
  </ds:schemaRefs>
</ds:datastoreItem>
</file>

<file path=customXml/itemProps3.xml><?xml version="1.0" encoding="utf-8"?>
<ds:datastoreItem xmlns:ds="http://schemas.openxmlformats.org/officeDocument/2006/customXml" ds:itemID="{8082B5F2-1CD3-405D-AD17-28C90645E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2ffb4-4bf5-42f1-b578-83f2955760b9"/>
    <ds:schemaRef ds:uri="a8f9716f-cf96-4064-913e-f6450d60b3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2FAEC-6275-4F17-B606-60E0F45D203D}">
  <ds:schemaRefs>
    <ds:schemaRef ds:uri="http://schemas.microsoft.com/office/2006/metadata/properties"/>
    <ds:schemaRef ds:uri="http://schemas.microsoft.com/office/infopath/2007/PartnerControls"/>
    <ds:schemaRef ds:uri="af62ffb4-4bf5-42f1-b578-83f2955760b9"/>
    <ds:schemaRef ds:uri="a8f9716f-cf96-4064-913e-f6450d60b38b"/>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6183</Words>
  <Characters>35248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Aksiraporn.Apithamso</dc:creator>
  <cp:keywords/>
  <dc:description/>
  <cp:lastModifiedBy>Laddawan Kwankaew</cp:lastModifiedBy>
  <cp:revision>38</cp:revision>
  <cp:lastPrinted>2026-05-06T05:02:00Z</cp:lastPrinted>
  <dcterms:created xsi:type="dcterms:W3CDTF">2026-04-29T12:41:00Z</dcterms:created>
  <dcterms:modified xsi:type="dcterms:W3CDTF">2026-05-07T07:57:00Z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0x010100382381C622DC0D4DB1BE72F8CA715E7E</vt:lpwstr>
  </property>
  <property fmtid="{D5CDD505-2E9C-101B-9397-08002B2CF9AE}" pid="3" name="MediaServiceImageTags">
    <vt:lpwstr/>
  </property>
</Properties>
</file>