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2A2020" w:rsidRPr="0081515C" w14:paraId="01AAAD32" w14:textId="77777777">
        <w:trPr>
          <w:trHeight w:val="2865"/>
        </w:trPr>
        <w:tc>
          <w:tcPr>
            <w:tcW w:w="2628" w:type="dxa"/>
          </w:tcPr>
          <w:p w14:paraId="618C0D7E" w14:textId="77777777" w:rsidR="002A2020" w:rsidRPr="000921B9" w:rsidRDefault="002A2020" w:rsidP="00A415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4EE931B" w14:textId="662000CF" w:rsidR="00702225" w:rsidRPr="0081515C" w:rsidRDefault="000C7DE9" w:rsidP="00A415E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515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บริทาเนีย จำกัด</w:t>
            </w:r>
            <w:r w:rsidR="00851317" w:rsidRPr="0081515C">
              <w:rPr>
                <w:rFonts w:ascii="Angsana New" w:hAnsi="Angsana New"/>
                <w:color w:val="7E7F82"/>
                <w:sz w:val="36"/>
                <w:szCs w:val="36"/>
              </w:rPr>
              <w:t xml:space="preserve"> (</w:t>
            </w:r>
            <w:r w:rsidR="00851317" w:rsidRPr="008151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="00851317" w:rsidRPr="0081515C">
              <w:rPr>
                <w:rFonts w:ascii="Angsana New" w:hAnsi="Angsana New"/>
                <w:color w:val="7E7F82"/>
                <w:sz w:val="36"/>
                <w:szCs w:val="36"/>
              </w:rPr>
              <w:t>)</w:t>
            </w:r>
            <w:r w:rsidR="00632EDD" w:rsidRPr="0081515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702225" w:rsidRPr="008151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F8E6812" w14:textId="1AFA1C36" w:rsidR="00702225" w:rsidRPr="0081515C" w:rsidRDefault="00702225" w:rsidP="00A415E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515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Pr="008151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515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3A5849" w:rsidRPr="0081515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1D3691" w:rsidRPr="008151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4C5C1E" w:rsidRPr="0081515C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                   </w:t>
            </w:r>
            <w:r w:rsidR="001D3691" w:rsidRPr="008151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53B5EA4" w14:textId="713323E3" w:rsidR="00D8718D" w:rsidRPr="0081515C" w:rsidRDefault="00091DBB" w:rsidP="00A415E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515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17A2E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917A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917A2E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BC31522" w14:textId="77777777" w:rsidR="002A2020" w:rsidRPr="0081515C" w:rsidRDefault="002A2020" w:rsidP="00A415E3">
      <w:pPr>
        <w:sectPr w:rsidR="002A2020" w:rsidRPr="0081515C" w:rsidSect="00BD369E">
          <w:footerReference w:type="default" r:id="rId8"/>
          <w:footerReference w:type="first" r:id="rId9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560E7525" w14:textId="77777777" w:rsidR="001775ED" w:rsidRPr="0081515C" w:rsidRDefault="001775ED" w:rsidP="00A415E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81515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3B0FB54" w14:textId="45E5150A" w:rsidR="001775ED" w:rsidRPr="0081515C" w:rsidRDefault="001775ED" w:rsidP="00A415E3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81515C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0C7DE9" w:rsidRPr="0081515C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บริทาเนีย จำกัด</w:t>
      </w:r>
      <w:r w:rsidR="00851317" w:rsidRPr="0081515C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851317" w:rsidRPr="0081515C">
        <w:rPr>
          <w:rFonts w:asciiTheme="majorBidi" w:hAnsiTheme="majorBidi" w:cstheme="majorBidi" w:hint="cs"/>
          <w:color w:val="000000"/>
          <w:sz w:val="32"/>
          <w:szCs w:val="32"/>
          <w:cs/>
        </w:rPr>
        <w:t>มหาชน</w:t>
      </w:r>
      <w:r w:rsidR="00851317" w:rsidRPr="0081515C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1BD699B6" w14:textId="77D2D30E" w:rsidR="003F3A77" w:rsidRPr="0081515C" w:rsidRDefault="003F3A77" w:rsidP="00A415E3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81515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1D3691" w:rsidRPr="0081515C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ข้อมูลทางการเงินรวมของบริษัท บริทาเนีย จำกัด (มหาชน) และบริษัทย่อย (กลุ่มบริษัท) ซึ่ง</w:t>
      </w:r>
      <w:r w:rsidR="001D3691" w:rsidRPr="0081515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ประกอบไปด้วย </w:t>
      </w:r>
      <w:r w:rsidRPr="0081515C">
        <w:rPr>
          <w:rFonts w:ascii="Angsana New" w:hAnsi="Angsana New" w:cs="Angsana New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917A2E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917A2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มีนาคม </w:t>
      </w:r>
      <w:r w:rsidR="00917A2E">
        <w:rPr>
          <w:rFonts w:ascii="Angsana New" w:hAnsi="Angsana New" w:cs="Angsana New"/>
          <w:spacing w:val="-2"/>
          <w:sz w:val="32"/>
          <w:szCs w:val="32"/>
        </w:rPr>
        <w:t>2569</w:t>
      </w:r>
      <w:r w:rsidRPr="0081515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17A2E" w:rsidRPr="00917A2E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</w:t>
      </w:r>
      <w:r w:rsidR="00917A2E">
        <w:rPr>
          <w:rFonts w:ascii="Angsana New" w:hAnsi="Angsana New" w:cs="Angsana New"/>
          <w:spacing w:val="-2"/>
          <w:sz w:val="32"/>
          <w:szCs w:val="32"/>
        </w:rPr>
        <w:t xml:space="preserve">               </w:t>
      </w:r>
      <w:r w:rsidR="00917A2E" w:rsidRPr="00917A2E">
        <w:rPr>
          <w:rFonts w:ascii="Angsana New" w:hAnsi="Angsana New" w:cs="Angsana New"/>
          <w:spacing w:val="-2"/>
          <w:sz w:val="32"/>
          <w:szCs w:val="32"/>
          <w:cs/>
        </w:rPr>
        <w:t>งบการเงินรวมระหว่างกาลแบบย่อ</w:t>
      </w:r>
      <w:r w:rsidR="004C5C1E" w:rsidRPr="0081515C">
        <w:rPr>
          <w:rFonts w:ascii="Angsana New" w:hAnsi="Angsana New" w:cs="Angsana New"/>
          <w:sz w:val="32"/>
          <w:szCs w:val="32"/>
        </w:rPr>
        <w:t xml:space="preserve"> </w:t>
      </w:r>
      <w:r w:rsidRPr="0081515C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463853" w:rsidRPr="008151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1515C">
        <w:rPr>
          <w:rFonts w:ascii="Angsana New" w:hAnsi="Angsana New" w:cs="Angsana New"/>
          <w:sz w:val="32"/>
          <w:szCs w:val="32"/>
          <w:cs/>
        </w:rPr>
        <w:t xml:space="preserve">บริทาเนีย จำกัด </w:t>
      </w:r>
      <w:r w:rsidR="00851317" w:rsidRPr="0081515C">
        <w:rPr>
          <w:rFonts w:ascii="Angsana New" w:hAnsi="Angsana New" w:cs="Angsana New"/>
          <w:sz w:val="32"/>
          <w:szCs w:val="32"/>
        </w:rPr>
        <w:t>(</w:t>
      </w:r>
      <w:r w:rsidR="00851317" w:rsidRPr="0081515C">
        <w:rPr>
          <w:rFonts w:ascii="Angsana New" w:hAnsi="Angsana New" w:cs="Angsana New" w:hint="cs"/>
          <w:sz w:val="32"/>
          <w:szCs w:val="32"/>
          <w:cs/>
        </w:rPr>
        <w:t>มหาชน</w:t>
      </w:r>
      <w:r w:rsidR="00851317" w:rsidRPr="0081515C">
        <w:rPr>
          <w:rFonts w:ascii="Angsana New" w:hAnsi="Angsana New" w:cs="Angsana New"/>
          <w:sz w:val="32"/>
          <w:szCs w:val="32"/>
        </w:rPr>
        <w:t xml:space="preserve">) </w:t>
      </w:r>
      <w:r w:rsidRPr="0081515C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727ACC" w:rsidRPr="0081515C">
        <w:rPr>
          <w:rFonts w:ascii="Angsana New" w:hAnsi="Angsana New" w:cs="Angsana New"/>
          <w:sz w:val="32"/>
          <w:szCs w:val="32"/>
        </w:rPr>
        <w:t xml:space="preserve"> </w:t>
      </w:r>
      <w:r w:rsidRPr="0081515C">
        <w:rPr>
          <w:rFonts w:ascii="Angsana New" w:hAnsi="Angsana New" w:cs="Angsana New"/>
          <w:sz w:val="32"/>
          <w:szCs w:val="32"/>
          <w:cs/>
        </w:rPr>
        <w:t>(รวมเรียกว่า</w:t>
      </w:r>
      <w:r w:rsidR="00F620B2" w:rsidRPr="008151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1515C">
        <w:rPr>
          <w:rFonts w:ascii="Angsana New" w:hAnsi="Angsana New" w:cs="Angsana New"/>
          <w:sz w:val="32"/>
          <w:szCs w:val="32"/>
          <w:cs/>
        </w:rPr>
        <w:t>“ข้อมูลทางการเงินระหว่างกาล”) ซึ่งผู้บริหารของกิจการเป็นผู้รับผิดชอบ</w:t>
      </w:r>
      <w:r w:rsidR="00A415E3">
        <w:rPr>
          <w:rFonts w:ascii="Angsana New" w:hAnsi="Angsana New" w:cs="Angsana New"/>
          <w:sz w:val="32"/>
          <w:szCs w:val="32"/>
        </w:rPr>
        <w:br/>
      </w:r>
      <w:r w:rsidRPr="0081515C">
        <w:rPr>
          <w:rFonts w:ascii="Angsana New" w:hAnsi="Angsana New" w:cs="Angsana New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1515C">
        <w:rPr>
          <w:rFonts w:ascii="Angsana New" w:hAnsi="Angsana New" w:cs="Angsana New"/>
          <w:sz w:val="32"/>
          <w:szCs w:val="32"/>
        </w:rPr>
        <w:t>34</w:t>
      </w:r>
      <w:r w:rsidRPr="0081515C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727ACC" w:rsidRPr="0081515C">
        <w:rPr>
          <w:rFonts w:ascii="Angsana New" w:hAnsi="Angsana New" w:cs="Angsana New"/>
          <w:sz w:val="32"/>
          <w:szCs w:val="32"/>
        </w:rPr>
        <w:t xml:space="preserve"> </w:t>
      </w:r>
      <w:r w:rsidRPr="0081515C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AF4DD7F" w14:textId="15C0ADC2" w:rsidR="001775ED" w:rsidRPr="0081515C" w:rsidRDefault="001775ED" w:rsidP="00A415E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15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EE2123F" w14:textId="391F679A" w:rsidR="001775ED" w:rsidRPr="0081515C" w:rsidRDefault="001775ED" w:rsidP="00A415E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15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517BC" w:rsidRPr="0081515C">
        <w:rPr>
          <w:rFonts w:ascii="Angsana New" w:hAnsi="Angsana New" w:cs="Angsana New"/>
          <w:sz w:val="32"/>
          <w:szCs w:val="32"/>
        </w:rPr>
        <w:t>2410</w:t>
      </w:r>
      <w:r w:rsidRPr="0081515C">
        <w:rPr>
          <w:rFonts w:ascii="Angsana New" w:hAnsi="Angsana New" w:cs="Angsana New"/>
          <w:sz w:val="32"/>
          <w:szCs w:val="32"/>
        </w:rPr>
        <w:t xml:space="preserve"> </w:t>
      </w:r>
      <w:r w:rsidRPr="0081515C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58577C" w:rsidRPr="008151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04AF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4004AF">
        <w:rPr>
          <w:rFonts w:ascii="Angsana New" w:hAnsi="Angsana New" w:cs="Angsana New"/>
          <w:sz w:val="32"/>
          <w:szCs w:val="32"/>
        </w:rPr>
        <w:t xml:space="preserve"> </w:t>
      </w:r>
      <w:r w:rsidRPr="004004AF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664A9" w:rsidRPr="004004AF">
        <w:rPr>
          <w:rFonts w:ascii="Angsana New" w:hAnsi="Angsana New" w:cs="Angsana New"/>
          <w:sz w:val="32"/>
          <w:szCs w:val="32"/>
        </w:rPr>
        <w:t xml:space="preserve"> </w:t>
      </w:r>
      <w:r w:rsidRPr="004004AF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</w:t>
      </w:r>
      <w:r w:rsidR="00394722" w:rsidRPr="004004AF">
        <w:rPr>
          <w:rFonts w:ascii="Angsana New" w:hAnsi="Angsana New" w:cs="Angsana New"/>
          <w:sz w:val="32"/>
          <w:szCs w:val="32"/>
          <w:cs/>
        </w:rPr>
        <w:t xml:space="preserve">านอื่น </w:t>
      </w:r>
      <w:r w:rsidR="0058577C" w:rsidRPr="004004AF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4004AF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2E5AF5" w:rsidRPr="004004AF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4004AF">
        <w:rPr>
          <w:rFonts w:ascii="Angsana New" w:hAnsi="Angsana New" w:cs="Angsana New"/>
          <w:sz w:val="32"/>
          <w:szCs w:val="32"/>
          <w:cs/>
        </w:rPr>
        <w:t>การ</w:t>
      </w:r>
      <w:r w:rsidRPr="006C397C">
        <w:rPr>
          <w:rFonts w:ascii="Angsana New" w:hAnsi="Angsana New" w:cs="Angsana New"/>
          <w:sz w:val="32"/>
          <w:szCs w:val="32"/>
          <w:cs/>
        </w:rPr>
        <w:t>สอบบัญชี</w:t>
      </w:r>
      <w:r w:rsidR="004004AF" w:rsidRPr="006C397C">
        <w:rPr>
          <w:rFonts w:ascii="Angsana New" w:hAnsi="Angsana New" w:cs="Angsana New"/>
          <w:sz w:val="32"/>
          <w:szCs w:val="32"/>
          <w:cs/>
        </w:rPr>
        <w:t>ที่ออกโดยสภาวิชาชีพบัญชี</w:t>
      </w:r>
      <w:r w:rsidRPr="006C397C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1E2F52B" w14:textId="77777777" w:rsidR="001775ED" w:rsidRPr="0081515C" w:rsidRDefault="001775ED" w:rsidP="00A415E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15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A9D3A69" w14:textId="6EDFAF0C" w:rsidR="008846B6" w:rsidRPr="0081515C" w:rsidRDefault="001775ED" w:rsidP="00A415E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15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17BC" w:rsidRPr="0081515C">
        <w:rPr>
          <w:rFonts w:ascii="Angsana New" w:hAnsi="Angsana New" w:cs="Angsana New"/>
          <w:sz w:val="32"/>
          <w:szCs w:val="32"/>
        </w:rPr>
        <w:t>34</w:t>
      </w:r>
      <w:r w:rsidRPr="0081515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305D7" w:rsidRPr="0081515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81515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5945E22" w14:textId="77777777" w:rsidR="008846B6" w:rsidRPr="0081515C" w:rsidRDefault="008846B6" w:rsidP="00A415E3">
      <w:pPr>
        <w:pStyle w:val="Default"/>
        <w:rPr>
          <w:cs/>
        </w:rPr>
        <w:sectPr w:rsidR="008846B6" w:rsidRPr="0081515C" w:rsidSect="0037194F">
          <w:footerReference w:type="first" r:id="rId10"/>
          <w:pgSz w:w="11909" w:h="16834" w:code="9"/>
          <w:pgMar w:top="2880" w:right="1080" w:bottom="1080" w:left="1296" w:header="706" w:footer="706" w:gutter="0"/>
          <w:cols w:space="720"/>
          <w:titlePg/>
        </w:sectPr>
      </w:pPr>
    </w:p>
    <w:p w14:paraId="6701F6BC" w14:textId="77777777" w:rsidR="008846B6" w:rsidRPr="0081515C" w:rsidRDefault="008846B6" w:rsidP="00A415E3">
      <w:pPr>
        <w:pStyle w:val="CM2"/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81515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8232F9E" w14:textId="3A2DB105" w:rsidR="00341672" w:rsidRPr="001A1189" w:rsidRDefault="00341672" w:rsidP="00A415E3">
      <w:pPr>
        <w:spacing w:before="120" w:after="120" w:line="415" w:lineRule="exact"/>
        <w:rPr>
          <w:rFonts w:asciiTheme="majorBidi" w:hAnsiTheme="majorBidi" w:cstheme="majorBidi"/>
          <w:sz w:val="32"/>
          <w:szCs w:val="32"/>
          <w:cs/>
        </w:rPr>
      </w:pPr>
      <w:r w:rsidRPr="001A1189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1A1189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A118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เรื่องรายการธุรกิจกับกิจการที่เกี่ยวข้องกัน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A1189">
        <w:rPr>
          <w:rFonts w:asciiTheme="majorBidi" w:hAnsiTheme="majorBidi" w:cstheme="majorBidi"/>
          <w:spacing w:val="-3"/>
          <w:sz w:val="32"/>
          <w:szCs w:val="32"/>
          <w:cs/>
        </w:rPr>
        <w:t xml:space="preserve">หมายเหตุประกอบงบการเงินระหว่างกาลแบบย่อข้อ </w:t>
      </w:r>
      <w:r w:rsidRPr="001A1189">
        <w:rPr>
          <w:rFonts w:asciiTheme="majorBidi" w:hAnsiTheme="majorBidi" w:cstheme="majorBidi"/>
          <w:spacing w:val="-3"/>
          <w:sz w:val="32"/>
          <w:szCs w:val="32"/>
        </w:rPr>
        <w:t>3</w:t>
      </w:r>
      <w:r w:rsidRPr="001A1189">
        <w:rPr>
          <w:rFonts w:asciiTheme="majorBidi" w:hAnsiTheme="majorBidi" w:cstheme="majorBidi"/>
          <w:spacing w:val="-3"/>
          <w:sz w:val="32"/>
          <w:szCs w:val="32"/>
          <w:cs/>
        </w:rPr>
        <w:t xml:space="preserve"> เรื่องลูกหนี้อื่น และหมายเหตุประกอบงบการเงินระหว่างกาล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แบบย่อข้อ </w:t>
      </w:r>
      <w:r w:rsidR="00235658" w:rsidRPr="001A1189">
        <w:rPr>
          <w:rFonts w:asciiTheme="majorBidi" w:hAnsiTheme="majorBidi" w:cstheme="majorBidi"/>
          <w:sz w:val="32"/>
          <w:szCs w:val="32"/>
        </w:rPr>
        <w:t>6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 เรื่องเงินลงทุนในการร่วมค้า บริษัทฯมีการเข้าทำสัญญาร่วมทุนกับผู้ร่วมทุนหลายรายเพื่อดำเนินธุรกิจพัฒนาอสังหาริมทรัพย์ประเภทบ้านจัดสรร ทั้งนี้ภายใต้เงื่อนไขของสัญญาร่วมทุนได้กำหนดสิทธิหน้าที่ของคู่สัญญาทั้งสองฝ่าย และระบุถึงการเข้าทำสัญญาให้บริการและบริหารจัดการโครงการตามที่กล่าวไว้ในหมายเหตุ</w:t>
      </w:r>
      <w:r w:rsidRPr="001A1189">
        <w:rPr>
          <w:rFonts w:asciiTheme="majorBidi" w:hAnsiTheme="majorBidi" w:cstheme="majorBidi"/>
          <w:spacing w:val="-5"/>
          <w:sz w:val="32"/>
          <w:szCs w:val="32"/>
          <w:cs/>
        </w:rPr>
        <w:t xml:space="preserve">ประกอบงบการเงินระหว่างกาลแบบย่อข้อ </w:t>
      </w:r>
      <w:r w:rsidR="00235658" w:rsidRPr="001A1189">
        <w:rPr>
          <w:rFonts w:asciiTheme="majorBidi" w:hAnsiTheme="majorBidi" w:cstheme="majorBidi"/>
          <w:spacing w:val="-5"/>
          <w:sz w:val="32"/>
          <w:szCs w:val="32"/>
        </w:rPr>
        <w:t>6</w:t>
      </w:r>
      <w:r w:rsidRPr="001A1189">
        <w:rPr>
          <w:rFonts w:asciiTheme="majorBidi" w:hAnsiTheme="majorBidi" w:cstheme="majorBidi"/>
          <w:spacing w:val="-5"/>
          <w:sz w:val="32"/>
          <w:szCs w:val="32"/>
        </w:rPr>
        <w:t xml:space="preserve">.3 </w:t>
      </w:r>
      <w:r w:rsidRPr="001A1189">
        <w:rPr>
          <w:rFonts w:asciiTheme="majorBidi" w:hAnsiTheme="majorBidi" w:cstheme="majorBidi"/>
          <w:spacing w:val="-5"/>
          <w:sz w:val="32"/>
          <w:szCs w:val="32"/>
          <w:cs/>
        </w:rPr>
        <w:t>เรื่องรายได้ค่าบริหารโครงการจากการร่วมค้า ในระหว่างงวด</w:t>
      </w:r>
      <w:r w:rsidR="005538F9" w:rsidRPr="001A1189">
        <w:rPr>
          <w:rFonts w:asciiTheme="majorBidi" w:hAnsiTheme="majorBidi" w:cstheme="majorBidi" w:hint="cs"/>
          <w:spacing w:val="-5"/>
          <w:sz w:val="32"/>
          <w:szCs w:val="32"/>
          <w:cs/>
        </w:rPr>
        <w:t>สามเดือน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17A2E" w:rsidRPr="001A1189">
        <w:rPr>
          <w:rFonts w:asciiTheme="majorBidi" w:hAnsiTheme="majorBidi" w:cstheme="majorBidi"/>
          <w:sz w:val="32"/>
          <w:szCs w:val="32"/>
        </w:rPr>
        <w:t>31</w:t>
      </w:r>
      <w:r w:rsidR="00917A2E" w:rsidRPr="001A1189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917A2E" w:rsidRPr="001A1189">
        <w:rPr>
          <w:rFonts w:asciiTheme="majorBidi" w:hAnsiTheme="majorBidi" w:cstheme="majorBidi"/>
          <w:sz w:val="32"/>
          <w:szCs w:val="32"/>
        </w:rPr>
        <w:t xml:space="preserve">2569 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บริษัทฯได้ให้บริการและรับรู้รายได้ค่าบริหารโครงการเป็นจำนวนเงิน </w:t>
      </w:r>
      <w:r w:rsidR="001A1189">
        <w:rPr>
          <w:rFonts w:asciiTheme="majorBidi" w:hAnsiTheme="majorBidi" w:cstheme="majorBidi"/>
          <w:sz w:val="32"/>
          <w:szCs w:val="32"/>
        </w:rPr>
        <w:t>25</w:t>
      </w:r>
      <w:r w:rsidR="00917A2E" w:rsidRPr="001A1189">
        <w:rPr>
          <w:rFonts w:asciiTheme="majorBidi" w:hAnsiTheme="majorBidi" w:cstheme="majorBidi"/>
          <w:sz w:val="32"/>
          <w:szCs w:val="32"/>
        </w:rPr>
        <w:t xml:space="preserve"> </w:t>
      </w:r>
      <w:r w:rsidRPr="001A118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17A2E" w:rsidRPr="001A1189">
        <w:rPr>
          <w:rFonts w:asciiTheme="majorBidi" w:hAnsiTheme="majorBidi" w:cstheme="majorBidi"/>
          <w:sz w:val="32"/>
          <w:szCs w:val="32"/>
        </w:rPr>
        <w:t>2568</w:t>
      </w:r>
      <w:r w:rsidRPr="001A1189">
        <w:rPr>
          <w:rFonts w:asciiTheme="majorBidi" w:hAnsiTheme="majorBidi" w:cstheme="majorBidi"/>
          <w:sz w:val="32"/>
          <w:szCs w:val="32"/>
        </w:rPr>
        <w:t>: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2C32" w:rsidRPr="001A1189">
        <w:rPr>
          <w:rFonts w:asciiTheme="majorBidi" w:hAnsiTheme="majorBidi" w:cstheme="majorBidi" w:hint="cs"/>
          <w:sz w:val="32"/>
          <w:szCs w:val="32"/>
          <w:cs/>
        </w:rPr>
        <w:t>37</w:t>
      </w:r>
      <w:r w:rsidR="00917A2E" w:rsidRPr="001A1189">
        <w:rPr>
          <w:rFonts w:asciiTheme="majorBidi" w:hAnsiTheme="majorBidi" w:cstheme="majorBidi"/>
          <w:sz w:val="32"/>
          <w:szCs w:val="32"/>
        </w:rPr>
        <w:t xml:space="preserve"> </w:t>
      </w:r>
      <w:r w:rsidRPr="001A1189">
        <w:rPr>
          <w:rFonts w:asciiTheme="majorBidi" w:hAnsiTheme="majorBidi" w:cstheme="majorBidi"/>
          <w:sz w:val="32"/>
          <w:szCs w:val="32"/>
          <w:cs/>
        </w:rPr>
        <w:t>ล้านบาท) ในงบกำไรขาดทุนเบ็ดเสร็จ</w:t>
      </w:r>
      <w:r w:rsidR="00EB7412" w:rsidRPr="001A1189">
        <w:rPr>
          <w:rFonts w:asciiTheme="majorBidi" w:hAnsiTheme="majorBidi" w:cstheme="majorBidi"/>
          <w:sz w:val="32"/>
          <w:szCs w:val="32"/>
        </w:rPr>
        <w:t xml:space="preserve"> </w:t>
      </w:r>
      <w:r w:rsidRPr="001A118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1A0B" w:rsidRPr="001A11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7A2E" w:rsidRPr="001A1189">
        <w:rPr>
          <w:rFonts w:asciiTheme="majorBidi" w:hAnsiTheme="majorBidi" w:cstheme="majorBidi"/>
          <w:sz w:val="32"/>
          <w:szCs w:val="32"/>
        </w:rPr>
        <w:t xml:space="preserve">31 </w:t>
      </w:r>
      <w:r w:rsidR="00917A2E" w:rsidRPr="001A118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17A2E" w:rsidRPr="001A1189">
        <w:rPr>
          <w:rFonts w:asciiTheme="majorBidi" w:hAnsiTheme="majorBidi" w:cstheme="majorBidi"/>
          <w:sz w:val="32"/>
          <w:szCs w:val="32"/>
        </w:rPr>
        <w:t xml:space="preserve">2569 </w:t>
      </w:r>
      <w:r w:rsidRPr="001A1189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บริษัทฯมียอดคงเหลือของลูกหนี้</w:t>
      </w:r>
      <w:r w:rsidR="001A1189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1A1189">
        <w:rPr>
          <w:rFonts w:asciiTheme="majorBidi" w:hAnsiTheme="majorBidi" w:cstheme="majorBidi"/>
          <w:sz w:val="32"/>
          <w:szCs w:val="32"/>
          <w:cs/>
        </w:rPr>
        <w:t>ค่าบริหารโครงการที่ค้างชำระจากบริษัทที่เป็นการร่วมค้</w:t>
      </w:r>
      <w:r w:rsidR="003356BC" w:rsidRPr="001A1189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สุทธิจากค่าเผื่อผลขาดทุนด้านเครดิตที่คาดว่าจะเกิดขึ้นเป็นจำนวนเงิน </w:t>
      </w:r>
      <w:r w:rsidR="001A1189">
        <w:rPr>
          <w:rFonts w:asciiTheme="majorBidi" w:hAnsiTheme="majorBidi" w:cstheme="majorBidi"/>
          <w:sz w:val="32"/>
          <w:szCs w:val="32"/>
        </w:rPr>
        <w:t>373</w:t>
      </w:r>
      <w:r w:rsidR="00917A2E" w:rsidRPr="001A1189">
        <w:rPr>
          <w:rFonts w:asciiTheme="majorBidi" w:hAnsiTheme="majorBidi" w:cstheme="majorBidi"/>
          <w:sz w:val="32"/>
          <w:szCs w:val="32"/>
        </w:rPr>
        <w:t xml:space="preserve"> </w:t>
      </w:r>
      <w:r w:rsidRPr="001A118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1A1189">
        <w:rPr>
          <w:rFonts w:asciiTheme="majorBidi" w:hAnsiTheme="majorBidi" w:cstheme="majorBidi"/>
          <w:sz w:val="32"/>
          <w:szCs w:val="32"/>
        </w:rPr>
        <w:t>31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17A2E" w:rsidRPr="001A1189">
        <w:rPr>
          <w:rFonts w:asciiTheme="majorBidi" w:hAnsiTheme="majorBidi" w:cstheme="majorBidi"/>
          <w:sz w:val="32"/>
          <w:szCs w:val="32"/>
        </w:rPr>
        <w:t>2568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11E2B" w:rsidRPr="001A1189">
        <w:rPr>
          <w:rFonts w:asciiTheme="majorBidi" w:hAnsiTheme="majorBidi" w:cstheme="majorBidi" w:hint="cs"/>
          <w:sz w:val="32"/>
          <w:szCs w:val="32"/>
          <w:cs/>
        </w:rPr>
        <w:t>356</w:t>
      </w:r>
      <w:r w:rsidR="00917A2E" w:rsidRPr="001A1189">
        <w:rPr>
          <w:rFonts w:asciiTheme="majorBidi" w:hAnsiTheme="majorBidi" w:cstheme="majorBidi"/>
          <w:sz w:val="32"/>
          <w:szCs w:val="32"/>
        </w:rPr>
        <w:t xml:space="preserve"> </w:t>
      </w:r>
      <w:r w:rsidRPr="001A118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8E6A0FB" w14:textId="67A02A92" w:rsidR="00341672" w:rsidRPr="001A1189" w:rsidRDefault="00341672" w:rsidP="00A415E3">
      <w:pPr>
        <w:tabs>
          <w:tab w:val="left" w:pos="1080"/>
        </w:tabs>
        <w:spacing w:before="120" w:after="120" w:line="415" w:lineRule="exact"/>
        <w:rPr>
          <w:rFonts w:asciiTheme="majorBidi" w:hAnsiTheme="majorBidi" w:cstheme="majorBidi"/>
          <w:sz w:val="32"/>
          <w:szCs w:val="32"/>
          <w:cs/>
        </w:rPr>
      </w:pPr>
      <w:r w:rsidRPr="001A1189">
        <w:rPr>
          <w:rFonts w:asciiTheme="majorBidi" w:hAnsiTheme="majorBidi" w:cstheme="majorBidi"/>
          <w:sz w:val="32"/>
          <w:szCs w:val="32"/>
          <w:cs/>
        </w:rPr>
        <w:t>นอกจากนี้ ในการจำหน่ายเงินลงทุนในบริษัทย่อย</w:t>
      </w:r>
      <w:r w:rsidR="001A1189" w:rsidRPr="001A1189">
        <w:rPr>
          <w:rFonts w:asciiTheme="majorBidi" w:hAnsiTheme="majorBidi" w:cstheme="majorBidi" w:hint="cs"/>
          <w:sz w:val="32"/>
          <w:szCs w:val="32"/>
          <w:cs/>
        </w:rPr>
        <w:t>เพื่อเปลี่ยนเป็นเงินลงทุนในการร่วมค้า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บริษัทฯได้รับสิทธิจาก</w:t>
      </w:r>
      <w:r w:rsidR="001A1189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ผู้ร่วมทุนในการเรียกเก็บค่าโอนสิทธิที่ดินไปยังบริษัทที่เป็นการร่วมค้า โดย ณ วันที่ </w:t>
      </w:r>
      <w:r w:rsidR="00917A2E" w:rsidRPr="001A1189">
        <w:rPr>
          <w:rFonts w:asciiTheme="majorBidi" w:hAnsiTheme="majorBidi" w:cstheme="majorBidi"/>
          <w:sz w:val="32"/>
          <w:szCs w:val="32"/>
        </w:rPr>
        <w:t xml:space="preserve">31 </w:t>
      </w:r>
      <w:r w:rsidR="00917A2E" w:rsidRPr="001A118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17A2E" w:rsidRPr="001A1189">
        <w:rPr>
          <w:rFonts w:asciiTheme="majorBidi" w:hAnsiTheme="majorBidi" w:cstheme="majorBidi"/>
          <w:sz w:val="32"/>
          <w:szCs w:val="32"/>
        </w:rPr>
        <w:t xml:space="preserve">2569 </w:t>
      </w:r>
      <w:r w:rsidR="001A118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A1189">
        <w:rPr>
          <w:rFonts w:asciiTheme="majorBidi" w:hAnsiTheme="majorBidi" w:cstheme="majorBidi"/>
          <w:sz w:val="32"/>
          <w:szCs w:val="32"/>
        </w:rPr>
        <w:t xml:space="preserve">                   31</w:t>
      </w:r>
      <w:r w:rsidR="001A1189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1A1189">
        <w:rPr>
          <w:rFonts w:asciiTheme="majorBidi" w:hAnsiTheme="majorBidi" w:cstheme="majorBidi"/>
          <w:sz w:val="32"/>
          <w:szCs w:val="32"/>
        </w:rPr>
        <w:t xml:space="preserve">2568 </w:t>
      </w:r>
      <w:r w:rsidRPr="001A1189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บริษัทฯมียอดคงเหลือของลูกหนี้จากการโอนสิทธิที่ดินสุทธิจากค่าเผื่อผลขาดทุนด้านเครดิต</w:t>
      </w:r>
      <w:r w:rsidR="001A1189">
        <w:rPr>
          <w:rFonts w:asciiTheme="majorBidi" w:hAnsiTheme="majorBidi" w:cstheme="majorBidi"/>
          <w:sz w:val="32"/>
          <w:szCs w:val="32"/>
        </w:rPr>
        <w:t xml:space="preserve">          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ที่คาดว่าจะเกิดขึ้นเป็นจำนวนเงิน </w:t>
      </w:r>
      <w:r w:rsidR="00D23374">
        <w:rPr>
          <w:rFonts w:asciiTheme="majorBidi" w:hAnsiTheme="majorBidi" w:cstheme="majorBidi"/>
          <w:sz w:val="32"/>
          <w:szCs w:val="32"/>
        </w:rPr>
        <w:t>66</w:t>
      </w:r>
      <w:r w:rsidR="00917A2E" w:rsidRPr="001A1189">
        <w:rPr>
          <w:rFonts w:asciiTheme="majorBidi" w:hAnsiTheme="majorBidi" w:cstheme="majorBidi"/>
          <w:sz w:val="32"/>
          <w:szCs w:val="32"/>
        </w:rPr>
        <w:t xml:space="preserve"> </w:t>
      </w:r>
      <w:r w:rsidRPr="001A1189">
        <w:rPr>
          <w:rFonts w:asciiTheme="majorBidi" w:hAnsiTheme="majorBidi" w:cstheme="majorBidi"/>
          <w:sz w:val="32"/>
          <w:szCs w:val="32"/>
          <w:cs/>
        </w:rPr>
        <w:t>ล้านบาท ตามสัญญาโอนสิทธิตามสัญญาจะซื้อจะขายที่ดินสำหรับโครงการ</w:t>
      </w:r>
      <w:r w:rsidRPr="001A1189">
        <w:rPr>
          <w:rFonts w:asciiTheme="majorBidi" w:hAnsiTheme="majorBidi" w:cstheme="majorBidi"/>
          <w:spacing w:val="-2"/>
          <w:sz w:val="32"/>
          <w:szCs w:val="32"/>
          <w:cs/>
        </w:rPr>
        <w:t>หรือสัญญาโอนสิทธิที่ดินที่ทำกับบริษัทที่เป็นการร่วมค้า โดยแสดงเป็นส่วนหนึ่งของลูกหนี้อื่นในงบฐานะการเงิน</w:t>
      </w:r>
      <w:r w:rsidRPr="001A1189">
        <w:rPr>
          <w:rFonts w:asciiTheme="majorBidi" w:hAnsiTheme="majorBidi" w:cstheme="majorBidi"/>
          <w:sz w:val="32"/>
          <w:szCs w:val="32"/>
          <w:cs/>
        </w:rPr>
        <w:t xml:space="preserve"> ซึ่งเป็นไปตา</w:t>
      </w:r>
      <w:r w:rsidR="000056F9" w:rsidRPr="001A1189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1A1189">
        <w:rPr>
          <w:rFonts w:asciiTheme="majorBidi" w:hAnsiTheme="majorBidi" w:cstheme="majorBidi"/>
          <w:sz w:val="32"/>
          <w:szCs w:val="32"/>
          <w:cs/>
        </w:rPr>
        <w:t>กำหนดการชำระเงินที่ระบุในสัญญา</w:t>
      </w:r>
    </w:p>
    <w:p w14:paraId="55C5C4B6" w14:textId="77777777" w:rsidR="000F7E27" w:rsidRPr="0081515C" w:rsidRDefault="000F7E27" w:rsidP="00A415E3">
      <w:pPr>
        <w:tabs>
          <w:tab w:val="left" w:pos="1080"/>
        </w:tabs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81515C">
        <w:rPr>
          <w:rFonts w:asciiTheme="majorBidi" w:hAnsiTheme="majorBidi" w:cstheme="majorBidi"/>
          <w:sz w:val="32"/>
          <w:szCs w:val="32"/>
          <w:cs/>
        </w:rPr>
        <w:t>ทั้งนี้ยอดคงค้างจากบริษัทที่เป็นการร่วมค้ายังอาจมีความไม่แน่นอนจากเหตุการณ์ในอนาคตจากการดำเนินการตามแผนของโครงการร่วมทุนบางโครงการอาจเกิดความล่าช้าจากแผนที่กำหนดไว้ รวมถึงความไม่แน่นอน</w:t>
      </w:r>
      <w:r w:rsidRPr="0081515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1515C">
        <w:rPr>
          <w:rFonts w:asciiTheme="majorBidi" w:hAnsiTheme="majorBidi" w:cstheme="majorBidi"/>
          <w:sz w:val="32"/>
          <w:szCs w:val="32"/>
          <w:cs/>
        </w:rPr>
        <w:t>ทางเศรษฐกิจที่กระทบต่อสภาพคล่องของบางโครงการ และส่งผลต่อการรับชำระคืนหนี้ดังกล่า</w:t>
      </w:r>
      <w:r w:rsidRPr="0081515C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81515C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Pr="0081515C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</w:t>
      </w:r>
      <w:r w:rsidRPr="0081515C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81515C">
        <w:rPr>
          <w:rFonts w:asciiTheme="majorBidi" w:hAnsiTheme="majorBidi" w:cstheme="majorBidi"/>
          <w:spacing w:val="-4"/>
          <w:sz w:val="32"/>
          <w:szCs w:val="32"/>
          <w:cs/>
        </w:rPr>
        <w:t>มีความเชื่อมั่นในความเป็นไปได้ของโครงการและมีการควบคุมการบริหารงานอย่างใกล้ชิด</w:t>
      </w:r>
      <w:r w:rsidRPr="0081515C">
        <w:rPr>
          <w:rFonts w:asciiTheme="majorBidi" w:hAnsiTheme="majorBidi" w:cstheme="majorBidi"/>
          <w:sz w:val="32"/>
          <w:szCs w:val="32"/>
          <w:cs/>
        </w:rPr>
        <w:t>เพื่อการดำเนินการตามแผนงานของโครงการอย่างต่อเนื่อง</w:t>
      </w:r>
    </w:p>
    <w:p w14:paraId="19145779" w14:textId="77777777" w:rsidR="00E73DD6" w:rsidRPr="0081515C" w:rsidRDefault="00E73DD6" w:rsidP="00A415E3">
      <w:pPr>
        <w:tabs>
          <w:tab w:val="left" w:pos="1080"/>
        </w:tabs>
        <w:spacing w:before="240" w:line="415" w:lineRule="exact"/>
        <w:rPr>
          <w:rFonts w:asciiTheme="majorBidi" w:hAnsiTheme="majorBidi" w:cstheme="majorBidi"/>
          <w:sz w:val="32"/>
          <w:szCs w:val="32"/>
        </w:rPr>
      </w:pPr>
      <w:r w:rsidRPr="0081515C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19664C39" w14:textId="6FE9D90C" w:rsidR="002A2020" w:rsidRPr="0081515C" w:rsidRDefault="009C172D" w:rsidP="00A415E3">
      <w:pPr>
        <w:tabs>
          <w:tab w:val="left" w:pos="720"/>
          <w:tab w:val="center" w:pos="6480"/>
        </w:tabs>
        <w:spacing w:before="1240" w:line="415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1515C">
        <w:rPr>
          <w:rFonts w:asciiTheme="majorBidi" w:hAnsiTheme="majorBidi" w:cstheme="majorBidi" w:hint="cs"/>
          <w:sz w:val="32"/>
          <w:szCs w:val="32"/>
          <w:cs/>
        </w:rPr>
        <w:t>วิไล สุนทรวาณี</w:t>
      </w:r>
    </w:p>
    <w:p w14:paraId="0486F1B7" w14:textId="2BA7364D" w:rsidR="002A2020" w:rsidRPr="0081515C" w:rsidRDefault="00D517BC" w:rsidP="00A415E3">
      <w:pPr>
        <w:tabs>
          <w:tab w:val="left" w:pos="720"/>
          <w:tab w:val="center" w:pos="6480"/>
        </w:tabs>
        <w:spacing w:after="240" w:line="415" w:lineRule="exact"/>
        <w:jc w:val="both"/>
        <w:rPr>
          <w:rFonts w:asciiTheme="majorBidi" w:hAnsiTheme="majorBidi" w:cstheme="majorBidi"/>
          <w:sz w:val="32"/>
          <w:szCs w:val="32"/>
        </w:rPr>
      </w:pPr>
      <w:r w:rsidRPr="0081515C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ผู้สอบบัญชีรับอนุญาตเลขทะเบียน</w:t>
      </w:r>
      <w:r w:rsidRPr="0081515C">
        <w:rPr>
          <w:rFonts w:asciiTheme="majorBidi" w:hAnsiTheme="majorBidi" w:cstheme="majorBidi"/>
          <w:sz w:val="32"/>
          <w:szCs w:val="32"/>
        </w:rPr>
        <w:t xml:space="preserve"> </w:t>
      </w:r>
      <w:r w:rsidR="009C172D" w:rsidRPr="0081515C">
        <w:rPr>
          <w:rFonts w:asciiTheme="majorBidi" w:hAnsiTheme="majorBidi" w:cstheme="majorBidi"/>
          <w:sz w:val="32"/>
          <w:szCs w:val="32"/>
        </w:rPr>
        <w:t>7356</w:t>
      </w:r>
    </w:p>
    <w:p w14:paraId="47F3A623" w14:textId="77777777" w:rsidR="002B502D" w:rsidRPr="0081515C" w:rsidRDefault="002B502D" w:rsidP="00A415E3">
      <w:pPr>
        <w:tabs>
          <w:tab w:val="left" w:pos="720"/>
          <w:tab w:val="center" w:pos="6480"/>
        </w:tabs>
        <w:spacing w:line="415" w:lineRule="exact"/>
        <w:rPr>
          <w:rFonts w:asciiTheme="majorBidi" w:hAnsiTheme="majorBidi" w:cstheme="majorBidi"/>
          <w:sz w:val="32"/>
          <w:szCs w:val="32"/>
        </w:rPr>
      </w:pPr>
      <w:r w:rsidRPr="0081515C">
        <w:rPr>
          <w:rFonts w:asciiTheme="majorBidi" w:hAnsiTheme="majorBidi" w:cstheme="majorBidi"/>
          <w:sz w:val="32"/>
          <w:szCs w:val="32"/>
          <w:cs/>
        </w:rPr>
        <w:t>บริษัท สำนักงาน</w:t>
      </w:r>
      <w:r w:rsidRPr="0081515C">
        <w:rPr>
          <w:rFonts w:asciiTheme="majorBidi" w:hAnsiTheme="majorBidi" w:cstheme="majorBidi"/>
          <w:sz w:val="32"/>
          <w:szCs w:val="32"/>
        </w:rPr>
        <w:t xml:space="preserve"> </w:t>
      </w:r>
      <w:r w:rsidRPr="0081515C">
        <w:rPr>
          <w:rFonts w:asciiTheme="majorBidi" w:hAnsiTheme="majorBidi" w:cstheme="majorBidi"/>
          <w:sz w:val="32"/>
          <w:szCs w:val="32"/>
          <w:cs/>
        </w:rPr>
        <w:t>อีวาย จำกัด</w:t>
      </w:r>
    </w:p>
    <w:p w14:paraId="69397071" w14:textId="40A1F321" w:rsidR="005D0C58" w:rsidRPr="001E7301" w:rsidRDefault="002A2020" w:rsidP="00A415E3">
      <w:pPr>
        <w:spacing w:line="415" w:lineRule="exact"/>
        <w:rPr>
          <w:rFonts w:asciiTheme="majorBidi" w:hAnsiTheme="majorBidi" w:cstheme="majorBidi"/>
        </w:rPr>
      </w:pPr>
      <w:r w:rsidRPr="0081515C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81515C">
        <w:rPr>
          <w:rFonts w:asciiTheme="majorBidi" w:hAnsiTheme="majorBidi" w:cstheme="majorBidi"/>
          <w:sz w:val="32"/>
          <w:szCs w:val="32"/>
        </w:rPr>
        <w:t>:</w:t>
      </w:r>
      <w:r w:rsidR="0021641C">
        <w:rPr>
          <w:rFonts w:asciiTheme="majorBidi" w:hAnsiTheme="majorBidi" w:cstheme="majorBidi"/>
          <w:sz w:val="32"/>
          <w:szCs w:val="32"/>
        </w:rPr>
        <w:t xml:space="preserve"> 14</w:t>
      </w:r>
      <w:r w:rsidR="00917A2E">
        <w:rPr>
          <w:rFonts w:asciiTheme="majorBidi" w:hAnsiTheme="majorBidi" w:cstheme="majorBidi"/>
          <w:sz w:val="32"/>
          <w:szCs w:val="32"/>
        </w:rPr>
        <w:t xml:space="preserve"> </w:t>
      </w:r>
      <w:r w:rsidR="00917A2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917A2E">
        <w:rPr>
          <w:rFonts w:asciiTheme="majorBidi" w:hAnsiTheme="majorBidi" w:cstheme="majorBidi"/>
          <w:sz w:val="32"/>
          <w:szCs w:val="32"/>
        </w:rPr>
        <w:t>2569</w:t>
      </w:r>
    </w:p>
    <w:sectPr w:rsidR="005D0C58" w:rsidRPr="001E7301" w:rsidSect="00E4145D">
      <w:footerReference w:type="defaul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B812C" w14:textId="77777777" w:rsidR="00EE4C7F" w:rsidRDefault="00EE4C7F" w:rsidP="00AA7432">
      <w:r>
        <w:separator/>
      </w:r>
    </w:p>
  </w:endnote>
  <w:endnote w:type="continuationSeparator" w:id="0">
    <w:p w14:paraId="3E0DD8D6" w14:textId="77777777" w:rsidR="00EE4C7F" w:rsidRDefault="00EE4C7F" w:rsidP="00AA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32A5C" w14:textId="0B70ED04" w:rsidR="008846B6" w:rsidRPr="008846B6" w:rsidRDefault="008846B6" w:rsidP="008846B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336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8758BA" w14:textId="6D0F8E40" w:rsidR="00E532A3" w:rsidRDefault="00EF1865">
        <w:pPr>
          <w:pStyle w:val="Footer"/>
          <w:jc w:val="right"/>
        </w:pPr>
      </w:p>
    </w:sdtContent>
  </w:sdt>
  <w:p w14:paraId="06D5A3AE" w14:textId="77777777" w:rsidR="00E532A3" w:rsidRDefault="00E532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B5884" w14:textId="159991F1" w:rsidR="00E532A3" w:rsidRPr="00E04FB9" w:rsidRDefault="00E532A3" w:rsidP="00E04F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10848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6192A356" w14:textId="769EB7FD" w:rsidR="00B020EE" w:rsidRPr="00B020EE" w:rsidRDefault="00B020EE" w:rsidP="00B020E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020EE">
          <w:rPr>
            <w:rFonts w:ascii="Angsana New" w:hAnsi="Angsana New" w:hint="cs"/>
            <w:sz w:val="32"/>
            <w:szCs w:val="32"/>
          </w:rPr>
          <w:fldChar w:fldCharType="begin"/>
        </w:r>
        <w:r w:rsidRPr="00B020E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020EE">
          <w:rPr>
            <w:rFonts w:ascii="Angsana New" w:hAnsi="Angsana New" w:hint="cs"/>
            <w:sz w:val="32"/>
            <w:szCs w:val="32"/>
          </w:rPr>
          <w:fldChar w:fldCharType="separate"/>
        </w:r>
        <w:r w:rsidRPr="00B020EE">
          <w:rPr>
            <w:rFonts w:ascii="Angsana New" w:hAnsi="Angsana New" w:hint="cs"/>
            <w:noProof/>
            <w:sz w:val="32"/>
            <w:szCs w:val="32"/>
          </w:rPr>
          <w:t>2</w:t>
        </w:r>
        <w:r w:rsidRPr="00B020E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354800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32DDDA7" w14:textId="247BEBC4" w:rsidR="00E4145D" w:rsidRPr="00E4145D" w:rsidRDefault="00E4145D" w:rsidP="00E4145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4145D">
          <w:rPr>
            <w:rFonts w:ascii="Angsana New" w:hAnsi="Angsana New" w:hint="cs"/>
            <w:sz w:val="32"/>
            <w:szCs w:val="32"/>
          </w:rPr>
          <w:fldChar w:fldCharType="begin"/>
        </w:r>
        <w:r w:rsidRPr="00E4145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E4145D">
          <w:rPr>
            <w:rFonts w:ascii="Angsana New" w:hAnsi="Angsana New" w:hint="cs"/>
            <w:sz w:val="32"/>
            <w:szCs w:val="32"/>
          </w:rPr>
          <w:fldChar w:fldCharType="separate"/>
        </w:r>
        <w:r w:rsidRPr="00E4145D">
          <w:rPr>
            <w:rFonts w:ascii="Angsana New" w:hAnsi="Angsana New" w:hint="cs"/>
            <w:noProof/>
            <w:sz w:val="32"/>
            <w:szCs w:val="32"/>
          </w:rPr>
          <w:t>2</w:t>
        </w:r>
        <w:r w:rsidRPr="00E4145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4103B" w14:textId="77777777" w:rsidR="00EE4C7F" w:rsidRDefault="00EE4C7F" w:rsidP="00AA7432">
      <w:r>
        <w:separator/>
      </w:r>
    </w:p>
  </w:footnote>
  <w:footnote w:type="continuationSeparator" w:id="0">
    <w:p w14:paraId="0CA01462" w14:textId="77777777" w:rsidR="00EE4C7F" w:rsidRDefault="00EE4C7F" w:rsidP="00AA7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305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020"/>
    <w:rsid w:val="000056F9"/>
    <w:rsid w:val="0001711E"/>
    <w:rsid w:val="000205DA"/>
    <w:rsid w:val="00031CEC"/>
    <w:rsid w:val="00034C08"/>
    <w:rsid w:val="00035265"/>
    <w:rsid w:val="00035E02"/>
    <w:rsid w:val="00037610"/>
    <w:rsid w:val="00041679"/>
    <w:rsid w:val="00045A6E"/>
    <w:rsid w:val="000527DE"/>
    <w:rsid w:val="000555AE"/>
    <w:rsid w:val="000674A5"/>
    <w:rsid w:val="00070FFC"/>
    <w:rsid w:val="00075F22"/>
    <w:rsid w:val="000821F9"/>
    <w:rsid w:val="000864E6"/>
    <w:rsid w:val="00090AA6"/>
    <w:rsid w:val="00091DBB"/>
    <w:rsid w:val="000A2685"/>
    <w:rsid w:val="000A6B9B"/>
    <w:rsid w:val="000A6BEF"/>
    <w:rsid w:val="000C544B"/>
    <w:rsid w:val="000C7DE9"/>
    <w:rsid w:val="000C7F79"/>
    <w:rsid w:val="000D7F88"/>
    <w:rsid w:val="000F4808"/>
    <w:rsid w:val="000F6FCA"/>
    <w:rsid w:val="000F7E27"/>
    <w:rsid w:val="001009D4"/>
    <w:rsid w:val="00141E90"/>
    <w:rsid w:val="001426AC"/>
    <w:rsid w:val="00143E8B"/>
    <w:rsid w:val="0017004F"/>
    <w:rsid w:val="001775ED"/>
    <w:rsid w:val="00177CD3"/>
    <w:rsid w:val="00185B91"/>
    <w:rsid w:val="00194C18"/>
    <w:rsid w:val="001A1189"/>
    <w:rsid w:val="001A1EFE"/>
    <w:rsid w:val="001A301E"/>
    <w:rsid w:val="001C3C3B"/>
    <w:rsid w:val="001C6839"/>
    <w:rsid w:val="001C717C"/>
    <w:rsid w:val="001D3691"/>
    <w:rsid w:val="001D3F96"/>
    <w:rsid w:val="001E7301"/>
    <w:rsid w:val="001E7785"/>
    <w:rsid w:val="001F748F"/>
    <w:rsid w:val="00201376"/>
    <w:rsid w:val="00215A4E"/>
    <w:rsid w:val="0021641C"/>
    <w:rsid w:val="00235658"/>
    <w:rsid w:val="002432C4"/>
    <w:rsid w:val="00250A75"/>
    <w:rsid w:val="002613EE"/>
    <w:rsid w:val="0026487D"/>
    <w:rsid w:val="00271381"/>
    <w:rsid w:val="00294D51"/>
    <w:rsid w:val="002A2020"/>
    <w:rsid w:val="002A35F9"/>
    <w:rsid w:val="002B502D"/>
    <w:rsid w:val="002B60F1"/>
    <w:rsid w:val="002C4E0E"/>
    <w:rsid w:val="002C66ED"/>
    <w:rsid w:val="002D3C47"/>
    <w:rsid w:val="002E5AF5"/>
    <w:rsid w:val="002F2BD5"/>
    <w:rsid w:val="003017BE"/>
    <w:rsid w:val="00302CAC"/>
    <w:rsid w:val="00303EC2"/>
    <w:rsid w:val="00313315"/>
    <w:rsid w:val="003144D0"/>
    <w:rsid w:val="00326557"/>
    <w:rsid w:val="003356BC"/>
    <w:rsid w:val="00341672"/>
    <w:rsid w:val="00342BC8"/>
    <w:rsid w:val="003542E3"/>
    <w:rsid w:val="00356A97"/>
    <w:rsid w:val="0037194F"/>
    <w:rsid w:val="00371E01"/>
    <w:rsid w:val="00375CCB"/>
    <w:rsid w:val="0037658B"/>
    <w:rsid w:val="003770D5"/>
    <w:rsid w:val="003816DA"/>
    <w:rsid w:val="0038606A"/>
    <w:rsid w:val="00392A90"/>
    <w:rsid w:val="00394722"/>
    <w:rsid w:val="003A0272"/>
    <w:rsid w:val="003A5849"/>
    <w:rsid w:val="003B41CE"/>
    <w:rsid w:val="003C05D9"/>
    <w:rsid w:val="003C29B4"/>
    <w:rsid w:val="003C5882"/>
    <w:rsid w:val="003D2764"/>
    <w:rsid w:val="003D3AA3"/>
    <w:rsid w:val="003D671C"/>
    <w:rsid w:val="003D7CCB"/>
    <w:rsid w:val="003E2C1B"/>
    <w:rsid w:val="003E6A6B"/>
    <w:rsid w:val="003F26C5"/>
    <w:rsid w:val="003F3A77"/>
    <w:rsid w:val="003F7B56"/>
    <w:rsid w:val="004004AF"/>
    <w:rsid w:val="00405B30"/>
    <w:rsid w:val="00411E2B"/>
    <w:rsid w:val="00414A77"/>
    <w:rsid w:val="00422C87"/>
    <w:rsid w:val="004232E7"/>
    <w:rsid w:val="00430E03"/>
    <w:rsid w:val="00446189"/>
    <w:rsid w:val="00450EC7"/>
    <w:rsid w:val="004622C6"/>
    <w:rsid w:val="00463853"/>
    <w:rsid w:val="004659E6"/>
    <w:rsid w:val="00471AFA"/>
    <w:rsid w:val="00474376"/>
    <w:rsid w:val="00492C32"/>
    <w:rsid w:val="004A75C9"/>
    <w:rsid w:val="004B750E"/>
    <w:rsid w:val="004C05BF"/>
    <w:rsid w:val="004C12C0"/>
    <w:rsid w:val="004C18ED"/>
    <w:rsid w:val="004C5C1E"/>
    <w:rsid w:val="004D02FF"/>
    <w:rsid w:val="004D17BF"/>
    <w:rsid w:val="004D3574"/>
    <w:rsid w:val="004E771B"/>
    <w:rsid w:val="004F2CC0"/>
    <w:rsid w:val="00512C00"/>
    <w:rsid w:val="005169FC"/>
    <w:rsid w:val="00526BA1"/>
    <w:rsid w:val="00537D3C"/>
    <w:rsid w:val="0054024D"/>
    <w:rsid w:val="005538F9"/>
    <w:rsid w:val="00555990"/>
    <w:rsid w:val="005602F0"/>
    <w:rsid w:val="00561259"/>
    <w:rsid w:val="005804D9"/>
    <w:rsid w:val="00580B7B"/>
    <w:rsid w:val="0058577C"/>
    <w:rsid w:val="00587A88"/>
    <w:rsid w:val="00595983"/>
    <w:rsid w:val="005A7728"/>
    <w:rsid w:val="005B288A"/>
    <w:rsid w:val="005B6B18"/>
    <w:rsid w:val="005C1F0C"/>
    <w:rsid w:val="005D0C58"/>
    <w:rsid w:val="005D12EC"/>
    <w:rsid w:val="005D4877"/>
    <w:rsid w:val="005E42F3"/>
    <w:rsid w:val="005E5758"/>
    <w:rsid w:val="005F13F2"/>
    <w:rsid w:val="00602D74"/>
    <w:rsid w:val="0060798D"/>
    <w:rsid w:val="00612238"/>
    <w:rsid w:val="00612B0E"/>
    <w:rsid w:val="00612E7E"/>
    <w:rsid w:val="00614E46"/>
    <w:rsid w:val="006152F2"/>
    <w:rsid w:val="006211A0"/>
    <w:rsid w:val="0062501E"/>
    <w:rsid w:val="00632EDD"/>
    <w:rsid w:val="0064148D"/>
    <w:rsid w:val="00643C91"/>
    <w:rsid w:val="00660F30"/>
    <w:rsid w:val="00672466"/>
    <w:rsid w:val="006A18FD"/>
    <w:rsid w:val="006A6F6C"/>
    <w:rsid w:val="006A712D"/>
    <w:rsid w:val="006B0F3A"/>
    <w:rsid w:val="006B1310"/>
    <w:rsid w:val="006B65A5"/>
    <w:rsid w:val="006B736E"/>
    <w:rsid w:val="006C397C"/>
    <w:rsid w:val="006D1099"/>
    <w:rsid w:val="006D2230"/>
    <w:rsid w:val="006D7A65"/>
    <w:rsid w:val="006E7E86"/>
    <w:rsid w:val="00702225"/>
    <w:rsid w:val="00712497"/>
    <w:rsid w:val="007226FB"/>
    <w:rsid w:val="0072611C"/>
    <w:rsid w:val="00727ACC"/>
    <w:rsid w:val="00731D71"/>
    <w:rsid w:val="00736D95"/>
    <w:rsid w:val="007402C3"/>
    <w:rsid w:val="007421B1"/>
    <w:rsid w:val="00750534"/>
    <w:rsid w:val="0075326B"/>
    <w:rsid w:val="0075501A"/>
    <w:rsid w:val="00766005"/>
    <w:rsid w:val="007778DF"/>
    <w:rsid w:val="00780472"/>
    <w:rsid w:val="007960A9"/>
    <w:rsid w:val="007979BC"/>
    <w:rsid w:val="007C3678"/>
    <w:rsid w:val="007C6FFB"/>
    <w:rsid w:val="007E1983"/>
    <w:rsid w:val="007E392C"/>
    <w:rsid w:val="007E7DD2"/>
    <w:rsid w:val="00800A8C"/>
    <w:rsid w:val="0080508E"/>
    <w:rsid w:val="00811AFE"/>
    <w:rsid w:val="0081515C"/>
    <w:rsid w:val="0081691B"/>
    <w:rsid w:val="00820C65"/>
    <w:rsid w:val="00821F9D"/>
    <w:rsid w:val="00825B76"/>
    <w:rsid w:val="00830792"/>
    <w:rsid w:val="00851317"/>
    <w:rsid w:val="00865BC9"/>
    <w:rsid w:val="00875C57"/>
    <w:rsid w:val="00876DBF"/>
    <w:rsid w:val="008846B6"/>
    <w:rsid w:val="0089188C"/>
    <w:rsid w:val="008A04B5"/>
    <w:rsid w:val="008A30F9"/>
    <w:rsid w:val="008B14C7"/>
    <w:rsid w:val="008B365B"/>
    <w:rsid w:val="008C79FE"/>
    <w:rsid w:val="008D6F49"/>
    <w:rsid w:val="008E4C43"/>
    <w:rsid w:val="008F065F"/>
    <w:rsid w:val="008F796A"/>
    <w:rsid w:val="00917A2E"/>
    <w:rsid w:val="00923473"/>
    <w:rsid w:val="00925771"/>
    <w:rsid w:val="00937A80"/>
    <w:rsid w:val="0094220F"/>
    <w:rsid w:val="00954DB4"/>
    <w:rsid w:val="009564B4"/>
    <w:rsid w:val="009645A6"/>
    <w:rsid w:val="00965294"/>
    <w:rsid w:val="00993BD7"/>
    <w:rsid w:val="00996A77"/>
    <w:rsid w:val="00996AAE"/>
    <w:rsid w:val="009970B2"/>
    <w:rsid w:val="009B22B4"/>
    <w:rsid w:val="009C172D"/>
    <w:rsid w:val="009C43F0"/>
    <w:rsid w:val="009C606D"/>
    <w:rsid w:val="009C62A9"/>
    <w:rsid w:val="009E4BC7"/>
    <w:rsid w:val="009F197D"/>
    <w:rsid w:val="00A0396C"/>
    <w:rsid w:val="00A0770C"/>
    <w:rsid w:val="00A10581"/>
    <w:rsid w:val="00A14E7F"/>
    <w:rsid w:val="00A207CA"/>
    <w:rsid w:val="00A305D7"/>
    <w:rsid w:val="00A415E3"/>
    <w:rsid w:val="00A64C4D"/>
    <w:rsid w:val="00A708F7"/>
    <w:rsid w:val="00A71A0B"/>
    <w:rsid w:val="00A80C0C"/>
    <w:rsid w:val="00A861D3"/>
    <w:rsid w:val="00A946DA"/>
    <w:rsid w:val="00AA4273"/>
    <w:rsid w:val="00AA4D66"/>
    <w:rsid w:val="00AA7432"/>
    <w:rsid w:val="00AB2043"/>
    <w:rsid w:val="00AC58F6"/>
    <w:rsid w:val="00AD337A"/>
    <w:rsid w:val="00AD5560"/>
    <w:rsid w:val="00AE113C"/>
    <w:rsid w:val="00AF1EFD"/>
    <w:rsid w:val="00B020EE"/>
    <w:rsid w:val="00B03B9D"/>
    <w:rsid w:val="00B0453E"/>
    <w:rsid w:val="00B10547"/>
    <w:rsid w:val="00B16FB0"/>
    <w:rsid w:val="00B27542"/>
    <w:rsid w:val="00B32503"/>
    <w:rsid w:val="00B32A53"/>
    <w:rsid w:val="00B36ADE"/>
    <w:rsid w:val="00B40234"/>
    <w:rsid w:val="00B61DDF"/>
    <w:rsid w:val="00B81904"/>
    <w:rsid w:val="00B81C57"/>
    <w:rsid w:val="00B82D1A"/>
    <w:rsid w:val="00B82DF1"/>
    <w:rsid w:val="00B84078"/>
    <w:rsid w:val="00B86251"/>
    <w:rsid w:val="00B94014"/>
    <w:rsid w:val="00BB3DBE"/>
    <w:rsid w:val="00BB4DE3"/>
    <w:rsid w:val="00BB4F86"/>
    <w:rsid w:val="00BB5578"/>
    <w:rsid w:val="00BC6A3E"/>
    <w:rsid w:val="00BC770B"/>
    <w:rsid w:val="00BD369E"/>
    <w:rsid w:val="00BD53BE"/>
    <w:rsid w:val="00BE76CC"/>
    <w:rsid w:val="00BF0020"/>
    <w:rsid w:val="00BF2E3C"/>
    <w:rsid w:val="00C03A52"/>
    <w:rsid w:val="00C11CF6"/>
    <w:rsid w:val="00C17B90"/>
    <w:rsid w:val="00C21E91"/>
    <w:rsid w:val="00C3054E"/>
    <w:rsid w:val="00C34328"/>
    <w:rsid w:val="00C37E73"/>
    <w:rsid w:val="00C57231"/>
    <w:rsid w:val="00C61F21"/>
    <w:rsid w:val="00C62040"/>
    <w:rsid w:val="00C70B64"/>
    <w:rsid w:val="00C80C44"/>
    <w:rsid w:val="00C81DCB"/>
    <w:rsid w:val="00C95307"/>
    <w:rsid w:val="00CA30E3"/>
    <w:rsid w:val="00CA4157"/>
    <w:rsid w:val="00CB136B"/>
    <w:rsid w:val="00CB3E15"/>
    <w:rsid w:val="00CD0628"/>
    <w:rsid w:val="00CE35F1"/>
    <w:rsid w:val="00CE37C8"/>
    <w:rsid w:val="00CF0482"/>
    <w:rsid w:val="00CF2825"/>
    <w:rsid w:val="00CF54BC"/>
    <w:rsid w:val="00D1060E"/>
    <w:rsid w:val="00D2060D"/>
    <w:rsid w:val="00D22B21"/>
    <w:rsid w:val="00D23374"/>
    <w:rsid w:val="00D32E64"/>
    <w:rsid w:val="00D33AA7"/>
    <w:rsid w:val="00D517BC"/>
    <w:rsid w:val="00D5584A"/>
    <w:rsid w:val="00D578DE"/>
    <w:rsid w:val="00D62CEA"/>
    <w:rsid w:val="00D635F4"/>
    <w:rsid w:val="00D84FA2"/>
    <w:rsid w:val="00D8718D"/>
    <w:rsid w:val="00D95F85"/>
    <w:rsid w:val="00D97376"/>
    <w:rsid w:val="00DB16B1"/>
    <w:rsid w:val="00DB75FE"/>
    <w:rsid w:val="00DC0A57"/>
    <w:rsid w:val="00DC4DCE"/>
    <w:rsid w:val="00DE5DA0"/>
    <w:rsid w:val="00DF092D"/>
    <w:rsid w:val="00DF2DE9"/>
    <w:rsid w:val="00DF44EB"/>
    <w:rsid w:val="00DF64FF"/>
    <w:rsid w:val="00DF7E1B"/>
    <w:rsid w:val="00E0248E"/>
    <w:rsid w:val="00E04FB9"/>
    <w:rsid w:val="00E0512F"/>
    <w:rsid w:val="00E068EC"/>
    <w:rsid w:val="00E23286"/>
    <w:rsid w:val="00E3265F"/>
    <w:rsid w:val="00E40038"/>
    <w:rsid w:val="00E4145D"/>
    <w:rsid w:val="00E532A3"/>
    <w:rsid w:val="00E5628A"/>
    <w:rsid w:val="00E72227"/>
    <w:rsid w:val="00E73DD6"/>
    <w:rsid w:val="00E83CDB"/>
    <w:rsid w:val="00E84633"/>
    <w:rsid w:val="00E86EB2"/>
    <w:rsid w:val="00E93BF4"/>
    <w:rsid w:val="00EA4C36"/>
    <w:rsid w:val="00EB7412"/>
    <w:rsid w:val="00EC0657"/>
    <w:rsid w:val="00EC5A6E"/>
    <w:rsid w:val="00EC759E"/>
    <w:rsid w:val="00ED1B43"/>
    <w:rsid w:val="00EE0037"/>
    <w:rsid w:val="00EE1A98"/>
    <w:rsid w:val="00EE4C7F"/>
    <w:rsid w:val="00EF1865"/>
    <w:rsid w:val="00EF369D"/>
    <w:rsid w:val="00EF3BC0"/>
    <w:rsid w:val="00EF3C52"/>
    <w:rsid w:val="00EF6FCD"/>
    <w:rsid w:val="00F31266"/>
    <w:rsid w:val="00F54D30"/>
    <w:rsid w:val="00F56984"/>
    <w:rsid w:val="00F607F1"/>
    <w:rsid w:val="00F6188A"/>
    <w:rsid w:val="00F620B2"/>
    <w:rsid w:val="00F664A9"/>
    <w:rsid w:val="00F70DC7"/>
    <w:rsid w:val="00F71B21"/>
    <w:rsid w:val="00F80E01"/>
    <w:rsid w:val="00F94333"/>
    <w:rsid w:val="00F95338"/>
    <w:rsid w:val="00FA2589"/>
    <w:rsid w:val="00FB2F06"/>
    <w:rsid w:val="00FC53A5"/>
    <w:rsid w:val="00FD050E"/>
    <w:rsid w:val="00FE1159"/>
    <w:rsid w:val="00FE444B"/>
    <w:rsid w:val="00FE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572C5"/>
  <w15:docId w15:val="{2DD114F6-5DD8-4802-BE75-64E01746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A2020"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2A2020"/>
    <w:pPr>
      <w:keepNext/>
      <w:spacing w:before="120"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A2020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2A2020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2A20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202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A2020"/>
  </w:style>
  <w:style w:type="paragraph" w:customStyle="1" w:styleId="Default">
    <w:name w:val="Default"/>
    <w:rsid w:val="001775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775ED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775ED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7778D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778DF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C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CEC"/>
    <w:rPr>
      <w:rFonts w:ascii="Tahoma" w:eastAsia="Times New Roman" w:hAnsi="Tahoma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1A1EFE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1A1EFE"/>
    <w:rPr>
      <w:rFonts w:ascii="Angsana New" w:eastAsia="Times New Roman" w:hAnsi="Angsan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CB44C-2FCB-43F5-AC54-D2A30A7C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Rinlita Niranariya</cp:lastModifiedBy>
  <cp:revision>27</cp:revision>
  <cp:lastPrinted>2026-05-13T01:19:00Z</cp:lastPrinted>
  <dcterms:created xsi:type="dcterms:W3CDTF">2025-10-15T08:55:00Z</dcterms:created>
  <dcterms:modified xsi:type="dcterms:W3CDTF">2026-05-14T13:00:00Z</dcterms:modified>
</cp:coreProperties>
</file>