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A975" w14:textId="495959B9" w:rsidR="00F809A5" w:rsidRPr="00702D97" w:rsidRDefault="00F809A5"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702D97">
        <w:rPr>
          <w:sz w:val="22"/>
          <w:szCs w:val="22"/>
        </w:rPr>
        <w:t>GENERAL</w:t>
      </w:r>
    </w:p>
    <w:p w14:paraId="3529AB78" w14:textId="77777777" w:rsidR="00F809A5" w:rsidRPr="00702D97" w:rsidRDefault="00F809A5"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805724A" w14:textId="4DC38138"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2"/>
          <w:szCs w:val="22"/>
          <w:cs/>
        </w:rPr>
      </w:pPr>
      <w:r w:rsidRPr="00702D97">
        <w:rPr>
          <w:rFonts w:cs="Times New Roman"/>
          <w:spacing w:val="-4"/>
          <w:sz w:val="22"/>
          <w:szCs w:val="22"/>
        </w:rPr>
        <w:t>Chuwit Farm (2019) Public Company Limited (“the Company”) was incorporated in Thailand</w:t>
      </w:r>
      <w:r w:rsidR="003A08FA" w:rsidRPr="00702D97">
        <w:rPr>
          <w:rFonts w:cs="Times New Roman"/>
          <w:spacing w:val="-4"/>
          <w:sz w:val="22"/>
          <w:szCs w:val="22"/>
        </w:rPr>
        <w:t xml:space="preserve">. </w:t>
      </w:r>
      <w:r w:rsidRPr="00702D97">
        <w:rPr>
          <w:rFonts w:cs="Times New Roman"/>
          <w:sz w:val="22"/>
          <w:szCs w:val="22"/>
        </w:rPr>
        <w:t xml:space="preserve">The Company was registered the legal conversion of juristic person from being limited company under the Civil and Commercial Code to a public limited company under the Public Limited Company Act B.E. 2535 with the Ministry of Commerce on March 13, 2023 (juristic entity number 0107566000097), and was registered in the Market </w:t>
      </w:r>
      <w:r w:rsidR="003A08FA" w:rsidRPr="00702D97">
        <w:rPr>
          <w:rFonts w:cs="Times New Roman"/>
          <w:sz w:val="22"/>
          <w:szCs w:val="22"/>
        </w:rPr>
        <w:t>for</w:t>
      </w:r>
      <w:r w:rsidRPr="00702D97">
        <w:rPr>
          <w:rFonts w:cs="Times New Roman"/>
          <w:sz w:val="22"/>
          <w:szCs w:val="22"/>
        </w:rPr>
        <w:t xml:space="preserve"> Alternative Investment (“mai”) on June 6, 2024.</w:t>
      </w:r>
    </w:p>
    <w:p w14:paraId="53FE4524" w14:textId="77777777" w:rsidR="006E757B" w:rsidRPr="00702D97" w:rsidRDefault="006E757B" w:rsidP="003A08FA">
      <w:pPr>
        <w:spacing w:line="276" w:lineRule="auto"/>
        <w:jc w:val="both"/>
        <w:rPr>
          <w:rFonts w:cs="Times New Roman"/>
          <w:sz w:val="22"/>
          <w:szCs w:val="22"/>
        </w:rPr>
      </w:pPr>
    </w:p>
    <w:p w14:paraId="5CAF6220" w14:textId="086A228C"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r w:rsidRPr="00702D97">
        <w:rPr>
          <w:rFonts w:cs="Times New Roman"/>
          <w:sz w:val="22"/>
          <w:szCs w:val="22"/>
        </w:rPr>
        <w:t xml:space="preserve">The Company’s head office is located at No. </w:t>
      </w:r>
      <w:r w:rsidR="00B6734B" w:rsidRPr="00702D97">
        <w:rPr>
          <w:rFonts w:cs="Times New Roman"/>
          <w:sz w:val="22"/>
          <w:szCs w:val="22"/>
        </w:rPr>
        <w:t>723</w:t>
      </w:r>
      <w:r w:rsidRPr="00702D97">
        <w:rPr>
          <w:rFonts w:cs="Times New Roman"/>
          <w:sz w:val="22"/>
          <w:szCs w:val="22"/>
        </w:rPr>
        <w:t>,</w:t>
      </w:r>
      <w:r w:rsidRPr="00702D97">
        <w:rPr>
          <w:rFonts w:cs="Times New Roman"/>
          <w:sz w:val="22"/>
          <w:szCs w:val="22"/>
          <w:cs/>
          <w:lang w:val="th-TH"/>
        </w:rPr>
        <w:t xml:space="preserve"> </w:t>
      </w:r>
      <w:r w:rsidRPr="00702D97">
        <w:rPr>
          <w:rFonts w:cs="Times New Roman"/>
          <w:sz w:val="22"/>
          <w:szCs w:val="22"/>
        </w:rPr>
        <w:t>Chokchai - Det Udom Road,</w:t>
      </w:r>
      <w:r w:rsidRPr="00702D97">
        <w:rPr>
          <w:rFonts w:cs="Times New Roman"/>
          <w:sz w:val="22"/>
          <w:szCs w:val="22"/>
          <w:cs/>
          <w:lang w:val="th-TH"/>
        </w:rPr>
        <w:t xml:space="preserve"> </w:t>
      </w:r>
      <w:r w:rsidRPr="00702D97">
        <w:rPr>
          <w:rFonts w:cs="Times New Roman"/>
          <w:sz w:val="22"/>
          <w:szCs w:val="22"/>
        </w:rPr>
        <w:t>Nang Rong</w:t>
      </w:r>
      <w:r w:rsidRPr="00702D97">
        <w:rPr>
          <w:rFonts w:cs="Times New Roman"/>
          <w:sz w:val="22"/>
          <w:szCs w:val="22"/>
          <w:cs/>
          <w:lang w:val="th-TH"/>
        </w:rPr>
        <w:t xml:space="preserve"> </w:t>
      </w:r>
      <w:r w:rsidRPr="00702D97">
        <w:rPr>
          <w:rFonts w:cs="Times New Roman"/>
          <w:sz w:val="22"/>
          <w:szCs w:val="22"/>
        </w:rPr>
        <w:t>Sub-district, Nang Rong District, Buriram Province.</w:t>
      </w:r>
    </w:p>
    <w:p w14:paraId="4F543C9E"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p w14:paraId="6DA64ED0" w14:textId="78AD37C7" w:rsidR="006E757B" w:rsidRPr="00702D97" w:rsidRDefault="006E757B" w:rsidP="003A08FA">
      <w:pPr>
        <w:spacing w:line="276" w:lineRule="auto"/>
        <w:jc w:val="both"/>
        <w:rPr>
          <w:rFonts w:cs="Times New Roman"/>
          <w:spacing w:val="-4"/>
          <w:sz w:val="22"/>
          <w:szCs w:val="22"/>
        </w:rPr>
      </w:pPr>
      <w:r w:rsidRPr="00702D97">
        <w:rPr>
          <w:rFonts w:cs="Times New Roman"/>
          <w:spacing w:val="-4"/>
          <w:sz w:val="22"/>
          <w:szCs w:val="22"/>
        </w:rPr>
        <w:t xml:space="preserve">The Company is principally engaged in broiler farming in Thailand </w:t>
      </w:r>
      <w:r w:rsidR="003A08FA" w:rsidRPr="00702D97">
        <w:rPr>
          <w:rFonts w:cs="Times New Roman"/>
          <w:spacing w:val="-4"/>
          <w:sz w:val="22"/>
          <w:szCs w:val="22"/>
        </w:rPr>
        <w:t>with</w:t>
      </w:r>
      <w:r w:rsidRPr="00702D97">
        <w:rPr>
          <w:rFonts w:cs="Times New Roman"/>
          <w:spacing w:val="-4"/>
          <w:sz w:val="22"/>
          <w:szCs w:val="22"/>
        </w:rPr>
        <w:t xml:space="preserve"> eight </w:t>
      </w:r>
      <w:r w:rsidR="003A08FA" w:rsidRPr="00702D97">
        <w:rPr>
          <w:rFonts w:cs="Times New Roman"/>
          <w:spacing w:val="-4"/>
          <w:sz w:val="22"/>
          <w:szCs w:val="22"/>
        </w:rPr>
        <w:t xml:space="preserve">operating </w:t>
      </w:r>
      <w:r w:rsidRPr="00702D97">
        <w:rPr>
          <w:rFonts w:cs="Times New Roman"/>
          <w:spacing w:val="-4"/>
          <w:sz w:val="22"/>
          <w:szCs w:val="22"/>
        </w:rPr>
        <w:t>farms as follows:</w:t>
      </w:r>
    </w:p>
    <w:p w14:paraId="202A8477"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bl>
      <w:tblPr>
        <w:tblW w:w="9356" w:type="dxa"/>
        <w:tblInd w:w="108" w:type="dxa"/>
        <w:tblLook w:val="04A0" w:firstRow="1" w:lastRow="0" w:firstColumn="1" w:lastColumn="0" w:noHBand="0" w:noVBand="1"/>
      </w:tblPr>
      <w:tblGrid>
        <w:gridCol w:w="540"/>
        <w:gridCol w:w="282"/>
        <w:gridCol w:w="1274"/>
        <w:gridCol w:w="283"/>
        <w:gridCol w:w="6977"/>
      </w:tblGrid>
      <w:tr w:rsidR="006E757B" w:rsidRPr="00702D97" w14:paraId="0B8E3CDB" w14:textId="77777777" w:rsidTr="008E0FF8">
        <w:tc>
          <w:tcPr>
            <w:tcW w:w="419" w:type="dxa"/>
            <w:tcBorders>
              <w:bottom w:val="single" w:sz="4" w:space="0" w:color="auto"/>
            </w:tcBorders>
          </w:tcPr>
          <w:p w14:paraId="1A28894C"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21"/>
              <w:jc w:val="center"/>
              <w:rPr>
                <w:rFonts w:cs="Times New Roman"/>
                <w:sz w:val="22"/>
                <w:szCs w:val="22"/>
              </w:rPr>
            </w:pPr>
            <w:r w:rsidRPr="00702D97">
              <w:rPr>
                <w:rFonts w:cs="Times New Roman"/>
                <w:sz w:val="22"/>
                <w:szCs w:val="22"/>
              </w:rPr>
              <w:t>No.</w:t>
            </w:r>
          </w:p>
        </w:tc>
        <w:tc>
          <w:tcPr>
            <w:tcW w:w="284" w:type="dxa"/>
          </w:tcPr>
          <w:p w14:paraId="2027E7B4"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color w:val="000000"/>
                <w:sz w:val="22"/>
                <w:szCs w:val="22"/>
                <w:cs/>
              </w:rPr>
            </w:pPr>
          </w:p>
        </w:tc>
        <w:tc>
          <w:tcPr>
            <w:tcW w:w="1282" w:type="dxa"/>
            <w:tcBorders>
              <w:bottom w:val="single" w:sz="4" w:space="0" w:color="auto"/>
            </w:tcBorders>
          </w:tcPr>
          <w:p w14:paraId="35F0959F"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cs="Times New Roman"/>
                <w:color w:val="000000"/>
                <w:sz w:val="22"/>
                <w:szCs w:val="22"/>
                <w:cs/>
              </w:rPr>
            </w:pPr>
            <w:r w:rsidRPr="00702D97">
              <w:rPr>
                <w:rFonts w:cs="Times New Roman"/>
                <w:color w:val="000000"/>
                <w:sz w:val="22"/>
                <w:szCs w:val="22"/>
              </w:rPr>
              <w:t>Farm’s Name</w:t>
            </w:r>
          </w:p>
        </w:tc>
        <w:tc>
          <w:tcPr>
            <w:tcW w:w="284" w:type="dxa"/>
          </w:tcPr>
          <w:p w14:paraId="69A8B533"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Borders>
              <w:bottom w:val="single" w:sz="4" w:space="0" w:color="auto"/>
            </w:tcBorders>
          </w:tcPr>
          <w:p w14:paraId="083C4776"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cs="Times New Roman"/>
                <w:sz w:val="22"/>
                <w:szCs w:val="22"/>
                <w:cs/>
              </w:rPr>
            </w:pPr>
            <w:r w:rsidRPr="00702D97">
              <w:rPr>
                <w:rFonts w:cs="Times New Roman"/>
                <w:sz w:val="22"/>
                <w:szCs w:val="22"/>
              </w:rPr>
              <w:t>Address</w:t>
            </w:r>
          </w:p>
        </w:tc>
      </w:tr>
      <w:tr w:rsidR="006E757B" w:rsidRPr="00702D97" w14:paraId="060C55D1" w14:textId="77777777" w:rsidTr="008E0FF8">
        <w:tc>
          <w:tcPr>
            <w:tcW w:w="419" w:type="dxa"/>
          </w:tcPr>
          <w:p w14:paraId="6AC15FDE"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color w:val="000000"/>
                <w:sz w:val="22"/>
                <w:szCs w:val="22"/>
              </w:rPr>
            </w:pPr>
            <w:r w:rsidRPr="00702D97">
              <w:rPr>
                <w:rFonts w:cs="Times New Roman"/>
                <w:color w:val="000000"/>
                <w:sz w:val="22"/>
                <w:szCs w:val="22"/>
              </w:rPr>
              <w:t>1</w:t>
            </w:r>
          </w:p>
        </w:tc>
        <w:tc>
          <w:tcPr>
            <w:tcW w:w="284" w:type="dxa"/>
          </w:tcPr>
          <w:p w14:paraId="1787BE56"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D9DB84B"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702D97">
              <w:rPr>
                <w:rFonts w:cs="Times New Roman"/>
                <w:sz w:val="22"/>
                <w:szCs w:val="22"/>
              </w:rPr>
              <w:t>Khok Sanuan</w:t>
            </w:r>
          </w:p>
        </w:tc>
        <w:tc>
          <w:tcPr>
            <w:tcW w:w="284" w:type="dxa"/>
          </w:tcPr>
          <w:p w14:paraId="36B3E0ED"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2DC8A91C" w14:textId="2E2734A2"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cs/>
              </w:rPr>
            </w:pPr>
            <w:r w:rsidRPr="00702D97">
              <w:rPr>
                <w:rFonts w:cs="Times New Roman"/>
                <w:sz w:val="22"/>
                <w:szCs w:val="22"/>
              </w:rPr>
              <w:t>129 Moo</w:t>
            </w:r>
            <w:r w:rsidRPr="00702D97">
              <w:rPr>
                <w:rFonts w:cs="Times New Roman"/>
                <w:sz w:val="22"/>
                <w:szCs w:val="22"/>
                <w:cs/>
              </w:rPr>
              <w:t xml:space="preserve"> </w:t>
            </w:r>
            <w:r w:rsidR="00B6734B" w:rsidRPr="00702D97">
              <w:rPr>
                <w:rFonts w:cs="Times New Roman"/>
                <w:sz w:val="22"/>
                <w:szCs w:val="22"/>
              </w:rPr>
              <w:t>3</w:t>
            </w:r>
            <w:r w:rsidRPr="00702D97">
              <w:rPr>
                <w:rFonts w:cs="Times New Roman"/>
                <w:sz w:val="22"/>
                <w:szCs w:val="22"/>
                <w:cs/>
              </w:rPr>
              <w:t xml:space="preserve"> </w:t>
            </w:r>
            <w:r w:rsidRPr="00702D97">
              <w:rPr>
                <w:rFonts w:cs="Times New Roman"/>
                <w:sz w:val="22"/>
                <w:szCs w:val="22"/>
              </w:rPr>
              <w:t>Khok Sanuan</w:t>
            </w:r>
            <w:r w:rsidRPr="00702D97">
              <w:rPr>
                <w:rFonts w:cs="Times New Roman"/>
                <w:sz w:val="22"/>
                <w:szCs w:val="22"/>
                <w:cs/>
                <w:lang w:val="th-TH"/>
              </w:rPr>
              <w:t xml:space="preserve"> </w:t>
            </w:r>
            <w:r w:rsidRPr="00702D97">
              <w:rPr>
                <w:rFonts w:cs="Times New Roman"/>
                <w:sz w:val="22"/>
                <w:szCs w:val="22"/>
              </w:rPr>
              <w:t>Sub-district, Chamni</w:t>
            </w:r>
            <w:r w:rsidRPr="00702D97">
              <w:rPr>
                <w:rFonts w:cs="Times New Roman"/>
                <w:sz w:val="22"/>
                <w:szCs w:val="22"/>
                <w:cs/>
              </w:rPr>
              <w:t xml:space="preserve"> </w:t>
            </w:r>
            <w:r w:rsidRPr="00702D97">
              <w:rPr>
                <w:rFonts w:cs="Times New Roman"/>
                <w:sz w:val="22"/>
                <w:szCs w:val="22"/>
              </w:rPr>
              <w:t>District, Buriram Province</w:t>
            </w:r>
          </w:p>
        </w:tc>
      </w:tr>
      <w:tr w:rsidR="006E757B" w:rsidRPr="00702D97" w14:paraId="72FF0978" w14:textId="77777777" w:rsidTr="008E0FF8">
        <w:tc>
          <w:tcPr>
            <w:tcW w:w="419" w:type="dxa"/>
          </w:tcPr>
          <w:p w14:paraId="2244E0B6"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702D97">
              <w:rPr>
                <w:rFonts w:cs="Times New Roman"/>
                <w:sz w:val="22"/>
                <w:szCs w:val="22"/>
              </w:rPr>
              <w:t>2</w:t>
            </w:r>
          </w:p>
        </w:tc>
        <w:tc>
          <w:tcPr>
            <w:tcW w:w="284" w:type="dxa"/>
          </w:tcPr>
          <w:p w14:paraId="476D58EB"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8F90F0E"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702D97">
              <w:rPr>
                <w:rFonts w:cs="Times New Roman"/>
                <w:color w:val="000000"/>
                <w:sz w:val="22"/>
                <w:szCs w:val="22"/>
              </w:rPr>
              <w:t>Nong Bon</w:t>
            </w:r>
          </w:p>
        </w:tc>
        <w:tc>
          <w:tcPr>
            <w:tcW w:w="284" w:type="dxa"/>
          </w:tcPr>
          <w:p w14:paraId="15C36434"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03E7E9BF" w14:textId="426E7026" w:rsidR="006E757B" w:rsidRPr="00702D97"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702D97">
              <w:rPr>
                <w:rFonts w:cs="Times New Roman"/>
                <w:color w:val="000000"/>
                <w:sz w:val="22"/>
                <w:szCs w:val="22"/>
              </w:rPr>
              <w:t>258</w:t>
            </w:r>
            <w:r w:rsidR="006E757B" w:rsidRPr="00702D97">
              <w:rPr>
                <w:rFonts w:cs="Times New Roman"/>
                <w:color w:val="000000"/>
                <w:sz w:val="22"/>
                <w:szCs w:val="22"/>
                <w:cs/>
              </w:rPr>
              <w:t xml:space="preserve"> </w:t>
            </w:r>
            <w:r w:rsidR="006E757B" w:rsidRPr="00702D97">
              <w:rPr>
                <w:rFonts w:cs="Times New Roman"/>
                <w:color w:val="000000"/>
                <w:sz w:val="22"/>
                <w:szCs w:val="22"/>
              </w:rPr>
              <w:t>Moo</w:t>
            </w:r>
            <w:r w:rsidR="006E757B" w:rsidRPr="00702D97">
              <w:rPr>
                <w:rFonts w:cs="Times New Roman"/>
                <w:color w:val="000000"/>
                <w:sz w:val="22"/>
                <w:szCs w:val="22"/>
                <w:cs/>
              </w:rPr>
              <w:t xml:space="preserve"> </w:t>
            </w:r>
            <w:r w:rsidRPr="00702D97">
              <w:rPr>
                <w:rFonts w:cs="Times New Roman"/>
                <w:color w:val="000000"/>
                <w:sz w:val="22"/>
                <w:szCs w:val="22"/>
              </w:rPr>
              <w:t>4</w:t>
            </w:r>
            <w:r w:rsidR="006E757B" w:rsidRPr="00702D97">
              <w:rPr>
                <w:rFonts w:cs="Times New Roman"/>
                <w:color w:val="000000"/>
                <w:sz w:val="22"/>
                <w:szCs w:val="22"/>
                <w:cs/>
              </w:rPr>
              <w:t xml:space="preserve"> </w:t>
            </w:r>
            <w:r w:rsidR="006E757B" w:rsidRPr="00702D97">
              <w:rPr>
                <w:rFonts w:cs="Times New Roman"/>
                <w:color w:val="000000"/>
                <w:sz w:val="22"/>
                <w:szCs w:val="22"/>
              </w:rPr>
              <w:t>Ban Yang</w:t>
            </w:r>
            <w:r w:rsidR="006E757B" w:rsidRPr="00702D97">
              <w:rPr>
                <w:rFonts w:cs="Times New Roman"/>
                <w:sz w:val="22"/>
                <w:szCs w:val="22"/>
                <w:cs/>
                <w:lang w:val="th-TH"/>
              </w:rPr>
              <w:t xml:space="preserve"> </w:t>
            </w:r>
            <w:r w:rsidR="006E757B" w:rsidRPr="00702D97">
              <w:rPr>
                <w:rFonts w:cs="Times New Roman"/>
                <w:sz w:val="22"/>
                <w:szCs w:val="22"/>
              </w:rPr>
              <w:t xml:space="preserve">Sub-district, </w:t>
            </w:r>
            <w:r w:rsidR="006E757B" w:rsidRPr="00702D97">
              <w:rPr>
                <w:rFonts w:cs="Times New Roman"/>
                <w:color w:val="000000"/>
                <w:sz w:val="22"/>
                <w:szCs w:val="22"/>
              </w:rPr>
              <w:t>Lam Plai Mat</w:t>
            </w:r>
            <w:r w:rsidR="006E757B" w:rsidRPr="00702D97">
              <w:rPr>
                <w:rFonts w:cs="Times New Roman"/>
                <w:color w:val="000000"/>
                <w:sz w:val="22"/>
                <w:szCs w:val="22"/>
                <w:cs/>
              </w:rPr>
              <w:t xml:space="preserve"> </w:t>
            </w:r>
            <w:r w:rsidR="006E757B" w:rsidRPr="00702D97">
              <w:rPr>
                <w:rFonts w:cs="Times New Roman"/>
                <w:sz w:val="22"/>
                <w:szCs w:val="22"/>
              </w:rPr>
              <w:t>District,</w:t>
            </w:r>
            <w:r w:rsidR="006E757B" w:rsidRPr="00702D97">
              <w:rPr>
                <w:rFonts w:cs="Times New Roman"/>
                <w:sz w:val="22"/>
                <w:szCs w:val="22"/>
                <w:cs/>
                <w:lang w:val="th-TH"/>
              </w:rPr>
              <w:t xml:space="preserve"> </w:t>
            </w:r>
            <w:r w:rsidR="006E757B" w:rsidRPr="00702D97">
              <w:rPr>
                <w:rFonts w:cs="Times New Roman"/>
                <w:sz w:val="22"/>
                <w:szCs w:val="22"/>
              </w:rPr>
              <w:t>Buriram Province</w:t>
            </w:r>
          </w:p>
        </w:tc>
      </w:tr>
      <w:tr w:rsidR="006E757B" w:rsidRPr="00702D97" w14:paraId="749DE85D" w14:textId="77777777" w:rsidTr="008E0FF8">
        <w:tc>
          <w:tcPr>
            <w:tcW w:w="419" w:type="dxa"/>
          </w:tcPr>
          <w:p w14:paraId="3D1B2C91"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702D97">
              <w:rPr>
                <w:rFonts w:cs="Times New Roman"/>
                <w:sz w:val="22"/>
                <w:szCs w:val="22"/>
              </w:rPr>
              <w:t>3</w:t>
            </w:r>
          </w:p>
        </w:tc>
        <w:tc>
          <w:tcPr>
            <w:tcW w:w="284" w:type="dxa"/>
          </w:tcPr>
          <w:p w14:paraId="568986C6"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75043A6F"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702D97">
              <w:rPr>
                <w:rFonts w:cs="Times New Roman"/>
                <w:color w:val="000000"/>
                <w:sz w:val="22"/>
                <w:szCs w:val="22"/>
              </w:rPr>
              <w:t>Nong Thanon</w:t>
            </w:r>
          </w:p>
        </w:tc>
        <w:tc>
          <w:tcPr>
            <w:tcW w:w="284" w:type="dxa"/>
          </w:tcPr>
          <w:p w14:paraId="3E42B2BB"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1FCF73E5" w14:textId="0BC095DC" w:rsidR="006E757B" w:rsidRPr="00702D97"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rPr>
            </w:pPr>
            <w:r w:rsidRPr="00702D97">
              <w:rPr>
                <w:rFonts w:cs="Times New Roman"/>
                <w:color w:val="000000"/>
                <w:sz w:val="22"/>
                <w:szCs w:val="22"/>
              </w:rPr>
              <w:t>62</w:t>
            </w:r>
            <w:r w:rsidR="006E757B" w:rsidRPr="00702D97">
              <w:rPr>
                <w:rFonts w:cs="Times New Roman"/>
                <w:color w:val="000000"/>
                <w:sz w:val="22"/>
                <w:szCs w:val="22"/>
              </w:rPr>
              <w:t xml:space="preserve"> Moo</w:t>
            </w:r>
            <w:r w:rsidR="006E757B" w:rsidRPr="00702D97">
              <w:rPr>
                <w:rFonts w:cs="Times New Roman"/>
                <w:color w:val="000000"/>
                <w:sz w:val="22"/>
                <w:szCs w:val="22"/>
                <w:cs/>
              </w:rPr>
              <w:t xml:space="preserve"> </w:t>
            </w:r>
            <w:r w:rsidRPr="00702D97">
              <w:rPr>
                <w:rFonts w:cs="Times New Roman"/>
                <w:color w:val="000000"/>
                <w:sz w:val="22"/>
                <w:szCs w:val="22"/>
              </w:rPr>
              <w:t>6</w:t>
            </w:r>
            <w:r w:rsidR="006E757B" w:rsidRPr="00702D97">
              <w:rPr>
                <w:rFonts w:cs="Times New Roman"/>
                <w:color w:val="000000"/>
                <w:sz w:val="22"/>
                <w:szCs w:val="22"/>
                <w:cs/>
              </w:rPr>
              <w:t xml:space="preserve"> </w:t>
            </w:r>
            <w:r w:rsidR="006E757B" w:rsidRPr="00702D97">
              <w:rPr>
                <w:rFonts w:cs="Times New Roman"/>
                <w:sz w:val="22"/>
                <w:szCs w:val="22"/>
              </w:rPr>
              <w:t>Nong Yai Phim Sub-district, Nang Rong District, Buriram Province</w:t>
            </w:r>
          </w:p>
        </w:tc>
      </w:tr>
      <w:tr w:rsidR="006E757B" w:rsidRPr="00702D97" w14:paraId="033A2EA0" w14:textId="77777777" w:rsidTr="008E0FF8">
        <w:tc>
          <w:tcPr>
            <w:tcW w:w="419" w:type="dxa"/>
          </w:tcPr>
          <w:p w14:paraId="68E81F42"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702D97">
              <w:rPr>
                <w:rFonts w:cs="Times New Roman"/>
                <w:sz w:val="22"/>
                <w:szCs w:val="22"/>
              </w:rPr>
              <w:t>4</w:t>
            </w:r>
          </w:p>
        </w:tc>
        <w:tc>
          <w:tcPr>
            <w:tcW w:w="284" w:type="dxa"/>
          </w:tcPr>
          <w:p w14:paraId="2C042156"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357FAB79"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702D97">
              <w:rPr>
                <w:rFonts w:cs="Times New Roman"/>
                <w:color w:val="000000"/>
                <w:sz w:val="22"/>
                <w:szCs w:val="22"/>
              </w:rPr>
              <w:t>Narin</w:t>
            </w:r>
          </w:p>
        </w:tc>
        <w:tc>
          <w:tcPr>
            <w:tcW w:w="284" w:type="dxa"/>
          </w:tcPr>
          <w:p w14:paraId="7DE20284"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62877FAE" w14:textId="012EA085" w:rsidR="006E757B" w:rsidRPr="00702D97"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702D97">
              <w:rPr>
                <w:rFonts w:cs="Times New Roman"/>
                <w:color w:val="000000"/>
                <w:sz w:val="22"/>
                <w:szCs w:val="22"/>
              </w:rPr>
              <w:t>88</w:t>
            </w:r>
            <w:r w:rsidR="006E757B" w:rsidRPr="00702D97">
              <w:rPr>
                <w:rFonts w:cs="Times New Roman"/>
                <w:color w:val="000000"/>
                <w:sz w:val="22"/>
                <w:szCs w:val="22"/>
                <w:cs/>
              </w:rPr>
              <w:t xml:space="preserve"> </w:t>
            </w:r>
            <w:r w:rsidR="006E757B" w:rsidRPr="00702D97">
              <w:rPr>
                <w:rFonts w:cs="Times New Roman"/>
                <w:color w:val="000000"/>
                <w:sz w:val="22"/>
                <w:szCs w:val="22"/>
              </w:rPr>
              <w:t>Moo</w:t>
            </w:r>
            <w:r w:rsidR="006E757B" w:rsidRPr="00702D97">
              <w:rPr>
                <w:rFonts w:cs="Times New Roman"/>
                <w:color w:val="000000"/>
                <w:sz w:val="22"/>
                <w:szCs w:val="22"/>
                <w:cs/>
              </w:rPr>
              <w:t xml:space="preserve"> </w:t>
            </w:r>
            <w:r w:rsidRPr="00702D97">
              <w:rPr>
                <w:rFonts w:cs="Times New Roman"/>
                <w:color w:val="000000"/>
                <w:sz w:val="22"/>
                <w:szCs w:val="22"/>
              </w:rPr>
              <w:t>2</w:t>
            </w:r>
            <w:r w:rsidR="006E757B" w:rsidRPr="00702D97">
              <w:rPr>
                <w:rFonts w:cs="Times New Roman"/>
                <w:color w:val="000000"/>
                <w:sz w:val="22"/>
                <w:szCs w:val="22"/>
                <w:cs/>
              </w:rPr>
              <w:t xml:space="preserve"> </w:t>
            </w:r>
            <w:r w:rsidR="006E757B" w:rsidRPr="00702D97">
              <w:rPr>
                <w:rFonts w:cs="Times New Roman"/>
                <w:sz w:val="22"/>
                <w:szCs w:val="22"/>
              </w:rPr>
              <w:t>Tako Taphi</w:t>
            </w:r>
            <w:r w:rsidR="006E757B" w:rsidRPr="00702D97">
              <w:rPr>
                <w:rFonts w:cs="Times New Roman"/>
                <w:sz w:val="22"/>
                <w:szCs w:val="22"/>
                <w:cs/>
                <w:lang w:val="th-TH"/>
              </w:rPr>
              <w:t xml:space="preserve"> </w:t>
            </w:r>
            <w:r w:rsidR="006E757B" w:rsidRPr="00702D97">
              <w:rPr>
                <w:rFonts w:cs="Times New Roman"/>
                <w:sz w:val="22"/>
                <w:szCs w:val="22"/>
              </w:rPr>
              <w:t xml:space="preserve">Sub-district, </w:t>
            </w:r>
            <w:r w:rsidR="006E757B" w:rsidRPr="00702D97">
              <w:rPr>
                <w:rFonts w:cs="Times New Roman"/>
                <w:color w:val="000000"/>
                <w:sz w:val="22"/>
                <w:szCs w:val="22"/>
              </w:rPr>
              <w:t>Prakhon Chai</w:t>
            </w:r>
            <w:r w:rsidR="006E757B" w:rsidRPr="00702D97">
              <w:rPr>
                <w:rFonts w:cs="Times New Roman"/>
                <w:color w:val="000000"/>
                <w:sz w:val="22"/>
                <w:szCs w:val="22"/>
                <w:cs/>
              </w:rPr>
              <w:t xml:space="preserve"> </w:t>
            </w:r>
            <w:r w:rsidR="006E757B" w:rsidRPr="00702D97">
              <w:rPr>
                <w:rFonts w:cs="Times New Roman"/>
                <w:sz w:val="22"/>
                <w:szCs w:val="22"/>
              </w:rPr>
              <w:t>District, Buriram Province</w:t>
            </w:r>
          </w:p>
        </w:tc>
      </w:tr>
      <w:tr w:rsidR="006E757B" w:rsidRPr="00702D97" w14:paraId="79E096DB" w14:textId="77777777" w:rsidTr="008E0FF8">
        <w:tc>
          <w:tcPr>
            <w:tcW w:w="419" w:type="dxa"/>
          </w:tcPr>
          <w:p w14:paraId="6A1B5FA1"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702D97">
              <w:rPr>
                <w:rFonts w:cs="Times New Roman"/>
                <w:sz w:val="22"/>
                <w:szCs w:val="22"/>
              </w:rPr>
              <w:t>5</w:t>
            </w:r>
          </w:p>
        </w:tc>
        <w:tc>
          <w:tcPr>
            <w:tcW w:w="284" w:type="dxa"/>
          </w:tcPr>
          <w:p w14:paraId="3730837A"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5B309D96"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702D97">
              <w:rPr>
                <w:rFonts w:cs="Times New Roman"/>
                <w:color w:val="000000"/>
                <w:sz w:val="22"/>
                <w:szCs w:val="22"/>
              </w:rPr>
              <w:t>Kan Lueang</w:t>
            </w:r>
          </w:p>
        </w:tc>
        <w:tc>
          <w:tcPr>
            <w:tcW w:w="284" w:type="dxa"/>
          </w:tcPr>
          <w:p w14:paraId="731A5B28"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5527FB4D" w14:textId="4D27FF6D" w:rsidR="006E757B" w:rsidRPr="00702D97"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rPr>
            </w:pPr>
            <w:r w:rsidRPr="00702D97">
              <w:rPr>
                <w:rFonts w:cs="Times New Roman"/>
                <w:color w:val="000000"/>
                <w:sz w:val="22"/>
                <w:szCs w:val="22"/>
              </w:rPr>
              <w:t>146</w:t>
            </w:r>
            <w:r w:rsidR="006E757B" w:rsidRPr="00702D97">
              <w:rPr>
                <w:rFonts w:cs="Times New Roman"/>
                <w:color w:val="000000"/>
                <w:sz w:val="22"/>
                <w:szCs w:val="22"/>
                <w:cs/>
              </w:rPr>
              <w:t xml:space="preserve"> </w:t>
            </w:r>
            <w:r w:rsidR="006E757B" w:rsidRPr="00702D97">
              <w:rPr>
                <w:rFonts w:cs="Times New Roman"/>
                <w:color w:val="000000"/>
                <w:sz w:val="22"/>
                <w:szCs w:val="22"/>
              </w:rPr>
              <w:t>Moo</w:t>
            </w:r>
            <w:r w:rsidR="006E757B" w:rsidRPr="00702D97">
              <w:rPr>
                <w:rFonts w:cs="Times New Roman"/>
                <w:color w:val="000000"/>
                <w:sz w:val="22"/>
                <w:szCs w:val="22"/>
                <w:cs/>
              </w:rPr>
              <w:t xml:space="preserve"> </w:t>
            </w:r>
            <w:r w:rsidRPr="00702D97">
              <w:rPr>
                <w:rFonts w:cs="Times New Roman"/>
                <w:color w:val="000000"/>
                <w:sz w:val="22"/>
                <w:szCs w:val="22"/>
              </w:rPr>
              <w:t>7</w:t>
            </w:r>
            <w:r w:rsidR="006E757B" w:rsidRPr="00702D97">
              <w:rPr>
                <w:rFonts w:cs="Times New Roman"/>
                <w:color w:val="000000"/>
                <w:sz w:val="22"/>
                <w:szCs w:val="22"/>
                <w:cs/>
              </w:rPr>
              <w:t xml:space="preserve"> </w:t>
            </w:r>
            <w:r w:rsidR="006E757B" w:rsidRPr="00702D97">
              <w:rPr>
                <w:rFonts w:cs="Times New Roman"/>
                <w:sz w:val="22"/>
                <w:szCs w:val="22"/>
              </w:rPr>
              <w:t>Nong Yai Phim Sub-district, Nang Rong District, Buriram Province</w:t>
            </w:r>
          </w:p>
        </w:tc>
      </w:tr>
      <w:tr w:rsidR="006E757B" w:rsidRPr="00702D97" w14:paraId="067AE6E7" w14:textId="77777777" w:rsidTr="008E0FF8">
        <w:tc>
          <w:tcPr>
            <w:tcW w:w="419" w:type="dxa"/>
          </w:tcPr>
          <w:p w14:paraId="38084040"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702D97">
              <w:rPr>
                <w:rFonts w:cs="Times New Roman"/>
                <w:sz w:val="22"/>
                <w:szCs w:val="22"/>
              </w:rPr>
              <w:t>6</w:t>
            </w:r>
          </w:p>
        </w:tc>
        <w:tc>
          <w:tcPr>
            <w:tcW w:w="284" w:type="dxa"/>
          </w:tcPr>
          <w:p w14:paraId="2F95B849"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1DCB849D"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702D97">
              <w:rPr>
                <w:rFonts w:cs="Times New Roman"/>
                <w:color w:val="000000"/>
                <w:sz w:val="22"/>
                <w:szCs w:val="22"/>
              </w:rPr>
              <w:t>Srisuk</w:t>
            </w:r>
          </w:p>
        </w:tc>
        <w:tc>
          <w:tcPr>
            <w:tcW w:w="284" w:type="dxa"/>
          </w:tcPr>
          <w:p w14:paraId="23AB4870"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7D06BC83" w14:textId="06EC82D4" w:rsidR="006E757B" w:rsidRPr="00702D97"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702D97">
              <w:rPr>
                <w:rFonts w:cs="Times New Roman"/>
                <w:color w:val="000000"/>
                <w:sz w:val="22"/>
                <w:szCs w:val="22"/>
              </w:rPr>
              <w:t>118</w:t>
            </w:r>
            <w:r w:rsidR="006E757B" w:rsidRPr="00702D97">
              <w:rPr>
                <w:rFonts w:cs="Times New Roman"/>
                <w:color w:val="000000"/>
                <w:sz w:val="22"/>
                <w:szCs w:val="22"/>
                <w:cs/>
              </w:rPr>
              <w:t xml:space="preserve"> </w:t>
            </w:r>
            <w:r w:rsidR="006E757B" w:rsidRPr="00702D97">
              <w:rPr>
                <w:rFonts w:cs="Times New Roman"/>
                <w:color w:val="000000"/>
                <w:sz w:val="22"/>
                <w:szCs w:val="22"/>
              </w:rPr>
              <w:t>Moo</w:t>
            </w:r>
            <w:r w:rsidR="006E757B" w:rsidRPr="00702D97">
              <w:rPr>
                <w:rFonts w:cs="Times New Roman"/>
                <w:color w:val="000000"/>
                <w:sz w:val="22"/>
                <w:szCs w:val="22"/>
                <w:cs/>
              </w:rPr>
              <w:t xml:space="preserve"> </w:t>
            </w:r>
            <w:r w:rsidRPr="00702D97">
              <w:rPr>
                <w:rFonts w:cs="Times New Roman"/>
                <w:color w:val="000000"/>
                <w:sz w:val="22"/>
                <w:szCs w:val="22"/>
              </w:rPr>
              <w:t>3</w:t>
            </w:r>
            <w:r w:rsidR="006E757B" w:rsidRPr="00702D97">
              <w:rPr>
                <w:rFonts w:cs="Times New Roman"/>
                <w:color w:val="000000"/>
                <w:sz w:val="22"/>
                <w:szCs w:val="22"/>
                <w:cs/>
              </w:rPr>
              <w:t xml:space="preserve"> </w:t>
            </w:r>
            <w:r w:rsidR="006E757B" w:rsidRPr="00702D97">
              <w:rPr>
                <w:rFonts w:cs="Times New Roman"/>
                <w:sz w:val="22"/>
                <w:szCs w:val="22"/>
              </w:rPr>
              <w:t>Tako Taphi</w:t>
            </w:r>
            <w:r w:rsidR="006E757B" w:rsidRPr="00702D97">
              <w:rPr>
                <w:rFonts w:cs="Times New Roman"/>
                <w:sz w:val="22"/>
                <w:szCs w:val="22"/>
                <w:cs/>
                <w:lang w:val="th-TH"/>
              </w:rPr>
              <w:t xml:space="preserve"> </w:t>
            </w:r>
            <w:r w:rsidR="006E757B" w:rsidRPr="00702D97">
              <w:rPr>
                <w:rFonts w:cs="Times New Roman"/>
                <w:sz w:val="22"/>
                <w:szCs w:val="22"/>
              </w:rPr>
              <w:t xml:space="preserve">Sub-district, </w:t>
            </w:r>
            <w:r w:rsidR="006E757B" w:rsidRPr="00702D97">
              <w:rPr>
                <w:rFonts w:cs="Times New Roman"/>
                <w:color w:val="000000"/>
                <w:sz w:val="22"/>
                <w:szCs w:val="22"/>
              </w:rPr>
              <w:t>Prakhon Chai</w:t>
            </w:r>
            <w:r w:rsidR="006E757B" w:rsidRPr="00702D97">
              <w:rPr>
                <w:rFonts w:cs="Times New Roman"/>
                <w:color w:val="000000"/>
                <w:sz w:val="22"/>
                <w:szCs w:val="22"/>
                <w:cs/>
              </w:rPr>
              <w:t xml:space="preserve"> </w:t>
            </w:r>
            <w:r w:rsidR="006E757B" w:rsidRPr="00702D97">
              <w:rPr>
                <w:rFonts w:cs="Times New Roman"/>
                <w:sz w:val="22"/>
                <w:szCs w:val="22"/>
              </w:rPr>
              <w:t>District, Buriram Province</w:t>
            </w:r>
          </w:p>
        </w:tc>
      </w:tr>
      <w:tr w:rsidR="006E757B" w:rsidRPr="00702D97" w14:paraId="78B7CFA7" w14:textId="77777777" w:rsidTr="008E0FF8">
        <w:tc>
          <w:tcPr>
            <w:tcW w:w="419" w:type="dxa"/>
          </w:tcPr>
          <w:p w14:paraId="33F8E264"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702D97">
              <w:rPr>
                <w:rFonts w:cs="Times New Roman"/>
                <w:sz w:val="22"/>
                <w:szCs w:val="22"/>
              </w:rPr>
              <w:t>7</w:t>
            </w:r>
          </w:p>
        </w:tc>
        <w:tc>
          <w:tcPr>
            <w:tcW w:w="284" w:type="dxa"/>
          </w:tcPr>
          <w:p w14:paraId="6E11F230"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1850FCD"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702D97">
              <w:rPr>
                <w:rFonts w:cs="Times New Roman"/>
                <w:color w:val="000000"/>
                <w:sz w:val="22"/>
                <w:szCs w:val="22"/>
              </w:rPr>
              <w:t>Ban Bat</w:t>
            </w:r>
          </w:p>
        </w:tc>
        <w:tc>
          <w:tcPr>
            <w:tcW w:w="284" w:type="dxa"/>
          </w:tcPr>
          <w:p w14:paraId="28BC08C3"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50A8D9C9" w14:textId="0ABB4F18" w:rsidR="006E757B" w:rsidRPr="00702D97"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702D97">
              <w:rPr>
                <w:rFonts w:cs="Times New Roman"/>
                <w:color w:val="000000"/>
                <w:sz w:val="22"/>
                <w:szCs w:val="22"/>
              </w:rPr>
              <w:t>251</w:t>
            </w:r>
            <w:r w:rsidR="006E757B" w:rsidRPr="00702D97">
              <w:rPr>
                <w:rFonts w:cs="Times New Roman"/>
                <w:color w:val="000000"/>
                <w:sz w:val="22"/>
                <w:szCs w:val="22"/>
                <w:cs/>
              </w:rPr>
              <w:t xml:space="preserve"> </w:t>
            </w:r>
            <w:r w:rsidR="006E757B" w:rsidRPr="00702D97">
              <w:rPr>
                <w:rFonts w:cs="Times New Roman"/>
                <w:color w:val="000000"/>
                <w:sz w:val="22"/>
                <w:szCs w:val="22"/>
              </w:rPr>
              <w:t>Moo</w:t>
            </w:r>
            <w:r w:rsidR="006E757B" w:rsidRPr="00702D97">
              <w:rPr>
                <w:rFonts w:cs="Times New Roman"/>
                <w:color w:val="000000"/>
                <w:sz w:val="22"/>
                <w:szCs w:val="22"/>
                <w:cs/>
              </w:rPr>
              <w:t xml:space="preserve"> </w:t>
            </w:r>
            <w:r w:rsidRPr="00702D97">
              <w:rPr>
                <w:rFonts w:cs="Times New Roman"/>
                <w:color w:val="000000"/>
                <w:sz w:val="22"/>
                <w:szCs w:val="22"/>
              </w:rPr>
              <w:t>5</w:t>
            </w:r>
            <w:r w:rsidR="006E757B" w:rsidRPr="00702D97">
              <w:rPr>
                <w:rFonts w:cs="Times New Roman"/>
                <w:color w:val="000000"/>
                <w:sz w:val="22"/>
                <w:szCs w:val="22"/>
                <w:cs/>
              </w:rPr>
              <w:t xml:space="preserve"> </w:t>
            </w:r>
            <w:r w:rsidR="006E757B" w:rsidRPr="00702D97">
              <w:rPr>
                <w:rFonts w:cs="Times New Roman"/>
                <w:sz w:val="22"/>
                <w:szCs w:val="22"/>
              </w:rPr>
              <w:t>Tako Taphi</w:t>
            </w:r>
            <w:r w:rsidR="006E757B" w:rsidRPr="00702D97">
              <w:rPr>
                <w:rFonts w:cs="Times New Roman"/>
                <w:sz w:val="22"/>
                <w:szCs w:val="22"/>
                <w:cs/>
                <w:lang w:val="th-TH"/>
              </w:rPr>
              <w:t xml:space="preserve"> </w:t>
            </w:r>
            <w:r w:rsidR="006E757B" w:rsidRPr="00702D97">
              <w:rPr>
                <w:rFonts w:cs="Times New Roman"/>
                <w:sz w:val="22"/>
                <w:szCs w:val="22"/>
              </w:rPr>
              <w:t xml:space="preserve">Sub-district, </w:t>
            </w:r>
            <w:r w:rsidR="006E757B" w:rsidRPr="00702D97">
              <w:rPr>
                <w:rFonts w:cs="Times New Roman"/>
                <w:color w:val="000000"/>
                <w:sz w:val="22"/>
                <w:szCs w:val="22"/>
              </w:rPr>
              <w:t>Prakhon Chai</w:t>
            </w:r>
            <w:r w:rsidR="006E757B" w:rsidRPr="00702D97">
              <w:rPr>
                <w:rFonts w:cs="Times New Roman"/>
                <w:color w:val="000000"/>
                <w:sz w:val="22"/>
                <w:szCs w:val="22"/>
                <w:cs/>
              </w:rPr>
              <w:t xml:space="preserve"> </w:t>
            </w:r>
            <w:r w:rsidR="006E757B" w:rsidRPr="00702D97">
              <w:rPr>
                <w:rFonts w:cs="Times New Roman"/>
                <w:sz w:val="22"/>
                <w:szCs w:val="22"/>
              </w:rPr>
              <w:t>District, Buriram Province</w:t>
            </w:r>
          </w:p>
        </w:tc>
      </w:tr>
      <w:tr w:rsidR="006E757B" w:rsidRPr="00702D97" w14:paraId="2788952D" w14:textId="77777777" w:rsidTr="008E0FF8">
        <w:tc>
          <w:tcPr>
            <w:tcW w:w="419" w:type="dxa"/>
          </w:tcPr>
          <w:p w14:paraId="3EA63F7E"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702D97">
              <w:rPr>
                <w:rFonts w:cs="Times New Roman"/>
                <w:sz w:val="22"/>
                <w:szCs w:val="22"/>
              </w:rPr>
              <w:t>8</w:t>
            </w:r>
          </w:p>
        </w:tc>
        <w:tc>
          <w:tcPr>
            <w:tcW w:w="284" w:type="dxa"/>
          </w:tcPr>
          <w:p w14:paraId="0ADE8823"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16196582"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702D97">
              <w:rPr>
                <w:rFonts w:cs="Times New Roman"/>
                <w:color w:val="000000"/>
                <w:sz w:val="22"/>
                <w:szCs w:val="22"/>
              </w:rPr>
              <w:t>Lahan Sai</w:t>
            </w:r>
          </w:p>
        </w:tc>
        <w:tc>
          <w:tcPr>
            <w:tcW w:w="284" w:type="dxa"/>
          </w:tcPr>
          <w:p w14:paraId="6757E7F1" w14:textId="77777777" w:rsidR="006E757B" w:rsidRPr="00702D97"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3269FFD6" w14:textId="31280473" w:rsidR="006E757B" w:rsidRPr="00702D97"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702D97">
              <w:rPr>
                <w:rFonts w:cs="Times New Roman"/>
                <w:color w:val="000000"/>
                <w:sz w:val="22"/>
                <w:szCs w:val="22"/>
              </w:rPr>
              <w:t>151</w:t>
            </w:r>
            <w:r w:rsidR="006E757B" w:rsidRPr="00702D97">
              <w:rPr>
                <w:rFonts w:cs="Times New Roman"/>
                <w:color w:val="000000"/>
                <w:sz w:val="22"/>
                <w:szCs w:val="22"/>
                <w:cs/>
              </w:rPr>
              <w:t xml:space="preserve"> </w:t>
            </w:r>
            <w:r w:rsidR="006E757B" w:rsidRPr="00702D97">
              <w:rPr>
                <w:rFonts w:cs="Times New Roman"/>
                <w:color w:val="000000"/>
                <w:sz w:val="22"/>
                <w:szCs w:val="22"/>
              </w:rPr>
              <w:t>Moo</w:t>
            </w:r>
            <w:r w:rsidR="006E757B" w:rsidRPr="00702D97">
              <w:rPr>
                <w:rFonts w:cs="Times New Roman"/>
                <w:color w:val="000000"/>
                <w:sz w:val="22"/>
                <w:szCs w:val="22"/>
                <w:cs/>
              </w:rPr>
              <w:t xml:space="preserve"> </w:t>
            </w:r>
            <w:r w:rsidRPr="00702D97">
              <w:rPr>
                <w:rFonts w:cs="Times New Roman"/>
                <w:color w:val="000000"/>
                <w:sz w:val="22"/>
                <w:szCs w:val="22"/>
              </w:rPr>
              <w:t>9</w:t>
            </w:r>
            <w:r w:rsidR="006E757B" w:rsidRPr="00702D97">
              <w:rPr>
                <w:rFonts w:cs="Times New Roman"/>
                <w:color w:val="000000"/>
                <w:sz w:val="22"/>
                <w:szCs w:val="22"/>
                <w:cs/>
              </w:rPr>
              <w:t xml:space="preserve"> </w:t>
            </w:r>
            <w:r w:rsidR="006E757B" w:rsidRPr="00702D97">
              <w:rPr>
                <w:rFonts w:cs="Times New Roman"/>
                <w:color w:val="000000"/>
                <w:sz w:val="22"/>
                <w:szCs w:val="22"/>
              </w:rPr>
              <w:t>Lahan Sai</w:t>
            </w:r>
            <w:r w:rsidR="006E757B" w:rsidRPr="00702D97">
              <w:rPr>
                <w:rFonts w:cs="Times New Roman"/>
                <w:sz w:val="22"/>
                <w:szCs w:val="22"/>
              </w:rPr>
              <w:t xml:space="preserve"> Sub-district, </w:t>
            </w:r>
            <w:r w:rsidR="006E757B" w:rsidRPr="00702D97">
              <w:rPr>
                <w:rFonts w:cs="Times New Roman"/>
                <w:color w:val="000000"/>
                <w:sz w:val="22"/>
                <w:szCs w:val="22"/>
              </w:rPr>
              <w:t>Lahan Sai</w:t>
            </w:r>
            <w:r w:rsidR="006E757B" w:rsidRPr="00702D97">
              <w:rPr>
                <w:rFonts w:cs="Times New Roman"/>
                <w:color w:val="000000"/>
                <w:sz w:val="22"/>
                <w:szCs w:val="22"/>
                <w:cs/>
              </w:rPr>
              <w:t xml:space="preserve"> </w:t>
            </w:r>
            <w:r w:rsidR="006E757B" w:rsidRPr="00702D97">
              <w:rPr>
                <w:rFonts w:cs="Times New Roman"/>
                <w:sz w:val="22"/>
                <w:szCs w:val="22"/>
              </w:rPr>
              <w:t>District, Buriram Province</w:t>
            </w:r>
          </w:p>
        </w:tc>
      </w:tr>
    </w:tbl>
    <w:p w14:paraId="3DCFB06C" w14:textId="77777777" w:rsidR="006E757B" w:rsidRPr="00702D97" w:rsidRDefault="006E757B" w:rsidP="003A08FA">
      <w:pPr>
        <w:tabs>
          <w:tab w:val="clear" w:pos="454"/>
          <w:tab w:val="left" w:pos="0"/>
        </w:tabs>
        <w:spacing w:line="276" w:lineRule="auto"/>
        <w:jc w:val="both"/>
        <w:rPr>
          <w:rFonts w:cs="Times New Roman"/>
          <w:sz w:val="22"/>
          <w:szCs w:val="22"/>
        </w:rPr>
      </w:pPr>
    </w:p>
    <w:p w14:paraId="1FCE80FD" w14:textId="77D051FB" w:rsidR="00921B7F" w:rsidRPr="00702D97" w:rsidRDefault="006E757B" w:rsidP="003A08FA">
      <w:pPr>
        <w:tabs>
          <w:tab w:val="clear" w:pos="454"/>
          <w:tab w:val="left" w:pos="0"/>
        </w:tabs>
        <w:spacing w:line="276" w:lineRule="auto"/>
        <w:jc w:val="both"/>
        <w:rPr>
          <w:rFonts w:cs="Times New Roman"/>
          <w:sz w:val="22"/>
          <w:szCs w:val="22"/>
        </w:rPr>
      </w:pPr>
      <w:r w:rsidRPr="00702D97">
        <w:rPr>
          <w:rFonts w:cs="Times New Roman"/>
          <w:spacing w:val="-2"/>
          <w:sz w:val="22"/>
          <w:szCs w:val="22"/>
        </w:rPr>
        <w:t xml:space="preserve">As at </w:t>
      </w:r>
      <w:r w:rsidR="00AC7992" w:rsidRPr="00702D97">
        <w:rPr>
          <w:rFonts w:cs="Times New Roman"/>
          <w:spacing w:val="-2"/>
          <w:sz w:val="22"/>
          <w:szCs w:val="22"/>
        </w:rPr>
        <w:t>March</w:t>
      </w:r>
      <w:r w:rsidR="001F4770" w:rsidRPr="00702D97">
        <w:rPr>
          <w:rFonts w:cs="Times New Roman"/>
          <w:spacing w:val="-2"/>
          <w:sz w:val="22"/>
          <w:szCs w:val="22"/>
        </w:rPr>
        <w:t xml:space="preserve"> 3</w:t>
      </w:r>
      <w:r w:rsidR="00AC7992" w:rsidRPr="00702D97">
        <w:rPr>
          <w:rFonts w:cs="Times New Roman"/>
          <w:spacing w:val="-2"/>
          <w:sz w:val="22"/>
          <w:szCs w:val="22"/>
        </w:rPr>
        <w:t>1</w:t>
      </w:r>
      <w:r w:rsidRPr="00702D97">
        <w:rPr>
          <w:rFonts w:cs="Times New Roman"/>
          <w:spacing w:val="-2"/>
          <w:sz w:val="22"/>
          <w:szCs w:val="22"/>
        </w:rPr>
        <w:t>, 202</w:t>
      </w:r>
      <w:r w:rsidR="00AC7992" w:rsidRPr="00702D97">
        <w:rPr>
          <w:rFonts w:cs="Times New Roman"/>
          <w:spacing w:val="-2"/>
          <w:sz w:val="22"/>
          <w:szCs w:val="22"/>
        </w:rPr>
        <w:t>6</w:t>
      </w:r>
      <w:r w:rsidRPr="00702D97">
        <w:rPr>
          <w:rFonts w:cs="Times New Roman"/>
          <w:spacing w:val="-2"/>
          <w:sz w:val="22"/>
          <w:szCs w:val="22"/>
        </w:rPr>
        <w:t xml:space="preserve"> and December 31, 202</w:t>
      </w:r>
      <w:r w:rsidR="00AC7992" w:rsidRPr="00702D97">
        <w:rPr>
          <w:rFonts w:cs="Times New Roman"/>
          <w:spacing w:val="-2"/>
          <w:sz w:val="22"/>
          <w:szCs w:val="22"/>
        </w:rPr>
        <w:t>5</w:t>
      </w:r>
      <w:r w:rsidRPr="00702D97">
        <w:rPr>
          <w:rFonts w:cs="Times New Roman"/>
          <w:spacing w:val="-2"/>
          <w:sz w:val="22"/>
          <w:szCs w:val="22"/>
        </w:rPr>
        <w:t xml:space="preserve"> the Company’s major shareholders are eight</w:t>
      </w:r>
      <w:r w:rsidRPr="00702D97">
        <w:rPr>
          <w:rFonts w:cs="Times New Roman"/>
          <w:sz w:val="22"/>
          <w:szCs w:val="22"/>
        </w:rPr>
        <w:t xml:space="preserve"> individuals in </w:t>
      </w:r>
      <w:r w:rsidRPr="00702D97">
        <w:rPr>
          <w:rFonts w:cs="Times New Roman"/>
          <w:spacing w:val="-2"/>
          <w:sz w:val="22"/>
          <w:szCs w:val="22"/>
        </w:rPr>
        <w:t>Jungtanasomboon</w:t>
      </w:r>
      <w:r w:rsidRPr="00702D97">
        <w:rPr>
          <w:rFonts w:cs="Times New Roman"/>
          <w:sz w:val="22"/>
          <w:szCs w:val="22"/>
        </w:rPr>
        <w:t xml:space="preserve"> family whose total percentage of shareholding is</w:t>
      </w:r>
      <w:r w:rsidR="002F147F" w:rsidRPr="00702D97">
        <w:rPr>
          <w:rFonts w:cs="Times New Roman"/>
          <w:sz w:val="22"/>
          <w:szCs w:val="22"/>
        </w:rPr>
        <w:t xml:space="preserve"> 75.0</w:t>
      </w:r>
      <w:r w:rsidR="00AC7992" w:rsidRPr="00702D97">
        <w:rPr>
          <w:rFonts w:cs="Times New Roman"/>
          <w:sz w:val="22"/>
          <w:szCs w:val="22"/>
        </w:rPr>
        <w:t>3</w:t>
      </w:r>
      <w:r w:rsidR="002F147F" w:rsidRPr="00702D97">
        <w:rPr>
          <w:rFonts w:cs="Times New Roman"/>
          <w:sz w:val="22"/>
          <w:szCs w:val="22"/>
        </w:rPr>
        <w:t>%,</w:t>
      </w:r>
      <w:r w:rsidRPr="00702D97">
        <w:rPr>
          <w:rFonts w:cs="Times New Roman"/>
          <w:sz w:val="22"/>
          <w:szCs w:val="22"/>
        </w:rPr>
        <w:t xml:space="preserve"> whereby t</w:t>
      </w:r>
      <w:r w:rsidR="00BF6DB2">
        <w:rPr>
          <w:rFonts w:cs="Times New Roman"/>
          <w:sz w:val="22"/>
          <w:szCs w:val="22"/>
        </w:rPr>
        <w:t>wo</w:t>
      </w:r>
      <w:r w:rsidRPr="00702D97">
        <w:rPr>
          <w:rFonts w:cs="Times New Roman"/>
          <w:sz w:val="22"/>
          <w:szCs w:val="22"/>
        </w:rPr>
        <w:t xml:space="preserve"> of eight are the Company’s directors.</w:t>
      </w:r>
    </w:p>
    <w:p w14:paraId="50373630" w14:textId="79E5FC9E" w:rsidR="00924BFD" w:rsidRPr="00702D97" w:rsidRDefault="00924BFD"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126A5D4" w14:textId="74542EDF" w:rsidR="000F40AB" w:rsidRPr="00702D97" w:rsidRDefault="000F40AB"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702D97">
        <w:rPr>
          <w:sz w:val="22"/>
          <w:szCs w:val="22"/>
        </w:rPr>
        <w:t xml:space="preserve">BASIS FOR PREPARATION OF INTERIM FINANCIAL INFORMATION </w:t>
      </w:r>
    </w:p>
    <w:p w14:paraId="72B4A069" w14:textId="77777777" w:rsidR="006C5E3D" w:rsidRPr="00702D97"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167AD9A7" w14:textId="77777777" w:rsidR="00161675" w:rsidRPr="00702D97"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702D97">
        <w:rPr>
          <w:rFonts w:cs="Times New Roman"/>
          <w:sz w:val="22"/>
          <w:szCs w:val="22"/>
        </w:rPr>
        <w:t>The accompanying interim financial information are prepared on a condensed basis</w:t>
      </w:r>
      <w:r w:rsidR="00161675" w:rsidRPr="00702D97">
        <w:rPr>
          <w:rFonts w:cs="Times New Roman"/>
          <w:sz w:val="22"/>
          <w:szCs w:val="22"/>
        </w:rPr>
        <w:t xml:space="preserve"> </w:t>
      </w:r>
      <w:r w:rsidR="00FF4D57" w:rsidRPr="00702D97">
        <w:rPr>
          <w:rFonts w:cs="Times New Roman"/>
          <w:sz w:val="22"/>
          <w:szCs w:val="22"/>
        </w:rPr>
        <w:t>and in</w:t>
      </w:r>
      <w:r w:rsidRPr="00702D97">
        <w:rPr>
          <w:rFonts w:cs="Times New Roman"/>
          <w:sz w:val="22"/>
          <w:szCs w:val="22"/>
        </w:rPr>
        <w:t xml:space="preserve"> accordance with </w:t>
      </w:r>
      <w:r w:rsidR="00161675" w:rsidRPr="00702D97">
        <w:rPr>
          <w:rFonts w:cs="Times New Roman"/>
          <w:sz w:val="22"/>
          <w:szCs w:val="22"/>
        </w:rPr>
        <w:t xml:space="preserve">the </w:t>
      </w:r>
      <w:r w:rsidRPr="00702D97">
        <w:rPr>
          <w:rFonts w:cs="Times New Roman"/>
          <w:sz w:val="22"/>
          <w:szCs w:val="22"/>
        </w:rPr>
        <w:t xml:space="preserve">Thai Accounting </w:t>
      </w:r>
      <w:r w:rsidR="00FF4D57" w:rsidRPr="00702D97">
        <w:rPr>
          <w:rFonts w:cs="Times New Roman"/>
          <w:sz w:val="22"/>
          <w:szCs w:val="22"/>
        </w:rPr>
        <w:t>Standard No</w:t>
      </w:r>
      <w:r w:rsidRPr="00702D97">
        <w:rPr>
          <w:rFonts w:cs="Times New Roman"/>
          <w:sz w:val="22"/>
          <w:szCs w:val="22"/>
        </w:rPr>
        <w:t>. 34 “Interim Financial Reporting”</w:t>
      </w:r>
      <w:r w:rsidR="00161675" w:rsidRPr="00702D97">
        <w:rPr>
          <w:rFonts w:cs="Times New Roman"/>
          <w:sz w:val="22"/>
          <w:szCs w:val="22"/>
        </w:rPr>
        <w:t xml:space="preserve"> </w:t>
      </w:r>
      <w:r w:rsidR="00FF4D57" w:rsidRPr="00702D97">
        <w:rPr>
          <w:rFonts w:cs="Times New Roman"/>
          <w:sz w:val="22"/>
          <w:szCs w:val="22"/>
        </w:rPr>
        <w:t>including interpretations</w:t>
      </w:r>
      <w:r w:rsidRPr="00702D97">
        <w:rPr>
          <w:rFonts w:cs="Times New Roman"/>
          <w:sz w:val="22"/>
          <w:szCs w:val="22"/>
        </w:rPr>
        <w:t xml:space="preserve"> and guidelines promulgated by the</w:t>
      </w:r>
      <w:r w:rsidR="00161675" w:rsidRPr="00702D97">
        <w:rPr>
          <w:rFonts w:cs="Times New Roman"/>
          <w:sz w:val="22"/>
          <w:szCs w:val="22"/>
        </w:rPr>
        <w:t xml:space="preserve"> Thai</w:t>
      </w:r>
      <w:r w:rsidRPr="00702D97">
        <w:rPr>
          <w:rFonts w:cs="Times New Roman"/>
          <w:sz w:val="22"/>
          <w:szCs w:val="22"/>
        </w:rPr>
        <w:t xml:space="preserve"> Federation of Accounting Professions (“</w:t>
      </w:r>
      <w:r w:rsidR="00161675" w:rsidRPr="00702D97">
        <w:rPr>
          <w:rFonts w:cs="Times New Roman"/>
          <w:sz w:val="22"/>
          <w:szCs w:val="22"/>
        </w:rPr>
        <w:t>TFAC</w:t>
      </w:r>
      <w:r w:rsidRPr="00702D97">
        <w:rPr>
          <w:rFonts w:cs="Times New Roman"/>
          <w:sz w:val="22"/>
          <w:szCs w:val="22"/>
        </w:rPr>
        <w:t>”)</w:t>
      </w:r>
      <w:r w:rsidR="00161675" w:rsidRPr="00702D97">
        <w:rPr>
          <w:rFonts w:cs="Times New Roman"/>
          <w:sz w:val="22"/>
          <w:szCs w:val="22"/>
        </w:rPr>
        <w:t xml:space="preserve">, </w:t>
      </w:r>
      <w:r w:rsidRPr="00702D97">
        <w:rPr>
          <w:rFonts w:cs="Times New Roman"/>
          <w:sz w:val="22"/>
          <w:szCs w:val="22"/>
        </w:rPr>
        <w:t>applicable rules and regulations of the Securities and Exchange Commission</w:t>
      </w:r>
      <w:r w:rsidR="00161675" w:rsidRPr="00702D97">
        <w:rPr>
          <w:rFonts w:cs="Times New Roman"/>
          <w:sz w:val="22"/>
          <w:szCs w:val="22"/>
        </w:rPr>
        <w:t>, and applicable announcements of the Department of Business Development.</w:t>
      </w:r>
    </w:p>
    <w:p w14:paraId="01FC98BD" w14:textId="77777777" w:rsidR="00B929C8" w:rsidRPr="00702D97" w:rsidRDefault="00B929C8" w:rsidP="00A84147">
      <w:pPr>
        <w:spacing w:line="276" w:lineRule="auto"/>
        <w:jc w:val="thaiDistribute"/>
        <w:rPr>
          <w:rFonts w:cs="Times New Roman"/>
          <w:sz w:val="22"/>
          <w:szCs w:val="22"/>
        </w:rPr>
      </w:pPr>
    </w:p>
    <w:p w14:paraId="527C3F8F" w14:textId="4D422A23" w:rsidR="00161675" w:rsidRPr="00702D97" w:rsidRDefault="00161675" w:rsidP="00A84147">
      <w:pPr>
        <w:spacing w:line="276" w:lineRule="auto"/>
        <w:jc w:val="thaiDistribute"/>
        <w:rPr>
          <w:rFonts w:cs="Times New Roman"/>
          <w:sz w:val="22"/>
          <w:szCs w:val="22"/>
        </w:rPr>
      </w:pPr>
      <w:r w:rsidRPr="00702D97">
        <w:rPr>
          <w:rFonts w:cs="Times New Roman"/>
          <w:sz w:val="22"/>
          <w:szCs w:val="22"/>
        </w:rPr>
        <w:t xml:space="preserve">The accompanying interim financial information is prepared as updated information to the financial statements for </w:t>
      </w:r>
      <w:r w:rsidR="0063635D" w:rsidRPr="00702D97">
        <w:rPr>
          <w:rFonts w:cs="Times New Roman"/>
          <w:sz w:val="22"/>
          <w:szCs w:val="22"/>
        </w:rPr>
        <w:t xml:space="preserve">the year </w:t>
      </w:r>
      <w:r w:rsidR="00921B7F" w:rsidRPr="00702D97">
        <w:rPr>
          <w:rFonts w:cs="Times New Roman"/>
          <w:sz w:val="22"/>
          <w:szCs w:val="22"/>
        </w:rPr>
        <w:t>ended December 31, 202</w:t>
      </w:r>
      <w:r w:rsidR="00AC7992" w:rsidRPr="00702D97">
        <w:rPr>
          <w:rFonts w:cs="Times New Roman"/>
          <w:sz w:val="22"/>
          <w:szCs w:val="22"/>
        </w:rPr>
        <w:t>5</w:t>
      </w:r>
      <w:r w:rsidRPr="00702D9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sidRPr="00702D97">
        <w:rPr>
          <w:rFonts w:cs="Times New Roman"/>
          <w:sz w:val="22"/>
          <w:szCs w:val="22"/>
        </w:rPr>
        <w:t xml:space="preserve"> </w:t>
      </w:r>
      <w:r w:rsidR="00921B7F" w:rsidRPr="00702D97">
        <w:rPr>
          <w:rFonts w:cs="Times New Roman"/>
          <w:sz w:val="22"/>
          <w:szCs w:val="22"/>
        </w:rPr>
        <w:t>the year ended December 31, 202</w:t>
      </w:r>
      <w:r w:rsidR="00AC7992" w:rsidRPr="00702D97">
        <w:rPr>
          <w:rFonts w:cs="Times New Roman"/>
          <w:sz w:val="22"/>
          <w:szCs w:val="22"/>
        </w:rPr>
        <w:t>5</w:t>
      </w:r>
      <w:r w:rsidRPr="00702D97">
        <w:rPr>
          <w:rFonts w:cs="Times New Roman"/>
          <w:sz w:val="22"/>
          <w:szCs w:val="22"/>
        </w:rPr>
        <w:t>.</w:t>
      </w:r>
    </w:p>
    <w:p w14:paraId="039F33F0" w14:textId="77777777" w:rsidR="006C5E3D" w:rsidRPr="00702D97"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D982049" w14:textId="77777777" w:rsidR="00161675" w:rsidRPr="00702D97" w:rsidRDefault="00161675"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702D97">
        <w:rPr>
          <w:rFonts w:cs="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4F0416B7" w14:textId="49AAC014" w:rsidR="005A0E1E" w:rsidRPr="00702D97" w:rsidRDefault="00921B7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sidRPr="00702D97">
        <w:rPr>
          <w:rFonts w:cs="Times New Roman"/>
          <w:sz w:val="22"/>
          <w:szCs w:val="22"/>
        </w:rPr>
        <w:lastRenderedPageBreak/>
        <w:t>Starting from January 1, 202</w:t>
      </w:r>
      <w:r w:rsidR="00AC7992" w:rsidRPr="00702D97">
        <w:rPr>
          <w:rFonts w:cs="Times New Roman"/>
          <w:sz w:val="22"/>
          <w:szCs w:val="22"/>
        </w:rPr>
        <w:t>6</w:t>
      </w:r>
      <w:r w:rsidR="005A0E1E" w:rsidRPr="00702D97">
        <w:rPr>
          <w:rFonts w:cs="Times New Roman"/>
          <w:sz w:val="22"/>
          <w:szCs w:val="22"/>
        </w:rPr>
        <w:t xml:space="preserve">, </w:t>
      </w:r>
      <w:r w:rsidR="0063635D" w:rsidRPr="00702D97">
        <w:rPr>
          <w:rFonts w:cs="Times New Roman"/>
          <w:sz w:val="22"/>
          <w:szCs w:val="22"/>
        </w:rPr>
        <w:t>the Company has adopted the revised</w:t>
      </w:r>
      <w:r w:rsidR="003469E8" w:rsidRPr="00702D97">
        <w:rPr>
          <w:rFonts w:cs="Times New Roman"/>
          <w:sz w:val="22"/>
          <w:szCs w:val="22"/>
          <w:cs/>
        </w:rPr>
        <w:t xml:space="preserve"> </w:t>
      </w:r>
      <w:r w:rsidR="003469E8" w:rsidRPr="00702D97">
        <w:rPr>
          <w:rFonts w:cs="Times New Roman"/>
          <w:sz w:val="22"/>
          <w:szCs w:val="22"/>
        </w:rPr>
        <w:t xml:space="preserve">Thai accounting standards (“TAS”) </w:t>
      </w:r>
      <w:r w:rsidR="0063635D" w:rsidRPr="00702D97">
        <w:rPr>
          <w:rFonts w:cs="Times New Roman"/>
          <w:sz w:val="22"/>
          <w:szCs w:val="22"/>
        </w:rPr>
        <w:t xml:space="preserve">by TFAC which </w:t>
      </w:r>
      <w:r w:rsidR="00BF6DB2">
        <w:rPr>
          <w:rFonts w:cs="Times New Roman"/>
          <w:sz w:val="22"/>
          <w:szCs w:val="22"/>
        </w:rPr>
        <w:t>is</w:t>
      </w:r>
      <w:r w:rsidR="0063635D" w:rsidRPr="00702D97">
        <w:rPr>
          <w:rFonts w:cs="Times New Roman"/>
          <w:sz w:val="22"/>
          <w:szCs w:val="22"/>
        </w:rPr>
        <w:t xml:space="preserve"> effective for accounting period begin</w:t>
      </w:r>
      <w:r w:rsidRPr="00702D97">
        <w:rPr>
          <w:rFonts w:cs="Times New Roman"/>
          <w:sz w:val="22"/>
          <w:szCs w:val="22"/>
        </w:rPr>
        <w:t>ning on or after January 1, 202</w:t>
      </w:r>
      <w:r w:rsidR="00AC7992" w:rsidRPr="00702D97">
        <w:rPr>
          <w:rFonts w:cs="Times New Roman"/>
          <w:sz w:val="22"/>
          <w:szCs w:val="22"/>
        </w:rPr>
        <w:t>6</w:t>
      </w:r>
      <w:r w:rsidR="0063635D" w:rsidRPr="00702D97">
        <w:rPr>
          <w:rFonts w:cs="Times New Roman"/>
          <w:sz w:val="22"/>
          <w:szCs w:val="22"/>
        </w:rPr>
        <w:t>. The adoption of th</w:t>
      </w:r>
      <w:r w:rsidR="00BF6DB2">
        <w:rPr>
          <w:sz w:val="22"/>
          <w:szCs w:val="28"/>
        </w:rPr>
        <w:t>is</w:t>
      </w:r>
      <w:r w:rsidR="0063635D" w:rsidRPr="00702D97">
        <w:rPr>
          <w:rFonts w:cs="Times New Roman"/>
          <w:sz w:val="22"/>
          <w:szCs w:val="22"/>
        </w:rPr>
        <w:t xml:space="preserve"> T</w:t>
      </w:r>
      <w:r w:rsidR="00BF6DB2">
        <w:rPr>
          <w:rFonts w:cs="Times New Roman"/>
          <w:sz w:val="22"/>
          <w:szCs w:val="22"/>
        </w:rPr>
        <w:t>A</w:t>
      </w:r>
      <w:r w:rsidR="0063635D" w:rsidRPr="00702D97">
        <w:rPr>
          <w:rFonts w:cs="Times New Roman"/>
          <w:sz w:val="22"/>
          <w:szCs w:val="22"/>
        </w:rPr>
        <w:t>S does not have any significant impact on the Company’s financial statements.</w:t>
      </w:r>
    </w:p>
    <w:p w14:paraId="6AE854E0" w14:textId="77777777" w:rsidR="005A0E1E" w:rsidRPr="00702D97" w:rsidRDefault="005A0E1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6E0D12E1" w14:textId="7A9FAE20" w:rsidR="00837B7D" w:rsidRPr="00702D97" w:rsidRDefault="00837B7D" w:rsidP="00A84147">
      <w:pPr>
        <w:pStyle w:val="NoSpacing"/>
        <w:spacing w:line="276" w:lineRule="auto"/>
        <w:jc w:val="thaiDistribute"/>
        <w:rPr>
          <w:rFonts w:cs="Times New Roman"/>
          <w:i/>
          <w:iCs/>
          <w:sz w:val="22"/>
          <w:szCs w:val="22"/>
        </w:rPr>
      </w:pPr>
      <w:r w:rsidRPr="00702D97">
        <w:rPr>
          <w:rFonts w:cs="Times New Roman"/>
          <w:i/>
          <w:iCs/>
          <w:sz w:val="22"/>
          <w:szCs w:val="22"/>
        </w:rPr>
        <w:t xml:space="preserve">Summary of </w:t>
      </w:r>
      <w:r w:rsidR="003469E8" w:rsidRPr="00702D97">
        <w:rPr>
          <w:rFonts w:cs="Times New Roman"/>
          <w:i/>
          <w:iCs/>
          <w:sz w:val="22"/>
          <w:szCs w:val="22"/>
        </w:rPr>
        <w:t>material</w:t>
      </w:r>
      <w:r w:rsidRPr="00702D97">
        <w:rPr>
          <w:rFonts w:cs="Times New Roman"/>
          <w:i/>
          <w:iCs/>
          <w:sz w:val="22"/>
          <w:szCs w:val="22"/>
        </w:rPr>
        <w:t xml:space="preserve"> accounting policies</w:t>
      </w:r>
    </w:p>
    <w:p w14:paraId="069A252C" w14:textId="77777777" w:rsidR="00837B7D" w:rsidRPr="00702D97" w:rsidRDefault="00837B7D" w:rsidP="00A84147">
      <w:pPr>
        <w:pStyle w:val="NoSpacing"/>
        <w:spacing w:line="276" w:lineRule="auto"/>
        <w:jc w:val="thaiDistribute"/>
        <w:rPr>
          <w:rFonts w:cs="Times New Roman"/>
          <w:sz w:val="22"/>
          <w:szCs w:val="22"/>
        </w:rPr>
      </w:pPr>
    </w:p>
    <w:p w14:paraId="6290BDF5" w14:textId="0926597E" w:rsidR="00B62667" w:rsidRPr="00702D97" w:rsidRDefault="00B62667" w:rsidP="00A84147">
      <w:pPr>
        <w:pStyle w:val="NoSpacing"/>
        <w:spacing w:line="276" w:lineRule="auto"/>
        <w:jc w:val="thaiDistribute"/>
        <w:rPr>
          <w:rFonts w:cs="Times New Roman"/>
          <w:sz w:val="22"/>
          <w:szCs w:val="22"/>
        </w:rPr>
      </w:pPr>
      <w:r w:rsidRPr="00702D97">
        <w:rPr>
          <w:rFonts w:cs="Times New Roman"/>
          <w:sz w:val="22"/>
          <w:szCs w:val="22"/>
        </w:rPr>
        <w:t xml:space="preserve">The Company applied </w:t>
      </w:r>
      <w:r w:rsidR="00E436AE" w:rsidRPr="00702D97">
        <w:rPr>
          <w:rFonts w:cs="Times New Roman"/>
          <w:sz w:val="22"/>
          <w:szCs w:val="22"/>
        </w:rPr>
        <w:t>material</w:t>
      </w:r>
      <w:r w:rsidRPr="00702D97">
        <w:rPr>
          <w:rFonts w:cs="Times New Roman"/>
          <w:sz w:val="22"/>
          <w:szCs w:val="22"/>
        </w:rPr>
        <w:t xml:space="preserve"> accounting policies and methods of computation to the preparation of interim financial information for the three-month periods ended </w:t>
      </w:r>
      <w:r w:rsidR="00AC7992" w:rsidRPr="00702D97">
        <w:rPr>
          <w:rFonts w:cs="Times New Roman"/>
          <w:sz w:val="22"/>
          <w:szCs w:val="22"/>
        </w:rPr>
        <w:t>March</w:t>
      </w:r>
      <w:r w:rsidR="001F4770" w:rsidRPr="00702D97">
        <w:rPr>
          <w:rFonts w:cs="Times New Roman"/>
          <w:sz w:val="22"/>
          <w:szCs w:val="22"/>
        </w:rPr>
        <w:t xml:space="preserve"> 3</w:t>
      </w:r>
      <w:r w:rsidR="00AC7992" w:rsidRPr="00702D97">
        <w:rPr>
          <w:rFonts w:cs="Times New Roman"/>
          <w:sz w:val="22"/>
          <w:szCs w:val="22"/>
        </w:rPr>
        <w:t>1</w:t>
      </w:r>
      <w:r w:rsidR="00C37A32" w:rsidRPr="00702D97">
        <w:rPr>
          <w:rFonts w:cs="Times New Roman"/>
          <w:sz w:val="22"/>
          <w:szCs w:val="22"/>
        </w:rPr>
        <w:t>, 202</w:t>
      </w:r>
      <w:r w:rsidR="00AC7992" w:rsidRPr="00702D97">
        <w:rPr>
          <w:rFonts w:cs="Times New Roman"/>
          <w:sz w:val="22"/>
          <w:szCs w:val="22"/>
        </w:rPr>
        <w:t>6</w:t>
      </w:r>
      <w:r w:rsidRPr="00702D97">
        <w:rPr>
          <w:rFonts w:cs="Times New Roman"/>
          <w:sz w:val="22"/>
          <w:szCs w:val="22"/>
        </w:rPr>
        <w:t xml:space="preserve"> and 202</w:t>
      </w:r>
      <w:r w:rsidR="00AC7992" w:rsidRPr="00702D97">
        <w:rPr>
          <w:rFonts w:cs="Times New Roman"/>
          <w:sz w:val="22"/>
          <w:szCs w:val="22"/>
        </w:rPr>
        <w:t>5</w:t>
      </w:r>
      <w:r w:rsidRPr="00702D97">
        <w:rPr>
          <w:rFonts w:cs="Times New Roman"/>
          <w:sz w:val="22"/>
          <w:szCs w:val="22"/>
        </w:rPr>
        <w:t xml:space="preserve"> which are similar to those applied to the preparation of financial statements for the year ended December 31, 202</w:t>
      </w:r>
      <w:r w:rsidR="00AC7992" w:rsidRPr="00702D97">
        <w:rPr>
          <w:rFonts w:cs="Times New Roman"/>
          <w:sz w:val="22"/>
          <w:szCs w:val="22"/>
        </w:rPr>
        <w:t>5</w:t>
      </w:r>
      <w:r w:rsidRPr="00702D97">
        <w:rPr>
          <w:rFonts w:cs="Times New Roman"/>
          <w:sz w:val="22"/>
          <w:szCs w:val="22"/>
        </w:rPr>
        <w:t xml:space="preserve">.  </w:t>
      </w:r>
    </w:p>
    <w:p w14:paraId="46A00E4D" w14:textId="77777777" w:rsidR="004A6BC4" w:rsidRPr="00702D97"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5755DF5" w14:textId="4E1067B2" w:rsidR="00B62CB4" w:rsidRPr="00702D97" w:rsidRDefault="00B62CB4"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702D97">
        <w:rPr>
          <w:sz w:val="22"/>
          <w:szCs w:val="22"/>
        </w:rPr>
        <w:t>TRANSACTIONS AND BALANCES</w:t>
      </w:r>
      <w:r w:rsidR="00E261B5" w:rsidRPr="00702D97">
        <w:rPr>
          <w:sz w:val="22"/>
          <w:szCs w:val="22"/>
        </w:rPr>
        <w:t xml:space="preserve"> WITH RELATED PARTIES</w:t>
      </w:r>
    </w:p>
    <w:p w14:paraId="32A2786A" w14:textId="77777777" w:rsidR="00B62CB4" w:rsidRPr="00702D97" w:rsidRDefault="00B62CB4" w:rsidP="00A84147">
      <w:pPr>
        <w:spacing w:line="276" w:lineRule="auto"/>
        <w:rPr>
          <w:rFonts w:cs="Times New Roman"/>
          <w:sz w:val="22"/>
          <w:szCs w:val="22"/>
        </w:rPr>
      </w:pPr>
    </w:p>
    <w:p w14:paraId="1DF25074" w14:textId="77777777" w:rsidR="0057196D" w:rsidRPr="00702D97" w:rsidRDefault="00B62CB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702D97">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3391F6F2" w14:textId="77777777" w:rsidR="00921B7F" w:rsidRPr="00702D97" w:rsidRDefault="00921B7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1BB7085" w14:textId="6DC3AAEF" w:rsidR="00B62667" w:rsidRPr="00702D97"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r w:rsidRPr="00702D97">
        <w:rPr>
          <w:rFonts w:cs="Times New Roman"/>
          <w:spacing w:val="-4"/>
          <w:sz w:val="22"/>
          <w:szCs w:val="22"/>
        </w:rPr>
        <w:t>Significant transactions with related parties for the three-month</w:t>
      </w:r>
      <w:r w:rsidR="00EC702E" w:rsidRPr="00702D97">
        <w:rPr>
          <w:rFonts w:cs="Times New Roman"/>
          <w:spacing w:val="-4"/>
          <w:sz w:val="22"/>
          <w:szCs w:val="22"/>
        </w:rPr>
        <w:t xml:space="preserve"> </w:t>
      </w:r>
      <w:r w:rsidRPr="00702D97">
        <w:rPr>
          <w:rFonts w:cs="Times New Roman"/>
          <w:spacing w:val="-4"/>
          <w:sz w:val="22"/>
          <w:szCs w:val="22"/>
        </w:rPr>
        <w:t xml:space="preserve">periods ended </w:t>
      </w:r>
      <w:r w:rsidR="00AC7992" w:rsidRPr="00702D97">
        <w:rPr>
          <w:rFonts w:cs="Times New Roman"/>
          <w:spacing w:val="-4"/>
          <w:sz w:val="22"/>
          <w:szCs w:val="22"/>
        </w:rPr>
        <w:t xml:space="preserve">March </w:t>
      </w:r>
      <w:r w:rsidR="00EC702E" w:rsidRPr="00702D97">
        <w:rPr>
          <w:rFonts w:cs="Times New Roman"/>
          <w:sz w:val="22"/>
          <w:szCs w:val="22"/>
        </w:rPr>
        <w:t>3</w:t>
      </w:r>
      <w:r w:rsidR="00AC7992" w:rsidRPr="00702D97">
        <w:rPr>
          <w:rFonts w:cs="Times New Roman"/>
          <w:sz w:val="22"/>
          <w:szCs w:val="22"/>
        </w:rPr>
        <w:t>1</w:t>
      </w:r>
      <w:r w:rsidR="00C37A32" w:rsidRPr="00702D97">
        <w:rPr>
          <w:rFonts w:cs="Times New Roman"/>
          <w:sz w:val="22"/>
          <w:szCs w:val="22"/>
        </w:rPr>
        <w:t>, 202</w:t>
      </w:r>
      <w:r w:rsidR="00AC7992" w:rsidRPr="00702D97">
        <w:rPr>
          <w:rFonts w:cs="Times New Roman"/>
          <w:sz w:val="22"/>
          <w:szCs w:val="22"/>
        </w:rPr>
        <w:t>6</w:t>
      </w:r>
      <w:r w:rsidRPr="00702D97">
        <w:rPr>
          <w:rFonts w:cs="Times New Roman"/>
          <w:sz w:val="22"/>
          <w:szCs w:val="22"/>
        </w:rPr>
        <w:t xml:space="preserve"> and 202</w:t>
      </w:r>
      <w:r w:rsidR="00AC7992" w:rsidRPr="00702D97">
        <w:rPr>
          <w:rFonts w:cs="Times New Roman"/>
          <w:sz w:val="22"/>
          <w:szCs w:val="22"/>
        </w:rPr>
        <w:t>5</w:t>
      </w:r>
      <w:r w:rsidRPr="00702D97">
        <w:rPr>
          <w:rFonts w:cs="Times New Roman"/>
          <w:sz w:val="22"/>
          <w:szCs w:val="22"/>
        </w:rPr>
        <w:t>, were as follows:</w:t>
      </w:r>
    </w:p>
    <w:p w14:paraId="7DAC44CC"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9454" w:type="dxa"/>
        <w:tblInd w:w="10" w:type="dxa"/>
        <w:tblLayout w:type="fixed"/>
        <w:tblLook w:val="0000" w:firstRow="0" w:lastRow="0" w:firstColumn="0" w:lastColumn="0" w:noHBand="0" w:noVBand="0"/>
      </w:tblPr>
      <w:tblGrid>
        <w:gridCol w:w="6052"/>
        <w:gridCol w:w="1559"/>
        <w:gridCol w:w="241"/>
        <w:gridCol w:w="1602"/>
      </w:tblGrid>
      <w:tr w:rsidR="00AC7992" w:rsidRPr="00702D97" w14:paraId="27810D13" w14:textId="77777777" w:rsidTr="00677092">
        <w:trPr>
          <w:cantSplit/>
        </w:trPr>
        <w:tc>
          <w:tcPr>
            <w:tcW w:w="6052" w:type="dxa"/>
          </w:tcPr>
          <w:p w14:paraId="54D83A66" w14:textId="77777777" w:rsidR="00AC7992" w:rsidRPr="00702D97" w:rsidRDefault="00AC7992"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2" w:type="dxa"/>
            <w:gridSpan w:val="3"/>
            <w:tcBorders>
              <w:bottom w:val="single" w:sz="4" w:space="0" w:color="auto"/>
            </w:tcBorders>
          </w:tcPr>
          <w:p w14:paraId="0645314D" w14:textId="77777777" w:rsidR="00AC7992" w:rsidRPr="00702D97" w:rsidRDefault="00AC7992"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jc w:val="center"/>
              <w:rPr>
                <w:rFonts w:cs="Times New Roman"/>
                <w:sz w:val="22"/>
                <w:szCs w:val="22"/>
              </w:rPr>
            </w:pPr>
            <w:r w:rsidRPr="00702D97">
              <w:rPr>
                <w:rFonts w:cs="Times New Roman"/>
                <w:sz w:val="22"/>
                <w:szCs w:val="22"/>
              </w:rPr>
              <w:t>In Thousand Baht</w:t>
            </w:r>
          </w:p>
        </w:tc>
      </w:tr>
      <w:tr w:rsidR="00AC7992" w:rsidRPr="00702D97" w14:paraId="66A43B31" w14:textId="77777777" w:rsidTr="00677092">
        <w:trPr>
          <w:cantSplit/>
        </w:trPr>
        <w:tc>
          <w:tcPr>
            <w:tcW w:w="6052" w:type="dxa"/>
          </w:tcPr>
          <w:p w14:paraId="1CDF4AED" w14:textId="77777777" w:rsidR="00AC7992" w:rsidRPr="00702D97" w:rsidRDefault="00AC7992" w:rsidP="00677092">
            <w:pPr>
              <w:spacing w:line="276" w:lineRule="auto"/>
              <w:jc w:val="both"/>
              <w:rPr>
                <w:rFonts w:cs="Times New Roman"/>
                <w:sz w:val="22"/>
                <w:szCs w:val="22"/>
              </w:rPr>
            </w:pPr>
          </w:p>
        </w:tc>
        <w:tc>
          <w:tcPr>
            <w:tcW w:w="1559" w:type="dxa"/>
            <w:tcBorders>
              <w:bottom w:val="single" w:sz="4" w:space="0" w:color="auto"/>
            </w:tcBorders>
          </w:tcPr>
          <w:p w14:paraId="3D4A2257" w14:textId="448B9F36" w:rsidR="00AC7992" w:rsidRPr="00702D97" w:rsidRDefault="00AC7992"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rFonts w:cs="Times New Roman"/>
                <w:sz w:val="22"/>
                <w:szCs w:val="22"/>
              </w:rPr>
              <w:t>2026</w:t>
            </w:r>
          </w:p>
        </w:tc>
        <w:tc>
          <w:tcPr>
            <w:tcW w:w="241" w:type="dxa"/>
          </w:tcPr>
          <w:p w14:paraId="60143EF1" w14:textId="77777777" w:rsidR="00AC7992" w:rsidRPr="00702D97" w:rsidRDefault="00AC7992"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2" w:type="dxa"/>
            <w:tcBorders>
              <w:bottom w:val="single" w:sz="4" w:space="0" w:color="auto"/>
            </w:tcBorders>
          </w:tcPr>
          <w:p w14:paraId="03BF8D81" w14:textId="16294B2B" w:rsidR="00AC7992" w:rsidRPr="00702D97" w:rsidRDefault="00AC7992"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rFonts w:cs="Times New Roman"/>
                <w:sz w:val="22"/>
                <w:szCs w:val="22"/>
              </w:rPr>
              <w:t>2025</w:t>
            </w:r>
          </w:p>
        </w:tc>
      </w:tr>
      <w:tr w:rsidR="00AC7992" w:rsidRPr="00702D97" w14:paraId="52C8E838" w14:textId="77777777" w:rsidTr="00677092">
        <w:trPr>
          <w:cantSplit/>
        </w:trPr>
        <w:tc>
          <w:tcPr>
            <w:tcW w:w="6052" w:type="dxa"/>
          </w:tcPr>
          <w:p w14:paraId="457FC2E2" w14:textId="77777777" w:rsidR="00AC7992" w:rsidRPr="00702D97" w:rsidRDefault="00AC7992"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702D97">
              <w:rPr>
                <w:rFonts w:cs="Times New Roman"/>
                <w:i/>
                <w:iCs/>
                <w:sz w:val="22"/>
                <w:szCs w:val="22"/>
              </w:rPr>
              <w:t>Related companies</w:t>
            </w:r>
          </w:p>
        </w:tc>
        <w:tc>
          <w:tcPr>
            <w:tcW w:w="1559" w:type="dxa"/>
          </w:tcPr>
          <w:p w14:paraId="51642A26" w14:textId="77777777" w:rsidR="00AC7992" w:rsidRPr="00702D97" w:rsidRDefault="00AC7992"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41" w:type="dxa"/>
          </w:tcPr>
          <w:p w14:paraId="0AB1C9AD" w14:textId="77777777" w:rsidR="00AC7992" w:rsidRPr="00702D97" w:rsidRDefault="00AC7992" w:rsidP="00677092">
            <w:pPr>
              <w:pStyle w:val="BodyText3"/>
              <w:tabs>
                <w:tab w:val="left" w:pos="1026"/>
                <w:tab w:val="left" w:pos="1310"/>
              </w:tabs>
              <w:spacing w:line="276" w:lineRule="auto"/>
              <w:ind w:right="176"/>
              <w:jc w:val="right"/>
              <w:rPr>
                <w:rFonts w:cs="Times New Roman"/>
                <w:bCs/>
                <w:sz w:val="22"/>
                <w:szCs w:val="22"/>
                <w:highlight w:val="yellow"/>
              </w:rPr>
            </w:pPr>
          </w:p>
        </w:tc>
        <w:tc>
          <w:tcPr>
            <w:tcW w:w="1602" w:type="dxa"/>
          </w:tcPr>
          <w:p w14:paraId="6192AB77" w14:textId="77777777" w:rsidR="00AC7992" w:rsidRPr="00702D97" w:rsidRDefault="00AC7992"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r>
      <w:tr w:rsidR="00AC7992" w:rsidRPr="00702D97" w14:paraId="4FF6382C" w14:textId="77777777" w:rsidTr="00677092">
        <w:trPr>
          <w:cantSplit/>
        </w:trPr>
        <w:tc>
          <w:tcPr>
            <w:tcW w:w="6052" w:type="dxa"/>
            <w:vAlign w:val="bottom"/>
          </w:tcPr>
          <w:p w14:paraId="00818D15" w14:textId="77777777" w:rsidR="00AC7992" w:rsidRPr="00702D97" w:rsidRDefault="00AC7992" w:rsidP="00AC7992">
            <w:pPr>
              <w:pStyle w:val="1"/>
              <w:widowControl/>
              <w:spacing w:line="276" w:lineRule="auto"/>
              <w:ind w:right="0"/>
              <w:rPr>
                <w:rFonts w:hAnsi="Times New Roman" w:cs="Times New Roman"/>
                <w:color w:val="auto"/>
                <w:sz w:val="22"/>
                <w:szCs w:val="22"/>
              </w:rPr>
            </w:pPr>
            <w:r w:rsidRPr="00702D97">
              <w:rPr>
                <w:rFonts w:hAnsi="Times New Roman" w:cs="Times New Roman"/>
                <w:color w:val="auto"/>
                <w:sz w:val="22"/>
                <w:szCs w:val="22"/>
              </w:rPr>
              <w:t>Gasoline expense</w:t>
            </w:r>
          </w:p>
        </w:tc>
        <w:tc>
          <w:tcPr>
            <w:tcW w:w="1559" w:type="dxa"/>
            <w:tcBorders>
              <w:bottom w:val="double" w:sz="4" w:space="0" w:color="auto"/>
            </w:tcBorders>
          </w:tcPr>
          <w:p w14:paraId="050DFEDA" w14:textId="406ADF29" w:rsidR="00AC7992" w:rsidRPr="00702D97" w:rsidRDefault="00A716E8"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271</w:t>
            </w:r>
          </w:p>
        </w:tc>
        <w:tc>
          <w:tcPr>
            <w:tcW w:w="241" w:type="dxa"/>
          </w:tcPr>
          <w:p w14:paraId="04F6A8B9"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bottom w:val="double" w:sz="4" w:space="0" w:color="auto"/>
            </w:tcBorders>
          </w:tcPr>
          <w:p w14:paraId="05B370AC" w14:textId="566343AB"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702D97">
              <w:rPr>
                <w:rFonts w:cs="Times New Roman"/>
                <w:sz w:val="22"/>
                <w:szCs w:val="22"/>
              </w:rPr>
              <w:t>226</w:t>
            </w:r>
          </w:p>
        </w:tc>
      </w:tr>
      <w:tr w:rsidR="00AC7992" w:rsidRPr="00702D97" w14:paraId="02ECDA07" w14:textId="77777777" w:rsidTr="00677092">
        <w:trPr>
          <w:cantSplit/>
        </w:trPr>
        <w:tc>
          <w:tcPr>
            <w:tcW w:w="6052" w:type="dxa"/>
          </w:tcPr>
          <w:p w14:paraId="33D5D582" w14:textId="77777777" w:rsidR="00AC7992" w:rsidRPr="00702D97" w:rsidRDefault="00AC7992" w:rsidP="00AC7992">
            <w:pPr>
              <w:pStyle w:val="1"/>
              <w:widowControl/>
              <w:spacing w:line="276" w:lineRule="auto"/>
              <w:ind w:right="0"/>
              <w:rPr>
                <w:rFonts w:hAnsi="Times New Roman" w:cs="Times New Roman"/>
                <w:color w:val="auto"/>
                <w:sz w:val="22"/>
                <w:szCs w:val="22"/>
              </w:rPr>
            </w:pPr>
            <w:r w:rsidRPr="00702D97">
              <w:rPr>
                <w:rFonts w:cs="Times New Roman"/>
                <w:color w:val="auto"/>
                <w:sz w:val="22"/>
                <w:szCs w:val="22"/>
              </w:rPr>
              <w:t xml:space="preserve">Other expenses </w:t>
            </w:r>
          </w:p>
        </w:tc>
        <w:tc>
          <w:tcPr>
            <w:tcW w:w="1559" w:type="dxa"/>
            <w:tcBorders>
              <w:bottom w:val="double" w:sz="4" w:space="0" w:color="auto"/>
            </w:tcBorders>
          </w:tcPr>
          <w:p w14:paraId="2D6CB325" w14:textId="5EFFF00D" w:rsidR="00AC7992" w:rsidRPr="00702D97" w:rsidRDefault="00A716E8"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8</w:t>
            </w:r>
          </w:p>
        </w:tc>
        <w:tc>
          <w:tcPr>
            <w:tcW w:w="241" w:type="dxa"/>
          </w:tcPr>
          <w:p w14:paraId="3E2160E4"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bottom w:val="double" w:sz="4" w:space="0" w:color="auto"/>
            </w:tcBorders>
          </w:tcPr>
          <w:p w14:paraId="218EEB7D" w14:textId="4B0ED66E"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702D97">
              <w:rPr>
                <w:rFonts w:cs="Times New Roman"/>
                <w:sz w:val="22"/>
                <w:szCs w:val="22"/>
              </w:rPr>
              <w:t>137</w:t>
            </w:r>
          </w:p>
        </w:tc>
      </w:tr>
      <w:tr w:rsidR="00AC7992" w:rsidRPr="00702D97" w14:paraId="1C3A9770" w14:textId="77777777" w:rsidTr="00677092">
        <w:trPr>
          <w:cantSplit/>
        </w:trPr>
        <w:tc>
          <w:tcPr>
            <w:tcW w:w="6052" w:type="dxa"/>
          </w:tcPr>
          <w:p w14:paraId="5374FA2F"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59" w:type="dxa"/>
            <w:tcBorders>
              <w:top w:val="double" w:sz="4" w:space="0" w:color="auto"/>
            </w:tcBorders>
          </w:tcPr>
          <w:p w14:paraId="49AECD65"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241" w:type="dxa"/>
          </w:tcPr>
          <w:p w14:paraId="520A70E2"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double" w:sz="4" w:space="0" w:color="auto"/>
            </w:tcBorders>
          </w:tcPr>
          <w:p w14:paraId="75997C18"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highlight w:val="yellow"/>
              </w:rPr>
            </w:pPr>
          </w:p>
        </w:tc>
      </w:tr>
      <w:tr w:rsidR="00AC7992" w:rsidRPr="00702D97" w14:paraId="33E5BFB3" w14:textId="77777777" w:rsidTr="00677092">
        <w:trPr>
          <w:cantSplit/>
        </w:trPr>
        <w:tc>
          <w:tcPr>
            <w:tcW w:w="6052" w:type="dxa"/>
          </w:tcPr>
          <w:p w14:paraId="0ED05AC3"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702D97">
              <w:rPr>
                <w:rFonts w:cs="Times New Roman"/>
                <w:i/>
                <w:iCs/>
                <w:sz w:val="22"/>
                <w:szCs w:val="22"/>
              </w:rPr>
              <w:t>Related person</w:t>
            </w:r>
          </w:p>
        </w:tc>
        <w:tc>
          <w:tcPr>
            <w:tcW w:w="1559" w:type="dxa"/>
          </w:tcPr>
          <w:p w14:paraId="6A36B1B8"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241" w:type="dxa"/>
          </w:tcPr>
          <w:p w14:paraId="4F4CD99A"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602" w:type="dxa"/>
          </w:tcPr>
          <w:p w14:paraId="5244C927"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rPr>
            </w:pPr>
          </w:p>
        </w:tc>
      </w:tr>
      <w:tr w:rsidR="00AC7992" w:rsidRPr="00702D97" w14:paraId="096DB349" w14:textId="77777777" w:rsidTr="00AC7992">
        <w:trPr>
          <w:cantSplit/>
        </w:trPr>
        <w:tc>
          <w:tcPr>
            <w:tcW w:w="6052" w:type="dxa"/>
          </w:tcPr>
          <w:p w14:paraId="20CBBA52" w14:textId="4C377349"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702D97">
              <w:rPr>
                <w:rFonts w:cs="Times New Roman"/>
                <w:sz w:val="22"/>
                <w:szCs w:val="22"/>
              </w:rPr>
              <w:t>Depreciation of right-of-use assets</w:t>
            </w:r>
          </w:p>
        </w:tc>
        <w:tc>
          <w:tcPr>
            <w:tcW w:w="1559" w:type="dxa"/>
            <w:tcBorders>
              <w:bottom w:val="double" w:sz="4" w:space="0" w:color="auto"/>
            </w:tcBorders>
          </w:tcPr>
          <w:p w14:paraId="42B79376" w14:textId="3C78174A" w:rsidR="00AC7992" w:rsidRPr="00702D97" w:rsidRDefault="00A716E8"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71</w:t>
            </w:r>
          </w:p>
        </w:tc>
        <w:tc>
          <w:tcPr>
            <w:tcW w:w="241" w:type="dxa"/>
          </w:tcPr>
          <w:p w14:paraId="17A0EE23"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602" w:type="dxa"/>
            <w:tcBorders>
              <w:bottom w:val="double" w:sz="4" w:space="0" w:color="auto"/>
            </w:tcBorders>
          </w:tcPr>
          <w:p w14:paraId="13DC6725" w14:textId="4941D219" w:rsidR="00AC7992" w:rsidRPr="00702D97" w:rsidRDefault="00A716E8" w:rsidP="00AC7992">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71</w:t>
            </w:r>
          </w:p>
        </w:tc>
      </w:tr>
      <w:tr w:rsidR="00AC7992" w:rsidRPr="00702D97" w14:paraId="1A48441C" w14:textId="77777777" w:rsidTr="00677092">
        <w:trPr>
          <w:cantSplit/>
        </w:trPr>
        <w:tc>
          <w:tcPr>
            <w:tcW w:w="6052" w:type="dxa"/>
          </w:tcPr>
          <w:p w14:paraId="53649982"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702D97">
              <w:rPr>
                <w:rFonts w:cs="Times New Roman"/>
                <w:sz w:val="22"/>
                <w:szCs w:val="22"/>
              </w:rPr>
              <w:t>Payments of lease liabilities (rental expenses)</w:t>
            </w:r>
          </w:p>
        </w:tc>
        <w:tc>
          <w:tcPr>
            <w:tcW w:w="1559" w:type="dxa"/>
            <w:tcBorders>
              <w:top w:val="double" w:sz="4" w:space="0" w:color="auto"/>
              <w:bottom w:val="double" w:sz="4" w:space="0" w:color="auto"/>
            </w:tcBorders>
          </w:tcPr>
          <w:p w14:paraId="5561E964" w14:textId="6D8E5F45" w:rsidR="00AC7992" w:rsidRPr="00702D97" w:rsidRDefault="00A716E8"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99</w:t>
            </w:r>
          </w:p>
        </w:tc>
        <w:tc>
          <w:tcPr>
            <w:tcW w:w="241" w:type="dxa"/>
          </w:tcPr>
          <w:p w14:paraId="28438103"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cs/>
              </w:rPr>
            </w:pPr>
          </w:p>
        </w:tc>
        <w:tc>
          <w:tcPr>
            <w:tcW w:w="1602" w:type="dxa"/>
            <w:tcBorders>
              <w:top w:val="double" w:sz="4" w:space="0" w:color="auto"/>
              <w:bottom w:val="double" w:sz="4" w:space="0" w:color="auto"/>
            </w:tcBorders>
          </w:tcPr>
          <w:p w14:paraId="40B92835" w14:textId="4F4F215E"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702D97">
              <w:rPr>
                <w:rFonts w:cs="Times New Roman"/>
                <w:sz w:val="22"/>
                <w:szCs w:val="22"/>
              </w:rPr>
              <w:t>99</w:t>
            </w:r>
          </w:p>
        </w:tc>
      </w:tr>
      <w:tr w:rsidR="00AC7992" w:rsidRPr="00702D97" w14:paraId="51C23CEF" w14:textId="77777777" w:rsidTr="00677092">
        <w:trPr>
          <w:cantSplit/>
        </w:trPr>
        <w:tc>
          <w:tcPr>
            <w:tcW w:w="6052" w:type="dxa"/>
          </w:tcPr>
          <w:p w14:paraId="6169AB41"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702D97">
              <w:rPr>
                <w:rFonts w:cs="Times New Roman"/>
                <w:sz w:val="22"/>
                <w:szCs w:val="22"/>
              </w:rPr>
              <w:t>Interest expenses - lease liabilities</w:t>
            </w:r>
          </w:p>
        </w:tc>
        <w:tc>
          <w:tcPr>
            <w:tcW w:w="1559" w:type="dxa"/>
            <w:tcBorders>
              <w:top w:val="double" w:sz="4" w:space="0" w:color="auto"/>
              <w:bottom w:val="double" w:sz="4" w:space="0" w:color="auto"/>
            </w:tcBorders>
          </w:tcPr>
          <w:p w14:paraId="2DDBC896" w14:textId="6A142A12" w:rsidR="00AC7992" w:rsidRPr="00702D97" w:rsidRDefault="00A716E8"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21</w:t>
            </w:r>
          </w:p>
        </w:tc>
        <w:tc>
          <w:tcPr>
            <w:tcW w:w="241" w:type="dxa"/>
          </w:tcPr>
          <w:p w14:paraId="63AAF284"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double" w:sz="4" w:space="0" w:color="auto"/>
              <w:bottom w:val="double" w:sz="4" w:space="0" w:color="auto"/>
            </w:tcBorders>
          </w:tcPr>
          <w:p w14:paraId="30268B7E" w14:textId="45EA5571"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702D97">
              <w:rPr>
                <w:rFonts w:cs="Times New Roman"/>
                <w:sz w:val="22"/>
                <w:szCs w:val="22"/>
              </w:rPr>
              <w:t>26</w:t>
            </w:r>
          </w:p>
        </w:tc>
      </w:tr>
      <w:tr w:rsidR="00AC7992" w:rsidRPr="00702D97" w14:paraId="294F9E74" w14:textId="77777777" w:rsidTr="00677092">
        <w:trPr>
          <w:cantSplit/>
        </w:trPr>
        <w:tc>
          <w:tcPr>
            <w:tcW w:w="6052" w:type="dxa"/>
          </w:tcPr>
          <w:p w14:paraId="23A886B3"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59" w:type="dxa"/>
            <w:tcBorders>
              <w:top w:val="double" w:sz="4" w:space="0" w:color="auto"/>
            </w:tcBorders>
          </w:tcPr>
          <w:p w14:paraId="13444DC2"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241" w:type="dxa"/>
          </w:tcPr>
          <w:p w14:paraId="3E67BEF4"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602" w:type="dxa"/>
            <w:tcBorders>
              <w:top w:val="double" w:sz="4" w:space="0" w:color="auto"/>
            </w:tcBorders>
          </w:tcPr>
          <w:p w14:paraId="2D156850"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r>
      <w:tr w:rsidR="00AC7992" w:rsidRPr="00702D97" w14:paraId="78A68D4F" w14:textId="77777777" w:rsidTr="00677092">
        <w:trPr>
          <w:cantSplit/>
        </w:trPr>
        <w:tc>
          <w:tcPr>
            <w:tcW w:w="6052" w:type="dxa"/>
          </w:tcPr>
          <w:p w14:paraId="6E7E965D"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702D97">
              <w:rPr>
                <w:rFonts w:cs="Times New Roman"/>
                <w:sz w:val="22"/>
                <w:szCs w:val="22"/>
              </w:rPr>
              <w:t>Remunerations of key management</w:t>
            </w:r>
          </w:p>
        </w:tc>
        <w:tc>
          <w:tcPr>
            <w:tcW w:w="1559" w:type="dxa"/>
          </w:tcPr>
          <w:p w14:paraId="095B5FE8"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241" w:type="dxa"/>
          </w:tcPr>
          <w:p w14:paraId="117AECF9"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rPr>
            </w:pPr>
          </w:p>
        </w:tc>
        <w:tc>
          <w:tcPr>
            <w:tcW w:w="1602" w:type="dxa"/>
          </w:tcPr>
          <w:p w14:paraId="33E1CDF2"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r>
      <w:tr w:rsidR="00AC7992" w:rsidRPr="00702D97" w14:paraId="3C245378" w14:textId="77777777" w:rsidTr="00677092">
        <w:trPr>
          <w:cantSplit/>
        </w:trPr>
        <w:tc>
          <w:tcPr>
            <w:tcW w:w="6052" w:type="dxa"/>
          </w:tcPr>
          <w:p w14:paraId="28880C15" w14:textId="77777777" w:rsidR="00AC7992" w:rsidRPr="00702D97" w:rsidRDefault="00AC7992" w:rsidP="00AC7992">
            <w:pPr>
              <w:shd w:val="clear" w:color="auto" w:fill="FFFFFF"/>
              <w:tabs>
                <w:tab w:val="left" w:pos="-108"/>
              </w:tabs>
              <w:spacing w:line="276" w:lineRule="auto"/>
              <w:rPr>
                <w:rFonts w:cs="Times New Roman"/>
                <w:sz w:val="22"/>
                <w:szCs w:val="22"/>
                <w:cs/>
              </w:rPr>
            </w:pPr>
            <w:r w:rsidRPr="00702D97">
              <w:rPr>
                <w:rFonts w:cs="Times New Roman"/>
                <w:sz w:val="22"/>
                <w:szCs w:val="22"/>
              </w:rPr>
              <w:t>- Short-term benefits</w:t>
            </w:r>
          </w:p>
        </w:tc>
        <w:tc>
          <w:tcPr>
            <w:tcW w:w="1559" w:type="dxa"/>
          </w:tcPr>
          <w:p w14:paraId="06444930" w14:textId="6FE4FF41" w:rsidR="00AC7992" w:rsidRPr="00702D97" w:rsidRDefault="00A716E8"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2,17</w:t>
            </w:r>
            <w:r w:rsidR="00651BF0">
              <w:rPr>
                <w:rFonts w:cs="Times New Roman"/>
                <w:sz w:val="22"/>
                <w:szCs w:val="22"/>
              </w:rPr>
              <w:t>4</w:t>
            </w:r>
          </w:p>
        </w:tc>
        <w:tc>
          <w:tcPr>
            <w:tcW w:w="241" w:type="dxa"/>
          </w:tcPr>
          <w:p w14:paraId="04B87BD3"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rPr>
            </w:pPr>
          </w:p>
        </w:tc>
        <w:tc>
          <w:tcPr>
            <w:tcW w:w="1602" w:type="dxa"/>
          </w:tcPr>
          <w:p w14:paraId="347308C6" w14:textId="697E9B3B" w:rsidR="00AC7992" w:rsidRPr="00702D97" w:rsidRDefault="00720B7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w:t>
            </w:r>
            <w:r w:rsidR="00651BF0">
              <w:rPr>
                <w:rFonts w:cs="Times New Roman"/>
                <w:sz w:val="22"/>
                <w:szCs w:val="22"/>
              </w:rPr>
              <w:t>22</w:t>
            </w:r>
            <w:r>
              <w:rPr>
                <w:rFonts w:cs="Times New Roman"/>
                <w:sz w:val="22"/>
                <w:szCs w:val="22"/>
              </w:rPr>
              <w:t>2</w:t>
            </w:r>
          </w:p>
        </w:tc>
      </w:tr>
      <w:tr w:rsidR="00AC7992" w:rsidRPr="00702D97" w14:paraId="28656418" w14:textId="77777777" w:rsidTr="00677092">
        <w:trPr>
          <w:cantSplit/>
        </w:trPr>
        <w:tc>
          <w:tcPr>
            <w:tcW w:w="6052" w:type="dxa"/>
          </w:tcPr>
          <w:p w14:paraId="58A2FDA1" w14:textId="77777777" w:rsidR="00AC7992" w:rsidRPr="00702D97" w:rsidRDefault="00AC7992" w:rsidP="00AC7992">
            <w:pPr>
              <w:shd w:val="clear" w:color="auto" w:fill="FFFFFF"/>
              <w:tabs>
                <w:tab w:val="left" w:pos="-108"/>
              </w:tabs>
              <w:spacing w:line="276" w:lineRule="auto"/>
              <w:rPr>
                <w:rFonts w:cs="Times New Roman"/>
                <w:sz w:val="22"/>
                <w:szCs w:val="22"/>
              </w:rPr>
            </w:pPr>
            <w:r w:rsidRPr="00702D97">
              <w:rPr>
                <w:rFonts w:cs="Times New Roman"/>
                <w:sz w:val="22"/>
                <w:szCs w:val="22"/>
              </w:rPr>
              <w:t>- Post-employment benefits</w:t>
            </w:r>
          </w:p>
        </w:tc>
        <w:tc>
          <w:tcPr>
            <w:tcW w:w="1559" w:type="dxa"/>
            <w:tcBorders>
              <w:bottom w:val="single" w:sz="4" w:space="0" w:color="auto"/>
            </w:tcBorders>
          </w:tcPr>
          <w:p w14:paraId="7FE8FDEC" w14:textId="61AA8611" w:rsidR="00AC7992" w:rsidRPr="00702D97" w:rsidRDefault="00A716E8"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187</w:t>
            </w:r>
          </w:p>
        </w:tc>
        <w:tc>
          <w:tcPr>
            <w:tcW w:w="241" w:type="dxa"/>
          </w:tcPr>
          <w:p w14:paraId="28625147"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bottom w:val="single" w:sz="4" w:space="0" w:color="auto"/>
            </w:tcBorders>
          </w:tcPr>
          <w:p w14:paraId="5ED4E516" w14:textId="707F2686"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702D97">
              <w:rPr>
                <w:rFonts w:cs="Times New Roman"/>
                <w:sz w:val="22"/>
                <w:szCs w:val="22"/>
              </w:rPr>
              <w:t>103</w:t>
            </w:r>
          </w:p>
        </w:tc>
      </w:tr>
      <w:tr w:rsidR="00AC7992" w:rsidRPr="00702D97" w14:paraId="576C06A3" w14:textId="77777777" w:rsidTr="00677092">
        <w:trPr>
          <w:cantSplit/>
        </w:trPr>
        <w:tc>
          <w:tcPr>
            <w:tcW w:w="6052" w:type="dxa"/>
          </w:tcPr>
          <w:p w14:paraId="54BDC429" w14:textId="77777777" w:rsidR="00AC7992" w:rsidRPr="00702D97"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cs="Times New Roman"/>
                <w:sz w:val="22"/>
                <w:szCs w:val="22"/>
                <w:cs/>
              </w:rPr>
            </w:pPr>
            <w:r w:rsidRPr="00702D97">
              <w:rPr>
                <w:rFonts w:cs="Times New Roman"/>
                <w:sz w:val="22"/>
                <w:szCs w:val="22"/>
              </w:rPr>
              <w:t>Total</w:t>
            </w:r>
          </w:p>
        </w:tc>
        <w:tc>
          <w:tcPr>
            <w:tcW w:w="1559" w:type="dxa"/>
            <w:tcBorders>
              <w:top w:val="single" w:sz="4" w:space="0" w:color="auto"/>
              <w:bottom w:val="double" w:sz="4" w:space="0" w:color="auto"/>
            </w:tcBorders>
          </w:tcPr>
          <w:p w14:paraId="0F1B31C3" w14:textId="7C6F9BFC" w:rsidR="00AC7992" w:rsidRPr="00702D97" w:rsidRDefault="00A716E8"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2,3</w:t>
            </w:r>
            <w:r w:rsidR="00651BF0">
              <w:rPr>
                <w:rFonts w:cs="Times New Roman"/>
                <w:sz w:val="22"/>
                <w:szCs w:val="22"/>
              </w:rPr>
              <w:t>6</w:t>
            </w:r>
            <w:r>
              <w:rPr>
                <w:rFonts w:cs="Times New Roman"/>
                <w:sz w:val="22"/>
                <w:szCs w:val="22"/>
              </w:rPr>
              <w:t>1</w:t>
            </w:r>
          </w:p>
        </w:tc>
        <w:tc>
          <w:tcPr>
            <w:tcW w:w="241" w:type="dxa"/>
          </w:tcPr>
          <w:p w14:paraId="2150C9A7" w14:textId="77777777" w:rsidR="00AC7992" w:rsidRPr="00702D97" w:rsidRDefault="00AC7992" w:rsidP="00AC7992">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single" w:sz="4" w:space="0" w:color="auto"/>
              <w:bottom w:val="double" w:sz="4" w:space="0" w:color="auto"/>
            </w:tcBorders>
          </w:tcPr>
          <w:p w14:paraId="3354CDE8" w14:textId="1EE10EE7" w:rsidR="00AC7992" w:rsidRPr="00702D97" w:rsidRDefault="00720B7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w:t>
            </w:r>
            <w:r w:rsidR="00651BF0">
              <w:rPr>
                <w:rFonts w:cs="Times New Roman"/>
                <w:sz w:val="22"/>
                <w:szCs w:val="22"/>
              </w:rPr>
              <w:t>3</w:t>
            </w:r>
            <w:r>
              <w:rPr>
                <w:rFonts w:cs="Times New Roman"/>
                <w:sz w:val="22"/>
                <w:szCs w:val="22"/>
              </w:rPr>
              <w:t>25</w:t>
            </w:r>
          </w:p>
        </w:tc>
      </w:tr>
    </w:tbl>
    <w:p w14:paraId="66476E62" w14:textId="77777777" w:rsidR="00AC7992" w:rsidRPr="00702D97" w:rsidRDefault="00AC7992" w:rsidP="00AC7992">
      <w:pPr>
        <w:spacing w:line="276" w:lineRule="auto"/>
        <w:rPr>
          <w:rFonts w:cs="Times New Roman"/>
          <w:sz w:val="22"/>
          <w:szCs w:val="22"/>
        </w:rPr>
      </w:pPr>
    </w:p>
    <w:p w14:paraId="1A60D77A" w14:textId="77777777" w:rsidR="00EC702E" w:rsidRPr="00702D97" w:rsidRDefault="00EC702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702D97">
        <w:rPr>
          <w:rFonts w:cs="Times New Roman"/>
          <w:sz w:val="22"/>
          <w:szCs w:val="22"/>
        </w:rPr>
        <w:br w:type="page"/>
      </w:r>
    </w:p>
    <w:p w14:paraId="7B5C7192" w14:textId="2EBEE9B0" w:rsidR="0006690B" w:rsidRPr="00702D97"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702D97">
        <w:rPr>
          <w:rFonts w:cs="Times New Roman"/>
          <w:sz w:val="22"/>
          <w:szCs w:val="22"/>
        </w:rPr>
        <w:lastRenderedPageBreak/>
        <w:t xml:space="preserve">Balances with related parties as at </w:t>
      </w:r>
      <w:r w:rsidR="00AC7992" w:rsidRPr="00702D97">
        <w:rPr>
          <w:sz w:val="22"/>
          <w:szCs w:val="22"/>
        </w:rPr>
        <w:t xml:space="preserve">March </w:t>
      </w:r>
      <w:r w:rsidR="00BD7CB5" w:rsidRPr="00702D97">
        <w:rPr>
          <w:sz w:val="22"/>
          <w:szCs w:val="22"/>
        </w:rPr>
        <w:t>3</w:t>
      </w:r>
      <w:r w:rsidR="00AC7992" w:rsidRPr="00702D97">
        <w:rPr>
          <w:sz w:val="22"/>
          <w:szCs w:val="22"/>
        </w:rPr>
        <w:t>1</w:t>
      </w:r>
      <w:r w:rsidR="00C37A32" w:rsidRPr="00702D97">
        <w:rPr>
          <w:rFonts w:cs="Times New Roman"/>
          <w:sz w:val="22"/>
          <w:szCs w:val="22"/>
        </w:rPr>
        <w:t>, 202</w:t>
      </w:r>
      <w:r w:rsidR="006D19BC">
        <w:rPr>
          <w:rFonts w:cs="Times New Roman"/>
          <w:sz w:val="22"/>
          <w:szCs w:val="22"/>
        </w:rPr>
        <w:t>6</w:t>
      </w:r>
      <w:r w:rsidRPr="00702D97">
        <w:rPr>
          <w:rFonts w:cs="Times New Roman"/>
          <w:sz w:val="22"/>
          <w:szCs w:val="22"/>
        </w:rPr>
        <w:t xml:space="preserve"> and December 31, 202</w:t>
      </w:r>
      <w:r w:rsidR="00AC7992" w:rsidRPr="00702D97">
        <w:rPr>
          <w:rFonts w:cs="Times New Roman"/>
          <w:sz w:val="22"/>
          <w:szCs w:val="22"/>
        </w:rPr>
        <w:t>5</w:t>
      </w:r>
      <w:r w:rsidRPr="00702D97">
        <w:rPr>
          <w:rFonts w:cs="Times New Roman"/>
          <w:sz w:val="22"/>
          <w:szCs w:val="22"/>
        </w:rPr>
        <w:t>, were as follows:</w:t>
      </w:r>
    </w:p>
    <w:p w14:paraId="34704562" w14:textId="77777777" w:rsidR="00C37A32" w:rsidRPr="00702D97"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63" w:type="dxa"/>
        <w:tblInd w:w="10" w:type="dxa"/>
        <w:tblBorders>
          <w:top w:val="single" w:sz="4" w:space="0" w:color="auto"/>
          <w:bottom w:val="double" w:sz="4" w:space="0" w:color="auto"/>
        </w:tblBorders>
        <w:tblLayout w:type="fixed"/>
        <w:tblLook w:val="0000" w:firstRow="0" w:lastRow="0" w:firstColumn="0" w:lastColumn="0" w:noHBand="0" w:noVBand="0"/>
      </w:tblPr>
      <w:tblGrid>
        <w:gridCol w:w="6047"/>
        <w:gridCol w:w="1587"/>
        <w:gridCol w:w="242"/>
        <w:gridCol w:w="1587"/>
      </w:tblGrid>
      <w:tr w:rsidR="00C37A32" w:rsidRPr="00702D97" w14:paraId="7B881758" w14:textId="77777777" w:rsidTr="00BD7CB5">
        <w:trPr>
          <w:cantSplit/>
        </w:trPr>
        <w:tc>
          <w:tcPr>
            <w:tcW w:w="6047" w:type="dxa"/>
            <w:tcBorders>
              <w:top w:val="nil"/>
              <w:bottom w:val="nil"/>
            </w:tcBorders>
          </w:tcPr>
          <w:p w14:paraId="52229E09" w14:textId="77777777" w:rsidR="00C37A32" w:rsidRPr="00702D97"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16" w:type="dxa"/>
            <w:gridSpan w:val="3"/>
            <w:tcBorders>
              <w:top w:val="nil"/>
              <w:bottom w:val="single" w:sz="4" w:space="0" w:color="auto"/>
            </w:tcBorders>
          </w:tcPr>
          <w:p w14:paraId="1515AC85" w14:textId="77777777" w:rsidR="00C37A32" w:rsidRPr="00702D97"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702D97">
              <w:rPr>
                <w:rFonts w:cs="Times New Roman"/>
                <w:sz w:val="22"/>
                <w:szCs w:val="22"/>
              </w:rPr>
              <w:t>In Thousand Baht</w:t>
            </w:r>
          </w:p>
        </w:tc>
      </w:tr>
      <w:tr w:rsidR="00C37A32" w:rsidRPr="00702D97" w14:paraId="28E5E3BA" w14:textId="77777777" w:rsidTr="00BD7CB5">
        <w:trPr>
          <w:cantSplit/>
        </w:trPr>
        <w:tc>
          <w:tcPr>
            <w:tcW w:w="6047" w:type="dxa"/>
          </w:tcPr>
          <w:p w14:paraId="2EF4918B" w14:textId="77777777" w:rsidR="00C37A32" w:rsidRPr="00702D97"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87" w:type="dxa"/>
            <w:tcBorders>
              <w:top w:val="nil"/>
              <w:bottom w:val="single" w:sz="4" w:space="0" w:color="auto"/>
            </w:tcBorders>
          </w:tcPr>
          <w:p w14:paraId="4414DD8B" w14:textId="1436AFE2" w:rsidR="00BD7CB5" w:rsidRPr="00702D97" w:rsidRDefault="00AC799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heme="minorBidi"/>
                <w:sz w:val="22"/>
                <w:szCs w:val="22"/>
              </w:rPr>
            </w:pPr>
            <w:r w:rsidRPr="00702D97">
              <w:rPr>
                <w:sz w:val="22"/>
                <w:szCs w:val="22"/>
              </w:rPr>
              <w:t>March</w:t>
            </w:r>
            <w:r w:rsidRPr="00702D97">
              <w:rPr>
                <w:rFonts w:cs="Times New Roman"/>
                <w:sz w:val="22"/>
                <w:szCs w:val="22"/>
              </w:rPr>
              <w:t xml:space="preserve"> </w:t>
            </w:r>
            <w:r w:rsidR="00BD7CB5" w:rsidRPr="00702D97">
              <w:rPr>
                <w:rFonts w:cs="Times New Roman"/>
                <w:sz w:val="22"/>
                <w:szCs w:val="22"/>
              </w:rPr>
              <w:t>3</w:t>
            </w:r>
            <w:r w:rsidRPr="00702D97">
              <w:rPr>
                <w:rFonts w:cs="Times New Roman"/>
                <w:sz w:val="22"/>
                <w:szCs w:val="22"/>
              </w:rPr>
              <w:t>1</w:t>
            </w:r>
            <w:r w:rsidR="00C37A32" w:rsidRPr="00702D97">
              <w:rPr>
                <w:rFonts w:cs="Times New Roman"/>
                <w:sz w:val="22"/>
                <w:szCs w:val="22"/>
              </w:rPr>
              <w:t>,</w:t>
            </w:r>
          </w:p>
          <w:p w14:paraId="77803DA9" w14:textId="46FB5347" w:rsidR="00C37A32" w:rsidRPr="00702D97"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rFonts w:cs="Times New Roman"/>
                <w:sz w:val="22"/>
                <w:szCs w:val="22"/>
              </w:rPr>
              <w:t>202</w:t>
            </w:r>
            <w:r w:rsidR="006D19BC">
              <w:rPr>
                <w:rFonts w:cs="Times New Roman"/>
                <w:sz w:val="22"/>
                <w:szCs w:val="22"/>
              </w:rPr>
              <w:t>6</w:t>
            </w:r>
          </w:p>
        </w:tc>
        <w:tc>
          <w:tcPr>
            <w:tcW w:w="242" w:type="dxa"/>
          </w:tcPr>
          <w:p w14:paraId="0DCA7721" w14:textId="77777777" w:rsidR="00C37A32" w:rsidRPr="00702D97"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single" w:sz="4" w:space="0" w:color="auto"/>
            </w:tcBorders>
          </w:tcPr>
          <w:p w14:paraId="2B48F4D9" w14:textId="33881582" w:rsidR="00C37A32" w:rsidRPr="00702D97"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rFonts w:cs="Times New Roman"/>
                <w:sz w:val="22"/>
                <w:szCs w:val="22"/>
              </w:rPr>
              <w:t>December 31, 202</w:t>
            </w:r>
            <w:r w:rsidR="00AC7992" w:rsidRPr="00702D97">
              <w:rPr>
                <w:rFonts w:cs="Times New Roman"/>
                <w:sz w:val="22"/>
                <w:szCs w:val="22"/>
              </w:rPr>
              <w:t>5</w:t>
            </w:r>
          </w:p>
        </w:tc>
      </w:tr>
      <w:tr w:rsidR="00B27ABB" w:rsidRPr="00702D97" w14:paraId="56E215FF" w14:textId="77777777" w:rsidTr="00F9283B">
        <w:trPr>
          <w:cantSplit/>
        </w:trPr>
        <w:tc>
          <w:tcPr>
            <w:tcW w:w="6047" w:type="dxa"/>
          </w:tcPr>
          <w:p w14:paraId="57F3E462" w14:textId="55E0F78B" w:rsidR="00B27ABB" w:rsidRPr="00702D97"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702D97">
              <w:rPr>
                <w:rFonts w:cs="Times New Roman"/>
                <w:i/>
                <w:iCs/>
                <w:sz w:val="22"/>
                <w:szCs w:val="22"/>
              </w:rPr>
              <w:t>Right-of-use assets - net</w:t>
            </w:r>
          </w:p>
        </w:tc>
        <w:tc>
          <w:tcPr>
            <w:tcW w:w="1587" w:type="dxa"/>
            <w:tcBorders>
              <w:top w:val="nil"/>
              <w:bottom w:val="nil"/>
            </w:tcBorders>
          </w:tcPr>
          <w:p w14:paraId="428D5D24" w14:textId="77777777" w:rsidR="00B27ABB" w:rsidRPr="00702D97"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42" w:type="dxa"/>
            <w:tcBorders>
              <w:bottom w:val="nil"/>
            </w:tcBorders>
          </w:tcPr>
          <w:p w14:paraId="443B0A3D" w14:textId="77777777" w:rsidR="00B27ABB" w:rsidRPr="00702D97"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2804B009" w14:textId="77777777" w:rsidR="00B27ABB" w:rsidRPr="00702D97"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B27ABB" w:rsidRPr="00702D97" w14:paraId="599F494C" w14:textId="77777777" w:rsidTr="00F9283B">
        <w:trPr>
          <w:cantSplit/>
        </w:trPr>
        <w:tc>
          <w:tcPr>
            <w:tcW w:w="6047" w:type="dxa"/>
          </w:tcPr>
          <w:p w14:paraId="3A72B17A" w14:textId="4F55BBAF" w:rsidR="00B27ABB" w:rsidRPr="00702D97"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702D97">
              <w:rPr>
                <w:rFonts w:cs="Times New Roman"/>
                <w:sz w:val="22"/>
                <w:szCs w:val="22"/>
              </w:rPr>
              <w:t xml:space="preserve">- Related </w:t>
            </w:r>
            <w:r w:rsidR="00B014A8" w:rsidRPr="00702D97">
              <w:rPr>
                <w:rFonts w:cs="Times New Roman"/>
                <w:sz w:val="22"/>
                <w:szCs w:val="22"/>
              </w:rPr>
              <w:t>person</w:t>
            </w:r>
          </w:p>
        </w:tc>
        <w:tc>
          <w:tcPr>
            <w:tcW w:w="1587" w:type="dxa"/>
            <w:tcBorders>
              <w:top w:val="nil"/>
              <w:bottom w:val="double" w:sz="4" w:space="0" w:color="auto"/>
            </w:tcBorders>
          </w:tcPr>
          <w:p w14:paraId="5D0F66FE" w14:textId="1761B56C" w:rsidR="00B27ABB" w:rsidRPr="00702D97" w:rsidRDefault="00A716E8"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1,599</w:t>
            </w:r>
          </w:p>
        </w:tc>
        <w:tc>
          <w:tcPr>
            <w:tcW w:w="242" w:type="dxa"/>
            <w:tcBorders>
              <w:top w:val="nil"/>
              <w:bottom w:val="nil"/>
            </w:tcBorders>
          </w:tcPr>
          <w:p w14:paraId="32EEF7AA" w14:textId="77777777" w:rsidR="00B27ABB" w:rsidRPr="00702D97"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double" w:sz="4" w:space="0" w:color="auto"/>
            </w:tcBorders>
          </w:tcPr>
          <w:p w14:paraId="14A002FC" w14:textId="3D8E1763" w:rsidR="00B27ABB" w:rsidRPr="00702D97" w:rsidRDefault="00B27ABB" w:rsidP="00B2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w:t>
            </w:r>
            <w:r w:rsidR="00AC7992" w:rsidRPr="00702D97">
              <w:rPr>
                <w:rFonts w:cs="Times New Roman"/>
                <w:sz w:val="22"/>
                <w:szCs w:val="22"/>
              </w:rPr>
              <w:t>670</w:t>
            </w:r>
          </w:p>
        </w:tc>
      </w:tr>
      <w:tr w:rsidR="00BF6DB2" w:rsidRPr="00702D97" w14:paraId="74B3655B" w14:textId="77777777" w:rsidTr="000C4BDC">
        <w:trPr>
          <w:cantSplit/>
        </w:trPr>
        <w:tc>
          <w:tcPr>
            <w:tcW w:w="6047" w:type="dxa"/>
            <w:vAlign w:val="center"/>
          </w:tcPr>
          <w:p w14:paraId="23977613" w14:textId="6478392E"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87" w:type="dxa"/>
            <w:tcBorders>
              <w:top w:val="nil"/>
              <w:bottom w:val="nil"/>
            </w:tcBorders>
          </w:tcPr>
          <w:p w14:paraId="04998728" w14:textId="266DFC63"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42" w:type="dxa"/>
            <w:tcBorders>
              <w:top w:val="nil"/>
              <w:bottom w:val="nil"/>
            </w:tcBorders>
          </w:tcPr>
          <w:p w14:paraId="10E2AB41"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62D0860C" w14:textId="29F49111"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60" w:lineRule="atLeast"/>
              <w:ind w:right="-23"/>
              <w:rPr>
                <w:rFonts w:cs="Times New Roman"/>
                <w:sz w:val="22"/>
                <w:szCs w:val="22"/>
              </w:rPr>
            </w:pPr>
          </w:p>
        </w:tc>
      </w:tr>
      <w:tr w:rsidR="00BF6DB2" w:rsidRPr="00702D97" w14:paraId="6082BE92" w14:textId="77777777" w:rsidTr="004550F9">
        <w:trPr>
          <w:cantSplit/>
        </w:trPr>
        <w:tc>
          <w:tcPr>
            <w:tcW w:w="6047" w:type="dxa"/>
          </w:tcPr>
          <w:p w14:paraId="35A181FA" w14:textId="7C2B283A"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702D97">
              <w:rPr>
                <w:rFonts w:cs="Times New Roman"/>
                <w:i/>
                <w:iCs/>
                <w:sz w:val="22"/>
                <w:szCs w:val="22"/>
              </w:rPr>
              <w:t>Other current payables</w:t>
            </w:r>
          </w:p>
        </w:tc>
        <w:tc>
          <w:tcPr>
            <w:tcW w:w="1587" w:type="dxa"/>
            <w:tcBorders>
              <w:top w:val="nil"/>
              <w:bottom w:val="nil"/>
            </w:tcBorders>
          </w:tcPr>
          <w:p w14:paraId="10042A37"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42" w:type="dxa"/>
            <w:tcBorders>
              <w:top w:val="nil"/>
              <w:bottom w:val="nil"/>
            </w:tcBorders>
          </w:tcPr>
          <w:p w14:paraId="0AD44405"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0C422499"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BF6DB2" w:rsidRPr="00702D97" w14:paraId="6AD349FC" w14:textId="77777777" w:rsidTr="00A53106">
        <w:trPr>
          <w:cantSplit/>
        </w:trPr>
        <w:tc>
          <w:tcPr>
            <w:tcW w:w="6047" w:type="dxa"/>
            <w:vAlign w:val="center"/>
          </w:tcPr>
          <w:p w14:paraId="1AE91FF1" w14:textId="78621562"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i/>
                <w:iCs/>
                <w:sz w:val="22"/>
                <w:szCs w:val="22"/>
              </w:rPr>
            </w:pPr>
            <w:r w:rsidRPr="00702D97">
              <w:rPr>
                <w:rFonts w:cs="Times New Roman"/>
                <w:sz w:val="22"/>
                <w:szCs w:val="22"/>
              </w:rPr>
              <w:t xml:space="preserve">- Related company </w:t>
            </w:r>
          </w:p>
        </w:tc>
        <w:tc>
          <w:tcPr>
            <w:tcW w:w="1587" w:type="dxa"/>
            <w:tcBorders>
              <w:top w:val="nil"/>
              <w:bottom w:val="nil"/>
            </w:tcBorders>
          </w:tcPr>
          <w:p w14:paraId="7C7B1AC4" w14:textId="65DB42F1"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32</w:t>
            </w:r>
          </w:p>
        </w:tc>
        <w:tc>
          <w:tcPr>
            <w:tcW w:w="242" w:type="dxa"/>
            <w:tcBorders>
              <w:top w:val="nil"/>
              <w:bottom w:val="nil"/>
            </w:tcBorders>
          </w:tcPr>
          <w:p w14:paraId="19BED694"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493AAB88" w14:textId="27A3F896"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31</w:t>
            </w:r>
          </w:p>
        </w:tc>
      </w:tr>
      <w:tr w:rsidR="00BF6DB2" w:rsidRPr="00702D97" w14:paraId="55E8140F" w14:textId="77777777" w:rsidTr="00677092">
        <w:trPr>
          <w:cantSplit/>
        </w:trPr>
        <w:tc>
          <w:tcPr>
            <w:tcW w:w="6047" w:type="dxa"/>
            <w:vAlign w:val="center"/>
          </w:tcPr>
          <w:p w14:paraId="434406CE" w14:textId="79CC63EE"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i/>
                <w:iCs/>
                <w:sz w:val="22"/>
                <w:szCs w:val="22"/>
              </w:rPr>
            </w:pPr>
            <w:r w:rsidRPr="00702D97">
              <w:rPr>
                <w:rFonts w:cs="Times New Roman"/>
                <w:sz w:val="22"/>
                <w:szCs w:val="22"/>
              </w:rPr>
              <w:t>- Related person</w:t>
            </w:r>
          </w:p>
        </w:tc>
        <w:tc>
          <w:tcPr>
            <w:tcW w:w="1587" w:type="dxa"/>
            <w:tcBorders>
              <w:top w:val="nil"/>
              <w:bottom w:val="nil"/>
            </w:tcBorders>
          </w:tcPr>
          <w:p w14:paraId="23C5EC39" w14:textId="31228AF6"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9</w:t>
            </w:r>
          </w:p>
        </w:tc>
        <w:tc>
          <w:tcPr>
            <w:tcW w:w="242" w:type="dxa"/>
            <w:tcBorders>
              <w:top w:val="nil"/>
              <w:bottom w:val="nil"/>
            </w:tcBorders>
          </w:tcPr>
          <w:p w14:paraId="7B0402F2"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63F1FF9D" w14:textId="1539CF9E"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17</w:t>
            </w:r>
          </w:p>
        </w:tc>
      </w:tr>
      <w:tr w:rsidR="00BF6DB2" w:rsidRPr="00702D97" w14:paraId="4D54DC7E" w14:textId="77777777" w:rsidTr="004550F9">
        <w:trPr>
          <w:cantSplit/>
        </w:trPr>
        <w:tc>
          <w:tcPr>
            <w:tcW w:w="6047" w:type="dxa"/>
          </w:tcPr>
          <w:p w14:paraId="06E321FE" w14:textId="6557CD09"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702D97">
              <w:rPr>
                <w:rFonts w:cs="Times New Roman"/>
                <w:sz w:val="22"/>
                <w:szCs w:val="22"/>
              </w:rPr>
              <w:t>Total</w:t>
            </w:r>
          </w:p>
        </w:tc>
        <w:tc>
          <w:tcPr>
            <w:tcW w:w="1587" w:type="dxa"/>
            <w:tcBorders>
              <w:top w:val="single" w:sz="4" w:space="0" w:color="auto"/>
              <w:bottom w:val="double" w:sz="4" w:space="0" w:color="auto"/>
            </w:tcBorders>
          </w:tcPr>
          <w:p w14:paraId="529BB9C8" w14:textId="73BC5ED5"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41</w:t>
            </w:r>
          </w:p>
        </w:tc>
        <w:tc>
          <w:tcPr>
            <w:tcW w:w="242" w:type="dxa"/>
            <w:tcBorders>
              <w:top w:val="nil"/>
              <w:bottom w:val="nil"/>
            </w:tcBorders>
          </w:tcPr>
          <w:p w14:paraId="3B330373"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single" w:sz="4" w:space="0" w:color="auto"/>
              <w:bottom w:val="double" w:sz="4" w:space="0" w:color="auto"/>
            </w:tcBorders>
          </w:tcPr>
          <w:p w14:paraId="2F182BCB" w14:textId="49150634"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 xml:space="preserve">      48</w:t>
            </w:r>
          </w:p>
        </w:tc>
      </w:tr>
      <w:tr w:rsidR="00BF6DB2" w:rsidRPr="00702D97" w14:paraId="58AA3198" w14:textId="77777777" w:rsidTr="00BD7CB5">
        <w:trPr>
          <w:cantSplit/>
        </w:trPr>
        <w:tc>
          <w:tcPr>
            <w:tcW w:w="6047" w:type="dxa"/>
          </w:tcPr>
          <w:p w14:paraId="21EE13B9"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87" w:type="dxa"/>
            <w:tcBorders>
              <w:top w:val="double" w:sz="4" w:space="0" w:color="auto"/>
              <w:bottom w:val="nil"/>
            </w:tcBorders>
          </w:tcPr>
          <w:p w14:paraId="45775DDF"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42" w:type="dxa"/>
            <w:tcBorders>
              <w:top w:val="nil"/>
              <w:bottom w:val="nil"/>
            </w:tcBorders>
          </w:tcPr>
          <w:p w14:paraId="0F5920A9"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double" w:sz="4" w:space="0" w:color="auto"/>
              <w:bottom w:val="nil"/>
            </w:tcBorders>
          </w:tcPr>
          <w:p w14:paraId="6946B567"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BF6DB2" w:rsidRPr="00702D97" w14:paraId="52FF02EC" w14:textId="77777777" w:rsidTr="00BD7CB5">
        <w:tblPrEx>
          <w:tblBorders>
            <w:bottom w:val="single" w:sz="4" w:space="0" w:color="auto"/>
          </w:tblBorders>
        </w:tblPrEx>
        <w:trPr>
          <w:cantSplit/>
          <w:trHeight w:val="266"/>
        </w:trPr>
        <w:tc>
          <w:tcPr>
            <w:tcW w:w="6047" w:type="dxa"/>
            <w:tcBorders>
              <w:top w:val="nil"/>
              <w:bottom w:val="nil"/>
            </w:tcBorders>
          </w:tcPr>
          <w:p w14:paraId="305797A1" w14:textId="0BBCBF92"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702D97">
              <w:rPr>
                <w:rFonts w:cs="Times New Roman"/>
                <w:i/>
                <w:iCs/>
                <w:sz w:val="22"/>
                <w:szCs w:val="22"/>
              </w:rPr>
              <w:t>Lease liabilities</w:t>
            </w:r>
            <w:r w:rsidRPr="00702D97">
              <w:rPr>
                <w:rFonts w:cs="Times New Roman"/>
                <w:i/>
                <w:iCs/>
                <w:sz w:val="22"/>
                <w:szCs w:val="22"/>
                <w:cs/>
              </w:rPr>
              <w:t xml:space="preserve"> -</w:t>
            </w:r>
            <w:r w:rsidRPr="00702D97">
              <w:rPr>
                <w:rFonts w:cs="Times New Roman"/>
                <w:sz w:val="22"/>
                <w:szCs w:val="22"/>
              </w:rPr>
              <w:t xml:space="preserve"> </w:t>
            </w:r>
            <w:r w:rsidRPr="00702D97">
              <w:rPr>
                <w:rFonts w:cs="Times New Roman"/>
                <w:i/>
                <w:iCs/>
                <w:sz w:val="22"/>
                <w:szCs w:val="22"/>
              </w:rPr>
              <w:t>Related person</w:t>
            </w:r>
          </w:p>
        </w:tc>
        <w:tc>
          <w:tcPr>
            <w:tcW w:w="1587" w:type="dxa"/>
            <w:tcBorders>
              <w:top w:val="nil"/>
              <w:bottom w:val="nil"/>
            </w:tcBorders>
          </w:tcPr>
          <w:p w14:paraId="2B60BC74"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42" w:type="dxa"/>
            <w:tcBorders>
              <w:top w:val="nil"/>
              <w:bottom w:val="nil"/>
            </w:tcBorders>
          </w:tcPr>
          <w:p w14:paraId="392A7420" w14:textId="77777777" w:rsidR="00BF6DB2" w:rsidRPr="00702D97" w:rsidRDefault="00BF6DB2" w:rsidP="00BF6DB2">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nil"/>
            </w:tcBorders>
          </w:tcPr>
          <w:p w14:paraId="2CB5BC21" w14:textId="777777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BF6DB2" w:rsidRPr="00702D97" w14:paraId="27A9C960" w14:textId="77777777" w:rsidTr="00BD7CB5">
        <w:tblPrEx>
          <w:tblBorders>
            <w:bottom w:val="single" w:sz="4" w:space="0" w:color="auto"/>
          </w:tblBorders>
        </w:tblPrEx>
        <w:trPr>
          <w:cantSplit/>
          <w:trHeight w:val="266"/>
        </w:trPr>
        <w:tc>
          <w:tcPr>
            <w:tcW w:w="6047" w:type="dxa"/>
            <w:tcBorders>
              <w:top w:val="nil"/>
              <w:bottom w:val="nil"/>
            </w:tcBorders>
            <w:vAlign w:val="center"/>
          </w:tcPr>
          <w:p w14:paraId="1C1FF5C6" w14:textId="0FF8CCB5"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702D97">
              <w:rPr>
                <w:rFonts w:cs="Times New Roman"/>
                <w:sz w:val="22"/>
                <w:szCs w:val="22"/>
              </w:rPr>
              <w:t>- Due within 1 year</w:t>
            </w:r>
          </w:p>
        </w:tc>
        <w:tc>
          <w:tcPr>
            <w:tcW w:w="1587" w:type="dxa"/>
            <w:tcBorders>
              <w:top w:val="nil"/>
              <w:bottom w:val="nil"/>
            </w:tcBorders>
          </w:tcPr>
          <w:p w14:paraId="11245ED6" w14:textId="22E857BA"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319</w:t>
            </w:r>
          </w:p>
        </w:tc>
        <w:tc>
          <w:tcPr>
            <w:tcW w:w="242" w:type="dxa"/>
            <w:tcBorders>
              <w:top w:val="nil"/>
              <w:bottom w:val="nil"/>
            </w:tcBorders>
          </w:tcPr>
          <w:p w14:paraId="3B56EA2B" w14:textId="77777777" w:rsidR="00BF6DB2" w:rsidRPr="00702D97" w:rsidRDefault="00BF6DB2" w:rsidP="00BF6DB2">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nil"/>
            </w:tcBorders>
          </w:tcPr>
          <w:p w14:paraId="106256D4" w14:textId="2587E428"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702D97">
              <w:rPr>
                <w:rFonts w:cs="Times New Roman"/>
                <w:sz w:val="22"/>
                <w:szCs w:val="22"/>
              </w:rPr>
              <w:t>315</w:t>
            </w:r>
          </w:p>
        </w:tc>
      </w:tr>
      <w:tr w:rsidR="00BF6DB2" w:rsidRPr="00702D97" w14:paraId="3CD45C10" w14:textId="77777777" w:rsidTr="00BD7CB5">
        <w:tblPrEx>
          <w:tblBorders>
            <w:bottom w:val="single" w:sz="4" w:space="0" w:color="auto"/>
          </w:tblBorders>
        </w:tblPrEx>
        <w:trPr>
          <w:cantSplit/>
          <w:trHeight w:val="266"/>
        </w:trPr>
        <w:tc>
          <w:tcPr>
            <w:tcW w:w="6047" w:type="dxa"/>
            <w:tcBorders>
              <w:top w:val="nil"/>
              <w:bottom w:val="nil"/>
            </w:tcBorders>
            <w:vAlign w:val="center"/>
          </w:tcPr>
          <w:p w14:paraId="4F8F6179" w14:textId="7635403D" w:rsidR="00BF6DB2" w:rsidRPr="00702D97" w:rsidRDefault="00BF6DB2" w:rsidP="00BF6DB2">
            <w:pPr>
              <w:shd w:val="clear" w:color="auto" w:fill="FFFFFF"/>
              <w:tabs>
                <w:tab w:val="left" w:pos="-108"/>
              </w:tabs>
              <w:spacing w:line="276" w:lineRule="auto"/>
              <w:rPr>
                <w:rFonts w:cs="Times New Roman"/>
                <w:sz w:val="22"/>
                <w:szCs w:val="22"/>
              </w:rPr>
            </w:pPr>
            <w:r w:rsidRPr="00702D97">
              <w:rPr>
                <w:rFonts w:cstheme="minorBidi"/>
                <w:sz w:val="22"/>
                <w:szCs w:val="22"/>
              </w:rPr>
              <w:t xml:space="preserve">- </w:t>
            </w:r>
            <w:r w:rsidRPr="00702D97">
              <w:rPr>
                <w:rFonts w:cs="Times New Roman"/>
                <w:sz w:val="22"/>
                <w:szCs w:val="22"/>
              </w:rPr>
              <w:t>Due after 1 year</w:t>
            </w:r>
          </w:p>
        </w:tc>
        <w:tc>
          <w:tcPr>
            <w:tcW w:w="1587" w:type="dxa"/>
            <w:tcBorders>
              <w:top w:val="nil"/>
              <w:bottom w:val="single" w:sz="4" w:space="0" w:color="auto"/>
            </w:tcBorders>
          </w:tcPr>
          <w:p w14:paraId="4A9B405D" w14:textId="6B016D77"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1,715</w:t>
            </w:r>
          </w:p>
        </w:tc>
        <w:tc>
          <w:tcPr>
            <w:tcW w:w="242" w:type="dxa"/>
            <w:tcBorders>
              <w:top w:val="nil"/>
              <w:bottom w:val="nil"/>
            </w:tcBorders>
          </w:tcPr>
          <w:p w14:paraId="41010EB8" w14:textId="77777777" w:rsidR="00BF6DB2" w:rsidRPr="00702D97" w:rsidRDefault="00BF6DB2" w:rsidP="00BF6DB2">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single" w:sz="4" w:space="0" w:color="auto"/>
            </w:tcBorders>
          </w:tcPr>
          <w:p w14:paraId="609E8800" w14:textId="21ED2280"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1,796</w:t>
            </w:r>
          </w:p>
        </w:tc>
      </w:tr>
      <w:tr w:rsidR="00BF6DB2" w:rsidRPr="00702D97" w14:paraId="2B0D112C" w14:textId="77777777" w:rsidTr="00BD7CB5">
        <w:tblPrEx>
          <w:tblBorders>
            <w:bottom w:val="single" w:sz="4" w:space="0" w:color="auto"/>
          </w:tblBorders>
        </w:tblPrEx>
        <w:trPr>
          <w:cantSplit/>
          <w:trHeight w:val="266"/>
        </w:trPr>
        <w:tc>
          <w:tcPr>
            <w:tcW w:w="6047" w:type="dxa"/>
            <w:tcBorders>
              <w:top w:val="nil"/>
              <w:bottom w:val="nil"/>
            </w:tcBorders>
          </w:tcPr>
          <w:p w14:paraId="611DDC4D" w14:textId="0F7EC3FD"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702D97">
              <w:rPr>
                <w:rFonts w:cs="Times New Roman"/>
                <w:sz w:val="22"/>
                <w:szCs w:val="22"/>
              </w:rPr>
              <w:t>Total</w:t>
            </w:r>
          </w:p>
        </w:tc>
        <w:tc>
          <w:tcPr>
            <w:tcW w:w="1587" w:type="dxa"/>
            <w:tcBorders>
              <w:top w:val="single" w:sz="4" w:space="0" w:color="auto"/>
              <w:bottom w:val="double" w:sz="4" w:space="0" w:color="auto"/>
            </w:tcBorders>
          </w:tcPr>
          <w:p w14:paraId="51995821" w14:textId="44266E25"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2,034</w:t>
            </w:r>
          </w:p>
        </w:tc>
        <w:tc>
          <w:tcPr>
            <w:tcW w:w="242" w:type="dxa"/>
            <w:tcBorders>
              <w:top w:val="nil"/>
              <w:bottom w:val="nil"/>
            </w:tcBorders>
          </w:tcPr>
          <w:p w14:paraId="02D6C1E2" w14:textId="77777777" w:rsidR="00BF6DB2" w:rsidRPr="00702D97" w:rsidRDefault="00BF6DB2" w:rsidP="00BF6DB2">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single" w:sz="4" w:space="0" w:color="auto"/>
              <w:bottom w:val="double" w:sz="4" w:space="0" w:color="auto"/>
            </w:tcBorders>
          </w:tcPr>
          <w:p w14:paraId="03D8B10E" w14:textId="4584EB56" w:rsidR="00BF6DB2" w:rsidRPr="00702D97"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2,111</w:t>
            </w:r>
          </w:p>
        </w:tc>
      </w:tr>
    </w:tbl>
    <w:p w14:paraId="6C3F5267" w14:textId="77777777" w:rsidR="004A6BC4" w:rsidRPr="00702D97" w:rsidRDefault="004A6BC4" w:rsidP="00A84147">
      <w:pPr>
        <w:spacing w:line="276" w:lineRule="auto"/>
        <w:rPr>
          <w:rFonts w:cs="Times New Roman"/>
          <w:sz w:val="22"/>
          <w:szCs w:val="22"/>
        </w:rPr>
      </w:pPr>
    </w:p>
    <w:p w14:paraId="7610B780" w14:textId="68D6EC3A" w:rsidR="00C37A32" w:rsidRPr="00702D97" w:rsidRDefault="004A6BC4"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702D97">
        <w:rPr>
          <w:sz w:val="22"/>
          <w:szCs w:val="22"/>
        </w:rPr>
        <w:t xml:space="preserve">TRADE AND OTHER CURRENT RECEIVABLES </w:t>
      </w:r>
      <w:r w:rsidR="00782F3E" w:rsidRPr="00702D97">
        <w:rPr>
          <w:sz w:val="22"/>
          <w:szCs w:val="22"/>
        </w:rPr>
        <w:t>-</w:t>
      </w:r>
      <w:r w:rsidRPr="00702D97">
        <w:rPr>
          <w:sz w:val="22"/>
          <w:szCs w:val="22"/>
        </w:rPr>
        <w:t xml:space="preserve"> NET</w:t>
      </w:r>
    </w:p>
    <w:p w14:paraId="6FBFC82C" w14:textId="77777777" w:rsidR="00C37A32" w:rsidRPr="00702D97"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65" w:type="dxa"/>
        <w:tblLayout w:type="fixed"/>
        <w:tblLook w:val="0000" w:firstRow="0" w:lastRow="0" w:firstColumn="0" w:lastColumn="0" w:noHBand="0" w:noVBand="0"/>
      </w:tblPr>
      <w:tblGrid>
        <w:gridCol w:w="6049"/>
        <w:gridCol w:w="1587"/>
        <w:gridCol w:w="238"/>
        <w:gridCol w:w="1591"/>
      </w:tblGrid>
      <w:tr w:rsidR="00D11759" w:rsidRPr="00702D97" w14:paraId="7EDF6794" w14:textId="77777777" w:rsidTr="008A4B47">
        <w:tc>
          <w:tcPr>
            <w:tcW w:w="6049" w:type="dxa"/>
          </w:tcPr>
          <w:p w14:paraId="7169EBB5" w14:textId="77777777" w:rsidR="00D11759" w:rsidRPr="00702D9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3416" w:type="dxa"/>
            <w:gridSpan w:val="3"/>
            <w:tcBorders>
              <w:bottom w:val="single" w:sz="4" w:space="0" w:color="auto"/>
            </w:tcBorders>
          </w:tcPr>
          <w:p w14:paraId="07847093" w14:textId="77777777" w:rsidR="00D11759" w:rsidRPr="00702D97"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702D97">
              <w:rPr>
                <w:rFonts w:cs="Times New Roman"/>
                <w:sz w:val="22"/>
                <w:szCs w:val="22"/>
              </w:rPr>
              <w:t>In Thousand Baht</w:t>
            </w:r>
          </w:p>
        </w:tc>
      </w:tr>
      <w:tr w:rsidR="00D11759" w:rsidRPr="00702D97" w14:paraId="3FA243E7" w14:textId="77777777" w:rsidTr="00893393">
        <w:tc>
          <w:tcPr>
            <w:tcW w:w="6049" w:type="dxa"/>
          </w:tcPr>
          <w:p w14:paraId="5B959119" w14:textId="77777777" w:rsidR="00D11759" w:rsidRPr="00702D9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1587" w:type="dxa"/>
            <w:tcBorders>
              <w:bottom w:val="single" w:sz="4" w:space="0" w:color="auto"/>
            </w:tcBorders>
          </w:tcPr>
          <w:p w14:paraId="634E5751" w14:textId="3442F262" w:rsidR="008A4B47" w:rsidRPr="00702D97" w:rsidRDefault="006C333F"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sz w:val="22"/>
                <w:szCs w:val="22"/>
              </w:rPr>
              <w:t xml:space="preserve">March </w:t>
            </w:r>
            <w:r w:rsidR="008A4B47" w:rsidRPr="00702D97">
              <w:rPr>
                <w:sz w:val="22"/>
                <w:szCs w:val="22"/>
              </w:rPr>
              <w:t>3</w:t>
            </w:r>
            <w:r w:rsidRPr="00702D97">
              <w:rPr>
                <w:sz w:val="22"/>
                <w:szCs w:val="22"/>
              </w:rPr>
              <w:t>1</w:t>
            </w:r>
            <w:r w:rsidR="00D11759" w:rsidRPr="00702D97">
              <w:rPr>
                <w:rFonts w:cs="Times New Roman"/>
                <w:sz w:val="22"/>
                <w:szCs w:val="22"/>
              </w:rPr>
              <w:t>,</w:t>
            </w:r>
          </w:p>
          <w:p w14:paraId="13EC617F" w14:textId="22443EA2" w:rsidR="00D11759" w:rsidRPr="00702D97"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rFonts w:cs="Times New Roman"/>
                <w:sz w:val="22"/>
                <w:szCs w:val="22"/>
              </w:rPr>
              <w:t>202</w:t>
            </w:r>
            <w:r w:rsidR="006D19BC">
              <w:rPr>
                <w:rFonts w:cs="Times New Roman"/>
                <w:sz w:val="22"/>
                <w:szCs w:val="22"/>
              </w:rPr>
              <w:t>6</w:t>
            </w:r>
          </w:p>
        </w:tc>
        <w:tc>
          <w:tcPr>
            <w:tcW w:w="238" w:type="dxa"/>
          </w:tcPr>
          <w:p w14:paraId="6E6510D0" w14:textId="77777777" w:rsidR="00D11759" w:rsidRPr="00702D97"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91" w:type="dxa"/>
            <w:tcBorders>
              <w:bottom w:val="single" w:sz="4" w:space="0" w:color="auto"/>
            </w:tcBorders>
          </w:tcPr>
          <w:p w14:paraId="45AF36E7" w14:textId="77777777" w:rsidR="008A4B47" w:rsidRPr="00702D97"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rFonts w:cs="Times New Roman"/>
                <w:sz w:val="22"/>
                <w:szCs w:val="22"/>
              </w:rPr>
              <w:t>December 31,</w:t>
            </w:r>
          </w:p>
          <w:p w14:paraId="3642E6F0" w14:textId="246EC90C" w:rsidR="00D11759" w:rsidRPr="00702D97"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rFonts w:cs="Times New Roman"/>
                <w:sz w:val="22"/>
                <w:szCs w:val="22"/>
              </w:rPr>
              <w:t>202</w:t>
            </w:r>
            <w:r w:rsidR="006C333F" w:rsidRPr="00702D97">
              <w:rPr>
                <w:rFonts w:cs="Times New Roman"/>
                <w:sz w:val="22"/>
                <w:szCs w:val="22"/>
              </w:rPr>
              <w:t>5</w:t>
            </w:r>
          </w:p>
        </w:tc>
      </w:tr>
      <w:tr w:rsidR="00893393" w:rsidRPr="00702D97" w14:paraId="59CF2B7B" w14:textId="77777777" w:rsidTr="00893393">
        <w:tc>
          <w:tcPr>
            <w:tcW w:w="6049" w:type="dxa"/>
          </w:tcPr>
          <w:p w14:paraId="02299E18" w14:textId="77777777" w:rsidR="00893393" w:rsidRPr="00702D97" w:rsidRDefault="00893393"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1587" w:type="dxa"/>
            <w:tcBorders>
              <w:top w:val="single" w:sz="4" w:space="0" w:color="auto"/>
            </w:tcBorders>
          </w:tcPr>
          <w:p w14:paraId="11A2C2AF" w14:textId="77777777" w:rsidR="00893393" w:rsidRPr="00702D97" w:rsidRDefault="00893393"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sz w:val="22"/>
                <w:szCs w:val="22"/>
              </w:rPr>
            </w:pPr>
          </w:p>
        </w:tc>
        <w:tc>
          <w:tcPr>
            <w:tcW w:w="238" w:type="dxa"/>
          </w:tcPr>
          <w:p w14:paraId="2C135D63" w14:textId="77777777" w:rsidR="00893393" w:rsidRPr="00702D97" w:rsidRDefault="00893393"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91" w:type="dxa"/>
            <w:tcBorders>
              <w:top w:val="single" w:sz="4" w:space="0" w:color="auto"/>
            </w:tcBorders>
          </w:tcPr>
          <w:p w14:paraId="7DF27714" w14:textId="77777777" w:rsidR="00893393" w:rsidRPr="00702D97" w:rsidRDefault="00893393"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6C333F" w:rsidRPr="00702D97" w14:paraId="457799AA" w14:textId="77777777" w:rsidTr="00893393">
        <w:tc>
          <w:tcPr>
            <w:tcW w:w="6049" w:type="dxa"/>
          </w:tcPr>
          <w:p w14:paraId="373227E3"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702D97">
              <w:rPr>
                <w:rFonts w:cs="Times New Roman"/>
                <w:sz w:val="22"/>
                <w:szCs w:val="22"/>
              </w:rPr>
              <w:t>Trade receivables - net</w:t>
            </w:r>
          </w:p>
        </w:tc>
        <w:tc>
          <w:tcPr>
            <w:tcW w:w="1587" w:type="dxa"/>
            <w:tcBorders>
              <w:bottom w:val="single" w:sz="4" w:space="0" w:color="auto"/>
            </w:tcBorders>
          </w:tcPr>
          <w:p w14:paraId="1A3105B6" w14:textId="1EB094DF" w:rsidR="006C333F" w:rsidRPr="00702D97" w:rsidRDefault="00A716E8"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cs/>
              </w:rPr>
            </w:pPr>
            <w:r>
              <w:rPr>
                <w:rFonts w:cstheme="minorBidi"/>
                <w:sz w:val="22"/>
                <w:szCs w:val="22"/>
              </w:rPr>
              <w:t>9,45</w:t>
            </w:r>
            <w:r w:rsidR="00653E10">
              <w:rPr>
                <w:rFonts w:cstheme="minorBidi"/>
                <w:sz w:val="22"/>
                <w:szCs w:val="22"/>
              </w:rPr>
              <w:t>5</w:t>
            </w:r>
          </w:p>
        </w:tc>
        <w:tc>
          <w:tcPr>
            <w:tcW w:w="238" w:type="dxa"/>
          </w:tcPr>
          <w:p w14:paraId="65B4D8AD" w14:textId="77777777" w:rsidR="006C333F" w:rsidRPr="00702D97"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bottom w:val="single" w:sz="4" w:space="0" w:color="auto"/>
            </w:tcBorders>
          </w:tcPr>
          <w:p w14:paraId="65E96293" w14:textId="654E72DF"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bCs/>
                <w:sz w:val="22"/>
                <w:szCs w:val="22"/>
              </w:rPr>
              <w:t>18,722</w:t>
            </w:r>
          </w:p>
        </w:tc>
      </w:tr>
      <w:tr w:rsidR="006C333F" w:rsidRPr="00702D97" w14:paraId="3FCCB16B" w14:textId="77777777" w:rsidTr="002C48F4">
        <w:tc>
          <w:tcPr>
            <w:tcW w:w="6049" w:type="dxa"/>
          </w:tcPr>
          <w:p w14:paraId="184ED6B1"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p>
        </w:tc>
        <w:tc>
          <w:tcPr>
            <w:tcW w:w="1587" w:type="dxa"/>
            <w:tcBorders>
              <w:top w:val="single" w:sz="4" w:space="0" w:color="auto"/>
            </w:tcBorders>
          </w:tcPr>
          <w:p w14:paraId="238F062A"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40EC4622" w14:textId="77777777" w:rsidR="006C333F" w:rsidRPr="00702D97"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Borders>
              <w:top w:val="single" w:sz="4" w:space="0" w:color="auto"/>
            </w:tcBorders>
          </w:tcPr>
          <w:p w14:paraId="434B6E21"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6C333F" w:rsidRPr="00702D97" w14:paraId="6EDFD9C2" w14:textId="77777777" w:rsidTr="002C48F4">
        <w:tc>
          <w:tcPr>
            <w:tcW w:w="6049" w:type="dxa"/>
          </w:tcPr>
          <w:p w14:paraId="2ABF3003"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702D97">
              <w:rPr>
                <w:rFonts w:cs="Times New Roman"/>
                <w:sz w:val="22"/>
                <w:szCs w:val="22"/>
              </w:rPr>
              <w:t>Other current receivables - net</w:t>
            </w:r>
          </w:p>
        </w:tc>
        <w:tc>
          <w:tcPr>
            <w:tcW w:w="1587" w:type="dxa"/>
          </w:tcPr>
          <w:p w14:paraId="03A1AA47"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6C0E0855" w14:textId="77777777" w:rsidR="006C333F" w:rsidRPr="00702D97"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71629AF7"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0E2B87" w:rsidRPr="00702D97" w14:paraId="04286527" w14:textId="77777777" w:rsidTr="000E2B87">
        <w:tc>
          <w:tcPr>
            <w:tcW w:w="6049" w:type="dxa"/>
          </w:tcPr>
          <w:p w14:paraId="712F6D3D" w14:textId="77777777" w:rsidR="000E2B87" w:rsidRPr="00702D97" w:rsidRDefault="000E2B87" w:rsidP="007F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702D97">
              <w:rPr>
                <w:rFonts w:cs="Times New Roman"/>
                <w:sz w:val="22"/>
                <w:szCs w:val="22"/>
              </w:rPr>
              <w:t>- Prepaid expenses</w:t>
            </w:r>
          </w:p>
        </w:tc>
        <w:tc>
          <w:tcPr>
            <w:tcW w:w="1587" w:type="dxa"/>
          </w:tcPr>
          <w:p w14:paraId="437EBCD7" w14:textId="77777777" w:rsidR="000E2B87" w:rsidRPr="000E2B87" w:rsidRDefault="000E2B87" w:rsidP="007F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0E2B87">
              <w:rPr>
                <w:rFonts w:cs="Times New Roman"/>
                <w:sz w:val="22"/>
                <w:szCs w:val="22"/>
              </w:rPr>
              <w:t>1,588</w:t>
            </w:r>
          </w:p>
        </w:tc>
        <w:tc>
          <w:tcPr>
            <w:tcW w:w="238" w:type="dxa"/>
          </w:tcPr>
          <w:p w14:paraId="701F4B5C" w14:textId="77777777" w:rsidR="000E2B87" w:rsidRPr="00702D97" w:rsidRDefault="000E2B87" w:rsidP="007F338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7B9AFEA8" w14:textId="77777777" w:rsidR="000E2B87" w:rsidRPr="00702D97" w:rsidRDefault="000E2B87" w:rsidP="007F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0E2B87">
              <w:rPr>
                <w:rFonts w:cs="Times New Roman"/>
                <w:sz w:val="22"/>
                <w:szCs w:val="22"/>
              </w:rPr>
              <w:t>1,383</w:t>
            </w:r>
          </w:p>
        </w:tc>
      </w:tr>
      <w:tr w:rsidR="006C333F" w:rsidRPr="00702D97" w14:paraId="0C5B47CC" w14:textId="77777777" w:rsidTr="00CA2952">
        <w:tc>
          <w:tcPr>
            <w:tcW w:w="6049" w:type="dxa"/>
          </w:tcPr>
          <w:p w14:paraId="47A0EB73" w14:textId="6188C014"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702D97">
              <w:rPr>
                <w:rFonts w:cs="Times New Roman"/>
                <w:sz w:val="22"/>
                <w:szCs w:val="22"/>
              </w:rPr>
              <w:t>- Accrued income -</w:t>
            </w:r>
            <w:r w:rsidRPr="00702D97">
              <w:rPr>
                <w:rFonts w:cs="Times New Roman"/>
                <w:sz w:val="22"/>
                <w:szCs w:val="22"/>
                <w:cs/>
              </w:rPr>
              <w:t xml:space="preserve"> </w:t>
            </w:r>
            <w:r w:rsidRPr="00702D97">
              <w:rPr>
                <w:rFonts w:cs="Times New Roman"/>
                <w:sz w:val="22"/>
                <w:szCs w:val="22"/>
              </w:rPr>
              <w:t>broiler raising bonus* (see Note 1</w:t>
            </w:r>
            <w:r w:rsidR="006D19BC">
              <w:rPr>
                <w:rFonts w:cs="Times New Roman"/>
                <w:sz w:val="22"/>
                <w:szCs w:val="22"/>
              </w:rPr>
              <w:t>4</w:t>
            </w:r>
            <w:r w:rsidRPr="00702D97">
              <w:rPr>
                <w:rFonts w:cs="Times New Roman"/>
                <w:sz w:val="22"/>
                <w:szCs w:val="22"/>
              </w:rPr>
              <w:t>)</w:t>
            </w:r>
          </w:p>
        </w:tc>
        <w:tc>
          <w:tcPr>
            <w:tcW w:w="1587" w:type="dxa"/>
          </w:tcPr>
          <w:p w14:paraId="03758255" w14:textId="2C24506F" w:rsidR="006C333F" w:rsidRPr="00702D97" w:rsidRDefault="00856949"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1,359</w:t>
            </w:r>
          </w:p>
        </w:tc>
        <w:tc>
          <w:tcPr>
            <w:tcW w:w="238" w:type="dxa"/>
          </w:tcPr>
          <w:p w14:paraId="4E15AB67" w14:textId="77777777" w:rsidR="006C333F" w:rsidRPr="00702D97"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305D74EC" w14:textId="5DAD1DA8"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bCs/>
                <w:sz w:val="22"/>
                <w:szCs w:val="22"/>
              </w:rPr>
              <w:t>1,065</w:t>
            </w:r>
          </w:p>
        </w:tc>
      </w:tr>
      <w:tr w:rsidR="00856949" w:rsidRPr="00702D97" w14:paraId="040B9C21" w14:textId="77777777" w:rsidTr="00701908">
        <w:tc>
          <w:tcPr>
            <w:tcW w:w="6049" w:type="dxa"/>
          </w:tcPr>
          <w:p w14:paraId="181F4D6B" w14:textId="111104B4" w:rsidR="00856949" w:rsidRPr="00702D97" w:rsidRDefault="00856949"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702D97">
              <w:rPr>
                <w:rFonts w:cs="Times New Roman"/>
                <w:sz w:val="22"/>
                <w:szCs w:val="22"/>
              </w:rPr>
              <w:t>- Interest receivable</w:t>
            </w:r>
          </w:p>
        </w:tc>
        <w:tc>
          <w:tcPr>
            <w:tcW w:w="1587" w:type="dxa"/>
          </w:tcPr>
          <w:p w14:paraId="03E9BA72" w14:textId="59E801AD" w:rsidR="00856949" w:rsidRPr="00702D97" w:rsidRDefault="00856949"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sidRPr="00702D97">
              <w:rPr>
                <w:rFonts w:cstheme="minorBidi"/>
                <w:sz w:val="22"/>
                <w:szCs w:val="22"/>
              </w:rPr>
              <w:t>549</w:t>
            </w:r>
          </w:p>
        </w:tc>
        <w:tc>
          <w:tcPr>
            <w:tcW w:w="238" w:type="dxa"/>
          </w:tcPr>
          <w:p w14:paraId="38A26036" w14:textId="77777777" w:rsidR="00856949" w:rsidRPr="00702D97" w:rsidRDefault="00856949"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4851C551" w14:textId="29BDC447" w:rsidR="00856949" w:rsidRPr="00702D97" w:rsidRDefault="00856949"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bCs/>
                <w:sz w:val="22"/>
                <w:szCs w:val="22"/>
              </w:rPr>
            </w:pPr>
            <w:r w:rsidRPr="00702D97">
              <w:rPr>
                <w:rFonts w:cs="Times New Roman"/>
                <w:bCs/>
                <w:sz w:val="22"/>
                <w:szCs w:val="22"/>
              </w:rPr>
              <w:t xml:space="preserve">-      </w:t>
            </w:r>
          </w:p>
        </w:tc>
      </w:tr>
      <w:tr w:rsidR="006C333F" w:rsidRPr="00702D97" w14:paraId="39057ADA" w14:textId="77777777" w:rsidTr="0027029E">
        <w:tc>
          <w:tcPr>
            <w:tcW w:w="6049" w:type="dxa"/>
          </w:tcPr>
          <w:p w14:paraId="55A0BC9E"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702D97">
              <w:rPr>
                <w:rFonts w:cs="Times New Roman"/>
                <w:sz w:val="22"/>
                <w:szCs w:val="22"/>
              </w:rPr>
              <w:t>- Other current receivables**</w:t>
            </w:r>
          </w:p>
        </w:tc>
        <w:tc>
          <w:tcPr>
            <w:tcW w:w="1587" w:type="dxa"/>
          </w:tcPr>
          <w:p w14:paraId="1270CA06" w14:textId="7B5A7375" w:rsidR="006C333F" w:rsidRPr="00702D97" w:rsidRDefault="00856949"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516</w:t>
            </w:r>
          </w:p>
        </w:tc>
        <w:tc>
          <w:tcPr>
            <w:tcW w:w="238" w:type="dxa"/>
          </w:tcPr>
          <w:p w14:paraId="0C030CBE" w14:textId="77777777" w:rsidR="006C333F" w:rsidRPr="00702D97"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6C0C9037" w14:textId="518B92AD"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bCs/>
                <w:sz w:val="22"/>
                <w:szCs w:val="22"/>
              </w:rPr>
              <w:t>253</w:t>
            </w:r>
          </w:p>
        </w:tc>
      </w:tr>
      <w:tr w:rsidR="00856949" w:rsidRPr="00702D97" w14:paraId="15076B8A" w14:textId="77777777" w:rsidTr="00677092">
        <w:tc>
          <w:tcPr>
            <w:tcW w:w="6049" w:type="dxa"/>
          </w:tcPr>
          <w:p w14:paraId="3F7C18A1" w14:textId="77777777" w:rsidR="00856949" w:rsidRPr="00702D97" w:rsidRDefault="00856949"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702D97">
              <w:rPr>
                <w:rFonts w:cs="Times New Roman"/>
                <w:sz w:val="22"/>
                <w:szCs w:val="22"/>
              </w:rPr>
              <w:t>- Advance payment</w:t>
            </w:r>
          </w:p>
        </w:tc>
        <w:tc>
          <w:tcPr>
            <w:tcW w:w="1587" w:type="dxa"/>
          </w:tcPr>
          <w:p w14:paraId="16C9BFBE" w14:textId="3FEA06E5" w:rsidR="00856949" w:rsidRPr="00702D97" w:rsidRDefault="00856949"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11</w:t>
            </w:r>
          </w:p>
        </w:tc>
        <w:tc>
          <w:tcPr>
            <w:tcW w:w="238" w:type="dxa"/>
          </w:tcPr>
          <w:p w14:paraId="54CD9B0A" w14:textId="77777777" w:rsidR="00856949" w:rsidRPr="00702D97" w:rsidRDefault="00856949" w:rsidP="0067709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6EC19F41" w14:textId="77777777" w:rsidR="00856949" w:rsidRPr="00702D97" w:rsidRDefault="00856949"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bCs/>
                <w:sz w:val="22"/>
                <w:szCs w:val="22"/>
              </w:rPr>
              <w:t>561</w:t>
            </w:r>
          </w:p>
        </w:tc>
      </w:tr>
      <w:tr w:rsidR="006C333F" w:rsidRPr="00702D97" w14:paraId="2D01DC50" w14:textId="77777777" w:rsidTr="002C48F4">
        <w:tc>
          <w:tcPr>
            <w:tcW w:w="6049" w:type="dxa"/>
          </w:tcPr>
          <w:p w14:paraId="6C5DBD28"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702D97">
              <w:rPr>
                <w:rFonts w:cs="Times New Roman"/>
                <w:sz w:val="22"/>
                <w:szCs w:val="22"/>
              </w:rPr>
              <w:t>- Others</w:t>
            </w:r>
          </w:p>
        </w:tc>
        <w:tc>
          <w:tcPr>
            <w:tcW w:w="1587" w:type="dxa"/>
          </w:tcPr>
          <w:p w14:paraId="632E960C" w14:textId="3564E546" w:rsidR="006C333F" w:rsidRPr="00702D97" w:rsidRDefault="00856949"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11</w:t>
            </w:r>
            <w:r w:rsidR="00653E10">
              <w:rPr>
                <w:rFonts w:cs="Times New Roman"/>
                <w:sz w:val="22"/>
                <w:szCs w:val="22"/>
              </w:rPr>
              <w:t>4</w:t>
            </w:r>
          </w:p>
        </w:tc>
        <w:tc>
          <w:tcPr>
            <w:tcW w:w="238" w:type="dxa"/>
          </w:tcPr>
          <w:p w14:paraId="0D3F4791" w14:textId="77777777" w:rsidR="006C333F" w:rsidRPr="00702D97"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4FA94D28" w14:textId="31487EA2"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bCs/>
                <w:sz w:val="22"/>
                <w:szCs w:val="22"/>
              </w:rPr>
              <w:t>111</w:t>
            </w:r>
          </w:p>
        </w:tc>
      </w:tr>
      <w:tr w:rsidR="006C333F" w:rsidRPr="00702D97" w14:paraId="15B6760A" w14:textId="77777777" w:rsidTr="002C48F4">
        <w:tc>
          <w:tcPr>
            <w:tcW w:w="6049" w:type="dxa"/>
          </w:tcPr>
          <w:p w14:paraId="3B6DA84D"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702D97">
              <w:rPr>
                <w:rFonts w:cs="Times New Roman"/>
                <w:sz w:val="22"/>
                <w:szCs w:val="22"/>
              </w:rPr>
              <w:t>Total other current receivables</w:t>
            </w:r>
          </w:p>
        </w:tc>
        <w:tc>
          <w:tcPr>
            <w:tcW w:w="1587" w:type="dxa"/>
            <w:tcBorders>
              <w:top w:val="single" w:sz="4" w:space="0" w:color="auto"/>
            </w:tcBorders>
          </w:tcPr>
          <w:p w14:paraId="78DE777F" w14:textId="2ACDB2E2" w:rsidR="006C333F" w:rsidRPr="00702D97" w:rsidRDefault="00856949"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4,13</w:t>
            </w:r>
            <w:r w:rsidR="00653E10">
              <w:rPr>
                <w:rFonts w:cs="Times New Roman"/>
                <w:sz w:val="22"/>
                <w:szCs w:val="22"/>
              </w:rPr>
              <w:t>7</w:t>
            </w:r>
          </w:p>
        </w:tc>
        <w:tc>
          <w:tcPr>
            <w:tcW w:w="238" w:type="dxa"/>
          </w:tcPr>
          <w:p w14:paraId="099B4810" w14:textId="77777777" w:rsidR="006C333F" w:rsidRPr="00702D97" w:rsidRDefault="006C333F" w:rsidP="006C333F">
            <w:pPr>
              <w:tabs>
                <w:tab w:val="clear" w:pos="227"/>
                <w:tab w:val="clear" w:pos="454"/>
                <w:tab w:val="clear" w:pos="680"/>
                <w:tab w:val="clear" w:pos="907"/>
              </w:tabs>
              <w:spacing w:line="276" w:lineRule="auto"/>
              <w:ind w:right="47"/>
              <w:jc w:val="right"/>
              <w:rPr>
                <w:rFonts w:cs="Times New Roman"/>
                <w:sz w:val="22"/>
                <w:szCs w:val="22"/>
              </w:rPr>
            </w:pPr>
          </w:p>
        </w:tc>
        <w:tc>
          <w:tcPr>
            <w:tcW w:w="1591" w:type="dxa"/>
            <w:tcBorders>
              <w:top w:val="single" w:sz="4" w:space="0" w:color="auto"/>
            </w:tcBorders>
          </w:tcPr>
          <w:p w14:paraId="25284A48" w14:textId="31EAB645"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bCs/>
                <w:sz w:val="22"/>
                <w:szCs w:val="22"/>
              </w:rPr>
              <w:t>3,373</w:t>
            </w:r>
          </w:p>
        </w:tc>
      </w:tr>
      <w:tr w:rsidR="006C333F" w:rsidRPr="00702D97" w14:paraId="16F99B03" w14:textId="77777777" w:rsidTr="002C48F4">
        <w:tc>
          <w:tcPr>
            <w:tcW w:w="6049" w:type="dxa"/>
          </w:tcPr>
          <w:p w14:paraId="13DB14DC" w14:textId="2765F62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702D97">
              <w:rPr>
                <w:rFonts w:cs="Times New Roman"/>
                <w:sz w:val="22"/>
                <w:szCs w:val="22"/>
              </w:rPr>
              <w:t>Less allowance for expected credit loss**</w:t>
            </w:r>
          </w:p>
        </w:tc>
        <w:tc>
          <w:tcPr>
            <w:tcW w:w="1587" w:type="dxa"/>
          </w:tcPr>
          <w:p w14:paraId="56BBEA60" w14:textId="1A87B56C" w:rsidR="006C333F" w:rsidRPr="00702D97" w:rsidRDefault="00856949"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sidRPr="00702D97">
              <w:rPr>
                <w:rFonts w:cstheme="minorBidi"/>
                <w:sz w:val="22"/>
                <w:szCs w:val="22"/>
              </w:rPr>
              <w:t>(241)</w:t>
            </w:r>
          </w:p>
        </w:tc>
        <w:tc>
          <w:tcPr>
            <w:tcW w:w="238" w:type="dxa"/>
          </w:tcPr>
          <w:p w14:paraId="021B5665" w14:textId="77777777" w:rsidR="006C333F" w:rsidRPr="00702D97" w:rsidRDefault="006C333F" w:rsidP="006C333F">
            <w:pPr>
              <w:tabs>
                <w:tab w:val="clear" w:pos="227"/>
                <w:tab w:val="clear" w:pos="454"/>
                <w:tab w:val="clear" w:pos="680"/>
                <w:tab w:val="clear" w:pos="907"/>
              </w:tabs>
              <w:spacing w:line="276" w:lineRule="auto"/>
              <w:ind w:right="47"/>
              <w:jc w:val="right"/>
              <w:rPr>
                <w:rFonts w:cs="Times New Roman"/>
                <w:sz w:val="22"/>
                <w:szCs w:val="22"/>
              </w:rPr>
            </w:pPr>
          </w:p>
        </w:tc>
        <w:tc>
          <w:tcPr>
            <w:tcW w:w="1591" w:type="dxa"/>
          </w:tcPr>
          <w:p w14:paraId="6DCE1B48" w14:textId="24A58B83"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bCs/>
                <w:sz w:val="22"/>
                <w:szCs w:val="22"/>
              </w:rPr>
              <w:t>(241)</w:t>
            </w:r>
          </w:p>
        </w:tc>
      </w:tr>
      <w:tr w:rsidR="006C333F" w:rsidRPr="00702D97" w14:paraId="34FA519D" w14:textId="77777777" w:rsidTr="002C48F4">
        <w:tc>
          <w:tcPr>
            <w:tcW w:w="6049" w:type="dxa"/>
          </w:tcPr>
          <w:p w14:paraId="00BC8441"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108" w:hanging="6"/>
              <w:rPr>
                <w:rFonts w:cs="Times New Roman"/>
                <w:sz w:val="22"/>
                <w:szCs w:val="22"/>
              </w:rPr>
            </w:pPr>
            <w:r w:rsidRPr="00702D97">
              <w:rPr>
                <w:rFonts w:cs="Times New Roman"/>
                <w:sz w:val="22"/>
                <w:szCs w:val="22"/>
              </w:rPr>
              <w:t>Other current receivables - net</w:t>
            </w:r>
          </w:p>
        </w:tc>
        <w:tc>
          <w:tcPr>
            <w:tcW w:w="1587" w:type="dxa"/>
            <w:tcBorders>
              <w:top w:val="single" w:sz="4" w:space="0" w:color="auto"/>
              <w:bottom w:val="single" w:sz="4" w:space="0" w:color="auto"/>
            </w:tcBorders>
          </w:tcPr>
          <w:p w14:paraId="5B2A7400" w14:textId="2C83D729" w:rsidR="006C333F" w:rsidRPr="00702D97" w:rsidRDefault="00856949"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sidRPr="00702D97">
              <w:rPr>
                <w:rFonts w:cstheme="minorBidi"/>
                <w:sz w:val="22"/>
                <w:szCs w:val="22"/>
              </w:rPr>
              <w:t>3,89</w:t>
            </w:r>
            <w:r w:rsidR="00653E10">
              <w:rPr>
                <w:rFonts w:cstheme="minorBidi"/>
                <w:sz w:val="22"/>
                <w:szCs w:val="22"/>
              </w:rPr>
              <w:t>6</w:t>
            </w:r>
          </w:p>
        </w:tc>
        <w:tc>
          <w:tcPr>
            <w:tcW w:w="238" w:type="dxa"/>
          </w:tcPr>
          <w:p w14:paraId="06B0FB4C" w14:textId="77777777" w:rsidR="006C333F" w:rsidRPr="00702D97"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top w:val="single" w:sz="4" w:space="0" w:color="auto"/>
              <w:bottom w:val="single" w:sz="4" w:space="0" w:color="auto"/>
            </w:tcBorders>
          </w:tcPr>
          <w:p w14:paraId="4EA542A3" w14:textId="762A94A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bCs/>
                <w:sz w:val="22"/>
                <w:szCs w:val="22"/>
              </w:rPr>
              <w:t>3,132</w:t>
            </w:r>
          </w:p>
        </w:tc>
      </w:tr>
      <w:tr w:rsidR="006C333F" w:rsidRPr="00702D97" w14:paraId="7A0EB195" w14:textId="77777777" w:rsidTr="002C48F4">
        <w:tc>
          <w:tcPr>
            <w:tcW w:w="6049" w:type="dxa"/>
          </w:tcPr>
          <w:p w14:paraId="0219CB2E"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108" w:hanging="6"/>
              <w:rPr>
                <w:rFonts w:cs="Times New Roman"/>
                <w:sz w:val="22"/>
                <w:szCs w:val="22"/>
              </w:rPr>
            </w:pPr>
            <w:r w:rsidRPr="00702D97">
              <w:rPr>
                <w:rFonts w:cs="Times New Roman"/>
                <w:sz w:val="22"/>
                <w:szCs w:val="22"/>
              </w:rPr>
              <w:t>Total</w:t>
            </w:r>
          </w:p>
        </w:tc>
        <w:tc>
          <w:tcPr>
            <w:tcW w:w="1587" w:type="dxa"/>
            <w:tcBorders>
              <w:top w:val="single" w:sz="4" w:space="0" w:color="auto"/>
              <w:bottom w:val="double" w:sz="4" w:space="0" w:color="auto"/>
            </w:tcBorders>
          </w:tcPr>
          <w:p w14:paraId="329460B4" w14:textId="2FD63432" w:rsidR="006C333F" w:rsidRPr="00702D97" w:rsidRDefault="00A716E8"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Pr>
                <w:rFonts w:cstheme="minorBidi"/>
                <w:sz w:val="22"/>
                <w:szCs w:val="22"/>
              </w:rPr>
              <w:t>13,351</w:t>
            </w:r>
          </w:p>
        </w:tc>
        <w:tc>
          <w:tcPr>
            <w:tcW w:w="238" w:type="dxa"/>
          </w:tcPr>
          <w:p w14:paraId="014EADB1" w14:textId="77777777" w:rsidR="006C333F" w:rsidRPr="00702D97"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top w:val="single" w:sz="4" w:space="0" w:color="auto"/>
              <w:bottom w:val="double" w:sz="4" w:space="0" w:color="auto"/>
            </w:tcBorders>
          </w:tcPr>
          <w:p w14:paraId="426A10AE" w14:textId="3FC29CB1"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bCs/>
                <w:sz w:val="22"/>
                <w:szCs w:val="22"/>
              </w:rPr>
              <w:t>21,854</w:t>
            </w:r>
          </w:p>
        </w:tc>
      </w:tr>
    </w:tbl>
    <w:p w14:paraId="395AD7A2" w14:textId="77777777" w:rsidR="00C37A32" w:rsidRPr="00915853"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pacing w:val="-4"/>
          <w:sz w:val="22"/>
          <w:szCs w:val="22"/>
        </w:rPr>
      </w:pPr>
    </w:p>
    <w:p w14:paraId="5B661C91" w14:textId="48C0DAA5" w:rsidR="00D11759" w:rsidRPr="00915853"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spacing w:val="4"/>
          <w:sz w:val="22"/>
          <w:szCs w:val="22"/>
          <w:cs/>
        </w:rPr>
      </w:pPr>
      <w:r w:rsidRPr="00915853">
        <w:rPr>
          <w:spacing w:val="4"/>
          <w:sz w:val="22"/>
          <w:szCs w:val="22"/>
        </w:rPr>
        <w:t xml:space="preserve">* The broiler raising bonus </w:t>
      </w:r>
      <w:r w:rsidR="00BF6DB2">
        <w:rPr>
          <w:spacing w:val="4"/>
          <w:sz w:val="22"/>
          <w:szCs w:val="22"/>
        </w:rPr>
        <w:t xml:space="preserve">is expected to be received </w:t>
      </w:r>
      <w:r w:rsidRPr="00915853">
        <w:rPr>
          <w:spacing w:val="4"/>
          <w:sz w:val="22"/>
          <w:szCs w:val="22"/>
        </w:rPr>
        <w:t xml:space="preserve">from a counterparty </w:t>
      </w:r>
      <w:r w:rsidR="00BF6DB2">
        <w:rPr>
          <w:spacing w:val="4"/>
          <w:sz w:val="22"/>
          <w:szCs w:val="22"/>
        </w:rPr>
        <w:t>between</w:t>
      </w:r>
      <w:r w:rsidR="001F78E4" w:rsidRPr="00915853">
        <w:rPr>
          <w:spacing w:val="4"/>
          <w:sz w:val="22"/>
          <w:szCs w:val="22"/>
        </w:rPr>
        <w:t xml:space="preserve"> </w:t>
      </w:r>
      <w:r w:rsidR="00915853" w:rsidRPr="00915853">
        <w:rPr>
          <w:spacing w:val="4"/>
          <w:sz w:val="22"/>
          <w:szCs w:val="22"/>
        </w:rPr>
        <w:t xml:space="preserve">December 2026 </w:t>
      </w:r>
      <w:r w:rsidR="00BF6DB2">
        <w:rPr>
          <w:spacing w:val="4"/>
          <w:sz w:val="22"/>
          <w:szCs w:val="22"/>
        </w:rPr>
        <w:t>and</w:t>
      </w:r>
      <w:r w:rsidR="00915853" w:rsidRPr="00915853">
        <w:rPr>
          <w:spacing w:val="4"/>
          <w:sz w:val="22"/>
          <w:szCs w:val="22"/>
        </w:rPr>
        <w:t xml:space="preserve"> </w:t>
      </w:r>
      <w:r w:rsidR="006C333F" w:rsidRPr="00915853">
        <w:rPr>
          <w:rFonts w:cs="Times New Roman"/>
          <w:spacing w:val="4"/>
          <w:sz w:val="22"/>
          <w:szCs w:val="22"/>
        </w:rPr>
        <w:t>April 202</w:t>
      </w:r>
      <w:r w:rsidR="00915853" w:rsidRPr="00915853">
        <w:rPr>
          <w:rFonts w:cs="Times New Roman"/>
          <w:spacing w:val="4"/>
          <w:sz w:val="22"/>
          <w:szCs w:val="22"/>
        </w:rPr>
        <w:t>7</w:t>
      </w:r>
      <w:r w:rsidRPr="00915853">
        <w:rPr>
          <w:spacing w:val="4"/>
          <w:sz w:val="22"/>
          <w:szCs w:val="22"/>
        </w:rPr>
        <w:t>.</w:t>
      </w:r>
    </w:p>
    <w:p w14:paraId="7762DB1C" w14:textId="77777777" w:rsidR="00D11759" w:rsidRPr="001779D5"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16"/>
          <w:szCs w:val="16"/>
        </w:rPr>
      </w:pPr>
    </w:p>
    <w:p w14:paraId="222A157C" w14:textId="77777777" w:rsidR="00460698" w:rsidRDefault="00460698"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p w14:paraId="116F891A" w14:textId="77777777" w:rsidR="00460698" w:rsidRDefault="00460698"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r>
        <w:rPr>
          <w:rFonts w:cs="Times New Roman"/>
          <w:sz w:val="22"/>
          <w:szCs w:val="22"/>
        </w:rPr>
        <w:br w:type="page"/>
      </w:r>
    </w:p>
    <w:p w14:paraId="267CCBB7" w14:textId="00725947" w:rsidR="00D11759" w:rsidRPr="00702D97"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r w:rsidRPr="00702D97">
        <w:rPr>
          <w:rFonts w:cs="Times New Roman"/>
          <w:sz w:val="22"/>
          <w:szCs w:val="22"/>
        </w:rPr>
        <w:lastRenderedPageBreak/>
        <w:t xml:space="preserve">As at </w:t>
      </w:r>
      <w:r w:rsidR="006C333F" w:rsidRPr="00702D97">
        <w:rPr>
          <w:sz w:val="22"/>
          <w:szCs w:val="22"/>
        </w:rPr>
        <w:t>March</w:t>
      </w:r>
      <w:r w:rsidR="00277584" w:rsidRPr="00702D97">
        <w:rPr>
          <w:sz w:val="22"/>
          <w:szCs w:val="22"/>
        </w:rPr>
        <w:t xml:space="preserve"> 3</w:t>
      </w:r>
      <w:r w:rsidR="006C333F" w:rsidRPr="00702D97">
        <w:rPr>
          <w:sz w:val="22"/>
          <w:szCs w:val="22"/>
        </w:rPr>
        <w:t>1</w:t>
      </w:r>
      <w:r w:rsidRPr="00702D97">
        <w:rPr>
          <w:rFonts w:cs="Times New Roman"/>
          <w:sz w:val="22"/>
          <w:szCs w:val="22"/>
        </w:rPr>
        <w:t>, 202</w:t>
      </w:r>
      <w:r w:rsidR="006C333F" w:rsidRPr="00702D97">
        <w:rPr>
          <w:rFonts w:cs="Times New Roman"/>
          <w:sz w:val="22"/>
          <w:szCs w:val="22"/>
        </w:rPr>
        <w:t>6</w:t>
      </w:r>
      <w:r w:rsidRPr="00702D97">
        <w:rPr>
          <w:rFonts w:cs="Times New Roman"/>
          <w:sz w:val="22"/>
          <w:szCs w:val="22"/>
        </w:rPr>
        <w:t xml:space="preserve"> and </w:t>
      </w:r>
      <w:r w:rsidR="00A235A4" w:rsidRPr="00702D97">
        <w:rPr>
          <w:rFonts w:cs="Times New Roman"/>
          <w:sz w:val="22"/>
          <w:szCs w:val="22"/>
        </w:rPr>
        <w:t xml:space="preserve">December 31, </w:t>
      </w:r>
      <w:r w:rsidRPr="00702D97">
        <w:rPr>
          <w:rFonts w:cs="Times New Roman"/>
          <w:sz w:val="22"/>
          <w:szCs w:val="22"/>
        </w:rPr>
        <w:t>202</w:t>
      </w:r>
      <w:r w:rsidR="006C333F" w:rsidRPr="00702D97">
        <w:rPr>
          <w:rFonts w:cs="Times New Roman"/>
          <w:sz w:val="22"/>
          <w:szCs w:val="22"/>
        </w:rPr>
        <w:t>5</w:t>
      </w:r>
      <w:r w:rsidRPr="00702D97">
        <w:rPr>
          <w:rFonts w:cs="Times New Roman"/>
          <w:sz w:val="22"/>
          <w:szCs w:val="22"/>
        </w:rPr>
        <w:t>, balance of trade receivables were aged as follows:</w:t>
      </w:r>
    </w:p>
    <w:p w14:paraId="1C9FFFC7" w14:textId="77777777" w:rsidR="00D11759" w:rsidRPr="00702D97"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bl>
      <w:tblPr>
        <w:tblW w:w="9480" w:type="dxa"/>
        <w:tblLayout w:type="fixed"/>
        <w:tblLook w:val="0000" w:firstRow="0" w:lastRow="0" w:firstColumn="0" w:lastColumn="0" w:noHBand="0" w:noVBand="0"/>
      </w:tblPr>
      <w:tblGrid>
        <w:gridCol w:w="6066"/>
        <w:gridCol w:w="1587"/>
        <w:gridCol w:w="238"/>
        <w:gridCol w:w="1589"/>
      </w:tblGrid>
      <w:tr w:rsidR="00D11759" w:rsidRPr="00702D97" w14:paraId="2FFC3733" w14:textId="77777777" w:rsidTr="00460698">
        <w:trPr>
          <w:cantSplit/>
          <w:trHeight w:val="310"/>
        </w:trPr>
        <w:tc>
          <w:tcPr>
            <w:tcW w:w="6066" w:type="dxa"/>
          </w:tcPr>
          <w:p w14:paraId="41243608" w14:textId="77777777" w:rsidR="00D11759" w:rsidRPr="00702D97" w:rsidRDefault="00D11759" w:rsidP="00460698">
            <w:pPr>
              <w:pStyle w:val="3"/>
              <w:tabs>
                <w:tab w:val="clear" w:pos="360"/>
                <w:tab w:val="clear" w:pos="720"/>
              </w:tabs>
              <w:ind w:firstLine="6"/>
              <w:rPr>
                <w:cs/>
              </w:rPr>
            </w:pPr>
          </w:p>
        </w:tc>
        <w:tc>
          <w:tcPr>
            <w:tcW w:w="3414" w:type="dxa"/>
            <w:gridSpan w:val="3"/>
            <w:tcBorders>
              <w:bottom w:val="single" w:sz="4" w:space="0" w:color="auto"/>
            </w:tcBorders>
          </w:tcPr>
          <w:p w14:paraId="2539A859" w14:textId="77777777" w:rsidR="00D11759" w:rsidRPr="00702D97" w:rsidRDefault="00D1175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10"/>
              <w:jc w:val="center"/>
              <w:rPr>
                <w:rFonts w:cs="Times New Roman"/>
                <w:sz w:val="22"/>
                <w:szCs w:val="22"/>
              </w:rPr>
            </w:pPr>
            <w:r w:rsidRPr="00702D97">
              <w:rPr>
                <w:rFonts w:cs="Times New Roman"/>
                <w:sz w:val="22"/>
                <w:szCs w:val="22"/>
              </w:rPr>
              <w:t>In Thousand Baht</w:t>
            </w:r>
          </w:p>
        </w:tc>
      </w:tr>
      <w:tr w:rsidR="00D11759" w:rsidRPr="00702D97" w14:paraId="2FD2DFF5" w14:textId="77777777" w:rsidTr="00460698">
        <w:trPr>
          <w:cantSplit/>
          <w:trHeight w:val="301"/>
        </w:trPr>
        <w:tc>
          <w:tcPr>
            <w:tcW w:w="6066" w:type="dxa"/>
          </w:tcPr>
          <w:p w14:paraId="79DE6356" w14:textId="77777777" w:rsidR="00D11759" w:rsidRPr="00702D97"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rPr>
                <w:rFonts w:cs="Times New Roman"/>
                <w:sz w:val="22"/>
                <w:szCs w:val="22"/>
              </w:rPr>
            </w:pPr>
          </w:p>
        </w:tc>
        <w:tc>
          <w:tcPr>
            <w:tcW w:w="1587" w:type="dxa"/>
            <w:tcBorders>
              <w:bottom w:val="single" w:sz="4" w:space="0" w:color="auto"/>
            </w:tcBorders>
          </w:tcPr>
          <w:p w14:paraId="70D3A57F" w14:textId="40A3C50D" w:rsidR="003710AA" w:rsidRPr="00702D97" w:rsidRDefault="006C333F"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702D97">
              <w:rPr>
                <w:sz w:val="22"/>
                <w:szCs w:val="22"/>
              </w:rPr>
              <w:t>March 31</w:t>
            </w:r>
            <w:r w:rsidR="00D11759" w:rsidRPr="00702D97">
              <w:rPr>
                <w:rFonts w:cs="Times New Roman"/>
                <w:sz w:val="22"/>
                <w:szCs w:val="22"/>
              </w:rPr>
              <w:t>,</w:t>
            </w:r>
          </w:p>
          <w:p w14:paraId="6395C2D7" w14:textId="794A6134" w:rsidR="00D11759" w:rsidRPr="00702D97"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702D97">
              <w:rPr>
                <w:rFonts w:cs="Times New Roman"/>
                <w:sz w:val="22"/>
                <w:szCs w:val="22"/>
              </w:rPr>
              <w:t>202</w:t>
            </w:r>
            <w:r w:rsidR="006C333F" w:rsidRPr="00702D97">
              <w:rPr>
                <w:rFonts w:cs="Times New Roman"/>
                <w:sz w:val="22"/>
                <w:szCs w:val="22"/>
              </w:rPr>
              <w:t>6</w:t>
            </w:r>
          </w:p>
        </w:tc>
        <w:tc>
          <w:tcPr>
            <w:tcW w:w="238" w:type="dxa"/>
          </w:tcPr>
          <w:p w14:paraId="0360A1D4" w14:textId="77777777" w:rsidR="00D11759" w:rsidRPr="00702D97"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1589" w:type="dxa"/>
            <w:tcBorders>
              <w:bottom w:val="single" w:sz="4" w:space="0" w:color="auto"/>
            </w:tcBorders>
          </w:tcPr>
          <w:p w14:paraId="2D2CEED3" w14:textId="08BB3563" w:rsidR="00D11759" w:rsidRPr="00702D97"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702D97">
              <w:rPr>
                <w:rFonts w:cs="Times New Roman"/>
                <w:sz w:val="22"/>
                <w:szCs w:val="22"/>
              </w:rPr>
              <w:t>December 31, 202</w:t>
            </w:r>
            <w:r w:rsidR="006C333F" w:rsidRPr="00702D97">
              <w:rPr>
                <w:rFonts w:cs="Times New Roman"/>
                <w:sz w:val="22"/>
                <w:szCs w:val="22"/>
              </w:rPr>
              <w:t>5</w:t>
            </w:r>
          </w:p>
        </w:tc>
      </w:tr>
      <w:tr w:rsidR="00893393" w:rsidRPr="00702D97" w14:paraId="2758E300" w14:textId="77777777" w:rsidTr="00893393">
        <w:trPr>
          <w:cantSplit/>
          <w:trHeight w:val="301"/>
        </w:trPr>
        <w:tc>
          <w:tcPr>
            <w:tcW w:w="6066" w:type="dxa"/>
          </w:tcPr>
          <w:p w14:paraId="25ED7CD1" w14:textId="77777777" w:rsidR="00893393" w:rsidRPr="00702D97" w:rsidRDefault="00893393"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rPr>
                <w:rFonts w:cs="Times New Roman"/>
                <w:sz w:val="22"/>
                <w:szCs w:val="22"/>
              </w:rPr>
            </w:pPr>
          </w:p>
        </w:tc>
        <w:tc>
          <w:tcPr>
            <w:tcW w:w="1587" w:type="dxa"/>
          </w:tcPr>
          <w:p w14:paraId="22DA2C27" w14:textId="77777777" w:rsidR="00893393" w:rsidRPr="00702D97" w:rsidRDefault="00893393"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2"/>
                <w:szCs w:val="22"/>
              </w:rPr>
            </w:pPr>
          </w:p>
        </w:tc>
        <w:tc>
          <w:tcPr>
            <w:tcW w:w="238" w:type="dxa"/>
          </w:tcPr>
          <w:p w14:paraId="26DC9FEC" w14:textId="77777777" w:rsidR="00893393" w:rsidRPr="00702D97" w:rsidRDefault="00893393"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1589" w:type="dxa"/>
          </w:tcPr>
          <w:p w14:paraId="78EFECB5" w14:textId="77777777" w:rsidR="00893393" w:rsidRPr="00702D97" w:rsidRDefault="00893393"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r>
      <w:tr w:rsidR="006C333F" w:rsidRPr="00702D97" w14:paraId="44F2538C" w14:textId="77777777" w:rsidTr="00893393">
        <w:trPr>
          <w:cantSplit/>
          <w:trHeight w:val="310"/>
        </w:trPr>
        <w:tc>
          <w:tcPr>
            <w:tcW w:w="6066" w:type="dxa"/>
          </w:tcPr>
          <w:p w14:paraId="47E68289"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rPr>
                <w:rFonts w:cs="Times New Roman"/>
                <w:sz w:val="22"/>
                <w:szCs w:val="22"/>
              </w:rPr>
            </w:pPr>
            <w:r w:rsidRPr="00702D97">
              <w:rPr>
                <w:rFonts w:cs="Times New Roman"/>
                <w:sz w:val="22"/>
                <w:szCs w:val="22"/>
              </w:rPr>
              <w:t>Current</w:t>
            </w:r>
          </w:p>
        </w:tc>
        <w:tc>
          <w:tcPr>
            <w:tcW w:w="1587" w:type="dxa"/>
          </w:tcPr>
          <w:p w14:paraId="712A9503" w14:textId="3E4C4ACD" w:rsidR="006C333F" w:rsidRPr="00702D97" w:rsidRDefault="00A716E8"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5,866</w:t>
            </w:r>
          </w:p>
        </w:tc>
        <w:tc>
          <w:tcPr>
            <w:tcW w:w="238" w:type="dxa"/>
          </w:tcPr>
          <w:p w14:paraId="09A38CBA" w14:textId="77777777" w:rsidR="006C333F" w:rsidRPr="00702D97" w:rsidRDefault="006C333F" w:rsidP="006C333F">
            <w:pPr>
              <w:tabs>
                <w:tab w:val="clear" w:pos="227"/>
                <w:tab w:val="clear" w:pos="454"/>
                <w:tab w:val="clear" w:pos="680"/>
                <w:tab w:val="clear" w:pos="907"/>
              </w:tabs>
              <w:spacing w:line="240" w:lineRule="auto"/>
              <w:ind w:left="459" w:right="47" w:hanging="459"/>
              <w:jc w:val="right"/>
              <w:rPr>
                <w:rFonts w:cs="Times New Roman"/>
                <w:sz w:val="22"/>
                <w:szCs w:val="22"/>
              </w:rPr>
            </w:pPr>
          </w:p>
        </w:tc>
        <w:tc>
          <w:tcPr>
            <w:tcW w:w="1589" w:type="dxa"/>
          </w:tcPr>
          <w:p w14:paraId="625A8021" w14:textId="7D067770"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15,133</w:t>
            </w:r>
          </w:p>
        </w:tc>
      </w:tr>
      <w:tr w:rsidR="006C333F" w:rsidRPr="00702D97" w14:paraId="209BA382" w14:textId="77777777" w:rsidTr="00460698">
        <w:trPr>
          <w:cantSplit/>
          <w:trHeight w:val="301"/>
        </w:trPr>
        <w:tc>
          <w:tcPr>
            <w:tcW w:w="6066" w:type="dxa"/>
          </w:tcPr>
          <w:p w14:paraId="1F7BE85F" w14:textId="77777777" w:rsidR="006C333F" w:rsidRPr="00702D97" w:rsidRDefault="006C333F" w:rsidP="006C333F">
            <w:pPr>
              <w:spacing w:line="240" w:lineRule="auto"/>
              <w:ind w:firstLine="6"/>
              <w:rPr>
                <w:rFonts w:cs="Times New Roman"/>
                <w:sz w:val="22"/>
                <w:szCs w:val="22"/>
              </w:rPr>
            </w:pPr>
            <w:r w:rsidRPr="00702D97">
              <w:rPr>
                <w:rFonts w:cs="Times New Roman"/>
                <w:sz w:val="22"/>
                <w:szCs w:val="22"/>
              </w:rPr>
              <w:t>Overdue:</w:t>
            </w:r>
          </w:p>
        </w:tc>
        <w:tc>
          <w:tcPr>
            <w:tcW w:w="1587" w:type="dxa"/>
          </w:tcPr>
          <w:p w14:paraId="6F8E3510"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3D969BA0" w14:textId="77777777" w:rsidR="006C333F" w:rsidRPr="00702D97" w:rsidRDefault="006C333F" w:rsidP="006C333F">
            <w:pPr>
              <w:tabs>
                <w:tab w:val="clear" w:pos="227"/>
                <w:tab w:val="clear" w:pos="454"/>
                <w:tab w:val="clear" w:pos="680"/>
                <w:tab w:val="clear" w:pos="907"/>
              </w:tabs>
              <w:spacing w:line="240" w:lineRule="auto"/>
              <w:ind w:left="459" w:right="47" w:hanging="459"/>
              <w:jc w:val="right"/>
              <w:rPr>
                <w:rFonts w:cs="Times New Roman"/>
                <w:sz w:val="22"/>
                <w:szCs w:val="22"/>
              </w:rPr>
            </w:pPr>
          </w:p>
        </w:tc>
        <w:tc>
          <w:tcPr>
            <w:tcW w:w="1589" w:type="dxa"/>
          </w:tcPr>
          <w:p w14:paraId="55DD29DB" w14:textId="77777777" w:rsidR="006C333F" w:rsidRPr="00702D97"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A716E8" w:rsidRPr="00702D97" w14:paraId="749C3093" w14:textId="77777777" w:rsidTr="00460698">
        <w:trPr>
          <w:cantSplit/>
          <w:trHeight w:val="310"/>
        </w:trPr>
        <w:tc>
          <w:tcPr>
            <w:tcW w:w="6066" w:type="dxa"/>
          </w:tcPr>
          <w:p w14:paraId="0DDC69C0" w14:textId="192CA4E1" w:rsidR="00A716E8" w:rsidRPr="002B5171" w:rsidRDefault="00A716E8" w:rsidP="00A716E8">
            <w:pPr>
              <w:spacing w:line="240" w:lineRule="auto"/>
              <w:ind w:firstLine="6"/>
              <w:rPr>
                <w:rFonts w:cstheme="minorBidi"/>
                <w:sz w:val="22"/>
                <w:szCs w:val="22"/>
              </w:rPr>
            </w:pPr>
            <w:r w:rsidRPr="00702D97">
              <w:rPr>
                <w:rFonts w:cs="Times New Roman"/>
                <w:sz w:val="22"/>
                <w:szCs w:val="22"/>
              </w:rPr>
              <w:t>- Exceeding 12 months</w:t>
            </w:r>
            <w:r w:rsidR="003905CD" w:rsidRPr="0060750F">
              <w:rPr>
                <w:rFonts w:cs="Times New Roman"/>
                <w:sz w:val="22"/>
                <w:szCs w:val="22"/>
              </w:rPr>
              <w:t>**</w:t>
            </w:r>
          </w:p>
        </w:tc>
        <w:tc>
          <w:tcPr>
            <w:tcW w:w="1587" w:type="dxa"/>
            <w:tcBorders>
              <w:bottom w:val="single" w:sz="4" w:space="0" w:color="auto"/>
            </w:tcBorders>
          </w:tcPr>
          <w:p w14:paraId="5BD1B514" w14:textId="7C7972AD" w:rsidR="00A716E8" w:rsidRPr="00702D97" w:rsidRDefault="00A716E8" w:rsidP="00A7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3,589</w:t>
            </w:r>
          </w:p>
        </w:tc>
        <w:tc>
          <w:tcPr>
            <w:tcW w:w="238" w:type="dxa"/>
          </w:tcPr>
          <w:p w14:paraId="171CA14D" w14:textId="77777777" w:rsidR="00A716E8" w:rsidRPr="00702D97" w:rsidRDefault="00A716E8" w:rsidP="00A716E8">
            <w:pPr>
              <w:tabs>
                <w:tab w:val="clear" w:pos="227"/>
                <w:tab w:val="clear" w:pos="454"/>
                <w:tab w:val="clear" w:pos="680"/>
                <w:tab w:val="clear" w:pos="907"/>
              </w:tabs>
              <w:spacing w:line="240" w:lineRule="auto"/>
              <w:ind w:right="47"/>
              <w:jc w:val="right"/>
              <w:rPr>
                <w:rFonts w:cs="Times New Roman"/>
                <w:sz w:val="22"/>
                <w:szCs w:val="22"/>
              </w:rPr>
            </w:pPr>
          </w:p>
        </w:tc>
        <w:tc>
          <w:tcPr>
            <w:tcW w:w="1589" w:type="dxa"/>
            <w:tcBorders>
              <w:bottom w:val="single" w:sz="4" w:space="0" w:color="auto"/>
            </w:tcBorders>
          </w:tcPr>
          <w:p w14:paraId="4064C311" w14:textId="1623FBAB" w:rsidR="00A716E8" w:rsidRPr="00702D97" w:rsidRDefault="00A716E8" w:rsidP="00A7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3,589</w:t>
            </w:r>
          </w:p>
        </w:tc>
      </w:tr>
      <w:tr w:rsidR="00A716E8" w:rsidRPr="00702D97" w14:paraId="1937FF3E" w14:textId="77777777" w:rsidTr="006C333F">
        <w:trPr>
          <w:cantSplit/>
          <w:trHeight w:val="301"/>
        </w:trPr>
        <w:tc>
          <w:tcPr>
            <w:tcW w:w="6066" w:type="dxa"/>
          </w:tcPr>
          <w:p w14:paraId="27006998" w14:textId="77777777" w:rsidR="00A716E8" w:rsidRPr="00702D97" w:rsidRDefault="00A716E8" w:rsidP="00A7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0" w:firstLine="6"/>
              <w:rPr>
                <w:rFonts w:cs="Times New Roman"/>
                <w:sz w:val="22"/>
                <w:szCs w:val="22"/>
              </w:rPr>
            </w:pPr>
            <w:r w:rsidRPr="00702D97">
              <w:rPr>
                <w:rFonts w:cs="Times New Roman"/>
                <w:sz w:val="22"/>
                <w:szCs w:val="22"/>
              </w:rPr>
              <w:t>Total</w:t>
            </w:r>
          </w:p>
        </w:tc>
        <w:tc>
          <w:tcPr>
            <w:tcW w:w="1587" w:type="dxa"/>
            <w:tcBorders>
              <w:top w:val="single" w:sz="4" w:space="0" w:color="auto"/>
              <w:bottom w:val="double" w:sz="4" w:space="0" w:color="auto"/>
            </w:tcBorders>
          </w:tcPr>
          <w:p w14:paraId="55DFBF2A" w14:textId="15845ED6" w:rsidR="00A716E8" w:rsidRPr="00702D97" w:rsidRDefault="00A716E8" w:rsidP="00A7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9,455</w:t>
            </w:r>
          </w:p>
        </w:tc>
        <w:tc>
          <w:tcPr>
            <w:tcW w:w="238" w:type="dxa"/>
          </w:tcPr>
          <w:p w14:paraId="03B58B06" w14:textId="77777777" w:rsidR="00A716E8" w:rsidRPr="00702D97" w:rsidRDefault="00A716E8" w:rsidP="00A716E8">
            <w:pPr>
              <w:tabs>
                <w:tab w:val="clear" w:pos="227"/>
                <w:tab w:val="clear" w:pos="454"/>
                <w:tab w:val="clear" w:pos="680"/>
                <w:tab w:val="clear" w:pos="907"/>
              </w:tabs>
              <w:spacing w:line="240" w:lineRule="auto"/>
              <w:ind w:right="47"/>
              <w:jc w:val="right"/>
              <w:rPr>
                <w:rFonts w:cs="Times New Roman"/>
                <w:sz w:val="22"/>
                <w:szCs w:val="22"/>
              </w:rPr>
            </w:pPr>
          </w:p>
        </w:tc>
        <w:tc>
          <w:tcPr>
            <w:tcW w:w="1589" w:type="dxa"/>
            <w:tcBorders>
              <w:top w:val="single" w:sz="4" w:space="0" w:color="auto"/>
              <w:bottom w:val="double" w:sz="4" w:space="0" w:color="auto"/>
            </w:tcBorders>
          </w:tcPr>
          <w:p w14:paraId="66A313B5" w14:textId="7D7A94BA" w:rsidR="00A716E8" w:rsidRPr="00702D97" w:rsidRDefault="00A716E8" w:rsidP="00A7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18,722</w:t>
            </w:r>
          </w:p>
        </w:tc>
      </w:tr>
    </w:tbl>
    <w:p w14:paraId="67298C48" w14:textId="77777777" w:rsidR="00D11759" w:rsidRPr="00702D97"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heme="minorBidi"/>
          <w:sz w:val="22"/>
          <w:szCs w:val="22"/>
        </w:rPr>
      </w:pPr>
    </w:p>
    <w:p w14:paraId="22A1A16D" w14:textId="0AE9476E" w:rsidR="00C43CB7" w:rsidRPr="00702D97"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sz w:val="22"/>
          <w:szCs w:val="22"/>
        </w:rPr>
      </w:pPr>
      <w:r w:rsidRPr="00702D97">
        <w:rPr>
          <w:sz w:val="22"/>
          <w:szCs w:val="22"/>
        </w:rPr>
        <w:t>The credit terms given to customers as per the Company’s policy are 15</w:t>
      </w:r>
      <w:r w:rsidRPr="00702D97">
        <w:rPr>
          <w:sz w:val="22"/>
          <w:szCs w:val="22"/>
          <w:cs/>
        </w:rPr>
        <w:t>-</w:t>
      </w:r>
      <w:r w:rsidRPr="00702D97">
        <w:rPr>
          <w:sz w:val="22"/>
          <w:szCs w:val="22"/>
        </w:rPr>
        <w:t>30</w:t>
      </w:r>
      <w:r w:rsidRPr="00702D97">
        <w:rPr>
          <w:sz w:val="22"/>
          <w:szCs w:val="22"/>
          <w:cs/>
        </w:rPr>
        <w:t xml:space="preserve"> </w:t>
      </w:r>
      <w:r w:rsidRPr="00702D97">
        <w:rPr>
          <w:sz w:val="22"/>
          <w:szCs w:val="22"/>
        </w:rPr>
        <w:t>days.</w:t>
      </w:r>
    </w:p>
    <w:p w14:paraId="4FB60DF9" w14:textId="77777777" w:rsidR="00782F3E"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71CC2094" w14:textId="314B0D7D" w:rsidR="002B5171" w:rsidRPr="002B5171" w:rsidRDefault="003905CD" w:rsidP="002B5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heme="minorBidi"/>
          <w:sz w:val="22"/>
        </w:rPr>
      </w:pPr>
      <w:r w:rsidRPr="0060750F">
        <w:rPr>
          <w:rFonts w:cs="Times New Roman"/>
          <w:sz w:val="22"/>
          <w:szCs w:val="22"/>
        </w:rPr>
        <w:t>**</w:t>
      </w:r>
      <w:r w:rsidR="002B5171">
        <w:rPr>
          <w:rFonts w:cs="Times New Roman"/>
          <w:sz w:val="22"/>
        </w:rPr>
        <w:t xml:space="preserve"> </w:t>
      </w:r>
      <w:r w:rsidR="002B5171" w:rsidRPr="002B5171">
        <w:rPr>
          <w:rFonts w:cs="Times New Roman"/>
          <w:sz w:val="22"/>
        </w:rPr>
        <w:t>On October 9, 2025, the Legal Execution Department seized a trade receivable's unmortgaged land and building, which had a total appraised value of Baht 4.76 million, under an execution writ issued by the Civil Court for public auction. The Company reversed the allowance for expected credit loss of the said receivable, amounting to Baht 3.59 million in 2025.</w:t>
      </w:r>
      <w:r w:rsidR="002B5171">
        <w:rPr>
          <w:rFonts w:cstheme="minorBidi" w:hint="cs"/>
          <w:sz w:val="22"/>
          <w:cs/>
        </w:rPr>
        <w:t xml:space="preserve"> </w:t>
      </w:r>
      <w:r w:rsidR="002B5171">
        <w:rPr>
          <w:rFonts w:cstheme="minorBidi"/>
          <w:sz w:val="22"/>
        </w:rPr>
        <w:t>As at March 31, 2026, the</w:t>
      </w:r>
      <w:r w:rsidR="009D282B">
        <w:rPr>
          <w:rFonts w:cstheme="minorBidi"/>
          <w:sz w:val="22"/>
        </w:rPr>
        <w:t>se</w:t>
      </w:r>
      <w:r w:rsidR="002B5171">
        <w:rPr>
          <w:rFonts w:cstheme="minorBidi"/>
          <w:sz w:val="22"/>
        </w:rPr>
        <w:t xml:space="preserve"> assets are under the process of public auction.</w:t>
      </w:r>
    </w:p>
    <w:p w14:paraId="3FC3865B" w14:textId="77777777" w:rsidR="002B5171" w:rsidRPr="00702D97" w:rsidRDefault="002B5171"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3AFA08A7" w14:textId="4B1572AF" w:rsidR="00B14E69" w:rsidRPr="00702D97" w:rsidRDefault="00B14E69"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702D97">
        <w:rPr>
          <w:sz w:val="22"/>
          <w:szCs w:val="22"/>
        </w:rPr>
        <w:t>INVENTORIES</w:t>
      </w:r>
      <w:r w:rsidR="00CF6050">
        <w:rPr>
          <w:sz w:val="22"/>
          <w:szCs w:val="22"/>
        </w:rPr>
        <w:t xml:space="preserve"> - NET</w:t>
      </w:r>
    </w:p>
    <w:p w14:paraId="719DEAB1" w14:textId="77777777" w:rsidR="000D39DF" w:rsidRPr="00702D97"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eastAsia="Calibri" w:cs="Times New Roman"/>
          <w:sz w:val="22"/>
          <w:szCs w:val="22"/>
        </w:rPr>
      </w:pPr>
    </w:p>
    <w:tbl>
      <w:tblPr>
        <w:tblW w:w="9478" w:type="dxa"/>
        <w:tblLayout w:type="fixed"/>
        <w:tblLook w:val="0000" w:firstRow="0" w:lastRow="0" w:firstColumn="0" w:lastColumn="0" w:noHBand="0" w:noVBand="0"/>
      </w:tblPr>
      <w:tblGrid>
        <w:gridCol w:w="6066"/>
        <w:gridCol w:w="1587"/>
        <w:gridCol w:w="238"/>
        <w:gridCol w:w="1578"/>
        <w:gridCol w:w="9"/>
      </w:tblGrid>
      <w:tr w:rsidR="004405DE" w:rsidRPr="00702D97" w14:paraId="6DC7DA65" w14:textId="77777777" w:rsidTr="00460698">
        <w:trPr>
          <w:gridAfter w:val="1"/>
          <w:wAfter w:w="9" w:type="dxa"/>
        </w:trPr>
        <w:tc>
          <w:tcPr>
            <w:tcW w:w="6066" w:type="dxa"/>
          </w:tcPr>
          <w:p w14:paraId="68B027BC" w14:textId="77777777" w:rsidR="004405DE" w:rsidRPr="00702D97"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1"/>
              <w:rPr>
                <w:rFonts w:cs="Times New Roman"/>
                <w:sz w:val="22"/>
                <w:szCs w:val="22"/>
                <w:cs/>
              </w:rPr>
            </w:pPr>
          </w:p>
        </w:tc>
        <w:tc>
          <w:tcPr>
            <w:tcW w:w="3403" w:type="dxa"/>
            <w:gridSpan w:val="3"/>
            <w:tcBorders>
              <w:bottom w:val="single" w:sz="4" w:space="0" w:color="auto"/>
            </w:tcBorders>
          </w:tcPr>
          <w:p w14:paraId="48F157F3" w14:textId="77777777" w:rsidR="004405DE" w:rsidRPr="00702D97"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702D97">
              <w:rPr>
                <w:rFonts w:cs="Times New Roman"/>
                <w:sz w:val="22"/>
                <w:szCs w:val="22"/>
              </w:rPr>
              <w:t>In Thousand Baht</w:t>
            </w:r>
          </w:p>
        </w:tc>
      </w:tr>
      <w:tr w:rsidR="004405DE" w:rsidRPr="00702D97" w14:paraId="3DC57061" w14:textId="77777777" w:rsidTr="00460698">
        <w:tc>
          <w:tcPr>
            <w:tcW w:w="6066" w:type="dxa"/>
          </w:tcPr>
          <w:p w14:paraId="27123BB8" w14:textId="77777777" w:rsidR="004405DE" w:rsidRPr="00702D97"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1"/>
              <w:rPr>
                <w:rFonts w:cs="Times New Roman"/>
                <w:sz w:val="22"/>
                <w:szCs w:val="22"/>
                <w:cs/>
              </w:rPr>
            </w:pPr>
          </w:p>
        </w:tc>
        <w:tc>
          <w:tcPr>
            <w:tcW w:w="1587" w:type="dxa"/>
            <w:tcBorders>
              <w:bottom w:val="single" w:sz="4" w:space="0" w:color="auto"/>
            </w:tcBorders>
          </w:tcPr>
          <w:p w14:paraId="7644CE58" w14:textId="77777777" w:rsidR="00856949" w:rsidRPr="00702D97" w:rsidRDefault="0085694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rFonts w:cs="Times New Roman"/>
                <w:sz w:val="22"/>
                <w:szCs w:val="22"/>
              </w:rPr>
              <w:t>March 31,</w:t>
            </w:r>
          </w:p>
          <w:p w14:paraId="0189D265" w14:textId="0AF50EC8" w:rsidR="004405DE" w:rsidRPr="00702D97" w:rsidRDefault="0085694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rFonts w:cs="Times New Roman"/>
                <w:sz w:val="22"/>
                <w:szCs w:val="22"/>
              </w:rPr>
              <w:t>2026</w:t>
            </w:r>
          </w:p>
        </w:tc>
        <w:tc>
          <w:tcPr>
            <w:tcW w:w="238" w:type="dxa"/>
          </w:tcPr>
          <w:p w14:paraId="1F592A49" w14:textId="77777777" w:rsidR="004405DE" w:rsidRPr="00702D97" w:rsidRDefault="004405DE" w:rsidP="001F0005">
            <w:pPr>
              <w:tabs>
                <w:tab w:val="clear" w:pos="227"/>
                <w:tab w:val="clear" w:pos="454"/>
                <w:tab w:val="clear" w:pos="680"/>
                <w:tab w:val="clear" w:pos="907"/>
              </w:tabs>
              <w:spacing w:line="276" w:lineRule="auto"/>
              <w:ind w:right="47"/>
              <w:jc w:val="center"/>
              <w:rPr>
                <w:rFonts w:cs="Times New Roman"/>
                <w:sz w:val="22"/>
                <w:szCs w:val="22"/>
                <w:cs/>
              </w:rPr>
            </w:pPr>
          </w:p>
        </w:tc>
        <w:tc>
          <w:tcPr>
            <w:tcW w:w="1587" w:type="dxa"/>
            <w:gridSpan w:val="2"/>
            <w:tcBorders>
              <w:bottom w:val="single" w:sz="4" w:space="0" w:color="auto"/>
            </w:tcBorders>
          </w:tcPr>
          <w:p w14:paraId="3AB7F1D6" w14:textId="426DD79A" w:rsidR="004405DE" w:rsidRPr="00702D97"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02D97">
              <w:rPr>
                <w:rFonts w:cs="Times New Roman"/>
                <w:sz w:val="22"/>
                <w:szCs w:val="22"/>
              </w:rPr>
              <w:t>December 31, 202</w:t>
            </w:r>
            <w:r w:rsidR="00856949" w:rsidRPr="00702D97">
              <w:rPr>
                <w:rFonts w:cs="Times New Roman"/>
                <w:sz w:val="22"/>
                <w:szCs w:val="22"/>
              </w:rPr>
              <w:t>5</w:t>
            </w:r>
          </w:p>
        </w:tc>
      </w:tr>
      <w:tr w:rsidR="00893393" w:rsidRPr="00702D97" w14:paraId="6E8F3A43" w14:textId="77777777" w:rsidTr="00893393">
        <w:tc>
          <w:tcPr>
            <w:tcW w:w="6066" w:type="dxa"/>
          </w:tcPr>
          <w:p w14:paraId="0A6C42C7" w14:textId="77777777" w:rsidR="00893393" w:rsidRPr="00702D97" w:rsidRDefault="00893393"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1"/>
              <w:rPr>
                <w:rFonts w:cs="Times New Roman"/>
                <w:sz w:val="22"/>
                <w:szCs w:val="22"/>
                <w:cs/>
              </w:rPr>
            </w:pPr>
          </w:p>
        </w:tc>
        <w:tc>
          <w:tcPr>
            <w:tcW w:w="1587" w:type="dxa"/>
          </w:tcPr>
          <w:p w14:paraId="764A8E87" w14:textId="77777777" w:rsidR="00893393" w:rsidRPr="00702D97" w:rsidRDefault="00893393"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38" w:type="dxa"/>
          </w:tcPr>
          <w:p w14:paraId="254AC0C3" w14:textId="77777777" w:rsidR="00893393" w:rsidRPr="00702D97" w:rsidRDefault="00893393" w:rsidP="001F0005">
            <w:pPr>
              <w:tabs>
                <w:tab w:val="clear" w:pos="227"/>
                <w:tab w:val="clear" w:pos="454"/>
                <w:tab w:val="clear" w:pos="680"/>
                <w:tab w:val="clear" w:pos="907"/>
              </w:tabs>
              <w:spacing w:line="276" w:lineRule="auto"/>
              <w:ind w:right="47"/>
              <w:jc w:val="center"/>
              <w:rPr>
                <w:rFonts w:cs="Times New Roman"/>
                <w:sz w:val="22"/>
                <w:szCs w:val="22"/>
                <w:cs/>
              </w:rPr>
            </w:pPr>
          </w:p>
        </w:tc>
        <w:tc>
          <w:tcPr>
            <w:tcW w:w="1587" w:type="dxa"/>
            <w:gridSpan w:val="2"/>
          </w:tcPr>
          <w:p w14:paraId="3FD1CC16" w14:textId="77777777" w:rsidR="00893393" w:rsidRPr="00702D97" w:rsidRDefault="00893393"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856949" w:rsidRPr="00702D97" w14:paraId="60F1F901" w14:textId="77777777" w:rsidTr="00460698">
        <w:tc>
          <w:tcPr>
            <w:tcW w:w="6066" w:type="dxa"/>
          </w:tcPr>
          <w:p w14:paraId="5A74FBEC" w14:textId="77777777" w:rsidR="00856949" w:rsidRPr="00702D97" w:rsidRDefault="00856949"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2"/>
                <w:szCs w:val="22"/>
                <w:cs/>
              </w:rPr>
            </w:pPr>
            <w:r w:rsidRPr="00702D97">
              <w:rPr>
                <w:rFonts w:cs="Times New Roman"/>
                <w:sz w:val="22"/>
                <w:szCs w:val="22"/>
              </w:rPr>
              <w:t>Costs of</w:t>
            </w:r>
            <w:r w:rsidRPr="00702D97">
              <w:rPr>
                <w:rFonts w:cs="Times New Roman"/>
                <w:sz w:val="22"/>
                <w:szCs w:val="22"/>
                <w:cs/>
              </w:rPr>
              <w:t xml:space="preserve"> </w:t>
            </w:r>
            <w:r w:rsidRPr="00702D97">
              <w:rPr>
                <w:rFonts w:cs="Times New Roman"/>
                <w:sz w:val="22"/>
                <w:szCs w:val="22"/>
              </w:rPr>
              <w:t xml:space="preserve">preparing the broiler house </w:t>
            </w:r>
            <w:r w:rsidRPr="00702D97">
              <w:rPr>
                <w:rFonts w:cs="Times New Roman"/>
                <w:sz w:val="22"/>
                <w:szCs w:val="22"/>
                <w:cs/>
              </w:rPr>
              <w:t>(</w:t>
            </w:r>
            <w:r w:rsidRPr="00702D97">
              <w:rPr>
                <w:rFonts w:cs="Times New Roman"/>
                <w:sz w:val="22"/>
                <w:szCs w:val="22"/>
              </w:rPr>
              <w:t>before laying chicks)</w:t>
            </w:r>
          </w:p>
        </w:tc>
        <w:tc>
          <w:tcPr>
            <w:tcW w:w="1587" w:type="dxa"/>
          </w:tcPr>
          <w:p w14:paraId="54F17FE6" w14:textId="7A3F17AC" w:rsidR="00856949" w:rsidRPr="00702D97" w:rsidRDefault="00856949"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2,309</w:t>
            </w:r>
          </w:p>
        </w:tc>
        <w:tc>
          <w:tcPr>
            <w:tcW w:w="238" w:type="dxa"/>
          </w:tcPr>
          <w:p w14:paraId="4FC47B5D" w14:textId="77777777" w:rsidR="00856949" w:rsidRPr="00702D97" w:rsidRDefault="00856949" w:rsidP="00856949">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87" w:type="dxa"/>
            <w:gridSpan w:val="2"/>
          </w:tcPr>
          <w:p w14:paraId="3FBD6C56" w14:textId="7AB29AC3" w:rsidR="00856949" w:rsidRPr="00702D97" w:rsidRDefault="00856949"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2,934</w:t>
            </w:r>
          </w:p>
        </w:tc>
      </w:tr>
      <w:tr w:rsidR="00856949" w:rsidRPr="00702D97" w14:paraId="292AB68B" w14:textId="77777777" w:rsidTr="00460698">
        <w:tc>
          <w:tcPr>
            <w:tcW w:w="6066" w:type="dxa"/>
          </w:tcPr>
          <w:p w14:paraId="3DEA8C6E" w14:textId="59402D43" w:rsidR="00856949" w:rsidRPr="00702D97" w:rsidRDefault="00856949"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2"/>
                <w:szCs w:val="22"/>
              </w:rPr>
            </w:pPr>
            <w:r w:rsidRPr="00702D97">
              <w:rPr>
                <w:rFonts w:cs="Times New Roman"/>
                <w:sz w:val="22"/>
                <w:szCs w:val="22"/>
              </w:rPr>
              <w:t>By-products</w:t>
            </w:r>
            <w:r w:rsidR="00C02883">
              <w:rPr>
                <w:rFonts w:cs="Times New Roman"/>
                <w:sz w:val="22"/>
                <w:szCs w:val="22"/>
              </w:rPr>
              <w:t xml:space="preserve"> </w:t>
            </w:r>
            <w:r w:rsidR="00C02883">
              <w:rPr>
                <w:rFonts w:cstheme="minorBidi"/>
                <w:sz w:val="22"/>
                <w:szCs w:val="22"/>
              </w:rPr>
              <w:t>(</w:t>
            </w:r>
            <w:r w:rsidR="00923A94">
              <w:rPr>
                <w:rFonts w:cstheme="minorBidi"/>
                <w:sz w:val="22"/>
                <w:szCs w:val="22"/>
              </w:rPr>
              <w:t xml:space="preserve">chicken </w:t>
            </w:r>
            <w:r w:rsidR="00C02883">
              <w:rPr>
                <w:rFonts w:cstheme="minorBidi"/>
                <w:sz w:val="22"/>
                <w:szCs w:val="22"/>
              </w:rPr>
              <w:t xml:space="preserve"> </w:t>
            </w:r>
            <w:r w:rsidR="009D282B">
              <w:rPr>
                <w:rFonts w:cstheme="minorBidi"/>
                <w:sz w:val="22"/>
                <w:szCs w:val="22"/>
              </w:rPr>
              <w:t>litter)</w:t>
            </w:r>
            <w:r w:rsidR="009D282B" w:rsidRPr="0060750F">
              <w:rPr>
                <w:rFonts w:cs="Times New Roman"/>
                <w:sz w:val="22"/>
                <w:szCs w:val="22"/>
              </w:rPr>
              <w:t>*</w:t>
            </w:r>
          </w:p>
        </w:tc>
        <w:tc>
          <w:tcPr>
            <w:tcW w:w="1587" w:type="dxa"/>
          </w:tcPr>
          <w:p w14:paraId="6A1A3578" w14:textId="3A4564A0" w:rsidR="00856949" w:rsidRPr="00702D97" w:rsidRDefault="009D282B"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3</w:t>
            </w:r>
            <w:r w:rsidR="00856949" w:rsidRPr="00702D97">
              <w:rPr>
                <w:rFonts w:cs="Times New Roman"/>
                <w:sz w:val="22"/>
                <w:szCs w:val="22"/>
              </w:rPr>
              <w:t>,</w:t>
            </w:r>
            <w:r>
              <w:rPr>
                <w:rFonts w:cs="Times New Roman"/>
                <w:sz w:val="22"/>
                <w:szCs w:val="22"/>
              </w:rPr>
              <w:t>993</w:t>
            </w:r>
          </w:p>
        </w:tc>
        <w:tc>
          <w:tcPr>
            <w:tcW w:w="238" w:type="dxa"/>
          </w:tcPr>
          <w:p w14:paraId="0A8230D0" w14:textId="77777777" w:rsidR="00856949" w:rsidRPr="00702D97" w:rsidRDefault="00856949" w:rsidP="00856949">
            <w:pPr>
              <w:tabs>
                <w:tab w:val="clear" w:pos="227"/>
                <w:tab w:val="clear" w:pos="454"/>
                <w:tab w:val="clear" w:pos="680"/>
                <w:tab w:val="clear" w:pos="907"/>
              </w:tabs>
              <w:spacing w:line="276" w:lineRule="auto"/>
              <w:ind w:right="47"/>
              <w:jc w:val="right"/>
              <w:rPr>
                <w:rFonts w:cs="Times New Roman"/>
                <w:sz w:val="22"/>
                <w:szCs w:val="22"/>
              </w:rPr>
            </w:pPr>
          </w:p>
        </w:tc>
        <w:tc>
          <w:tcPr>
            <w:tcW w:w="1587" w:type="dxa"/>
            <w:gridSpan w:val="2"/>
          </w:tcPr>
          <w:p w14:paraId="3F974479" w14:textId="40242800" w:rsidR="00856949" w:rsidRPr="00702D97" w:rsidRDefault="009D282B"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5</w:t>
            </w:r>
            <w:r w:rsidR="00856949" w:rsidRPr="00702D97">
              <w:rPr>
                <w:rFonts w:cs="Times New Roman"/>
                <w:sz w:val="22"/>
                <w:szCs w:val="22"/>
              </w:rPr>
              <w:t>,</w:t>
            </w:r>
            <w:r>
              <w:rPr>
                <w:rFonts w:cs="Times New Roman"/>
                <w:sz w:val="22"/>
                <w:szCs w:val="22"/>
              </w:rPr>
              <w:t>244</w:t>
            </w:r>
          </w:p>
        </w:tc>
      </w:tr>
      <w:tr w:rsidR="00C07A2E" w:rsidRPr="00702D97" w14:paraId="19D44FBC" w14:textId="77777777" w:rsidTr="00C07A2E">
        <w:tc>
          <w:tcPr>
            <w:tcW w:w="6066" w:type="dxa"/>
          </w:tcPr>
          <w:p w14:paraId="325A241A" w14:textId="77777777" w:rsidR="00C07A2E" w:rsidRPr="00702D97" w:rsidRDefault="00C07A2E" w:rsidP="001A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2"/>
                <w:szCs w:val="22"/>
                <w:cs/>
              </w:rPr>
            </w:pPr>
            <w:r w:rsidRPr="00702D97">
              <w:rPr>
                <w:rFonts w:cs="Times New Roman"/>
                <w:sz w:val="22"/>
                <w:szCs w:val="22"/>
              </w:rPr>
              <w:t>Spare parts, supplies and chemicals</w:t>
            </w:r>
          </w:p>
        </w:tc>
        <w:tc>
          <w:tcPr>
            <w:tcW w:w="1587" w:type="dxa"/>
          </w:tcPr>
          <w:p w14:paraId="4727C5DF" w14:textId="77777777" w:rsidR="00C07A2E" w:rsidRPr="00702D97" w:rsidRDefault="00C07A2E" w:rsidP="001A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1,8</w:t>
            </w:r>
            <w:r>
              <w:rPr>
                <w:rFonts w:cs="Times New Roman"/>
                <w:sz w:val="22"/>
                <w:szCs w:val="22"/>
              </w:rPr>
              <w:t>16</w:t>
            </w:r>
          </w:p>
        </w:tc>
        <w:tc>
          <w:tcPr>
            <w:tcW w:w="238" w:type="dxa"/>
          </w:tcPr>
          <w:p w14:paraId="5BDEE057" w14:textId="77777777" w:rsidR="00C07A2E" w:rsidRPr="00702D97" w:rsidRDefault="00C07A2E" w:rsidP="001A4D46">
            <w:pPr>
              <w:tabs>
                <w:tab w:val="clear" w:pos="227"/>
                <w:tab w:val="clear" w:pos="454"/>
                <w:tab w:val="clear" w:pos="680"/>
                <w:tab w:val="clear" w:pos="907"/>
              </w:tabs>
              <w:spacing w:line="276" w:lineRule="auto"/>
              <w:ind w:right="47"/>
              <w:jc w:val="right"/>
              <w:rPr>
                <w:rFonts w:cs="Times New Roman"/>
                <w:sz w:val="22"/>
                <w:szCs w:val="22"/>
              </w:rPr>
            </w:pPr>
          </w:p>
        </w:tc>
        <w:tc>
          <w:tcPr>
            <w:tcW w:w="1587" w:type="dxa"/>
            <w:gridSpan w:val="2"/>
          </w:tcPr>
          <w:p w14:paraId="10514BC4" w14:textId="77777777" w:rsidR="00C07A2E" w:rsidRPr="00702D97" w:rsidRDefault="00C07A2E" w:rsidP="001A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1,403</w:t>
            </w:r>
          </w:p>
        </w:tc>
      </w:tr>
      <w:tr w:rsidR="00856949" w:rsidRPr="00702D97" w14:paraId="0F960A72" w14:textId="77777777" w:rsidTr="00460698">
        <w:tc>
          <w:tcPr>
            <w:tcW w:w="6066" w:type="dxa"/>
          </w:tcPr>
          <w:p w14:paraId="66A9AB24" w14:textId="77777777" w:rsidR="00856949" w:rsidRPr="00702D97" w:rsidRDefault="00856949"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2"/>
                <w:szCs w:val="22"/>
                <w:cs/>
              </w:rPr>
            </w:pPr>
            <w:r w:rsidRPr="00702D97">
              <w:rPr>
                <w:rFonts w:cs="Times New Roman"/>
                <w:sz w:val="22"/>
                <w:szCs w:val="22"/>
              </w:rPr>
              <w:t xml:space="preserve">Medicines and vaccines </w:t>
            </w:r>
          </w:p>
        </w:tc>
        <w:tc>
          <w:tcPr>
            <w:tcW w:w="1587" w:type="dxa"/>
          </w:tcPr>
          <w:p w14:paraId="16176A35" w14:textId="0B368A36" w:rsidR="00856949" w:rsidRPr="00702D97" w:rsidRDefault="00856949"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1,1</w:t>
            </w:r>
            <w:r w:rsidR="00A716E8">
              <w:rPr>
                <w:rFonts w:cs="Times New Roman"/>
                <w:sz w:val="22"/>
                <w:szCs w:val="22"/>
              </w:rPr>
              <w:t>8</w:t>
            </w:r>
            <w:r w:rsidRPr="00702D97">
              <w:rPr>
                <w:rFonts w:cs="Times New Roman"/>
                <w:sz w:val="22"/>
                <w:szCs w:val="22"/>
              </w:rPr>
              <w:t>9</w:t>
            </w:r>
          </w:p>
        </w:tc>
        <w:tc>
          <w:tcPr>
            <w:tcW w:w="238" w:type="dxa"/>
          </w:tcPr>
          <w:p w14:paraId="1B523CD6" w14:textId="77777777" w:rsidR="00856949" w:rsidRPr="00702D97" w:rsidRDefault="00856949" w:rsidP="00856949">
            <w:pPr>
              <w:tabs>
                <w:tab w:val="clear" w:pos="227"/>
                <w:tab w:val="clear" w:pos="454"/>
                <w:tab w:val="clear" w:pos="680"/>
                <w:tab w:val="clear" w:pos="907"/>
              </w:tabs>
              <w:spacing w:line="276" w:lineRule="auto"/>
              <w:ind w:right="47"/>
              <w:jc w:val="right"/>
              <w:rPr>
                <w:rFonts w:cs="Times New Roman"/>
                <w:sz w:val="22"/>
                <w:szCs w:val="22"/>
              </w:rPr>
            </w:pPr>
          </w:p>
        </w:tc>
        <w:tc>
          <w:tcPr>
            <w:tcW w:w="1587" w:type="dxa"/>
            <w:gridSpan w:val="2"/>
          </w:tcPr>
          <w:p w14:paraId="3CF49F74" w14:textId="36FD1E70" w:rsidR="00856949" w:rsidRPr="00702D97" w:rsidRDefault="00856949"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02D97">
              <w:rPr>
                <w:rFonts w:cs="Times New Roman"/>
                <w:sz w:val="22"/>
                <w:szCs w:val="22"/>
              </w:rPr>
              <w:t>1,426</w:t>
            </w:r>
          </w:p>
        </w:tc>
      </w:tr>
      <w:tr w:rsidR="009D282B" w:rsidRPr="00702D97" w14:paraId="255BBA13" w14:textId="77777777" w:rsidTr="009D282B">
        <w:tc>
          <w:tcPr>
            <w:tcW w:w="6066" w:type="dxa"/>
          </w:tcPr>
          <w:p w14:paraId="30DD0DF8" w14:textId="6B48B736" w:rsidR="009D282B" w:rsidRPr="00702D97"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276" w:lineRule="auto"/>
              <w:ind w:right="-108" w:firstLine="11"/>
              <w:rPr>
                <w:rFonts w:cs="Times New Roman"/>
                <w:sz w:val="22"/>
                <w:szCs w:val="22"/>
              </w:rPr>
            </w:pPr>
            <w:r w:rsidRPr="00702D97">
              <w:rPr>
                <w:rFonts w:cs="Times New Roman"/>
                <w:sz w:val="22"/>
                <w:szCs w:val="22"/>
              </w:rPr>
              <w:t>Total</w:t>
            </w:r>
            <w:r>
              <w:rPr>
                <w:rFonts w:cs="Times New Roman"/>
                <w:sz w:val="22"/>
                <w:szCs w:val="22"/>
              </w:rPr>
              <w:tab/>
            </w:r>
          </w:p>
        </w:tc>
        <w:tc>
          <w:tcPr>
            <w:tcW w:w="1587" w:type="dxa"/>
            <w:tcBorders>
              <w:top w:val="single" w:sz="4" w:space="0" w:color="auto"/>
            </w:tcBorders>
          </w:tcPr>
          <w:p w14:paraId="2B6DA76E" w14:textId="1224E642" w:rsidR="009D282B"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9</w:t>
            </w:r>
            <w:r w:rsidRPr="00856F41">
              <w:rPr>
                <w:rFonts w:cs="Times New Roman"/>
                <w:sz w:val="22"/>
                <w:szCs w:val="22"/>
              </w:rPr>
              <w:t>,3</w:t>
            </w:r>
            <w:r>
              <w:rPr>
                <w:rFonts w:cs="Times New Roman"/>
                <w:sz w:val="22"/>
                <w:szCs w:val="22"/>
              </w:rPr>
              <w:t>07</w:t>
            </w:r>
          </w:p>
        </w:tc>
        <w:tc>
          <w:tcPr>
            <w:tcW w:w="238" w:type="dxa"/>
          </w:tcPr>
          <w:p w14:paraId="28BCF39D" w14:textId="77777777" w:rsidR="009D282B" w:rsidRPr="00856F41"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87" w:type="dxa"/>
            <w:gridSpan w:val="2"/>
            <w:tcBorders>
              <w:top w:val="single" w:sz="4" w:space="0" w:color="auto"/>
            </w:tcBorders>
          </w:tcPr>
          <w:p w14:paraId="73DAA0E7" w14:textId="171B466E" w:rsidR="009D282B" w:rsidRPr="00856F41"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11,007</w:t>
            </w:r>
          </w:p>
        </w:tc>
      </w:tr>
      <w:tr w:rsidR="009D282B" w:rsidRPr="00702D97" w14:paraId="602FE5E2" w14:textId="77777777" w:rsidTr="009D282B">
        <w:tc>
          <w:tcPr>
            <w:tcW w:w="6066" w:type="dxa"/>
          </w:tcPr>
          <w:p w14:paraId="2CA9E3E6" w14:textId="47D756C2" w:rsidR="009D282B" w:rsidRPr="00702D97"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276" w:lineRule="auto"/>
              <w:ind w:right="-108" w:firstLine="11"/>
              <w:rPr>
                <w:rFonts w:cs="Times New Roman"/>
                <w:sz w:val="22"/>
                <w:szCs w:val="22"/>
              </w:rPr>
            </w:pPr>
            <w:r>
              <w:rPr>
                <w:rFonts w:cs="Times New Roman"/>
                <w:sz w:val="22"/>
                <w:szCs w:val="22"/>
              </w:rPr>
              <w:t>Less allowance for diminution in value*</w:t>
            </w:r>
          </w:p>
        </w:tc>
        <w:tc>
          <w:tcPr>
            <w:tcW w:w="1587" w:type="dxa"/>
            <w:tcBorders>
              <w:bottom w:val="single" w:sz="4" w:space="0" w:color="auto"/>
            </w:tcBorders>
          </w:tcPr>
          <w:p w14:paraId="0C98CB78" w14:textId="29853869" w:rsidR="009D282B" w:rsidRPr="009D282B"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9D282B">
              <w:rPr>
                <w:rFonts w:cs="Times New Roman"/>
                <w:sz w:val="22"/>
                <w:szCs w:val="22"/>
              </w:rPr>
              <w:t>(</w:t>
            </w:r>
            <w:r>
              <w:rPr>
                <w:rFonts w:cs="Times New Roman"/>
                <w:sz w:val="22"/>
                <w:szCs w:val="22"/>
              </w:rPr>
              <w:t>1</w:t>
            </w:r>
            <w:r w:rsidRPr="009D282B">
              <w:rPr>
                <w:rFonts w:cs="Times New Roman"/>
                <w:sz w:val="22"/>
                <w:szCs w:val="22"/>
              </w:rPr>
              <w:t>,</w:t>
            </w:r>
            <w:r>
              <w:rPr>
                <w:rFonts w:cs="Times New Roman"/>
                <w:sz w:val="22"/>
                <w:szCs w:val="22"/>
              </w:rPr>
              <w:t>945</w:t>
            </w:r>
            <w:r w:rsidRPr="009D282B">
              <w:rPr>
                <w:rFonts w:cs="Times New Roman"/>
                <w:sz w:val="22"/>
                <w:szCs w:val="22"/>
              </w:rPr>
              <w:t>)</w:t>
            </w:r>
          </w:p>
        </w:tc>
        <w:tc>
          <w:tcPr>
            <w:tcW w:w="238" w:type="dxa"/>
          </w:tcPr>
          <w:p w14:paraId="5CC2770F" w14:textId="77777777" w:rsidR="009D282B" w:rsidRPr="00856F41"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87" w:type="dxa"/>
            <w:gridSpan w:val="2"/>
            <w:tcBorders>
              <w:bottom w:val="single" w:sz="4" w:space="0" w:color="auto"/>
            </w:tcBorders>
          </w:tcPr>
          <w:p w14:paraId="2B5E6AB2" w14:textId="0FDC6D9D" w:rsidR="009D282B" w:rsidRPr="00856F41"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D282B">
              <w:rPr>
                <w:rFonts w:cs="Times New Roman"/>
                <w:sz w:val="22"/>
                <w:szCs w:val="22"/>
              </w:rPr>
              <w:t>(39</w:t>
            </w:r>
            <w:r>
              <w:rPr>
                <w:rFonts w:cs="Times New Roman"/>
                <w:sz w:val="22"/>
                <w:szCs w:val="22"/>
              </w:rPr>
              <w:t>1</w:t>
            </w:r>
            <w:r w:rsidRPr="009D282B">
              <w:rPr>
                <w:rFonts w:cs="Times New Roman"/>
                <w:sz w:val="22"/>
                <w:szCs w:val="22"/>
              </w:rPr>
              <w:t>)</w:t>
            </w:r>
          </w:p>
        </w:tc>
      </w:tr>
      <w:tr w:rsidR="009D282B" w:rsidRPr="00702D97" w14:paraId="61E952B9" w14:textId="77777777" w:rsidTr="00460698">
        <w:tc>
          <w:tcPr>
            <w:tcW w:w="6066" w:type="dxa"/>
          </w:tcPr>
          <w:p w14:paraId="1C72B664" w14:textId="5709BD21" w:rsidR="009D282B" w:rsidRPr="00702D97"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276" w:lineRule="auto"/>
              <w:ind w:right="-108" w:firstLine="11"/>
              <w:rPr>
                <w:rFonts w:cs="Times New Roman"/>
                <w:sz w:val="22"/>
                <w:szCs w:val="22"/>
              </w:rPr>
            </w:pPr>
            <w:r>
              <w:rPr>
                <w:rFonts w:cs="Times New Roman"/>
                <w:sz w:val="22"/>
                <w:szCs w:val="22"/>
              </w:rPr>
              <w:t>Net</w:t>
            </w:r>
          </w:p>
        </w:tc>
        <w:tc>
          <w:tcPr>
            <w:tcW w:w="1587" w:type="dxa"/>
            <w:tcBorders>
              <w:top w:val="single" w:sz="4" w:space="0" w:color="auto"/>
              <w:bottom w:val="double" w:sz="4" w:space="0" w:color="auto"/>
            </w:tcBorders>
          </w:tcPr>
          <w:p w14:paraId="77CBE63A" w14:textId="6E774994" w:rsidR="009D282B" w:rsidRPr="00702D97"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702D97">
              <w:rPr>
                <w:rFonts w:cs="Times New Roman"/>
                <w:sz w:val="22"/>
                <w:szCs w:val="22"/>
              </w:rPr>
              <w:t>7,3</w:t>
            </w:r>
            <w:r>
              <w:rPr>
                <w:rFonts w:cs="Times New Roman"/>
                <w:sz w:val="22"/>
                <w:szCs w:val="22"/>
              </w:rPr>
              <w:t>62</w:t>
            </w:r>
          </w:p>
        </w:tc>
        <w:tc>
          <w:tcPr>
            <w:tcW w:w="238" w:type="dxa"/>
          </w:tcPr>
          <w:p w14:paraId="644C3F58" w14:textId="77777777" w:rsidR="009D282B" w:rsidRPr="00702D97" w:rsidRDefault="009D282B" w:rsidP="009D282B">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587" w:type="dxa"/>
            <w:gridSpan w:val="2"/>
            <w:tcBorders>
              <w:top w:val="single" w:sz="4" w:space="0" w:color="auto"/>
              <w:bottom w:val="double" w:sz="4" w:space="0" w:color="auto"/>
            </w:tcBorders>
          </w:tcPr>
          <w:p w14:paraId="5C2711F9" w14:textId="58C946C5" w:rsidR="009D282B" w:rsidRPr="00702D97"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702D97">
              <w:rPr>
                <w:rFonts w:cs="Times New Roman"/>
                <w:sz w:val="22"/>
                <w:szCs w:val="22"/>
              </w:rPr>
              <w:t>10,616</w:t>
            </w:r>
          </w:p>
        </w:tc>
      </w:tr>
    </w:tbl>
    <w:p w14:paraId="2E50404B" w14:textId="77777777" w:rsidR="00C02883" w:rsidRPr="0060750F" w:rsidRDefault="00C02883" w:rsidP="00C02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p w14:paraId="6784AE47" w14:textId="7BCE09C8" w:rsidR="00047189" w:rsidRPr="00702D97" w:rsidRDefault="004405DE" w:rsidP="00856949">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702D97">
        <w:rPr>
          <w:sz w:val="22"/>
          <w:szCs w:val="22"/>
        </w:rPr>
        <w:t>DEPOSITS AT FINANCIAL</w:t>
      </w:r>
      <w:r w:rsidR="00856949" w:rsidRPr="00702D97">
        <w:rPr>
          <w:sz w:val="22"/>
          <w:szCs w:val="22"/>
        </w:rPr>
        <w:t xml:space="preserve"> </w:t>
      </w:r>
      <w:r w:rsidRPr="00702D97">
        <w:rPr>
          <w:sz w:val="22"/>
          <w:szCs w:val="22"/>
        </w:rPr>
        <w:t>INSTITUTIONS UNDER PLEDGE</w:t>
      </w:r>
    </w:p>
    <w:p w14:paraId="5ACDD1D2" w14:textId="77777777" w:rsidR="000D39DF" w:rsidRPr="00702D97"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78E3E38D" w14:textId="7098D11C" w:rsidR="004405DE" w:rsidRPr="00702D97" w:rsidRDefault="006876F0"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pacing w:val="-2"/>
          <w:sz w:val="22"/>
          <w:szCs w:val="22"/>
          <w:cs/>
        </w:rPr>
      </w:pPr>
      <w:r w:rsidRPr="00702D97">
        <w:rPr>
          <w:rFonts w:cs="Times New Roman"/>
          <w:spacing w:val="-2"/>
          <w:sz w:val="22"/>
          <w:szCs w:val="22"/>
        </w:rPr>
        <w:t>As</w:t>
      </w:r>
      <w:r w:rsidR="00E03C74" w:rsidRPr="00702D97">
        <w:rPr>
          <w:rFonts w:cs="Times New Roman"/>
          <w:spacing w:val="-2"/>
          <w:sz w:val="22"/>
          <w:szCs w:val="22"/>
        </w:rPr>
        <w:t xml:space="preserve"> at March 31,2026 and December 31,2025 </w:t>
      </w:r>
      <w:r w:rsidRPr="00702D97">
        <w:rPr>
          <w:rFonts w:cs="Times New Roman"/>
          <w:spacing w:val="-2"/>
          <w:sz w:val="22"/>
          <w:szCs w:val="22"/>
        </w:rPr>
        <w:t xml:space="preserve">the Company had </w:t>
      </w:r>
      <w:r w:rsidR="004405DE" w:rsidRPr="00702D97">
        <w:rPr>
          <w:rFonts w:cs="Times New Roman"/>
          <w:spacing w:val="-2"/>
          <w:sz w:val="22"/>
          <w:szCs w:val="22"/>
        </w:rPr>
        <w:t>saving</w:t>
      </w:r>
      <w:r w:rsidR="00862356" w:rsidRPr="00702D97">
        <w:rPr>
          <w:rFonts w:cs="Times New Roman"/>
          <w:spacing w:val="-2"/>
          <w:sz w:val="22"/>
          <w:szCs w:val="22"/>
        </w:rPr>
        <w:t xml:space="preserve"> deposits</w:t>
      </w:r>
      <w:r w:rsidR="004405DE" w:rsidRPr="00702D97">
        <w:rPr>
          <w:rFonts w:cs="Times New Roman"/>
          <w:spacing w:val="-2"/>
          <w:sz w:val="22"/>
          <w:szCs w:val="22"/>
        </w:rPr>
        <w:t xml:space="preserve"> at </w:t>
      </w:r>
      <w:r w:rsidRPr="00702D97">
        <w:rPr>
          <w:rFonts w:cs="Times New Roman"/>
          <w:spacing w:val="-2"/>
          <w:sz w:val="22"/>
          <w:szCs w:val="22"/>
        </w:rPr>
        <w:t xml:space="preserve">a local </w:t>
      </w:r>
      <w:r w:rsidR="004405DE" w:rsidRPr="00702D97">
        <w:rPr>
          <w:rFonts w:cs="Times New Roman"/>
          <w:spacing w:val="-2"/>
          <w:sz w:val="22"/>
          <w:szCs w:val="22"/>
        </w:rPr>
        <w:t>bank</w:t>
      </w:r>
      <w:r w:rsidRPr="00702D97">
        <w:rPr>
          <w:rFonts w:cs="Times New Roman"/>
          <w:spacing w:val="-2"/>
          <w:sz w:val="22"/>
          <w:szCs w:val="22"/>
        </w:rPr>
        <w:t>,</w:t>
      </w:r>
      <w:r w:rsidR="00E24CF2" w:rsidRPr="00E24CF2">
        <w:rPr>
          <w:rFonts w:cs="Times New Roman"/>
          <w:spacing w:val="-2"/>
          <w:sz w:val="22"/>
          <w:szCs w:val="22"/>
        </w:rPr>
        <w:t xml:space="preserve"> </w:t>
      </w:r>
      <w:r w:rsidR="00E24CF2" w:rsidRPr="00F13DA6">
        <w:rPr>
          <w:rFonts w:cs="Times New Roman"/>
          <w:spacing w:val="-2"/>
          <w:sz w:val="22"/>
          <w:szCs w:val="22"/>
        </w:rPr>
        <w:t xml:space="preserve">amounted to </w:t>
      </w:r>
      <w:r w:rsidR="00E03C74" w:rsidRPr="00702D97">
        <w:rPr>
          <w:rFonts w:cs="Times New Roman"/>
          <w:spacing w:val="-2"/>
          <w:sz w:val="22"/>
          <w:szCs w:val="22"/>
        </w:rPr>
        <w:t>approximately Bah</w:t>
      </w:r>
      <w:r w:rsidR="006D19BC">
        <w:rPr>
          <w:rFonts w:cs="Times New Roman"/>
          <w:spacing w:val="-2"/>
          <w:sz w:val="22"/>
          <w:szCs w:val="22"/>
        </w:rPr>
        <w:t>t</w:t>
      </w:r>
      <w:r w:rsidR="00E03C74" w:rsidRPr="00702D97">
        <w:rPr>
          <w:rFonts w:hint="cs"/>
          <w:spacing w:val="-2"/>
          <w:sz w:val="22"/>
          <w:szCs w:val="22"/>
          <w:cs/>
        </w:rPr>
        <w:t xml:space="preserve"> </w:t>
      </w:r>
      <w:r w:rsidR="00E03C74" w:rsidRPr="00702D97">
        <w:rPr>
          <w:spacing w:val="-2"/>
          <w:sz w:val="22"/>
          <w:szCs w:val="22"/>
        </w:rPr>
        <w:t>13.0</w:t>
      </w:r>
      <w:r w:rsidR="00E03C74" w:rsidRPr="00702D97">
        <w:rPr>
          <w:rFonts w:hint="cs"/>
          <w:spacing w:val="-2"/>
          <w:sz w:val="22"/>
          <w:szCs w:val="22"/>
          <w:cs/>
        </w:rPr>
        <w:t xml:space="preserve"> </w:t>
      </w:r>
      <w:r w:rsidR="00E03C74" w:rsidRPr="00702D97">
        <w:rPr>
          <w:rFonts w:cs="Times New Roman"/>
          <w:spacing w:val="-2"/>
          <w:sz w:val="22"/>
          <w:szCs w:val="22"/>
        </w:rPr>
        <w:t>million</w:t>
      </w:r>
      <w:r w:rsidR="000F6BE7" w:rsidRPr="00702D97">
        <w:rPr>
          <w:rFonts w:cs="Times New Roman"/>
          <w:spacing w:val="-2"/>
          <w:sz w:val="22"/>
          <w:szCs w:val="22"/>
        </w:rPr>
        <w:t>,</w:t>
      </w:r>
      <w:r w:rsidR="000F6BE7" w:rsidRPr="00702D97">
        <w:rPr>
          <w:rFonts w:cs="Times New Roman"/>
          <w:spacing w:val="-2"/>
          <w:sz w:val="22"/>
          <w:szCs w:val="22"/>
          <w:cs/>
        </w:rPr>
        <w:t xml:space="preserve"> </w:t>
      </w:r>
      <w:r w:rsidR="000F6BE7" w:rsidRPr="00702D97">
        <w:rPr>
          <w:rFonts w:cs="Times New Roman"/>
          <w:spacing w:val="-2"/>
          <w:sz w:val="22"/>
          <w:szCs w:val="22"/>
        </w:rPr>
        <w:t xml:space="preserve">bear interest at </w:t>
      </w:r>
      <w:r w:rsidR="00975332">
        <w:rPr>
          <w:rFonts w:cs="Times New Roman"/>
          <w:spacing w:val="-2"/>
          <w:sz w:val="22"/>
          <w:szCs w:val="22"/>
        </w:rPr>
        <w:t xml:space="preserve">0.10% p.a. and </w:t>
      </w:r>
      <w:r w:rsidR="000F6BE7" w:rsidRPr="00702D97">
        <w:rPr>
          <w:rFonts w:cs="Times New Roman"/>
          <w:spacing w:val="-2"/>
          <w:sz w:val="22"/>
          <w:szCs w:val="22"/>
        </w:rPr>
        <w:t xml:space="preserve">0.15% </w:t>
      </w:r>
      <w:r w:rsidR="008E24B0" w:rsidRPr="00702D97">
        <w:rPr>
          <w:rFonts w:cs="Times New Roman"/>
          <w:spacing w:val="-2"/>
          <w:sz w:val="22"/>
          <w:szCs w:val="22"/>
        </w:rPr>
        <w:t>p.a.</w:t>
      </w:r>
      <w:r w:rsidR="008E24B0" w:rsidRPr="008E24B0">
        <w:rPr>
          <w:rFonts w:cs="Times New Roman"/>
          <w:spacing w:val="-2"/>
          <w:sz w:val="22"/>
          <w:szCs w:val="22"/>
        </w:rPr>
        <w:t>,</w:t>
      </w:r>
      <w:r w:rsidR="008E24B0" w:rsidRPr="00975332">
        <w:rPr>
          <w:rFonts w:cs="Times New Roman"/>
          <w:spacing w:val="-2"/>
          <w:sz w:val="22"/>
          <w:szCs w:val="22"/>
        </w:rPr>
        <w:t xml:space="preserve"> respectively</w:t>
      </w:r>
      <w:r w:rsidR="008E24B0">
        <w:rPr>
          <w:spacing w:val="-2"/>
          <w:sz w:val="22"/>
          <w:szCs w:val="28"/>
        </w:rPr>
        <w:t>,</w:t>
      </w:r>
      <w:r w:rsidR="000F6BE7" w:rsidRPr="00702D97">
        <w:rPr>
          <w:rFonts w:cs="Times New Roman"/>
          <w:spacing w:val="-2"/>
          <w:sz w:val="22"/>
          <w:szCs w:val="22"/>
        </w:rPr>
        <w:t xml:space="preserve"> </w:t>
      </w:r>
      <w:r w:rsidR="004405DE" w:rsidRPr="00702D97">
        <w:rPr>
          <w:rFonts w:cs="Times New Roman"/>
          <w:spacing w:val="-2"/>
          <w:sz w:val="22"/>
          <w:szCs w:val="22"/>
        </w:rPr>
        <w:t>which are pledged as collateral for the Company’s credit facilities</w:t>
      </w:r>
      <w:r w:rsidR="00975332" w:rsidRPr="00975332">
        <w:rPr>
          <w:rFonts w:cs="Times New Roman"/>
          <w:spacing w:val="-2"/>
          <w:sz w:val="22"/>
          <w:szCs w:val="22"/>
        </w:rPr>
        <w:t>.</w:t>
      </w:r>
    </w:p>
    <w:p w14:paraId="2D2B7A21" w14:textId="77777777" w:rsidR="00BC1B79" w:rsidRDefault="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702D97">
        <w:rPr>
          <w:sz w:val="22"/>
          <w:szCs w:val="22"/>
        </w:rPr>
        <w:br w:type="page"/>
      </w:r>
    </w:p>
    <w:p w14:paraId="74DE140B" w14:textId="6D0D2AAF" w:rsidR="001659EF" w:rsidRPr="00893393" w:rsidRDefault="00A84147"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0"/>
          <w:szCs w:val="20"/>
        </w:rPr>
      </w:pPr>
      <w:r w:rsidRPr="00893393">
        <w:rPr>
          <w:sz w:val="20"/>
          <w:szCs w:val="20"/>
        </w:rPr>
        <w:lastRenderedPageBreak/>
        <w:t>P</w:t>
      </w:r>
      <w:r w:rsidR="001659EF" w:rsidRPr="00893393">
        <w:rPr>
          <w:sz w:val="20"/>
          <w:szCs w:val="20"/>
        </w:rPr>
        <w:t>ROPERTY, PLANT AND EQUIPMENT - NET</w:t>
      </w:r>
    </w:p>
    <w:p w14:paraId="06B3D7C5" w14:textId="77777777" w:rsidR="001659EF" w:rsidRPr="00893393" w:rsidRDefault="001659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0"/>
          <w:szCs w:val="20"/>
        </w:rPr>
      </w:pPr>
    </w:p>
    <w:p w14:paraId="3C695817" w14:textId="1FAF8C50" w:rsidR="001C27EF" w:rsidRPr="00893393" w:rsidRDefault="001C27EF"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
        <w:jc w:val="both"/>
        <w:rPr>
          <w:rFonts w:cs="Times New Roman"/>
          <w:sz w:val="20"/>
          <w:szCs w:val="20"/>
        </w:rPr>
      </w:pPr>
      <w:r w:rsidRPr="00893393">
        <w:rPr>
          <w:rFonts w:cs="Times New Roman"/>
          <w:spacing w:val="-2"/>
          <w:sz w:val="20"/>
          <w:szCs w:val="20"/>
        </w:rPr>
        <w:t>Movement</w:t>
      </w:r>
      <w:r w:rsidR="003212BB" w:rsidRPr="00893393">
        <w:rPr>
          <w:rFonts w:cs="Times New Roman"/>
          <w:spacing w:val="-2"/>
          <w:sz w:val="20"/>
          <w:szCs w:val="20"/>
        </w:rPr>
        <w:t>s</w:t>
      </w:r>
      <w:r w:rsidRPr="00893393">
        <w:rPr>
          <w:rFonts w:cs="Times New Roman"/>
          <w:spacing w:val="-2"/>
          <w:sz w:val="20"/>
          <w:szCs w:val="20"/>
        </w:rPr>
        <w:t xml:space="preserve"> of property, plant and equipment </w:t>
      </w:r>
      <w:r w:rsidR="004405DE" w:rsidRPr="00893393">
        <w:rPr>
          <w:rFonts w:cs="Times New Roman"/>
          <w:spacing w:val="-2"/>
          <w:sz w:val="20"/>
          <w:szCs w:val="20"/>
        </w:rPr>
        <w:t xml:space="preserve">- </w:t>
      </w:r>
      <w:r w:rsidRPr="00893393">
        <w:rPr>
          <w:rFonts w:cs="Times New Roman"/>
          <w:sz w:val="20"/>
          <w:szCs w:val="20"/>
        </w:rPr>
        <w:t xml:space="preserve">net </w:t>
      </w:r>
      <w:r w:rsidR="00225973" w:rsidRPr="00893393">
        <w:rPr>
          <w:rFonts w:cs="Times New Roman"/>
          <w:sz w:val="20"/>
          <w:szCs w:val="20"/>
        </w:rPr>
        <w:t xml:space="preserve">are </w:t>
      </w:r>
      <w:r w:rsidR="00017ACE" w:rsidRPr="00893393">
        <w:rPr>
          <w:rFonts w:cs="Times New Roman"/>
          <w:sz w:val="20"/>
          <w:szCs w:val="20"/>
        </w:rPr>
        <w:t>summarized below</w:t>
      </w:r>
      <w:r w:rsidRPr="00893393">
        <w:rPr>
          <w:rFonts w:cs="Times New Roman"/>
          <w:sz w:val="20"/>
          <w:szCs w:val="20"/>
        </w:rPr>
        <w:t>:</w:t>
      </w:r>
    </w:p>
    <w:p w14:paraId="306534B0" w14:textId="77777777" w:rsidR="001659EF" w:rsidRPr="00893393" w:rsidRDefault="001659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0"/>
          <w:szCs w:val="20"/>
          <w:cs/>
        </w:rPr>
      </w:pPr>
    </w:p>
    <w:tbl>
      <w:tblPr>
        <w:tblW w:w="9468" w:type="dxa"/>
        <w:tblLayout w:type="fixed"/>
        <w:tblLook w:val="0000" w:firstRow="0" w:lastRow="0" w:firstColumn="0" w:lastColumn="0" w:noHBand="0" w:noVBand="0"/>
      </w:tblPr>
      <w:tblGrid>
        <w:gridCol w:w="7540"/>
        <w:gridCol w:w="1928"/>
      </w:tblGrid>
      <w:tr w:rsidR="005929AC" w:rsidRPr="00893393" w14:paraId="47EFC69B" w14:textId="77777777" w:rsidTr="00114747">
        <w:trPr>
          <w:cantSplit/>
        </w:trPr>
        <w:tc>
          <w:tcPr>
            <w:tcW w:w="7540" w:type="dxa"/>
          </w:tcPr>
          <w:p w14:paraId="35A2FE9B" w14:textId="77777777" w:rsidR="005929AC" w:rsidRPr="00893393" w:rsidRDefault="005929AC" w:rsidP="00114747">
            <w:pPr>
              <w:pStyle w:val="3"/>
              <w:tabs>
                <w:tab w:val="clear" w:pos="360"/>
                <w:tab w:val="clear" w:pos="720"/>
              </w:tabs>
              <w:spacing w:line="276" w:lineRule="auto"/>
              <w:rPr>
                <w:rFonts w:cs="Times New Roman"/>
                <w:sz w:val="20"/>
                <w:szCs w:val="20"/>
                <w:cs/>
              </w:rPr>
            </w:pPr>
          </w:p>
        </w:tc>
        <w:tc>
          <w:tcPr>
            <w:tcW w:w="1928" w:type="dxa"/>
            <w:tcBorders>
              <w:bottom w:val="single" w:sz="4" w:space="0" w:color="auto"/>
            </w:tcBorders>
          </w:tcPr>
          <w:p w14:paraId="490E62C4" w14:textId="77777777" w:rsidR="005929AC" w:rsidRPr="00893393" w:rsidRDefault="005929AC" w:rsidP="00A84147">
            <w:pPr>
              <w:pStyle w:val="accttwolines"/>
              <w:spacing w:after="0" w:line="276" w:lineRule="auto"/>
              <w:ind w:left="-108" w:right="-108" w:firstLine="0"/>
              <w:jc w:val="center"/>
              <w:rPr>
                <w:sz w:val="20"/>
                <w:lang w:val="en-US" w:bidi="th-TH"/>
              </w:rPr>
            </w:pPr>
            <w:r w:rsidRPr="00893393">
              <w:rPr>
                <w:sz w:val="20"/>
                <w:lang w:val="en-US" w:bidi="th-TH"/>
              </w:rPr>
              <w:t>In Thousand Baht</w:t>
            </w:r>
          </w:p>
        </w:tc>
      </w:tr>
      <w:tr w:rsidR="00893393" w:rsidRPr="00893393" w14:paraId="330E3DD9" w14:textId="77777777" w:rsidTr="00893393">
        <w:trPr>
          <w:cantSplit/>
        </w:trPr>
        <w:tc>
          <w:tcPr>
            <w:tcW w:w="7540" w:type="dxa"/>
          </w:tcPr>
          <w:p w14:paraId="5BDE2826" w14:textId="77777777" w:rsidR="00893393" w:rsidRPr="00893393" w:rsidRDefault="00893393" w:rsidP="00114747">
            <w:pPr>
              <w:pStyle w:val="3"/>
              <w:tabs>
                <w:tab w:val="clear" w:pos="360"/>
                <w:tab w:val="clear" w:pos="720"/>
              </w:tabs>
              <w:spacing w:line="276" w:lineRule="auto"/>
              <w:rPr>
                <w:rFonts w:cs="Times New Roman"/>
                <w:sz w:val="20"/>
                <w:szCs w:val="20"/>
                <w:cs/>
              </w:rPr>
            </w:pPr>
          </w:p>
        </w:tc>
        <w:tc>
          <w:tcPr>
            <w:tcW w:w="1928" w:type="dxa"/>
          </w:tcPr>
          <w:p w14:paraId="74B73236" w14:textId="77777777" w:rsidR="00893393" w:rsidRPr="00893393" w:rsidRDefault="00893393" w:rsidP="00A84147">
            <w:pPr>
              <w:pStyle w:val="accttwolines"/>
              <w:spacing w:after="0" w:line="276" w:lineRule="auto"/>
              <w:ind w:left="-108" w:right="-108" w:firstLine="0"/>
              <w:jc w:val="center"/>
              <w:rPr>
                <w:sz w:val="20"/>
                <w:lang w:val="en-US" w:bidi="th-TH"/>
              </w:rPr>
            </w:pPr>
          </w:p>
        </w:tc>
      </w:tr>
      <w:tr w:rsidR="00E82898" w:rsidRPr="00893393" w14:paraId="6D51F127" w14:textId="77777777" w:rsidTr="00893393">
        <w:trPr>
          <w:cantSplit/>
        </w:trPr>
        <w:tc>
          <w:tcPr>
            <w:tcW w:w="7540" w:type="dxa"/>
          </w:tcPr>
          <w:p w14:paraId="54A2F423" w14:textId="3614D603" w:rsidR="00E82898" w:rsidRPr="00893393" w:rsidRDefault="00E82898" w:rsidP="00114747">
            <w:pPr>
              <w:spacing w:line="276" w:lineRule="auto"/>
              <w:rPr>
                <w:rFonts w:cs="Times New Roman"/>
                <w:sz w:val="20"/>
                <w:szCs w:val="20"/>
              </w:rPr>
            </w:pPr>
            <w:r w:rsidRPr="00893393">
              <w:rPr>
                <w:rFonts w:cs="Times New Roman"/>
                <w:sz w:val="20"/>
                <w:szCs w:val="20"/>
              </w:rPr>
              <w:t>Net book value as at January 1, 202</w:t>
            </w:r>
            <w:r w:rsidR="000C7077" w:rsidRPr="00893393">
              <w:rPr>
                <w:rFonts w:cs="Times New Roman"/>
                <w:sz w:val="20"/>
                <w:szCs w:val="20"/>
              </w:rPr>
              <w:t>6</w:t>
            </w:r>
          </w:p>
        </w:tc>
        <w:tc>
          <w:tcPr>
            <w:tcW w:w="1928" w:type="dxa"/>
          </w:tcPr>
          <w:p w14:paraId="0A7CB5AA" w14:textId="198606C2" w:rsidR="00E82898" w:rsidRPr="00893393" w:rsidRDefault="000C7077" w:rsidP="002E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893393">
              <w:rPr>
                <w:rFonts w:cs="Times New Roman"/>
                <w:sz w:val="20"/>
                <w:szCs w:val="20"/>
              </w:rPr>
              <w:t>514,734</w:t>
            </w:r>
          </w:p>
        </w:tc>
      </w:tr>
      <w:tr w:rsidR="00225973" w:rsidRPr="00893393" w14:paraId="26FCDAA1" w14:textId="77777777" w:rsidTr="00114747">
        <w:trPr>
          <w:cantSplit/>
        </w:trPr>
        <w:tc>
          <w:tcPr>
            <w:tcW w:w="7540" w:type="dxa"/>
          </w:tcPr>
          <w:p w14:paraId="7B9D606C" w14:textId="7AD0BEE4" w:rsidR="00225973" w:rsidRPr="00893393" w:rsidRDefault="00225973" w:rsidP="00225973">
            <w:pPr>
              <w:spacing w:line="276" w:lineRule="auto"/>
              <w:rPr>
                <w:rFonts w:cs="Times New Roman"/>
                <w:sz w:val="20"/>
                <w:szCs w:val="20"/>
                <w:cs/>
              </w:rPr>
            </w:pPr>
            <w:r w:rsidRPr="00893393">
              <w:rPr>
                <w:rFonts w:cs="Times New Roman"/>
                <w:sz w:val="20"/>
                <w:szCs w:val="20"/>
              </w:rPr>
              <w:t>Additions during the period - at cost</w:t>
            </w:r>
          </w:p>
        </w:tc>
        <w:tc>
          <w:tcPr>
            <w:tcW w:w="1928" w:type="dxa"/>
          </w:tcPr>
          <w:p w14:paraId="5F8907CB" w14:textId="3692CBB5" w:rsidR="00225973" w:rsidRPr="00893393" w:rsidRDefault="00225973" w:rsidP="0022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893393">
              <w:rPr>
                <w:rFonts w:cs="Times New Roman"/>
                <w:sz w:val="20"/>
                <w:szCs w:val="20"/>
              </w:rPr>
              <w:t>9,</w:t>
            </w:r>
            <w:r w:rsidR="0040640D" w:rsidRPr="00893393">
              <w:rPr>
                <w:rFonts w:cs="Times New Roman"/>
                <w:sz w:val="20"/>
                <w:szCs w:val="20"/>
              </w:rPr>
              <w:t>082</w:t>
            </w:r>
          </w:p>
        </w:tc>
      </w:tr>
      <w:tr w:rsidR="00225973" w:rsidRPr="00893393" w14:paraId="17194821" w14:textId="77777777" w:rsidTr="00114747">
        <w:trPr>
          <w:cantSplit/>
        </w:trPr>
        <w:tc>
          <w:tcPr>
            <w:tcW w:w="7540" w:type="dxa"/>
          </w:tcPr>
          <w:p w14:paraId="6D46D215" w14:textId="3DA274C6" w:rsidR="00225973" w:rsidRPr="00893393" w:rsidRDefault="00225973" w:rsidP="00225973">
            <w:pPr>
              <w:spacing w:line="276" w:lineRule="auto"/>
              <w:rPr>
                <w:rFonts w:cs="Times New Roman"/>
                <w:sz w:val="20"/>
                <w:szCs w:val="20"/>
              </w:rPr>
            </w:pPr>
            <w:r w:rsidRPr="00893393">
              <w:rPr>
                <w:rFonts w:cs="Times New Roman"/>
                <w:sz w:val="20"/>
                <w:szCs w:val="20"/>
              </w:rPr>
              <w:t>Written-off during the period - net book value</w:t>
            </w:r>
          </w:p>
        </w:tc>
        <w:tc>
          <w:tcPr>
            <w:tcW w:w="1928" w:type="dxa"/>
            <w:vAlign w:val="center"/>
          </w:tcPr>
          <w:p w14:paraId="50F661F8" w14:textId="6FC2E387" w:rsidR="00225973" w:rsidRPr="00893393" w:rsidRDefault="00225973" w:rsidP="0022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893393">
              <w:rPr>
                <w:rFonts w:cs="Times New Roman"/>
                <w:sz w:val="20"/>
                <w:szCs w:val="20"/>
              </w:rPr>
              <w:t>(</w:t>
            </w:r>
            <w:r w:rsidR="000C7077" w:rsidRPr="00893393">
              <w:rPr>
                <w:rFonts w:cs="Times New Roman"/>
                <w:sz w:val="20"/>
                <w:szCs w:val="20"/>
              </w:rPr>
              <w:t>5</w:t>
            </w:r>
            <w:r w:rsidR="0040640D" w:rsidRPr="00893393">
              <w:rPr>
                <w:rFonts w:cs="Times New Roman"/>
                <w:sz w:val="20"/>
                <w:szCs w:val="20"/>
              </w:rPr>
              <w:t>7</w:t>
            </w:r>
            <w:r w:rsidRPr="00893393">
              <w:rPr>
                <w:rFonts w:cs="Times New Roman"/>
                <w:sz w:val="20"/>
                <w:szCs w:val="20"/>
              </w:rPr>
              <w:t>)</w:t>
            </w:r>
          </w:p>
        </w:tc>
      </w:tr>
      <w:tr w:rsidR="0040640D" w:rsidRPr="00893393" w14:paraId="50DF8D7A" w14:textId="77777777" w:rsidTr="00114747">
        <w:trPr>
          <w:cantSplit/>
        </w:trPr>
        <w:tc>
          <w:tcPr>
            <w:tcW w:w="7540" w:type="dxa"/>
          </w:tcPr>
          <w:p w14:paraId="501DDA97" w14:textId="6A311FCE" w:rsidR="0040640D" w:rsidRPr="00893393" w:rsidRDefault="0040640D" w:rsidP="009B177A">
            <w:pPr>
              <w:tabs>
                <w:tab w:val="decimal" w:pos="1164"/>
              </w:tabs>
              <w:spacing w:line="276" w:lineRule="auto"/>
              <w:rPr>
                <w:rFonts w:cs="Times New Roman"/>
                <w:sz w:val="20"/>
                <w:szCs w:val="20"/>
              </w:rPr>
            </w:pPr>
            <w:r w:rsidRPr="00893393">
              <w:rPr>
                <w:rFonts w:cs="Times New Roman"/>
                <w:sz w:val="20"/>
                <w:szCs w:val="20"/>
              </w:rPr>
              <w:t>Transfers during the period - net book value</w:t>
            </w:r>
          </w:p>
        </w:tc>
        <w:tc>
          <w:tcPr>
            <w:tcW w:w="1928" w:type="dxa"/>
            <w:vAlign w:val="center"/>
          </w:tcPr>
          <w:p w14:paraId="2457A19B" w14:textId="642841FF" w:rsidR="0040640D" w:rsidRPr="00893393" w:rsidRDefault="0040640D" w:rsidP="0040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893393">
              <w:rPr>
                <w:rFonts w:cs="Times New Roman"/>
                <w:sz w:val="20"/>
                <w:szCs w:val="20"/>
              </w:rPr>
              <w:t>309</w:t>
            </w:r>
          </w:p>
        </w:tc>
      </w:tr>
      <w:tr w:rsidR="0040640D" w:rsidRPr="00893393" w14:paraId="6568459F" w14:textId="77777777" w:rsidTr="00114747">
        <w:trPr>
          <w:cantSplit/>
        </w:trPr>
        <w:tc>
          <w:tcPr>
            <w:tcW w:w="7540" w:type="dxa"/>
          </w:tcPr>
          <w:p w14:paraId="2C401768" w14:textId="77777777" w:rsidR="0040640D" w:rsidRPr="00893393" w:rsidRDefault="0040640D" w:rsidP="0040640D">
            <w:pPr>
              <w:spacing w:line="276" w:lineRule="auto"/>
              <w:rPr>
                <w:rFonts w:cs="Times New Roman"/>
                <w:sz w:val="20"/>
                <w:szCs w:val="20"/>
                <w:cs/>
              </w:rPr>
            </w:pPr>
            <w:r w:rsidRPr="00893393">
              <w:rPr>
                <w:rFonts w:cs="Times New Roman"/>
                <w:sz w:val="20"/>
                <w:szCs w:val="20"/>
              </w:rPr>
              <w:t>Depreciation for the period</w:t>
            </w:r>
          </w:p>
        </w:tc>
        <w:tc>
          <w:tcPr>
            <w:tcW w:w="1928" w:type="dxa"/>
            <w:tcBorders>
              <w:bottom w:val="single" w:sz="4" w:space="0" w:color="auto"/>
            </w:tcBorders>
            <w:vAlign w:val="center"/>
          </w:tcPr>
          <w:p w14:paraId="31CECBAC" w14:textId="2EAE0764" w:rsidR="0040640D" w:rsidRPr="00893393" w:rsidRDefault="0040640D" w:rsidP="0040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893393">
              <w:rPr>
                <w:rFonts w:cs="Times New Roman"/>
                <w:sz w:val="20"/>
                <w:szCs w:val="20"/>
              </w:rPr>
              <w:t>(11,113)</w:t>
            </w:r>
          </w:p>
        </w:tc>
      </w:tr>
      <w:tr w:rsidR="0040640D" w:rsidRPr="00893393" w14:paraId="65D97AD2" w14:textId="77777777" w:rsidTr="00114747">
        <w:trPr>
          <w:cantSplit/>
        </w:trPr>
        <w:tc>
          <w:tcPr>
            <w:tcW w:w="7540" w:type="dxa"/>
          </w:tcPr>
          <w:p w14:paraId="6C43D12E" w14:textId="1C42DC0E" w:rsidR="0040640D" w:rsidRPr="00893393" w:rsidRDefault="0040640D" w:rsidP="0040640D">
            <w:pPr>
              <w:spacing w:line="276" w:lineRule="auto"/>
              <w:rPr>
                <w:rFonts w:cs="Times New Roman"/>
                <w:sz w:val="20"/>
                <w:szCs w:val="20"/>
              </w:rPr>
            </w:pPr>
            <w:r w:rsidRPr="00893393">
              <w:rPr>
                <w:rFonts w:cs="Times New Roman"/>
                <w:sz w:val="20"/>
                <w:szCs w:val="20"/>
              </w:rPr>
              <w:t>Net book value as at March 31, 2026</w:t>
            </w:r>
          </w:p>
        </w:tc>
        <w:tc>
          <w:tcPr>
            <w:tcW w:w="1928" w:type="dxa"/>
            <w:tcBorders>
              <w:top w:val="single" w:sz="4" w:space="0" w:color="auto"/>
              <w:bottom w:val="double" w:sz="4" w:space="0" w:color="auto"/>
            </w:tcBorders>
          </w:tcPr>
          <w:p w14:paraId="00BCCB8C" w14:textId="0C05EE87" w:rsidR="0040640D" w:rsidRPr="00893393" w:rsidRDefault="0040640D" w:rsidP="0040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cs/>
              </w:rPr>
            </w:pPr>
            <w:r w:rsidRPr="00893393">
              <w:rPr>
                <w:rFonts w:cs="Times New Roman"/>
                <w:sz w:val="20"/>
                <w:szCs w:val="20"/>
              </w:rPr>
              <w:t>512,955</w:t>
            </w:r>
          </w:p>
        </w:tc>
      </w:tr>
    </w:tbl>
    <w:p w14:paraId="41741864" w14:textId="22B2A4AD" w:rsidR="00947B0D" w:rsidRPr="00893393" w:rsidRDefault="00947B0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0"/>
          <w:szCs w:val="20"/>
        </w:rPr>
      </w:pPr>
    </w:p>
    <w:p w14:paraId="4EF1DB16" w14:textId="35AF09F7" w:rsidR="003C6B2D" w:rsidRPr="00893393" w:rsidRDefault="00517736" w:rsidP="00517736">
      <w:pPr>
        <w:pStyle w:val="TOC2"/>
        <w:numPr>
          <w:ilvl w:val="0"/>
          <w:numId w:val="33"/>
        </w:numPr>
        <w:tabs>
          <w:tab w:val="clear" w:pos="227"/>
          <w:tab w:val="clear" w:pos="454"/>
          <w:tab w:val="clear" w:pos="680"/>
          <w:tab w:val="clear" w:pos="907"/>
          <w:tab w:val="left" w:pos="540"/>
        </w:tabs>
        <w:spacing w:before="0" w:line="276" w:lineRule="auto"/>
        <w:ind w:hanging="886"/>
        <w:jc w:val="both"/>
        <w:rPr>
          <w:sz w:val="20"/>
          <w:szCs w:val="20"/>
        </w:rPr>
      </w:pPr>
      <w:r w:rsidRPr="00893393">
        <w:rPr>
          <w:sz w:val="20"/>
          <w:szCs w:val="20"/>
        </w:rPr>
        <w:t>RIGHT-OF-USE ASSETS - NET</w:t>
      </w:r>
    </w:p>
    <w:p w14:paraId="0F715535" w14:textId="77777777" w:rsidR="00517736" w:rsidRPr="00893393" w:rsidRDefault="00517736" w:rsidP="00517736">
      <w:pPr>
        <w:rPr>
          <w:sz w:val="20"/>
          <w:szCs w:val="20"/>
        </w:rPr>
      </w:pPr>
    </w:p>
    <w:p w14:paraId="204EEE11" w14:textId="118F7070" w:rsidR="003C6B2D" w:rsidRPr="00893393" w:rsidRDefault="003C6B2D" w:rsidP="003C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
        <w:jc w:val="both"/>
        <w:rPr>
          <w:rFonts w:cs="Times New Roman"/>
          <w:sz w:val="20"/>
          <w:szCs w:val="20"/>
        </w:rPr>
      </w:pPr>
      <w:r w:rsidRPr="00893393">
        <w:rPr>
          <w:rFonts w:cs="Times New Roman"/>
          <w:spacing w:val="-2"/>
          <w:sz w:val="20"/>
          <w:szCs w:val="20"/>
        </w:rPr>
        <w:t xml:space="preserve">Movements of </w:t>
      </w:r>
      <w:r w:rsidR="00E04F9C" w:rsidRPr="00893393">
        <w:rPr>
          <w:rFonts w:cs="Times New Roman"/>
          <w:spacing w:val="-2"/>
          <w:sz w:val="20"/>
          <w:szCs w:val="20"/>
        </w:rPr>
        <w:t>r</w:t>
      </w:r>
      <w:r w:rsidRPr="00893393">
        <w:rPr>
          <w:rFonts w:cs="Times New Roman"/>
          <w:spacing w:val="-2"/>
          <w:sz w:val="20"/>
          <w:szCs w:val="20"/>
        </w:rPr>
        <w:t xml:space="preserve">ight-of-use assets - </w:t>
      </w:r>
      <w:r w:rsidRPr="00893393">
        <w:rPr>
          <w:rFonts w:cs="Times New Roman"/>
          <w:sz w:val="20"/>
          <w:szCs w:val="20"/>
        </w:rPr>
        <w:t xml:space="preserve">net </w:t>
      </w:r>
      <w:r w:rsidR="00225973" w:rsidRPr="00893393">
        <w:rPr>
          <w:rFonts w:cs="Times New Roman"/>
          <w:sz w:val="20"/>
          <w:szCs w:val="20"/>
        </w:rPr>
        <w:t xml:space="preserve">are </w:t>
      </w:r>
      <w:r w:rsidR="00017ACE" w:rsidRPr="00893393">
        <w:rPr>
          <w:rFonts w:cs="Times New Roman"/>
          <w:sz w:val="20"/>
          <w:szCs w:val="20"/>
        </w:rPr>
        <w:t>summarized below</w:t>
      </w:r>
      <w:r w:rsidRPr="00893393">
        <w:rPr>
          <w:rFonts w:cs="Times New Roman"/>
          <w:sz w:val="20"/>
          <w:szCs w:val="20"/>
        </w:rPr>
        <w:t>:</w:t>
      </w:r>
    </w:p>
    <w:p w14:paraId="0F0FC218" w14:textId="77777777" w:rsidR="003C6B2D" w:rsidRPr="00893393" w:rsidRDefault="003C6B2D" w:rsidP="003C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0"/>
          <w:szCs w:val="20"/>
          <w:cs/>
        </w:rPr>
      </w:pPr>
    </w:p>
    <w:tbl>
      <w:tblPr>
        <w:tblW w:w="9468" w:type="dxa"/>
        <w:tblLayout w:type="fixed"/>
        <w:tblLook w:val="0000" w:firstRow="0" w:lastRow="0" w:firstColumn="0" w:lastColumn="0" w:noHBand="0" w:noVBand="0"/>
      </w:tblPr>
      <w:tblGrid>
        <w:gridCol w:w="7540"/>
        <w:gridCol w:w="1928"/>
      </w:tblGrid>
      <w:tr w:rsidR="003C6B2D" w:rsidRPr="00893393" w14:paraId="17874186" w14:textId="77777777" w:rsidTr="00FB16F8">
        <w:trPr>
          <w:cantSplit/>
        </w:trPr>
        <w:tc>
          <w:tcPr>
            <w:tcW w:w="7540" w:type="dxa"/>
          </w:tcPr>
          <w:p w14:paraId="6A95C3DF" w14:textId="77777777" w:rsidR="003C6B2D" w:rsidRPr="00893393" w:rsidRDefault="003C6B2D" w:rsidP="00FB16F8">
            <w:pPr>
              <w:pStyle w:val="3"/>
              <w:tabs>
                <w:tab w:val="clear" w:pos="360"/>
                <w:tab w:val="clear" w:pos="720"/>
              </w:tabs>
              <w:spacing w:line="276" w:lineRule="auto"/>
              <w:rPr>
                <w:rFonts w:cs="Times New Roman"/>
                <w:sz w:val="20"/>
                <w:szCs w:val="20"/>
                <w:cs/>
              </w:rPr>
            </w:pPr>
          </w:p>
        </w:tc>
        <w:tc>
          <w:tcPr>
            <w:tcW w:w="1928" w:type="dxa"/>
            <w:tcBorders>
              <w:bottom w:val="single" w:sz="4" w:space="0" w:color="auto"/>
            </w:tcBorders>
          </w:tcPr>
          <w:p w14:paraId="0E8821D9" w14:textId="77777777" w:rsidR="003C6B2D" w:rsidRPr="00893393" w:rsidRDefault="003C6B2D" w:rsidP="00FB16F8">
            <w:pPr>
              <w:pStyle w:val="accttwolines"/>
              <w:spacing w:after="0" w:line="276" w:lineRule="auto"/>
              <w:ind w:left="-108" w:right="-108" w:firstLine="0"/>
              <w:jc w:val="center"/>
              <w:rPr>
                <w:sz w:val="20"/>
                <w:lang w:val="en-US" w:bidi="th-TH"/>
              </w:rPr>
            </w:pPr>
            <w:r w:rsidRPr="00893393">
              <w:rPr>
                <w:sz w:val="20"/>
                <w:lang w:val="en-US" w:bidi="th-TH"/>
              </w:rPr>
              <w:t>In Thousand Baht</w:t>
            </w:r>
          </w:p>
        </w:tc>
      </w:tr>
      <w:tr w:rsidR="00893393" w:rsidRPr="00893393" w14:paraId="38B6F11E" w14:textId="77777777" w:rsidTr="00893393">
        <w:trPr>
          <w:cantSplit/>
        </w:trPr>
        <w:tc>
          <w:tcPr>
            <w:tcW w:w="7540" w:type="dxa"/>
          </w:tcPr>
          <w:p w14:paraId="3EB6CDBD" w14:textId="77777777" w:rsidR="00893393" w:rsidRPr="00893393" w:rsidRDefault="00893393" w:rsidP="00FB16F8">
            <w:pPr>
              <w:pStyle w:val="3"/>
              <w:tabs>
                <w:tab w:val="clear" w:pos="360"/>
                <w:tab w:val="clear" w:pos="720"/>
              </w:tabs>
              <w:spacing w:line="276" w:lineRule="auto"/>
              <w:rPr>
                <w:rFonts w:cs="Times New Roman"/>
                <w:sz w:val="20"/>
                <w:szCs w:val="20"/>
                <w:cs/>
              </w:rPr>
            </w:pPr>
          </w:p>
        </w:tc>
        <w:tc>
          <w:tcPr>
            <w:tcW w:w="1928" w:type="dxa"/>
          </w:tcPr>
          <w:p w14:paraId="05FF92FF" w14:textId="77777777" w:rsidR="00893393" w:rsidRPr="00893393" w:rsidRDefault="00893393" w:rsidP="00FB16F8">
            <w:pPr>
              <w:pStyle w:val="accttwolines"/>
              <w:spacing w:after="0" w:line="276" w:lineRule="auto"/>
              <w:ind w:left="-108" w:right="-108" w:firstLine="0"/>
              <w:jc w:val="center"/>
              <w:rPr>
                <w:sz w:val="20"/>
                <w:lang w:val="en-US" w:bidi="th-TH"/>
              </w:rPr>
            </w:pPr>
          </w:p>
        </w:tc>
      </w:tr>
      <w:tr w:rsidR="003C6B2D" w:rsidRPr="00893393" w14:paraId="2B2B0F32" w14:textId="77777777" w:rsidTr="00893393">
        <w:trPr>
          <w:cantSplit/>
        </w:trPr>
        <w:tc>
          <w:tcPr>
            <w:tcW w:w="7540" w:type="dxa"/>
          </w:tcPr>
          <w:p w14:paraId="3AE9744B" w14:textId="7051A666" w:rsidR="003C6B2D" w:rsidRPr="00893393" w:rsidRDefault="003C6B2D" w:rsidP="00FB16F8">
            <w:pPr>
              <w:spacing w:line="276" w:lineRule="auto"/>
              <w:rPr>
                <w:rFonts w:cs="Times New Roman"/>
                <w:sz w:val="20"/>
                <w:szCs w:val="20"/>
              </w:rPr>
            </w:pPr>
            <w:r w:rsidRPr="00893393">
              <w:rPr>
                <w:rFonts w:cs="Times New Roman"/>
                <w:sz w:val="20"/>
                <w:szCs w:val="20"/>
              </w:rPr>
              <w:t>Net book value as at January 1, 202</w:t>
            </w:r>
            <w:r w:rsidR="00A716E8" w:rsidRPr="00893393">
              <w:rPr>
                <w:rFonts w:cs="Times New Roman"/>
                <w:sz w:val="20"/>
                <w:szCs w:val="20"/>
              </w:rPr>
              <w:t>6</w:t>
            </w:r>
          </w:p>
        </w:tc>
        <w:tc>
          <w:tcPr>
            <w:tcW w:w="1928" w:type="dxa"/>
          </w:tcPr>
          <w:p w14:paraId="291F2715" w14:textId="2BB46438" w:rsidR="003C6B2D" w:rsidRPr="00893393" w:rsidRDefault="000C7077"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893393">
              <w:rPr>
                <w:rFonts w:cs="Times New Roman"/>
                <w:sz w:val="20"/>
                <w:szCs w:val="20"/>
              </w:rPr>
              <w:t>6,654</w:t>
            </w:r>
          </w:p>
        </w:tc>
      </w:tr>
      <w:tr w:rsidR="003C6B2D" w:rsidRPr="00893393" w14:paraId="3A50FE1D" w14:textId="77777777" w:rsidTr="00FB16F8">
        <w:trPr>
          <w:cantSplit/>
        </w:trPr>
        <w:tc>
          <w:tcPr>
            <w:tcW w:w="7540" w:type="dxa"/>
          </w:tcPr>
          <w:p w14:paraId="704BD150" w14:textId="77777777" w:rsidR="003C6B2D" w:rsidRPr="00893393" w:rsidRDefault="003C6B2D" w:rsidP="00FB16F8">
            <w:pPr>
              <w:spacing w:line="276" w:lineRule="auto"/>
              <w:rPr>
                <w:rFonts w:cs="Times New Roman"/>
                <w:sz w:val="20"/>
                <w:szCs w:val="20"/>
                <w:cs/>
              </w:rPr>
            </w:pPr>
            <w:r w:rsidRPr="00893393">
              <w:rPr>
                <w:rFonts w:cs="Times New Roman"/>
                <w:sz w:val="20"/>
                <w:szCs w:val="20"/>
              </w:rPr>
              <w:t>Depreciation for the period</w:t>
            </w:r>
          </w:p>
        </w:tc>
        <w:tc>
          <w:tcPr>
            <w:tcW w:w="1928" w:type="dxa"/>
            <w:tcBorders>
              <w:bottom w:val="single" w:sz="4" w:space="0" w:color="auto"/>
            </w:tcBorders>
            <w:vAlign w:val="center"/>
          </w:tcPr>
          <w:p w14:paraId="27A9DB5B" w14:textId="468FF9CA" w:rsidR="003C6B2D" w:rsidRPr="00893393" w:rsidRDefault="00017ACE"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893393">
              <w:rPr>
                <w:rFonts w:cs="Times New Roman"/>
                <w:sz w:val="20"/>
                <w:szCs w:val="20"/>
              </w:rPr>
              <w:t>(</w:t>
            </w:r>
            <w:r w:rsidR="000C7077" w:rsidRPr="00893393">
              <w:rPr>
                <w:rFonts w:cs="Times New Roman"/>
                <w:sz w:val="20"/>
                <w:szCs w:val="20"/>
              </w:rPr>
              <w:t>396</w:t>
            </w:r>
            <w:r w:rsidRPr="00893393">
              <w:rPr>
                <w:rFonts w:cs="Times New Roman"/>
                <w:sz w:val="20"/>
                <w:szCs w:val="20"/>
              </w:rPr>
              <w:t>)</w:t>
            </w:r>
          </w:p>
        </w:tc>
      </w:tr>
      <w:tr w:rsidR="003C6B2D" w:rsidRPr="00893393" w14:paraId="02C681CA" w14:textId="77777777" w:rsidTr="00FB16F8">
        <w:trPr>
          <w:cantSplit/>
        </w:trPr>
        <w:tc>
          <w:tcPr>
            <w:tcW w:w="7540" w:type="dxa"/>
          </w:tcPr>
          <w:p w14:paraId="50316006" w14:textId="306DCF30" w:rsidR="003C6B2D" w:rsidRPr="00893393" w:rsidRDefault="003C6B2D" w:rsidP="00FB16F8">
            <w:pPr>
              <w:spacing w:line="276" w:lineRule="auto"/>
              <w:rPr>
                <w:rFonts w:cs="Times New Roman"/>
                <w:sz w:val="20"/>
                <w:szCs w:val="20"/>
              </w:rPr>
            </w:pPr>
            <w:r w:rsidRPr="00893393">
              <w:rPr>
                <w:rFonts w:cs="Times New Roman"/>
                <w:sz w:val="20"/>
                <w:szCs w:val="20"/>
              </w:rPr>
              <w:t xml:space="preserve">Net book value as at </w:t>
            </w:r>
            <w:r w:rsidR="00A716E8" w:rsidRPr="00893393">
              <w:rPr>
                <w:rFonts w:cs="Times New Roman"/>
                <w:sz w:val="20"/>
                <w:szCs w:val="20"/>
              </w:rPr>
              <w:t xml:space="preserve">March </w:t>
            </w:r>
            <w:r w:rsidRPr="00893393">
              <w:rPr>
                <w:rFonts w:cs="Times New Roman"/>
                <w:sz w:val="20"/>
                <w:szCs w:val="20"/>
              </w:rPr>
              <w:t>3</w:t>
            </w:r>
            <w:r w:rsidR="00A716E8" w:rsidRPr="00893393">
              <w:rPr>
                <w:rFonts w:cs="Times New Roman"/>
                <w:sz w:val="20"/>
                <w:szCs w:val="20"/>
              </w:rPr>
              <w:t>1</w:t>
            </w:r>
            <w:r w:rsidRPr="00893393">
              <w:rPr>
                <w:rFonts w:cs="Times New Roman"/>
                <w:sz w:val="20"/>
                <w:szCs w:val="20"/>
              </w:rPr>
              <w:t>, 202</w:t>
            </w:r>
            <w:r w:rsidR="00A716E8" w:rsidRPr="00893393">
              <w:rPr>
                <w:rFonts w:cs="Times New Roman"/>
                <w:sz w:val="20"/>
                <w:szCs w:val="20"/>
              </w:rPr>
              <w:t>6</w:t>
            </w:r>
          </w:p>
        </w:tc>
        <w:tc>
          <w:tcPr>
            <w:tcW w:w="1928" w:type="dxa"/>
            <w:tcBorders>
              <w:top w:val="single" w:sz="4" w:space="0" w:color="auto"/>
              <w:bottom w:val="double" w:sz="4" w:space="0" w:color="auto"/>
            </w:tcBorders>
          </w:tcPr>
          <w:p w14:paraId="113D9695" w14:textId="2C569509" w:rsidR="003C6B2D" w:rsidRPr="00893393" w:rsidRDefault="000C7077"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cs/>
              </w:rPr>
            </w:pPr>
            <w:r w:rsidRPr="00893393">
              <w:rPr>
                <w:rFonts w:cs="Times New Roman"/>
                <w:sz w:val="20"/>
                <w:szCs w:val="20"/>
              </w:rPr>
              <w:t>6,258</w:t>
            </w:r>
          </w:p>
        </w:tc>
      </w:tr>
    </w:tbl>
    <w:p w14:paraId="3C66936E" w14:textId="77777777" w:rsidR="003C6B2D" w:rsidRPr="00893393" w:rsidRDefault="003C6B2D" w:rsidP="00D9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0"/>
          <w:szCs w:val="20"/>
          <w:cs/>
        </w:rPr>
      </w:pPr>
    </w:p>
    <w:p w14:paraId="1E969BC4" w14:textId="3FFECD44" w:rsidR="000E3C7F" w:rsidRPr="00893393" w:rsidRDefault="00DB7DCB"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0"/>
          <w:szCs w:val="20"/>
        </w:rPr>
      </w:pPr>
      <w:r w:rsidRPr="00893393">
        <w:rPr>
          <w:sz w:val="20"/>
          <w:szCs w:val="20"/>
        </w:rPr>
        <w:t>DEFERRED TAX ASSETS</w:t>
      </w:r>
      <w:r w:rsidR="000B2BB3" w:rsidRPr="00893393">
        <w:rPr>
          <w:rFonts w:cstheme="minorBidi" w:hint="cs"/>
          <w:sz w:val="20"/>
          <w:szCs w:val="20"/>
          <w:cs/>
        </w:rPr>
        <w:t xml:space="preserve"> </w:t>
      </w:r>
      <w:r w:rsidR="000B2BB3" w:rsidRPr="00893393">
        <w:rPr>
          <w:rFonts w:hint="cs"/>
          <w:sz w:val="20"/>
          <w:szCs w:val="20"/>
          <w:cs/>
        </w:rPr>
        <w:t>(</w:t>
      </w:r>
      <w:r w:rsidR="000B2BB3" w:rsidRPr="00893393">
        <w:rPr>
          <w:sz w:val="20"/>
          <w:szCs w:val="20"/>
        </w:rPr>
        <w:t>LIABILITIES</w:t>
      </w:r>
      <w:r w:rsidR="000B2BB3" w:rsidRPr="00893393">
        <w:rPr>
          <w:rFonts w:hint="cs"/>
          <w:sz w:val="20"/>
          <w:szCs w:val="20"/>
          <w:cs/>
        </w:rPr>
        <w:t>)</w:t>
      </w:r>
      <w:r w:rsidRPr="00893393">
        <w:rPr>
          <w:sz w:val="20"/>
          <w:szCs w:val="20"/>
        </w:rPr>
        <w:t xml:space="preserve"> </w:t>
      </w:r>
      <w:r w:rsidR="00B6734B" w:rsidRPr="00893393">
        <w:rPr>
          <w:sz w:val="20"/>
          <w:szCs w:val="20"/>
        </w:rPr>
        <w:t>-</w:t>
      </w:r>
      <w:r w:rsidRPr="00893393">
        <w:rPr>
          <w:sz w:val="20"/>
          <w:szCs w:val="20"/>
        </w:rPr>
        <w:t xml:space="preserve"> NET</w:t>
      </w:r>
    </w:p>
    <w:p w14:paraId="6A9DD078" w14:textId="17BB1FC9" w:rsidR="004F13A1" w:rsidRPr="00893393" w:rsidRDefault="004F1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0"/>
          <w:szCs w:val="20"/>
        </w:rPr>
      </w:pPr>
    </w:p>
    <w:p w14:paraId="62A50A74" w14:textId="4B6DF2F4" w:rsidR="00DB7DCB" w:rsidRPr="00893393"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0"/>
          <w:szCs w:val="20"/>
        </w:rPr>
      </w:pPr>
      <w:r w:rsidRPr="00893393">
        <w:rPr>
          <w:rFonts w:cs="Times New Roman"/>
          <w:sz w:val="20"/>
          <w:szCs w:val="20"/>
        </w:rPr>
        <w:t>Deferred tax assets and liabilities presented with net amount in the statement</w:t>
      </w:r>
      <w:r w:rsidR="003E60FF">
        <w:rPr>
          <w:sz w:val="20"/>
          <w:szCs w:val="25"/>
        </w:rPr>
        <w:t>s</w:t>
      </w:r>
      <w:r w:rsidRPr="00893393">
        <w:rPr>
          <w:rFonts w:cs="Times New Roman"/>
          <w:sz w:val="20"/>
          <w:szCs w:val="20"/>
        </w:rPr>
        <w:t xml:space="preserve"> of financial position as at </w:t>
      </w:r>
      <w:r w:rsidR="000C7077" w:rsidRPr="00893393">
        <w:rPr>
          <w:sz w:val="20"/>
          <w:szCs w:val="20"/>
        </w:rPr>
        <w:t>March 31</w:t>
      </w:r>
      <w:r w:rsidRPr="00893393">
        <w:rPr>
          <w:rFonts w:cs="Times New Roman"/>
          <w:sz w:val="20"/>
          <w:szCs w:val="20"/>
        </w:rPr>
        <w:t>, 202</w:t>
      </w:r>
      <w:r w:rsidR="000C7077" w:rsidRPr="00893393">
        <w:rPr>
          <w:rFonts w:cs="Times New Roman"/>
          <w:sz w:val="20"/>
          <w:szCs w:val="20"/>
        </w:rPr>
        <w:t>6</w:t>
      </w:r>
      <w:r w:rsidRPr="00893393">
        <w:rPr>
          <w:rFonts w:cs="Times New Roman"/>
          <w:sz w:val="20"/>
          <w:szCs w:val="20"/>
        </w:rPr>
        <w:t xml:space="preserve"> and December 31, 202</w:t>
      </w:r>
      <w:r w:rsidR="000C7077" w:rsidRPr="00893393">
        <w:rPr>
          <w:rFonts w:cs="Times New Roman"/>
          <w:sz w:val="20"/>
          <w:szCs w:val="20"/>
        </w:rPr>
        <w:t>5</w:t>
      </w:r>
      <w:r w:rsidRPr="00893393">
        <w:rPr>
          <w:rFonts w:cs="Times New Roman"/>
          <w:sz w:val="20"/>
          <w:szCs w:val="20"/>
        </w:rPr>
        <w:t xml:space="preserve"> were as follows:</w:t>
      </w:r>
    </w:p>
    <w:p w14:paraId="65AEA1D9" w14:textId="77777777" w:rsidR="00114747" w:rsidRPr="00893393" w:rsidRDefault="00114747"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0"/>
          <w:szCs w:val="20"/>
        </w:rPr>
      </w:pPr>
    </w:p>
    <w:tbl>
      <w:tblPr>
        <w:tblW w:w="9376" w:type="dxa"/>
        <w:tblLook w:val="04A0" w:firstRow="1" w:lastRow="0" w:firstColumn="1" w:lastColumn="0" w:noHBand="0" w:noVBand="1"/>
      </w:tblPr>
      <w:tblGrid>
        <w:gridCol w:w="5963"/>
        <w:gridCol w:w="1587"/>
        <w:gridCol w:w="236"/>
        <w:gridCol w:w="1590"/>
      </w:tblGrid>
      <w:tr w:rsidR="00DB7DCB" w:rsidRPr="00893393" w14:paraId="0ED52CD0" w14:textId="77777777" w:rsidTr="00114747">
        <w:tc>
          <w:tcPr>
            <w:tcW w:w="5963" w:type="dxa"/>
          </w:tcPr>
          <w:p w14:paraId="708F0264" w14:textId="77777777" w:rsidR="00DB7DCB" w:rsidRPr="00893393" w:rsidRDefault="00DB7DCB" w:rsidP="00114747">
            <w:pPr>
              <w:spacing w:line="276" w:lineRule="auto"/>
              <w:rPr>
                <w:rFonts w:cs="Times New Roman"/>
                <w:sz w:val="20"/>
                <w:szCs w:val="20"/>
              </w:rPr>
            </w:pPr>
          </w:p>
        </w:tc>
        <w:tc>
          <w:tcPr>
            <w:tcW w:w="3413" w:type="dxa"/>
            <w:gridSpan w:val="3"/>
            <w:tcBorders>
              <w:bottom w:val="single" w:sz="4" w:space="0" w:color="auto"/>
            </w:tcBorders>
          </w:tcPr>
          <w:p w14:paraId="395BB901" w14:textId="77777777" w:rsidR="00DB7DCB" w:rsidRPr="00893393" w:rsidRDefault="00DB7DCB" w:rsidP="001F0005">
            <w:pPr>
              <w:pStyle w:val="BodyText3"/>
              <w:spacing w:line="276" w:lineRule="auto"/>
              <w:jc w:val="center"/>
              <w:rPr>
                <w:rFonts w:cs="Times New Roman"/>
                <w:sz w:val="20"/>
                <w:szCs w:val="20"/>
                <w:cs/>
              </w:rPr>
            </w:pPr>
            <w:r w:rsidRPr="00893393">
              <w:rPr>
                <w:rFonts w:cs="Times New Roman"/>
                <w:sz w:val="20"/>
                <w:szCs w:val="20"/>
              </w:rPr>
              <w:t>In Thousand Baht</w:t>
            </w:r>
          </w:p>
        </w:tc>
      </w:tr>
      <w:tr w:rsidR="00DB7DCB" w:rsidRPr="00893393" w14:paraId="5C6B209F" w14:textId="77777777" w:rsidTr="00114747">
        <w:tc>
          <w:tcPr>
            <w:tcW w:w="5963" w:type="dxa"/>
          </w:tcPr>
          <w:p w14:paraId="2324EC0D" w14:textId="77777777" w:rsidR="00DB7DCB" w:rsidRPr="00893393" w:rsidRDefault="00DB7DCB" w:rsidP="00114747">
            <w:pPr>
              <w:spacing w:line="276" w:lineRule="auto"/>
              <w:jc w:val="center"/>
              <w:rPr>
                <w:rFonts w:cs="Times New Roman"/>
                <w:sz w:val="20"/>
                <w:szCs w:val="20"/>
              </w:rPr>
            </w:pPr>
          </w:p>
        </w:tc>
        <w:tc>
          <w:tcPr>
            <w:tcW w:w="1587" w:type="dxa"/>
            <w:tcBorders>
              <w:top w:val="single" w:sz="4" w:space="0" w:color="auto"/>
              <w:bottom w:val="single" w:sz="4" w:space="0" w:color="auto"/>
            </w:tcBorders>
          </w:tcPr>
          <w:p w14:paraId="5285A1DB" w14:textId="002CDB5F" w:rsidR="002E7009" w:rsidRPr="00893393" w:rsidRDefault="000C7077" w:rsidP="002E7009">
            <w:pPr>
              <w:spacing w:line="276" w:lineRule="auto"/>
              <w:ind w:left="-109" w:right="-108"/>
              <w:jc w:val="center"/>
              <w:rPr>
                <w:rFonts w:cs="Times New Roman"/>
                <w:sz w:val="20"/>
                <w:szCs w:val="20"/>
              </w:rPr>
            </w:pPr>
            <w:r w:rsidRPr="00893393">
              <w:rPr>
                <w:sz w:val="20"/>
                <w:szCs w:val="20"/>
              </w:rPr>
              <w:t>March 31</w:t>
            </w:r>
            <w:r w:rsidR="00DB7DCB" w:rsidRPr="00893393">
              <w:rPr>
                <w:rFonts w:cs="Times New Roman"/>
                <w:sz w:val="20"/>
                <w:szCs w:val="20"/>
              </w:rPr>
              <w:t>,</w:t>
            </w:r>
          </w:p>
          <w:p w14:paraId="5A8062F2" w14:textId="5E11E078" w:rsidR="00DB7DCB" w:rsidRPr="00893393" w:rsidRDefault="00DB7DCB" w:rsidP="002E7009">
            <w:pPr>
              <w:spacing w:line="276" w:lineRule="auto"/>
              <w:ind w:left="-109" w:right="-108"/>
              <w:jc w:val="center"/>
              <w:rPr>
                <w:rFonts w:cs="Times New Roman"/>
                <w:sz w:val="20"/>
                <w:szCs w:val="20"/>
              </w:rPr>
            </w:pPr>
            <w:r w:rsidRPr="00893393">
              <w:rPr>
                <w:rFonts w:cs="Times New Roman"/>
                <w:sz w:val="20"/>
                <w:szCs w:val="20"/>
              </w:rPr>
              <w:t>202</w:t>
            </w:r>
            <w:r w:rsidR="000C7077" w:rsidRPr="00893393">
              <w:rPr>
                <w:rFonts w:cs="Times New Roman"/>
                <w:sz w:val="20"/>
                <w:szCs w:val="20"/>
              </w:rPr>
              <w:t>6</w:t>
            </w:r>
          </w:p>
        </w:tc>
        <w:tc>
          <w:tcPr>
            <w:tcW w:w="236" w:type="dxa"/>
            <w:tcBorders>
              <w:top w:val="single" w:sz="4" w:space="0" w:color="auto"/>
            </w:tcBorders>
          </w:tcPr>
          <w:p w14:paraId="0A60CEE9" w14:textId="77777777" w:rsidR="00DB7DCB" w:rsidRPr="00893393" w:rsidRDefault="00DB7DCB" w:rsidP="00DB7DCB">
            <w:pPr>
              <w:tabs>
                <w:tab w:val="left" w:pos="0"/>
              </w:tabs>
              <w:spacing w:line="276" w:lineRule="auto"/>
              <w:ind w:right="-108"/>
              <w:jc w:val="center"/>
              <w:rPr>
                <w:rFonts w:cs="Times New Roman"/>
                <w:sz w:val="20"/>
                <w:szCs w:val="20"/>
              </w:rPr>
            </w:pPr>
          </w:p>
        </w:tc>
        <w:tc>
          <w:tcPr>
            <w:tcW w:w="1590" w:type="dxa"/>
            <w:tcBorders>
              <w:top w:val="single" w:sz="4" w:space="0" w:color="auto"/>
              <w:bottom w:val="single" w:sz="4" w:space="0" w:color="auto"/>
            </w:tcBorders>
          </w:tcPr>
          <w:p w14:paraId="0A921A35" w14:textId="77777777" w:rsidR="00893393" w:rsidRDefault="00DB7DCB" w:rsidP="002E7009">
            <w:pPr>
              <w:spacing w:line="276" w:lineRule="auto"/>
              <w:ind w:left="-97" w:right="-108"/>
              <w:jc w:val="center"/>
              <w:rPr>
                <w:rFonts w:cs="Times New Roman"/>
                <w:sz w:val="20"/>
                <w:szCs w:val="20"/>
              </w:rPr>
            </w:pPr>
            <w:r w:rsidRPr="00893393">
              <w:rPr>
                <w:rFonts w:cs="Times New Roman"/>
                <w:sz w:val="20"/>
                <w:szCs w:val="20"/>
              </w:rPr>
              <w:t>December 31,</w:t>
            </w:r>
          </w:p>
          <w:p w14:paraId="3EEE70D3" w14:textId="74AF77C1" w:rsidR="00DB7DCB" w:rsidRPr="00893393" w:rsidRDefault="00DB7DCB" w:rsidP="002E7009">
            <w:pPr>
              <w:spacing w:line="276" w:lineRule="auto"/>
              <w:ind w:left="-97" w:right="-108"/>
              <w:jc w:val="center"/>
              <w:rPr>
                <w:rFonts w:cs="Times New Roman"/>
                <w:sz w:val="20"/>
                <w:szCs w:val="20"/>
              </w:rPr>
            </w:pPr>
            <w:r w:rsidRPr="00893393">
              <w:rPr>
                <w:rFonts w:cs="Times New Roman"/>
                <w:sz w:val="20"/>
                <w:szCs w:val="20"/>
              </w:rPr>
              <w:t>202</w:t>
            </w:r>
            <w:r w:rsidR="000C7077" w:rsidRPr="00893393">
              <w:rPr>
                <w:rFonts w:cs="Times New Roman"/>
                <w:sz w:val="20"/>
                <w:szCs w:val="20"/>
              </w:rPr>
              <w:t>5</w:t>
            </w:r>
          </w:p>
        </w:tc>
      </w:tr>
      <w:tr w:rsidR="000C7077" w:rsidRPr="00893393" w14:paraId="70026858" w14:textId="77777777" w:rsidTr="00114747">
        <w:tc>
          <w:tcPr>
            <w:tcW w:w="5963" w:type="dxa"/>
          </w:tcPr>
          <w:p w14:paraId="14CF6907" w14:textId="4F71831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0"/>
                <w:szCs w:val="20"/>
                <w:u w:val="single"/>
                <w:cs/>
              </w:rPr>
            </w:pPr>
            <w:r w:rsidRPr="00893393">
              <w:rPr>
                <w:rFonts w:cs="Times New Roman"/>
                <w:i/>
                <w:iCs/>
                <w:sz w:val="20"/>
                <w:szCs w:val="20"/>
                <w:u w:val="single"/>
              </w:rPr>
              <w:t xml:space="preserve">Effect from temporary non-recognized item as taxable </w:t>
            </w:r>
          </w:p>
        </w:tc>
        <w:tc>
          <w:tcPr>
            <w:tcW w:w="1587" w:type="dxa"/>
            <w:tcBorders>
              <w:top w:val="single" w:sz="4" w:space="0" w:color="auto"/>
            </w:tcBorders>
          </w:tcPr>
          <w:p w14:paraId="73FCEF48"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c>
          <w:tcPr>
            <w:tcW w:w="236" w:type="dxa"/>
          </w:tcPr>
          <w:p w14:paraId="497490C5"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0"/>
                <w:szCs w:val="20"/>
              </w:rPr>
            </w:pPr>
          </w:p>
        </w:tc>
        <w:tc>
          <w:tcPr>
            <w:tcW w:w="1590" w:type="dxa"/>
            <w:tcBorders>
              <w:top w:val="single" w:sz="4" w:space="0" w:color="auto"/>
            </w:tcBorders>
          </w:tcPr>
          <w:p w14:paraId="17E2B9E6"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r>
      <w:tr w:rsidR="000C7077" w:rsidRPr="00893393" w14:paraId="03280F3C" w14:textId="77777777" w:rsidTr="00114747">
        <w:tc>
          <w:tcPr>
            <w:tcW w:w="5963" w:type="dxa"/>
          </w:tcPr>
          <w:p w14:paraId="2769F63A" w14:textId="489FC9FF"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0"/>
                <w:szCs w:val="20"/>
                <w:u w:val="single"/>
              </w:rPr>
            </w:pPr>
            <w:r w:rsidRPr="00893393">
              <w:rPr>
                <w:rFonts w:cs="Times New Roman"/>
                <w:i/>
                <w:iCs/>
                <w:sz w:val="20"/>
                <w:szCs w:val="20"/>
                <w:u w:val="single"/>
              </w:rPr>
              <w:t>expenses or income</w:t>
            </w:r>
          </w:p>
        </w:tc>
        <w:tc>
          <w:tcPr>
            <w:tcW w:w="1587" w:type="dxa"/>
          </w:tcPr>
          <w:p w14:paraId="2717C518"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c>
          <w:tcPr>
            <w:tcW w:w="236" w:type="dxa"/>
          </w:tcPr>
          <w:p w14:paraId="55F10222"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0"/>
                <w:szCs w:val="20"/>
              </w:rPr>
            </w:pPr>
          </w:p>
        </w:tc>
        <w:tc>
          <w:tcPr>
            <w:tcW w:w="1590" w:type="dxa"/>
          </w:tcPr>
          <w:p w14:paraId="19EBB915"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r>
      <w:tr w:rsidR="000C7077" w:rsidRPr="00893393" w14:paraId="2195C008" w14:textId="77777777" w:rsidTr="00114747">
        <w:tc>
          <w:tcPr>
            <w:tcW w:w="5963" w:type="dxa"/>
          </w:tcPr>
          <w:p w14:paraId="32DD118B" w14:textId="051698CC" w:rsidR="000C7077" w:rsidRPr="00893393" w:rsidRDefault="000C7077" w:rsidP="000C7077">
            <w:pPr>
              <w:tabs>
                <w:tab w:val="clear" w:pos="227"/>
                <w:tab w:val="clear" w:pos="454"/>
                <w:tab w:val="clear" w:pos="680"/>
                <w:tab w:val="clear" w:pos="907"/>
                <w:tab w:val="left" w:pos="302"/>
                <w:tab w:val="left" w:pos="2160"/>
              </w:tabs>
              <w:spacing w:line="276" w:lineRule="auto"/>
              <w:jc w:val="both"/>
              <w:rPr>
                <w:rFonts w:cs="Times New Roman"/>
                <w:sz w:val="20"/>
                <w:szCs w:val="20"/>
                <w:cs/>
              </w:rPr>
            </w:pPr>
            <w:r w:rsidRPr="00893393">
              <w:rPr>
                <w:rFonts w:cs="Times New Roman"/>
                <w:i/>
                <w:iCs/>
                <w:sz w:val="20"/>
                <w:szCs w:val="20"/>
              </w:rPr>
              <w:t>Deferred tax assets</w:t>
            </w:r>
          </w:p>
        </w:tc>
        <w:tc>
          <w:tcPr>
            <w:tcW w:w="1587" w:type="dxa"/>
          </w:tcPr>
          <w:p w14:paraId="65F6C36F"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c>
          <w:tcPr>
            <w:tcW w:w="236" w:type="dxa"/>
          </w:tcPr>
          <w:p w14:paraId="46B4642C"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0"/>
                <w:szCs w:val="20"/>
              </w:rPr>
            </w:pPr>
          </w:p>
        </w:tc>
        <w:tc>
          <w:tcPr>
            <w:tcW w:w="1590" w:type="dxa"/>
          </w:tcPr>
          <w:p w14:paraId="1173C693"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r>
      <w:tr w:rsidR="000C7077" w:rsidRPr="00893393" w14:paraId="2A4B4B66" w14:textId="77777777" w:rsidTr="00114747">
        <w:tc>
          <w:tcPr>
            <w:tcW w:w="5963" w:type="dxa"/>
          </w:tcPr>
          <w:p w14:paraId="08F4C974" w14:textId="7BFD4A6D" w:rsidR="000C7077" w:rsidRPr="00893393" w:rsidRDefault="000C7077" w:rsidP="000C7077">
            <w:pPr>
              <w:spacing w:line="276" w:lineRule="auto"/>
              <w:rPr>
                <w:rFonts w:cs="Times New Roman"/>
                <w:sz w:val="20"/>
                <w:szCs w:val="20"/>
              </w:rPr>
            </w:pPr>
            <w:r w:rsidRPr="00893393">
              <w:rPr>
                <w:rFonts w:cs="Times New Roman"/>
                <w:sz w:val="20"/>
                <w:szCs w:val="20"/>
              </w:rPr>
              <w:t>- Allowance for expected credit loss</w:t>
            </w:r>
          </w:p>
        </w:tc>
        <w:tc>
          <w:tcPr>
            <w:tcW w:w="1587" w:type="dxa"/>
          </w:tcPr>
          <w:p w14:paraId="31E112C0" w14:textId="0A2EB7F9" w:rsidR="000C7077" w:rsidRPr="00893393" w:rsidRDefault="008C33A5"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48</w:t>
            </w:r>
          </w:p>
        </w:tc>
        <w:tc>
          <w:tcPr>
            <w:tcW w:w="236" w:type="dxa"/>
          </w:tcPr>
          <w:p w14:paraId="22991EA7"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6739AA68" w14:textId="0CD3833F"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48</w:t>
            </w:r>
          </w:p>
        </w:tc>
      </w:tr>
      <w:tr w:rsidR="000C7077" w:rsidRPr="00893393" w14:paraId="1FE59106" w14:textId="77777777" w:rsidTr="00114747">
        <w:tc>
          <w:tcPr>
            <w:tcW w:w="5963" w:type="dxa"/>
          </w:tcPr>
          <w:p w14:paraId="259845F3" w14:textId="2780341E"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0"/>
                <w:szCs w:val="20"/>
                <w:cs/>
              </w:rPr>
            </w:pPr>
            <w:r w:rsidRPr="00893393">
              <w:rPr>
                <w:rFonts w:cs="Times New Roman"/>
                <w:bCs/>
                <w:sz w:val="20"/>
                <w:szCs w:val="20"/>
              </w:rPr>
              <w:t xml:space="preserve">- Other costs and expenses of </w:t>
            </w:r>
            <w:r w:rsidR="00923A94">
              <w:rPr>
                <w:rFonts w:cs="Times New Roman"/>
                <w:bCs/>
                <w:sz w:val="20"/>
                <w:szCs w:val="20"/>
              </w:rPr>
              <w:t>contract broiler farming</w:t>
            </w:r>
          </w:p>
        </w:tc>
        <w:tc>
          <w:tcPr>
            <w:tcW w:w="1587" w:type="dxa"/>
          </w:tcPr>
          <w:p w14:paraId="5DC0301A" w14:textId="0AC57625"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cs/>
              </w:rPr>
            </w:pPr>
          </w:p>
        </w:tc>
        <w:tc>
          <w:tcPr>
            <w:tcW w:w="236" w:type="dxa"/>
          </w:tcPr>
          <w:p w14:paraId="31023175"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3C303171" w14:textId="295EC9E6"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r>
      <w:tr w:rsidR="000C7077" w:rsidRPr="00893393" w14:paraId="61FC2C2A" w14:textId="77777777" w:rsidTr="00114747">
        <w:tc>
          <w:tcPr>
            <w:tcW w:w="5963" w:type="dxa"/>
          </w:tcPr>
          <w:p w14:paraId="44F945E8" w14:textId="5EF55103" w:rsidR="000C7077" w:rsidRPr="008E24B0" w:rsidRDefault="008E24B0" w:rsidP="008E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18"/>
                <w:tab w:val="left" w:pos="507"/>
              </w:tabs>
              <w:spacing w:line="276" w:lineRule="auto"/>
              <w:rPr>
                <w:rFonts w:cs="Times New Roman"/>
                <w:bCs/>
                <w:sz w:val="20"/>
                <w:szCs w:val="20"/>
              </w:rPr>
            </w:pPr>
            <w:r w:rsidRPr="008E24B0">
              <w:rPr>
                <w:rFonts w:cs="Times New Roman"/>
                <w:bCs/>
                <w:sz w:val="20"/>
                <w:szCs w:val="20"/>
              </w:rPr>
              <w:t xml:space="preserve"> </w:t>
            </w:r>
            <w:r>
              <w:rPr>
                <w:rFonts w:cs="Times New Roman"/>
                <w:bCs/>
                <w:sz w:val="20"/>
                <w:szCs w:val="20"/>
              </w:rPr>
              <w:t xml:space="preserve">    - </w:t>
            </w:r>
            <w:r w:rsidR="000C7077" w:rsidRPr="008E24B0">
              <w:rPr>
                <w:rFonts w:cs="Times New Roman"/>
                <w:bCs/>
                <w:sz w:val="20"/>
                <w:szCs w:val="20"/>
              </w:rPr>
              <w:t>broilers during raising</w:t>
            </w:r>
          </w:p>
        </w:tc>
        <w:tc>
          <w:tcPr>
            <w:tcW w:w="1587" w:type="dxa"/>
          </w:tcPr>
          <w:p w14:paraId="29FBADFF" w14:textId="62D5AC28" w:rsidR="000C7077" w:rsidRPr="00893393" w:rsidRDefault="008C33A5"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3,140</w:t>
            </w:r>
          </w:p>
        </w:tc>
        <w:tc>
          <w:tcPr>
            <w:tcW w:w="236" w:type="dxa"/>
          </w:tcPr>
          <w:p w14:paraId="374EEBE0"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69BBBADA" w14:textId="6E4890AE"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1,743</w:t>
            </w:r>
          </w:p>
        </w:tc>
      </w:tr>
      <w:tr w:rsidR="000C7077" w:rsidRPr="00893393" w14:paraId="33CF380E" w14:textId="77777777" w:rsidTr="00114747">
        <w:tc>
          <w:tcPr>
            <w:tcW w:w="5963" w:type="dxa"/>
          </w:tcPr>
          <w:p w14:paraId="637420A2" w14:textId="760178B6"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0"/>
                <w:szCs w:val="20"/>
              </w:rPr>
            </w:pPr>
            <w:r w:rsidRPr="00893393">
              <w:rPr>
                <w:rFonts w:cs="Times New Roman"/>
                <w:bCs/>
                <w:sz w:val="20"/>
                <w:szCs w:val="20"/>
              </w:rPr>
              <w:t>- Loss on diminution in value of inventories</w:t>
            </w:r>
          </w:p>
        </w:tc>
        <w:tc>
          <w:tcPr>
            <w:tcW w:w="1587" w:type="dxa"/>
          </w:tcPr>
          <w:p w14:paraId="7914E494" w14:textId="28B35E28" w:rsidR="000C7077" w:rsidRPr="00893393" w:rsidRDefault="008C33A5"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389</w:t>
            </w:r>
          </w:p>
        </w:tc>
        <w:tc>
          <w:tcPr>
            <w:tcW w:w="236" w:type="dxa"/>
          </w:tcPr>
          <w:p w14:paraId="3191FA07"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4831A68D" w14:textId="70E353C0"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heme="minorBidi"/>
                <w:sz w:val="20"/>
                <w:szCs w:val="20"/>
              </w:rPr>
              <w:t>78</w:t>
            </w:r>
          </w:p>
        </w:tc>
      </w:tr>
      <w:tr w:rsidR="000C7077" w:rsidRPr="00893393" w14:paraId="12DCEEE1" w14:textId="77777777" w:rsidTr="00114747">
        <w:tc>
          <w:tcPr>
            <w:tcW w:w="5963" w:type="dxa"/>
          </w:tcPr>
          <w:p w14:paraId="7D2F851C" w14:textId="7853DEAF"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0"/>
                <w:szCs w:val="20"/>
              </w:rPr>
            </w:pPr>
            <w:r w:rsidRPr="00893393">
              <w:rPr>
                <w:rFonts w:cs="Times New Roman"/>
                <w:bCs/>
                <w:sz w:val="20"/>
                <w:szCs w:val="20"/>
              </w:rPr>
              <w:t xml:space="preserve">- Provisions for loss from </w:t>
            </w:r>
            <w:r w:rsidR="00923A94">
              <w:rPr>
                <w:rFonts w:cs="Times New Roman"/>
                <w:bCs/>
                <w:sz w:val="20"/>
                <w:szCs w:val="20"/>
              </w:rPr>
              <w:t>contract broiler farming</w:t>
            </w:r>
          </w:p>
        </w:tc>
        <w:tc>
          <w:tcPr>
            <w:tcW w:w="1587" w:type="dxa"/>
          </w:tcPr>
          <w:p w14:paraId="23128EB1" w14:textId="7F861BBB" w:rsidR="000C7077" w:rsidRPr="00893393" w:rsidRDefault="008C33A5" w:rsidP="00FF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60" w:lineRule="atLeast"/>
              <w:ind w:right="-23"/>
              <w:rPr>
                <w:rFonts w:cs="Times New Roman"/>
                <w:sz w:val="20"/>
                <w:szCs w:val="20"/>
              </w:rPr>
            </w:pPr>
            <w:r w:rsidRPr="00893393">
              <w:rPr>
                <w:rFonts w:cs="Times New Roman"/>
                <w:sz w:val="20"/>
                <w:szCs w:val="20"/>
              </w:rPr>
              <w:t>-</w:t>
            </w:r>
          </w:p>
        </w:tc>
        <w:tc>
          <w:tcPr>
            <w:tcW w:w="236" w:type="dxa"/>
          </w:tcPr>
          <w:p w14:paraId="19F8D82C"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7A89C87A" w14:textId="5C10E65B"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483</w:t>
            </w:r>
          </w:p>
        </w:tc>
      </w:tr>
      <w:tr w:rsidR="000C7077" w:rsidRPr="00893393" w14:paraId="666B97F3" w14:textId="77777777" w:rsidTr="00114747">
        <w:tc>
          <w:tcPr>
            <w:tcW w:w="5963" w:type="dxa"/>
          </w:tcPr>
          <w:p w14:paraId="22372179" w14:textId="2054E240" w:rsidR="000C7077" w:rsidRPr="00893393" w:rsidRDefault="000C7077" w:rsidP="000C70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contextualSpacing w:val="0"/>
              <w:rPr>
                <w:rFonts w:ascii="Times New Roman" w:hAnsi="Times New Roman" w:cs="Times New Roman"/>
                <w:bCs/>
                <w:sz w:val="20"/>
                <w:szCs w:val="20"/>
              </w:rPr>
            </w:pPr>
            <w:r w:rsidRPr="00893393">
              <w:rPr>
                <w:rFonts w:ascii="Times New Roman" w:hAnsi="Times New Roman" w:cs="Times New Roman"/>
                <w:sz w:val="20"/>
                <w:szCs w:val="20"/>
              </w:rPr>
              <w:t>- Lease liabilities</w:t>
            </w:r>
          </w:p>
        </w:tc>
        <w:tc>
          <w:tcPr>
            <w:tcW w:w="1587" w:type="dxa"/>
          </w:tcPr>
          <w:p w14:paraId="380BED1C" w14:textId="1DF13775" w:rsidR="000C7077" w:rsidRPr="00893393" w:rsidRDefault="008C33A5"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407</w:t>
            </w:r>
          </w:p>
        </w:tc>
        <w:tc>
          <w:tcPr>
            <w:tcW w:w="236" w:type="dxa"/>
          </w:tcPr>
          <w:p w14:paraId="3C940FF5"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1734FA1B" w14:textId="43E935F2"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422</w:t>
            </w:r>
          </w:p>
        </w:tc>
      </w:tr>
      <w:tr w:rsidR="000C7077" w:rsidRPr="00893393" w14:paraId="21CE5443" w14:textId="77777777" w:rsidTr="00114747">
        <w:tc>
          <w:tcPr>
            <w:tcW w:w="5963" w:type="dxa"/>
          </w:tcPr>
          <w:p w14:paraId="48B143AE" w14:textId="6F242990"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0"/>
                <w:szCs w:val="20"/>
              </w:rPr>
            </w:pPr>
            <w:r w:rsidRPr="00893393">
              <w:rPr>
                <w:rFonts w:cs="Times New Roman"/>
                <w:bCs/>
                <w:sz w:val="20"/>
                <w:szCs w:val="20"/>
              </w:rPr>
              <w:t>-</w:t>
            </w:r>
            <w:r w:rsidRPr="00893393">
              <w:rPr>
                <w:rFonts w:cs="Times New Roman"/>
                <w:sz w:val="20"/>
                <w:szCs w:val="20"/>
              </w:rPr>
              <w:t xml:space="preserve"> Provisions for employee benefits</w:t>
            </w:r>
          </w:p>
        </w:tc>
        <w:tc>
          <w:tcPr>
            <w:tcW w:w="1587" w:type="dxa"/>
            <w:tcBorders>
              <w:bottom w:val="single" w:sz="4" w:space="0" w:color="auto"/>
            </w:tcBorders>
          </w:tcPr>
          <w:p w14:paraId="537E5475" w14:textId="3EFADD5B" w:rsidR="000C7077" w:rsidRPr="00893393" w:rsidRDefault="008C33A5"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1,787</w:t>
            </w:r>
          </w:p>
        </w:tc>
        <w:tc>
          <w:tcPr>
            <w:tcW w:w="236" w:type="dxa"/>
          </w:tcPr>
          <w:p w14:paraId="307AFC13"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Borders>
              <w:bottom w:val="single" w:sz="4" w:space="0" w:color="auto"/>
            </w:tcBorders>
          </w:tcPr>
          <w:p w14:paraId="79252A22" w14:textId="4DFE35A2"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1,821</w:t>
            </w:r>
          </w:p>
        </w:tc>
      </w:tr>
      <w:tr w:rsidR="000C7077" w:rsidRPr="00893393" w14:paraId="137CF5B2" w14:textId="77777777" w:rsidTr="00114747">
        <w:tc>
          <w:tcPr>
            <w:tcW w:w="5963" w:type="dxa"/>
          </w:tcPr>
          <w:p w14:paraId="03835633" w14:textId="25518EB4"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0"/>
                <w:szCs w:val="20"/>
              </w:rPr>
            </w:pPr>
            <w:r w:rsidRPr="00893393">
              <w:rPr>
                <w:rFonts w:cs="Times New Roman"/>
                <w:sz w:val="20"/>
                <w:szCs w:val="20"/>
              </w:rPr>
              <w:t>Total deferred tax assets</w:t>
            </w:r>
          </w:p>
        </w:tc>
        <w:tc>
          <w:tcPr>
            <w:tcW w:w="1587" w:type="dxa"/>
            <w:tcBorders>
              <w:top w:val="single" w:sz="4" w:space="0" w:color="auto"/>
              <w:bottom w:val="single" w:sz="4" w:space="0" w:color="auto"/>
            </w:tcBorders>
          </w:tcPr>
          <w:p w14:paraId="608E9D6B" w14:textId="01698DEE" w:rsidR="000C7077" w:rsidRPr="00893393" w:rsidRDefault="008C33A5"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5,771</w:t>
            </w:r>
          </w:p>
        </w:tc>
        <w:tc>
          <w:tcPr>
            <w:tcW w:w="236" w:type="dxa"/>
          </w:tcPr>
          <w:p w14:paraId="5A3A093B"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Borders>
              <w:top w:val="single" w:sz="4" w:space="0" w:color="auto"/>
              <w:bottom w:val="single" w:sz="4" w:space="0" w:color="auto"/>
            </w:tcBorders>
          </w:tcPr>
          <w:p w14:paraId="7F8103D5" w14:textId="6E08A163"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4,595</w:t>
            </w:r>
          </w:p>
        </w:tc>
      </w:tr>
      <w:tr w:rsidR="000C7077" w:rsidRPr="00893393" w14:paraId="2E2EA869" w14:textId="77777777" w:rsidTr="00114747">
        <w:tc>
          <w:tcPr>
            <w:tcW w:w="5963" w:type="dxa"/>
          </w:tcPr>
          <w:p w14:paraId="3BEA761F"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
                <w:tab w:val="left" w:pos="507"/>
              </w:tabs>
              <w:spacing w:line="276" w:lineRule="auto"/>
              <w:rPr>
                <w:rFonts w:cstheme="minorBidi"/>
                <w:bCs/>
                <w:sz w:val="20"/>
                <w:szCs w:val="20"/>
                <w:cs/>
              </w:rPr>
            </w:pPr>
            <w:r w:rsidRPr="00893393">
              <w:rPr>
                <w:rFonts w:cs="Times New Roman"/>
                <w:i/>
                <w:iCs/>
                <w:sz w:val="20"/>
                <w:szCs w:val="20"/>
              </w:rPr>
              <w:t>Deferred tax liabilities</w:t>
            </w:r>
          </w:p>
        </w:tc>
        <w:tc>
          <w:tcPr>
            <w:tcW w:w="1587" w:type="dxa"/>
            <w:tcBorders>
              <w:top w:val="single" w:sz="4" w:space="0" w:color="auto"/>
            </w:tcBorders>
          </w:tcPr>
          <w:p w14:paraId="2CC24F8A"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c>
          <w:tcPr>
            <w:tcW w:w="236" w:type="dxa"/>
          </w:tcPr>
          <w:p w14:paraId="35723787"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Borders>
              <w:top w:val="single" w:sz="4" w:space="0" w:color="auto"/>
            </w:tcBorders>
          </w:tcPr>
          <w:p w14:paraId="79C8FA13"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r>
      <w:tr w:rsidR="000C7077" w:rsidRPr="00893393" w14:paraId="63D19FBC" w14:textId="77777777" w:rsidTr="00114747">
        <w:tc>
          <w:tcPr>
            <w:tcW w:w="5963" w:type="dxa"/>
          </w:tcPr>
          <w:p w14:paraId="4EFF8136" w14:textId="6CA6406F" w:rsidR="000C7077" w:rsidRPr="00893393" w:rsidRDefault="000C7077" w:rsidP="000C70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contextualSpacing w:val="0"/>
              <w:rPr>
                <w:rFonts w:ascii="Times New Roman" w:hAnsi="Times New Roman" w:cs="Times New Roman"/>
                <w:bCs/>
                <w:sz w:val="20"/>
                <w:szCs w:val="20"/>
              </w:rPr>
            </w:pPr>
            <w:r w:rsidRPr="00893393">
              <w:rPr>
                <w:rFonts w:ascii="Times New Roman" w:hAnsi="Times New Roman" w:cs="Times New Roman"/>
                <w:bCs/>
                <w:sz w:val="20"/>
                <w:szCs w:val="20"/>
              </w:rPr>
              <w:t>- Unbilled receivables</w:t>
            </w:r>
          </w:p>
        </w:tc>
        <w:tc>
          <w:tcPr>
            <w:tcW w:w="1587" w:type="dxa"/>
          </w:tcPr>
          <w:p w14:paraId="3B0CCFE1" w14:textId="19B86647" w:rsidR="000C7077" w:rsidRPr="00893393" w:rsidRDefault="00B247FD"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w:t>
            </w:r>
            <w:r w:rsidR="00C92CEA">
              <w:rPr>
                <w:rFonts w:cs="Times New Roman"/>
                <w:sz w:val="20"/>
                <w:szCs w:val="20"/>
              </w:rPr>
              <w:t>4,674</w:t>
            </w:r>
            <w:r w:rsidRPr="00893393">
              <w:rPr>
                <w:rFonts w:cs="Times New Roman"/>
                <w:sz w:val="20"/>
                <w:szCs w:val="20"/>
              </w:rPr>
              <w:t>)</w:t>
            </w:r>
          </w:p>
        </w:tc>
        <w:tc>
          <w:tcPr>
            <w:tcW w:w="236" w:type="dxa"/>
          </w:tcPr>
          <w:p w14:paraId="758FCDB7"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28D3E3A9" w14:textId="2A0FF676"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(1,861)</w:t>
            </w:r>
          </w:p>
        </w:tc>
      </w:tr>
      <w:tr w:rsidR="000C7077" w:rsidRPr="00893393" w14:paraId="0E23CC0F" w14:textId="77777777" w:rsidTr="00114747">
        <w:tc>
          <w:tcPr>
            <w:tcW w:w="5963" w:type="dxa"/>
          </w:tcPr>
          <w:p w14:paraId="7BE9EB3A" w14:textId="64AA52A4" w:rsidR="000C7077" w:rsidRPr="00893393" w:rsidRDefault="000C7077" w:rsidP="000C70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contextualSpacing w:val="0"/>
              <w:rPr>
                <w:rFonts w:ascii="Times New Roman" w:hAnsi="Times New Roman" w:cs="Times New Roman"/>
                <w:bCs/>
                <w:sz w:val="20"/>
                <w:szCs w:val="20"/>
              </w:rPr>
            </w:pPr>
            <w:r w:rsidRPr="00893393">
              <w:rPr>
                <w:rFonts w:ascii="Times New Roman" w:hAnsi="Times New Roman" w:cs="Times New Roman"/>
                <w:sz w:val="20"/>
                <w:szCs w:val="20"/>
              </w:rPr>
              <w:t>- Right-of-use assets</w:t>
            </w:r>
          </w:p>
        </w:tc>
        <w:tc>
          <w:tcPr>
            <w:tcW w:w="1587" w:type="dxa"/>
            <w:tcBorders>
              <w:bottom w:val="single" w:sz="4" w:space="0" w:color="auto"/>
            </w:tcBorders>
          </w:tcPr>
          <w:p w14:paraId="57F1FA8B" w14:textId="0B62D98C" w:rsidR="000C7077" w:rsidRPr="00893393" w:rsidRDefault="00B247FD"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(320)</w:t>
            </w:r>
          </w:p>
        </w:tc>
        <w:tc>
          <w:tcPr>
            <w:tcW w:w="236" w:type="dxa"/>
          </w:tcPr>
          <w:p w14:paraId="792584AE"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Borders>
              <w:bottom w:val="single" w:sz="4" w:space="0" w:color="auto"/>
            </w:tcBorders>
          </w:tcPr>
          <w:p w14:paraId="2F5FED6A" w14:textId="51FDD452"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(334)</w:t>
            </w:r>
          </w:p>
        </w:tc>
      </w:tr>
      <w:tr w:rsidR="000C7077" w:rsidRPr="00893393" w14:paraId="4F2B6C00" w14:textId="77777777" w:rsidTr="00114747">
        <w:trPr>
          <w:trHeight w:val="87"/>
        </w:trPr>
        <w:tc>
          <w:tcPr>
            <w:tcW w:w="5963" w:type="dxa"/>
          </w:tcPr>
          <w:p w14:paraId="0E58190B"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0"/>
                <w:szCs w:val="20"/>
              </w:rPr>
            </w:pPr>
            <w:r w:rsidRPr="00893393">
              <w:rPr>
                <w:rFonts w:cs="Times New Roman"/>
                <w:sz w:val="20"/>
                <w:szCs w:val="20"/>
              </w:rPr>
              <w:t>Total deferred tax liabilities</w:t>
            </w:r>
          </w:p>
        </w:tc>
        <w:tc>
          <w:tcPr>
            <w:tcW w:w="1587" w:type="dxa"/>
            <w:tcBorders>
              <w:top w:val="single" w:sz="4" w:space="0" w:color="auto"/>
              <w:bottom w:val="single" w:sz="4" w:space="0" w:color="auto"/>
            </w:tcBorders>
          </w:tcPr>
          <w:p w14:paraId="64C57A4F" w14:textId="762C0B03" w:rsidR="000C7077" w:rsidRPr="00893393" w:rsidRDefault="00B247FD"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w:t>
            </w:r>
            <w:r w:rsidR="00C92CEA">
              <w:rPr>
                <w:rFonts w:cs="Times New Roman"/>
                <w:sz w:val="20"/>
                <w:szCs w:val="20"/>
              </w:rPr>
              <w:t>994</w:t>
            </w:r>
            <w:r w:rsidRPr="00893393">
              <w:rPr>
                <w:rFonts w:cs="Times New Roman"/>
                <w:sz w:val="20"/>
                <w:szCs w:val="20"/>
              </w:rPr>
              <w:t>)</w:t>
            </w:r>
          </w:p>
        </w:tc>
        <w:tc>
          <w:tcPr>
            <w:tcW w:w="236" w:type="dxa"/>
          </w:tcPr>
          <w:p w14:paraId="06F21533"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0"/>
                <w:szCs w:val="20"/>
              </w:rPr>
            </w:pPr>
          </w:p>
        </w:tc>
        <w:tc>
          <w:tcPr>
            <w:tcW w:w="1590" w:type="dxa"/>
            <w:tcBorders>
              <w:top w:val="single" w:sz="4" w:space="0" w:color="auto"/>
              <w:bottom w:val="single" w:sz="4" w:space="0" w:color="auto"/>
            </w:tcBorders>
          </w:tcPr>
          <w:p w14:paraId="1023F99B" w14:textId="1FD80235"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(2,195)</w:t>
            </w:r>
          </w:p>
        </w:tc>
      </w:tr>
      <w:tr w:rsidR="000C7077" w:rsidRPr="00893393" w14:paraId="7BD22A93" w14:textId="77777777" w:rsidTr="00114747">
        <w:tc>
          <w:tcPr>
            <w:tcW w:w="5963" w:type="dxa"/>
          </w:tcPr>
          <w:p w14:paraId="4FDB1AC9" w14:textId="77777777" w:rsidR="000C7077" w:rsidRPr="00893393" w:rsidRDefault="000C7077" w:rsidP="000C7077">
            <w:pPr>
              <w:tabs>
                <w:tab w:val="clear" w:pos="2580"/>
                <w:tab w:val="clear" w:pos="2807"/>
                <w:tab w:val="left" w:pos="2868"/>
              </w:tabs>
              <w:spacing w:line="276" w:lineRule="auto"/>
              <w:rPr>
                <w:rFonts w:cs="Times New Roman"/>
                <w:sz w:val="20"/>
                <w:szCs w:val="20"/>
              </w:rPr>
            </w:pPr>
            <w:r w:rsidRPr="00893393">
              <w:rPr>
                <w:rFonts w:cs="Times New Roman"/>
                <w:sz w:val="20"/>
                <w:szCs w:val="20"/>
              </w:rPr>
              <w:t>Net</w:t>
            </w:r>
          </w:p>
        </w:tc>
        <w:tc>
          <w:tcPr>
            <w:tcW w:w="1587" w:type="dxa"/>
            <w:tcBorders>
              <w:top w:val="single" w:sz="4" w:space="0" w:color="auto"/>
              <w:bottom w:val="double" w:sz="4" w:space="0" w:color="auto"/>
            </w:tcBorders>
          </w:tcPr>
          <w:p w14:paraId="239F623E" w14:textId="11202858" w:rsidR="000C7077" w:rsidRPr="00893393" w:rsidRDefault="00C92CEA"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Pr>
                <w:rFonts w:cs="Times New Roman"/>
                <w:sz w:val="20"/>
                <w:szCs w:val="20"/>
              </w:rPr>
              <w:t>777</w:t>
            </w:r>
          </w:p>
        </w:tc>
        <w:tc>
          <w:tcPr>
            <w:tcW w:w="236" w:type="dxa"/>
          </w:tcPr>
          <w:p w14:paraId="3488BA78"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Borders>
              <w:top w:val="single" w:sz="4" w:space="0" w:color="auto"/>
              <w:bottom w:val="double" w:sz="4" w:space="0" w:color="auto"/>
            </w:tcBorders>
          </w:tcPr>
          <w:p w14:paraId="7C664E2E" w14:textId="6CF28C76"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2,400</w:t>
            </w:r>
          </w:p>
        </w:tc>
      </w:tr>
    </w:tbl>
    <w:p w14:paraId="4780233F" w14:textId="77777777" w:rsidR="00893393" w:rsidRDefault="00893393" w:rsidP="00893393">
      <w:pPr>
        <w:pStyle w:val="TOC2"/>
        <w:tabs>
          <w:tab w:val="clear" w:pos="227"/>
          <w:tab w:val="clear" w:pos="454"/>
          <w:tab w:val="clear" w:pos="680"/>
          <w:tab w:val="clear" w:pos="907"/>
          <w:tab w:val="left" w:pos="540"/>
        </w:tabs>
        <w:spacing w:before="0" w:line="276" w:lineRule="auto"/>
        <w:ind w:left="900"/>
        <w:jc w:val="both"/>
        <w:rPr>
          <w:sz w:val="22"/>
          <w:szCs w:val="22"/>
        </w:rPr>
      </w:pPr>
    </w:p>
    <w:p w14:paraId="49F92BDB" w14:textId="6E54E1D3" w:rsidR="009E6CD2" w:rsidRDefault="009E6CD2" w:rsidP="00460EAE">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4C6876">
        <w:rPr>
          <w:sz w:val="22"/>
          <w:szCs w:val="22"/>
        </w:rPr>
        <w:lastRenderedPageBreak/>
        <w:t>OTHER NON</w:t>
      </w:r>
      <w:r w:rsidR="000C7E3C">
        <w:rPr>
          <w:rFonts w:cstheme="minorBidi" w:hint="cs"/>
          <w:sz w:val="22"/>
          <w:szCs w:val="22"/>
          <w:cs/>
        </w:rPr>
        <w:t xml:space="preserve"> </w:t>
      </w:r>
      <w:r w:rsidRPr="004C6876">
        <w:rPr>
          <w:sz w:val="22"/>
          <w:szCs w:val="22"/>
        </w:rPr>
        <w:t>-</w:t>
      </w:r>
      <w:r w:rsidR="000C7E3C">
        <w:rPr>
          <w:rFonts w:cstheme="minorBidi" w:hint="cs"/>
          <w:sz w:val="22"/>
          <w:szCs w:val="22"/>
          <w:cs/>
        </w:rPr>
        <w:t xml:space="preserve"> </w:t>
      </w:r>
      <w:r w:rsidRPr="004C6876">
        <w:rPr>
          <w:sz w:val="22"/>
          <w:szCs w:val="22"/>
        </w:rPr>
        <w:t>CURRENT ASSETS</w:t>
      </w:r>
    </w:p>
    <w:p w14:paraId="0FA4C177" w14:textId="77777777" w:rsidR="000B2029" w:rsidRPr="000B2029" w:rsidRDefault="000B2029" w:rsidP="000B2029">
      <w:pPr>
        <w:rPr>
          <w:sz w:val="22"/>
          <w:szCs w:val="22"/>
        </w:rPr>
      </w:pPr>
    </w:p>
    <w:tbl>
      <w:tblPr>
        <w:tblW w:w="9183" w:type="dxa"/>
        <w:tblInd w:w="108" w:type="dxa"/>
        <w:tblLayout w:type="fixed"/>
        <w:tblLook w:val="0000" w:firstRow="0" w:lastRow="0" w:firstColumn="0" w:lastColumn="0" w:noHBand="0" w:noVBand="0"/>
      </w:tblPr>
      <w:tblGrid>
        <w:gridCol w:w="5963"/>
        <w:gridCol w:w="1470"/>
        <w:gridCol w:w="284"/>
        <w:gridCol w:w="1466"/>
      </w:tblGrid>
      <w:tr w:rsidR="009E6CD2" w:rsidRPr="009E6CD2" w14:paraId="107F7CEE" w14:textId="77777777" w:rsidTr="00677092">
        <w:tc>
          <w:tcPr>
            <w:tcW w:w="5963" w:type="dxa"/>
          </w:tcPr>
          <w:p w14:paraId="7714557C" w14:textId="77777777" w:rsidR="009E6CD2" w:rsidRPr="009E6CD2" w:rsidRDefault="009E6CD2" w:rsidP="00677092">
            <w:pPr>
              <w:tabs>
                <w:tab w:val="clear" w:pos="227"/>
              </w:tabs>
              <w:spacing w:line="276" w:lineRule="auto"/>
              <w:ind w:left="-108"/>
              <w:rPr>
                <w:rFonts w:cs="Times New Roman"/>
                <w:sz w:val="22"/>
                <w:szCs w:val="22"/>
                <w:cs/>
              </w:rPr>
            </w:pPr>
          </w:p>
        </w:tc>
        <w:tc>
          <w:tcPr>
            <w:tcW w:w="3220" w:type="dxa"/>
            <w:gridSpan w:val="3"/>
            <w:tcBorders>
              <w:bottom w:val="single" w:sz="4" w:space="0" w:color="auto"/>
            </w:tcBorders>
          </w:tcPr>
          <w:p w14:paraId="62206996" w14:textId="77777777" w:rsidR="009E6CD2" w:rsidRPr="009E6CD2" w:rsidRDefault="009E6CD2" w:rsidP="00677092">
            <w:pPr>
              <w:pStyle w:val="BodyText3"/>
              <w:spacing w:line="276" w:lineRule="auto"/>
              <w:jc w:val="center"/>
              <w:rPr>
                <w:rFonts w:cs="Times New Roman"/>
                <w:sz w:val="22"/>
                <w:szCs w:val="22"/>
                <w:cs/>
              </w:rPr>
            </w:pPr>
            <w:r w:rsidRPr="009E6CD2">
              <w:rPr>
                <w:rFonts w:cs="Times New Roman"/>
                <w:sz w:val="22"/>
                <w:szCs w:val="22"/>
              </w:rPr>
              <w:t>In Thousand Baht</w:t>
            </w:r>
          </w:p>
        </w:tc>
      </w:tr>
      <w:tr w:rsidR="009E6CD2" w:rsidRPr="009E6CD2" w14:paraId="606C4034" w14:textId="77777777" w:rsidTr="00A732D3">
        <w:tc>
          <w:tcPr>
            <w:tcW w:w="5963" w:type="dxa"/>
          </w:tcPr>
          <w:p w14:paraId="05E87D59" w14:textId="77777777" w:rsidR="009E6CD2" w:rsidRPr="009E6CD2" w:rsidRDefault="009E6CD2" w:rsidP="009E6CD2">
            <w:pPr>
              <w:tabs>
                <w:tab w:val="clear" w:pos="227"/>
              </w:tabs>
              <w:spacing w:line="276" w:lineRule="auto"/>
              <w:ind w:left="-108"/>
              <w:rPr>
                <w:rFonts w:cs="Times New Roman"/>
                <w:sz w:val="22"/>
                <w:szCs w:val="22"/>
                <w:cs/>
              </w:rPr>
            </w:pPr>
          </w:p>
        </w:tc>
        <w:tc>
          <w:tcPr>
            <w:tcW w:w="1470" w:type="dxa"/>
            <w:tcBorders>
              <w:bottom w:val="single" w:sz="4" w:space="0" w:color="auto"/>
            </w:tcBorders>
          </w:tcPr>
          <w:p w14:paraId="015FDAB7" w14:textId="77777777" w:rsidR="009E6CD2" w:rsidRPr="009E6CD2" w:rsidRDefault="009E6CD2" w:rsidP="009E6CD2">
            <w:pPr>
              <w:spacing w:line="276" w:lineRule="auto"/>
              <w:jc w:val="center"/>
              <w:rPr>
                <w:rFonts w:cs="Times New Roman"/>
                <w:sz w:val="22"/>
                <w:szCs w:val="22"/>
              </w:rPr>
            </w:pPr>
            <w:r w:rsidRPr="009E6CD2">
              <w:rPr>
                <w:rFonts w:cs="Times New Roman"/>
                <w:sz w:val="22"/>
                <w:szCs w:val="22"/>
              </w:rPr>
              <w:t>March 31,</w:t>
            </w:r>
          </w:p>
          <w:p w14:paraId="431D6C5D" w14:textId="555660A4" w:rsidR="009E6CD2" w:rsidRPr="009E6CD2" w:rsidRDefault="009E6CD2" w:rsidP="009E6CD2">
            <w:pPr>
              <w:spacing w:line="276" w:lineRule="auto"/>
              <w:ind w:right="-108"/>
              <w:jc w:val="center"/>
              <w:rPr>
                <w:rFonts w:cs="Times New Roman"/>
                <w:sz w:val="22"/>
                <w:szCs w:val="22"/>
              </w:rPr>
            </w:pPr>
            <w:r w:rsidRPr="009E6CD2">
              <w:rPr>
                <w:rFonts w:cs="Times New Roman"/>
                <w:sz w:val="22"/>
                <w:szCs w:val="22"/>
              </w:rPr>
              <w:t>2026</w:t>
            </w:r>
          </w:p>
        </w:tc>
        <w:tc>
          <w:tcPr>
            <w:tcW w:w="284" w:type="dxa"/>
          </w:tcPr>
          <w:p w14:paraId="5AD30BFE" w14:textId="77777777" w:rsidR="009E6CD2" w:rsidRPr="009E6CD2" w:rsidRDefault="009E6CD2" w:rsidP="009E6CD2">
            <w:pPr>
              <w:tabs>
                <w:tab w:val="left" w:pos="0"/>
              </w:tabs>
              <w:spacing w:line="276" w:lineRule="auto"/>
              <w:ind w:right="-108"/>
              <w:jc w:val="center"/>
              <w:rPr>
                <w:rFonts w:cs="Times New Roman"/>
                <w:sz w:val="22"/>
                <w:szCs w:val="22"/>
              </w:rPr>
            </w:pPr>
          </w:p>
        </w:tc>
        <w:tc>
          <w:tcPr>
            <w:tcW w:w="1466" w:type="dxa"/>
            <w:tcBorders>
              <w:bottom w:val="single" w:sz="4" w:space="0" w:color="auto"/>
            </w:tcBorders>
          </w:tcPr>
          <w:p w14:paraId="6D7FF1CD" w14:textId="6DD0E545" w:rsidR="009E6CD2" w:rsidRPr="009E6CD2" w:rsidRDefault="009E6CD2" w:rsidP="009E6CD2">
            <w:pPr>
              <w:spacing w:line="276" w:lineRule="auto"/>
              <w:ind w:right="-108"/>
              <w:jc w:val="center"/>
              <w:rPr>
                <w:rFonts w:cs="Times New Roman"/>
                <w:sz w:val="22"/>
                <w:szCs w:val="22"/>
              </w:rPr>
            </w:pPr>
            <w:r w:rsidRPr="009E6CD2">
              <w:rPr>
                <w:rFonts w:cs="Times New Roman"/>
                <w:sz w:val="22"/>
                <w:szCs w:val="22"/>
              </w:rPr>
              <w:t>December 31, 2025</w:t>
            </w:r>
          </w:p>
        </w:tc>
      </w:tr>
      <w:tr w:rsidR="00893393" w:rsidRPr="009E6CD2" w14:paraId="51CDD807" w14:textId="77777777" w:rsidTr="00893393">
        <w:tc>
          <w:tcPr>
            <w:tcW w:w="5963" w:type="dxa"/>
          </w:tcPr>
          <w:p w14:paraId="47B01A5E" w14:textId="77777777" w:rsidR="00893393" w:rsidRPr="009E6CD2" w:rsidRDefault="00893393" w:rsidP="009E6CD2">
            <w:pPr>
              <w:tabs>
                <w:tab w:val="clear" w:pos="227"/>
              </w:tabs>
              <w:spacing w:line="276" w:lineRule="auto"/>
              <w:ind w:left="-108"/>
              <w:rPr>
                <w:rFonts w:cs="Times New Roman"/>
                <w:sz w:val="22"/>
                <w:szCs w:val="22"/>
                <w:cs/>
              </w:rPr>
            </w:pPr>
          </w:p>
        </w:tc>
        <w:tc>
          <w:tcPr>
            <w:tcW w:w="1470" w:type="dxa"/>
          </w:tcPr>
          <w:p w14:paraId="49F05420" w14:textId="77777777" w:rsidR="00893393" w:rsidRPr="009E6CD2" w:rsidRDefault="00893393" w:rsidP="009E6CD2">
            <w:pPr>
              <w:spacing w:line="276" w:lineRule="auto"/>
              <w:jc w:val="center"/>
              <w:rPr>
                <w:rFonts w:cs="Times New Roman"/>
                <w:sz w:val="22"/>
                <w:szCs w:val="22"/>
              </w:rPr>
            </w:pPr>
          </w:p>
        </w:tc>
        <w:tc>
          <w:tcPr>
            <w:tcW w:w="284" w:type="dxa"/>
          </w:tcPr>
          <w:p w14:paraId="23D83082" w14:textId="77777777" w:rsidR="00893393" w:rsidRPr="009E6CD2" w:rsidRDefault="00893393" w:rsidP="009E6CD2">
            <w:pPr>
              <w:tabs>
                <w:tab w:val="left" w:pos="0"/>
              </w:tabs>
              <w:spacing w:line="276" w:lineRule="auto"/>
              <w:ind w:right="-108"/>
              <w:jc w:val="center"/>
              <w:rPr>
                <w:rFonts w:cs="Times New Roman"/>
                <w:sz w:val="22"/>
                <w:szCs w:val="22"/>
              </w:rPr>
            </w:pPr>
          </w:p>
        </w:tc>
        <w:tc>
          <w:tcPr>
            <w:tcW w:w="1466" w:type="dxa"/>
          </w:tcPr>
          <w:p w14:paraId="37C9BFBF" w14:textId="77777777" w:rsidR="00893393" w:rsidRPr="009E6CD2" w:rsidRDefault="00893393" w:rsidP="009E6CD2">
            <w:pPr>
              <w:spacing w:line="276" w:lineRule="auto"/>
              <w:ind w:right="-108"/>
              <w:jc w:val="center"/>
              <w:rPr>
                <w:rFonts w:cs="Times New Roman"/>
                <w:sz w:val="22"/>
                <w:szCs w:val="22"/>
              </w:rPr>
            </w:pPr>
          </w:p>
        </w:tc>
      </w:tr>
      <w:tr w:rsidR="009E6CD2" w:rsidRPr="009E6CD2" w14:paraId="55721CBB" w14:textId="77777777" w:rsidTr="00677092">
        <w:tc>
          <w:tcPr>
            <w:tcW w:w="5963" w:type="dxa"/>
          </w:tcPr>
          <w:p w14:paraId="33E7F91C" w14:textId="77777777"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cs="Times New Roman"/>
                <w:sz w:val="22"/>
                <w:szCs w:val="22"/>
                <w:cs/>
              </w:rPr>
            </w:pPr>
            <w:r w:rsidRPr="009E6CD2">
              <w:rPr>
                <w:rFonts w:cs="Times New Roman"/>
                <w:sz w:val="22"/>
                <w:szCs w:val="22"/>
              </w:rPr>
              <w:t>Cash guarantees</w:t>
            </w:r>
          </w:p>
        </w:tc>
        <w:tc>
          <w:tcPr>
            <w:tcW w:w="1470" w:type="dxa"/>
          </w:tcPr>
          <w:p w14:paraId="654C886D" w14:textId="77777777"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9E6CD2">
              <w:rPr>
                <w:rFonts w:cs="Times New Roman"/>
                <w:sz w:val="22"/>
                <w:szCs w:val="22"/>
              </w:rPr>
              <w:t>2,830</w:t>
            </w:r>
          </w:p>
        </w:tc>
        <w:tc>
          <w:tcPr>
            <w:tcW w:w="284" w:type="dxa"/>
          </w:tcPr>
          <w:p w14:paraId="441AB4F5" w14:textId="77777777" w:rsidR="009E6CD2" w:rsidRPr="009E6CD2" w:rsidRDefault="009E6CD2" w:rsidP="009E6CD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466" w:type="dxa"/>
          </w:tcPr>
          <w:p w14:paraId="4F9D0268" w14:textId="0695BF5F"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9E6CD2">
              <w:rPr>
                <w:rFonts w:cs="Times New Roman"/>
                <w:sz w:val="22"/>
                <w:szCs w:val="22"/>
              </w:rPr>
              <w:t>2,830</w:t>
            </w:r>
          </w:p>
        </w:tc>
      </w:tr>
      <w:tr w:rsidR="009E6CD2" w:rsidRPr="009E6CD2" w14:paraId="52FA4D4C" w14:textId="77777777" w:rsidTr="00677092">
        <w:tc>
          <w:tcPr>
            <w:tcW w:w="5963" w:type="dxa"/>
          </w:tcPr>
          <w:p w14:paraId="15C520AE" w14:textId="77777777"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cs="Times New Roman"/>
                <w:sz w:val="22"/>
                <w:szCs w:val="22"/>
                <w:cs/>
              </w:rPr>
            </w:pPr>
            <w:r w:rsidRPr="009E6CD2">
              <w:rPr>
                <w:rFonts w:cs="Times New Roman"/>
                <w:sz w:val="22"/>
                <w:szCs w:val="22"/>
              </w:rPr>
              <w:t>Others</w:t>
            </w:r>
          </w:p>
        </w:tc>
        <w:tc>
          <w:tcPr>
            <w:tcW w:w="1470" w:type="dxa"/>
            <w:tcBorders>
              <w:bottom w:val="single" w:sz="4" w:space="0" w:color="auto"/>
            </w:tcBorders>
          </w:tcPr>
          <w:p w14:paraId="46837885" w14:textId="726459DB"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1,233</w:t>
            </w:r>
          </w:p>
        </w:tc>
        <w:tc>
          <w:tcPr>
            <w:tcW w:w="284" w:type="dxa"/>
          </w:tcPr>
          <w:p w14:paraId="3CB360D5" w14:textId="77777777" w:rsidR="009E6CD2" w:rsidRPr="009E6CD2" w:rsidRDefault="009E6CD2" w:rsidP="009E6CD2">
            <w:pPr>
              <w:tabs>
                <w:tab w:val="clear" w:pos="227"/>
                <w:tab w:val="clear" w:pos="454"/>
                <w:tab w:val="clear" w:pos="680"/>
                <w:tab w:val="clear" w:pos="907"/>
              </w:tabs>
              <w:spacing w:line="276" w:lineRule="auto"/>
              <w:ind w:right="47"/>
              <w:jc w:val="right"/>
              <w:rPr>
                <w:rFonts w:cs="Times New Roman"/>
                <w:sz w:val="22"/>
                <w:szCs w:val="22"/>
              </w:rPr>
            </w:pPr>
          </w:p>
        </w:tc>
        <w:tc>
          <w:tcPr>
            <w:tcW w:w="1466" w:type="dxa"/>
            <w:tcBorders>
              <w:bottom w:val="single" w:sz="4" w:space="0" w:color="auto"/>
            </w:tcBorders>
          </w:tcPr>
          <w:p w14:paraId="48968F0A" w14:textId="2EC93D0C"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r w:rsidRPr="009E6CD2">
              <w:rPr>
                <w:rFonts w:cs="Times New Roman"/>
                <w:sz w:val="22"/>
                <w:szCs w:val="22"/>
              </w:rPr>
              <w:t>676</w:t>
            </w:r>
          </w:p>
        </w:tc>
      </w:tr>
      <w:tr w:rsidR="009E6CD2" w:rsidRPr="009E6CD2" w14:paraId="4EE35CDD" w14:textId="77777777" w:rsidTr="00677092">
        <w:tc>
          <w:tcPr>
            <w:tcW w:w="5963" w:type="dxa"/>
          </w:tcPr>
          <w:p w14:paraId="67742E34" w14:textId="77777777"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cs="Times New Roman"/>
                <w:sz w:val="22"/>
                <w:szCs w:val="22"/>
                <w:cs/>
              </w:rPr>
            </w:pPr>
            <w:r w:rsidRPr="009E6CD2">
              <w:rPr>
                <w:rFonts w:cs="Times New Roman"/>
                <w:sz w:val="22"/>
                <w:szCs w:val="22"/>
              </w:rPr>
              <w:t>Total</w:t>
            </w:r>
          </w:p>
        </w:tc>
        <w:tc>
          <w:tcPr>
            <w:tcW w:w="1470" w:type="dxa"/>
            <w:tcBorders>
              <w:top w:val="single" w:sz="4" w:space="0" w:color="auto"/>
              <w:bottom w:val="double" w:sz="4" w:space="0" w:color="auto"/>
            </w:tcBorders>
            <w:vAlign w:val="bottom"/>
          </w:tcPr>
          <w:p w14:paraId="6F1D79AC" w14:textId="37357204"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cs/>
              </w:rPr>
            </w:pPr>
            <w:r>
              <w:rPr>
                <w:rFonts w:cs="Times New Roman"/>
                <w:sz w:val="22"/>
                <w:szCs w:val="22"/>
              </w:rPr>
              <w:t>4,063</w:t>
            </w:r>
          </w:p>
        </w:tc>
        <w:tc>
          <w:tcPr>
            <w:tcW w:w="284" w:type="dxa"/>
            <w:vAlign w:val="bottom"/>
          </w:tcPr>
          <w:p w14:paraId="58D1B431" w14:textId="77777777"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66" w:type="dxa"/>
            <w:tcBorders>
              <w:top w:val="single" w:sz="4" w:space="0" w:color="auto"/>
              <w:bottom w:val="double" w:sz="4" w:space="0" w:color="auto"/>
            </w:tcBorders>
            <w:vAlign w:val="bottom"/>
          </w:tcPr>
          <w:p w14:paraId="7FFAAD9D" w14:textId="6C7F2FEC"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r w:rsidRPr="009E6CD2">
              <w:rPr>
                <w:rFonts w:cs="Times New Roman"/>
                <w:sz w:val="22"/>
                <w:szCs w:val="22"/>
              </w:rPr>
              <w:t>3,506</w:t>
            </w:r>
          </w:p>
        </w:tc>
      </w:tr>
    </w:tbl>
    <w:p w14:paraId="036E7BCE" w14:textId="77777777" w:rsidR="009E6CD2" w:rsidRPr="009E6CD2"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p>
    <w:p w14:paraId="4FB57660" w14:textId="3930CD02" w:rsidR="005929AC" w:rsidRPr="009E6CD2" w:rsidRDefault="005929AC"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9E6CD2">
        <w:rPr>
          <w:sz w:val="22"/>
          <w:szCs w:val="22"/>
        </w:rPr>
        <w:t xml:space="preserve">TRADE AND OTHER CURRENT PAYABLES </w:t>
      </w:r>
    </w:p>
    <w:p w14:paraId="3D1BEC12" w14:textId="77777777" w:rsidR="005929AC" w:rsidRPr="009E6CD2" w:rsidRDefault="005929AC"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tbl>
      <w:tblPr>
        <w:tblW w:w="9480" w:type="dxa"/>
        <w:tblLayout w:type="fixed"/>
        <w:tblLook w:val="04A0" w:firstRow="1" w:lastRow="0" w:firstColumn="1" w:lastColumn="0" w:noHBand="0" w:noVBand="1"/>
      </w:tblPr>
      <w:tblGrid>
        <w:gridCol w:w="6066"/>
        <w:gridCol w:w="1587"/>
        <w:gridCol w:w="236"/>
        <w:gridCol w:w="1591"/>
      </w:tblGrid>
      <w:tr w:rsidR="002E7009" w:rsidRPr="009E6CD2" w14:paraId="3CD40441" w14:textId="77777777" w:rsidTr="002262E3">
        <w:tc>
          <w:tcPr>
            <w:tcW w:w="6066" w:type="dxa"/>
          </w:tcPr>
          <w:p w14:paraId="2DDED541" w14:textId="77777777" w:rsidR="002E7009" w:rsidRPr="009E6CD2" w:rsidRDefault="002E7009" w:rsidP="00B419AA">
            <w:pPr>
              <w:spacing w:line="276" w:lineRule="auto"/>
              <w:jc w:val="center"/>
              <w:rPr>
                <w:rFonts w:cs="Times New Roman"/>
                <w:sz w:val="22"/>
                <w:szCs w:val="22"/>
              </w:rPr>
            </w:pPr>
          </w:p>
        </w:tc>
        <w:tc>
          <w:tcPr>
            <w:tcW w:w="3414" w:type="dxa"/>
            <w:gridSpan w:val="3"/>
            <w:tcBorders>
              <w:bottom w:val="single" w:sz="4" w:space="0" w:color="auto"/>
            </w:tcBorders>
          </w:tcPr>
          <w:p w14:paraId="58A7EA4A" w14:textId="77777777" w:rsidR="002E7009" w:rsidRPr="009E6CD2" w:rsidRDefault="002E7009" w:rsidP="001F0005">
            <w:pPr>
              <w:pStyle w:val="accttwolines"/>
              <w:spacing w:after="0" w:line="276" w:lineRule="auto"/>
              <w:ind w:left="0" w:right="-32" w:hanging="58"/>
              <w:jc w:val="center"/>
              <w:rPr>
                <w:szCs w:val="22"/>
                <w:cs/>
                <w:lang w:val="en-US" w:bidi="th-TH"/>
              </w:rPr>
            </w:pPr>
            <w:r w:rsidRPr="009E6CD2">
              <w:rPr>
                <w:szCs w:val="22"/>
                <w:lang w:val="en-US" w:bidi="th-TH"/>
              </w:rPr>
              <w:t xml:space="preserve">In Thousand Baht </w:t>
            </w:r>
          </w:p>
        </w:tc>
      </w:tr>
      <w:tr w:rsidR="002E7009" w:rsidRPr="009E6CD2" w14:paraId="740AAE61" w14:textId="77777777" w:rsidTr="002262E3">
        <w:tc>
          <w:tcPr>
            <w:tcW w:w="6066" w:type="dxa"/>
          </w:tcPr>
          <w:p w14:paraId="2CB4169E" w14:textId="77777777" w:rsidR="002E7009" w:rsidRPr="009E6CD2" w:rsidRDefault="002E7009" w:rsidP="00B419AA">
            <w:pPr>
              <w:spacing w:line="276" w:lineRule="auto"/>
              <w:jc w:val="center"/>
              <w:rPr>
                <w:rFonts w:cs="Times New Roman"/>
                <w:sz w:val="22"/>
                <w:szCs w:val="22"/>
              </w:rPr>
            </w:pPr>
          </w:p>
        </w:tc>
        <w:tc>
          <w:tcPr>
            <w:tcW w:w="1587" w:type="dxa"/>
            <w:tcBorders>
              <w:top w:val="single" w:sz="4" w:space="0" w:color="auto"/>
              <w:bottom w:val="single" w:sz="4" w:space="0" w:color="auto"/>
            </w:tcBorders>
          </w:tcPr>
          <w:p w14:paraId="25B06C45" w14:textId="04EF7D5A" w:rsidR="00040328" w:rsidRPr="009E6CD2" w:rsidRDefault="000C7077" w:rsidP="001F0005">
            <w:pPr>
              <w:spacing w:line="276" w:lineRule="auto"/>
              <w:jc w:val="center"/>
              <w:rPr>
                <w:rFonts w:cs="Times New Roman"/>
                <w:sz w:val="22"/>
                <w:szCs w:val="22"/>
              </w:rPr>
            </w:pPr>
            <w:r w:rsidRPr="009E6CD2">
              <w:rPr>
                <w:rFonts w:cs="Times New Roman"/>
                <w:sz w:val="22"/>
                <w:szCs w:val="22"/>
              </w:rPr>
              <w:t>March 31</w:t>
            </w:r>
            <w:r w:rsidR="002E7009" w:rsidRPr="009E6CD2">
              <w:rPr>
                <w:rFonts w:cs="Times New Roman"/>
                <w:sz w:val="22"/>
                <w:szCs w:val="22"/>
              </w:rPr>
              <w:t>,</w:t>
            </w:r>
          </w:p>
          <w:p w14:paraId="13D47F8C" w14:textId="48B5A268" w:rsidR="002E7009" w:rsidRPr="009E6CD2" w:rsidRDefault="002E7009" w:rsidP="001F0005">
            <w:pPr>
              <w:spacing w:line="276" w:lineRule="auto"/>
              <w:jc w:val="center"/>
              <w:rPr>
                <w:rFonts w:cs="Times New Roman"/>
                <w:sz w:val="22"/>
                <w:szCs w:val="22"/>
              </w:rPr>
            </w:pPr>
            <w:r w:rsidRPr="009E6CD2">
              <w:rPr>
                <w:rFonts w:cs="Times New Roman"/>
                <w:sz w:val="22"/>
                <w:szCs w:val="22"/>
              </w:rPr>
              <w:t>202</w:t>
            </w:r>
            <w:r w:rsidR="000C7077" w:rsidRPr="009E6CD2">
              <w:rPr>
                <w:rFonts w:cs="Times New Roman"/>
                <w:sz w:val="22"/>
                <w:szCs w:val="22"/>
              </w:rPr>
              <w:t>6</w:t>
            </w:r>
          </w:p>
        </w:tc>
        <w:tc>
          <w:tcPr>
            <w:tcW w:w="236" w:type="dxa"/>
            <w:tcBorders>
              <w:top w:val="single" w:sz="4" w:space="0" w:color="auto"/>
            </w:tcBorders>
          </w:tcPr>
          <w:p w14:paraId="5A2DD0A9" w14:textId="77777777" w:rsidR="002E7009" w:rsidRPr="009E6CD2" w:rsidRDefault="002E7009" w:rsidP="001F0005">
            <w:pPr>
              <w:spacing w:line="276" w:lineRule="auto"/>
              <w:jc w:val="center"/>
              <w:rPr>
                <w:rFonts w:cs="Times New Roman"/>
                <w:sz w:val="22"/>
                <w:szCs w:val="22"/>
              </w:rPr>
            </w:pPr>
          </w:p>
        </w:tc>
        <w:tc>
          <w:tcPr>
            <w:tcW w:w="1591" w:type="dxa"/>
            <w:tcBorders>
              <w:top w:val="single" w:sz="4" w:space="0" w:color="auto"/>
              <w:bottom w:val="single" w:sz="4" w:space="0" w:color="auto"/>
            </w:tcBorders>
          </w:tcPr>
          <w:p w14:paraId="2AAAC314" w14:textId="3AC46373" w:rsidR="002E7009" w:rsidRPr="009E6CD2" w:rsidRDefault="002E7009" w:rsidP="001F0005">
            <w:pPr>
              <w:spacing w:line="276" w:lineRule="auto"/>
              <w:jc w:val="center"/>
              <w:rPr>
                <w:rFonts w:cs="Times New Roman"/>
                <w:sz w:val="22"/>
                <w:szCs w:val="22"/>
              </w:rPr>
            </w:pPr>
            <w:r w:rsidRPr="009E6CD2">
              <w:rPr>
                <w:rFonts w:cs="Times New Roman"/>
                <w:sz w:val="22"/>
                <w:szCs w:val="22"/>
              </w:rPr>
              <w:t>December 31, 202</w:t>
            </w:r>
            <w:r w:rsidR="000C7077" w:rsidRPr="009E6CD2">
              <w:rPr>
                <w:rFonts w:cs="Times New Roman"/>
                <w:sz w:val="22"/>
                <w:szCs w:val="22"/>
              </w:rPr>
              <w:t>5</w:t>
            </w:r>
          </w:p>
        </w:tc>
      </w:tr>
      <w:tr w:rsidR="002E7009" w:rsidRPr="009E6CD2" w14:paraId="340B1F5B" w14:textId="77777777" w:rsidTr="002262E3">
        <w:tc>
          <w:tcPr>
            <w:tcW w:w="6066" w:type="dxa"/>
          </w:tcPr>
          <w:p w14:paraId="58D0B074" w14:textId="77777777" w:rsidR="002E7009" w:rsidRPr="009E6CD2" w:rsidRDefault="002E7009" w:rsidP="00B419AA">
            <w:pPr>
              <w:tabs>
                <w:tab w:val="left" w:pos="342"/>
              </w:tabs>
              <w:spacing w:line="276" w:lineRule="auto"/>
              <w:rPr>
                <w:rFonts w:cs="Times New Roman"/>
                <w:sz w:val="22"/>
                <w:szCs w:val="22"/>
              </w:rPr>
            </w:pPr>
          </w:p>
        </w:tc>
        <w:tc>
          <w:tcPr>
            <w:tcW w:w="1587" w:type="dxa"/>
            <w:tcBorders>
              <w:top w:val="single" w:sz="4" w:space="0" w:color="auto"/>
            </w:tcBorders>
          </w:tcPr>
          <w:p w14:paraId="590E3DA9" w14:textId="77777777" w:rsidR="002E7009" w:rsidRPr="009E6CD2"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12606F56" w14:textId="77777777" w:rsidR="002E7009" w:rsidRPr="009E6CD2" w:rsidRDefault="002E7009" w:rsidP="00B419AA">
            <w:pPr>
              <w:tabs>
                <w:tab w:val="decimal" w:pos="1077"/>
              </w:tabs>
              <w:spacing w:line="260" w:lineRule="atLeast"/>
              <w:ind w:right="-23"/>
              <w:rPr>
                <w:rFonts w:cs="Times New Roman"/>
                <w:sz w:val="22"/>
                <w:szCs w:val="22"/>
              </w:rPr>
            </w:pPr>
          </w:p>
        </w:tc>
        <w:tc>
          <w:tcPr>
            <w:tcW w:w="1591" w:type="dxa"/>
            <w:tcBorders>
              <w:top w:val="single" w:sz="4" w:space="0" w:color="auto"/>
            </w:tcBorders>
          </w:tcPr>
          <w:p w14:paraId="189C0226" w14:textId="77777777" w:rsidR="002E7009" w:rsidRPr="009E6CD2"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0C7077" w:rsidRPr="009E6CD2" w14:paraId="09F70D92" w14:textId="77777777" w:rsidTr="002262E3">
        <w:tc>
          <w:tcPr>
            <w:tcW w:w="6066" w:type="dxa"/>
          </w:tcPr>
          <w:p w14:paraId="29BEBEB3" w14:textId="7F90BCD2" w:rsidR="000C7077" w:rsidRPr="009E6CD2" w:rsidRDefault="000C7077" w:rsidP="000C7077">
            <w:pPr>
              <w:tabs>
                <w:tab w:val="left" w:pos="342"/>
              </w:tabs>
              <w:spacing w:line="276" w:lineRule="auto"/>
              <w:rPr>
                <w:rFonts w:cs="Times New Roman"/>
                <w:sz w:val="22"/>
                <w:szCs w:val="22"/>
              </w:rPr>
            </w:pPr>
            <w:r w:rsidRPr="009E6CD2">
              <w:rPr>
                <w:rFonts w:cs="Times New Roman"/>
                <w:sz w:val="22"/>
                <w:szCs w:val="22"/>
              </w:rPr>
              <w:t xml:space="preserve">Trade payables (see </w:t>
            </w:r>
            <w:r w:rsidR="00751430">
              <w:rPr>
                <w:rFonts w:cs="Times New Roman"/>
                <w:sz w:val="22"/>
                <w:szCs w:val="22"/>
              </w:rPr>
              <w:t>N</w:t>
            </w:r>
            <w:r w:rsidRPr="009E6CD2">
              <w:rPr>
                <w:rFonts w:cs="Times New Roman"/>
                <w:sz w:val="22"/>
                <w:szCs w:val="22"/>
              </w:rPr>
              <w:t>ote 1</w:t>
            </w:r>
            <w:r w:rsidR="0040640D">
              <w:rPr>
                <w:rFonts w:cs="Times New Roman"/>
                <w:sz w:val="22"/>
                <w:szCs w:val="22"/>
              </w:rPr>
              <w:t>4</w:t>
            </w:r>
            <w:r w:rsidRPr="009E6CD2">
              <w:rPr>
                <w:rFonts w:cs="Times New Roman"/>
                <w:sz w:val="22"/>
                <w:szCs w:val="22"/>
              </w:rPr>
              <w:t>)</w:t>
            </w:r>
          </w:p>
        </w:tc>
        <w:tc>
          <w:tcPr>
            <w:tcW w:w="1587" w:type="dxa"/>
            <w:tcBorders>
              <w:bottom w:val="single" w:sz="4" w:space="0" w:color="auto"/>
            </w:tcBorders>
          </w:tcPr>
          <w:p w14:paraId="15A6AE4C" w14:textId="67EED12C" w:rsidR="000C7077" w:rsidRPr="009E6CD2" w:rsidRDefault="0040640D"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13,848</w:t>
            </w:r>
          </w:p>
        </w:tc>
        <w:tc>
          <w:tcPr>
            <w:tcW w:w="236" w:type="dxa"/>
          </w:tcPr>
          <w:p w14:paraId="36796836" w14:textId="77777777" w:rsidR="000C7077" w:rsidRPr="009E6CD2" w:rsidRDefault="000C7077" w:rsidP="000C7077">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6A9FA7D9" w14:textId="13BD3DB1"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13,712</w:t>
            </w:r>
          </w:p>
        </w:tc>
      </w:tr>
      <w:tr w:rsidR="000C7077" w:rsidRPr="009E6CD2" w14:paraId="75D7D05F" w14:textId="77777777" w:rsidTr="002262E3">
        <w:tc>
          <w:tcPr>
            <w:tcW w:w="6066" w:type="dxa"/>
          </w:tcPr>
          <w:p w14:paraId="65D0566E" w14:textId="77777777" w:rsidR="000C7077" w:rsidRPr="009E6CD2" w:rsidRDefault="000C7077" w:rsidP="000C7077">
            <w:pPr>
              <w:tabs>
                <w:tab w:val="left" w:pos="342"/>
              </w:tabs>
              <w:spacing w:line="276" w:lineRule="auto"/>
              <w:rPr>
                <w:rFonts w:cs="Times New Roman"/>
                <w:i/>
                <w:iCs/>
                <w:sz w:val="22"/>
                <w:szCs w:val="22"/>
              </w:rPr>
            </w:pPr>
          </w:p>
        </w:tc>
        <w:tc>
          <w:tcPr>
            <w:tcW w:w="1587" w:type="dxa"/>
            <w:tcBorders>
              <w:top w:val="single" w:sz="4" w:space="0" w:color="auto"/>
            </w:tcBorders>
          </w:tcPr>
          <w:p w14:paraId="0490A33D" w14:textId="77777777"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3BD31681" w14:textId="77777777" w:rsidR="000C7077" w:rsidRPr="009E6CD2" w:rsidRDefault="000C7077" w:rsidP="000C7077">
            <w:pPr>
              <w:tabs>
                <w:tab w:val="decimal" w:pos="1077"/>
              </w:tabs>
              <w:spacing w:line="260" w:lineRule="atLeast"/>
              <w:ind w:right="-23"/>
              <w:rPr>
                <w:rFonts w:cs="Times New Roman"/>
                <w:sz w:val="22"/>
                <w:szCs w:val="22"/>
              </w:rPr>
            </w:pPr>
          </w:p>
        </w:tc>
        <w:tc>
          <w:tcPr>
            <w:tcW w:w="1591" w:type="dxa"/>
            <w:tcBorders>
              <w:top w:val="single" w:sz="4" w:space="0" w:color="auto"/>
            </w:tcBorders>
          </w:tcPr>
          <w:p w14:paraId="2C13274F" w14:textId="77777777"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0C7077" w:rsidRPr="009E6CD2" w14:paraId="0B4554CD" w14:textId="77777777" w:rsidTr="002262E3">
        <w:tc>
          <w:tcPr>
            <w:tcW w:w="6066" w:type="dxa"/>
          </w:tcPr>
          <w:p w14:paraId="7361C212" w14:textId="7B55F969" w:rsidR="000C7077" w:rsidRPr="009E6CD2" w:rsidRDefault="000C7077" w:rsidP="000C7077">
            <w:pPr>
              <w:tabs>
                <w:tab w:val="left" w:pos="342"/>
              </w:tabs>
              <w:spacing w:line="276" w:lineRule="auto"/>
              <w:rPr>
                <w:rFonts w:cs="Times New Roman"/>
                <w:i/>
                <w:iCs/>
                <w:sz w:val="22"/>
                <w:szCs w:val="22"/>
              </w:rPr>
            </w:pPr>
            <w:r w:rsidRPr="009E6CD2">
              <w:rPr>
                <w:rFonts w:cs="Times New Roman"/>
                <w:sz w:val="22"/>
                <w:szCs w:val="22"/>
              </w:rPr>
              <w:t>Other current payables</w:t>
            </w:r>
          </w:p>
        </w:tc>
        <w:tc>
          <w:tcPr>
            <w:tcW w:w="1587" w:type="dxa"/>
          </w:tcPr>
          <w:p w14:paraId="085F2C98" w14:textId="77777777"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463E8707" w14:textId="77777777" w:rsidR="000C7077" w:rsidRPr="009E6CD2" w:rsidRDefault="000C7077" w:rsidP="000C7077">
            <w:pPr>
              <w:tabs>
                <w:tab w:val="decimal" w:pos="1077"/>
              </w:tabs>
              <w:spacing w:line="260" w:lineRule="atLeast"/>
              <w:ind w:right="-23"/>
              <w:rPr>
                <w:rFonts w:cs="Times New Roman"/>
                <w:sz w:val="22"/>
                <w:szCs w:val="22"/>
              </w:rPr>
            </w:pPr>
          </w:p>
        </w:tc>
        <w:tc>
          <w:tcPr>
            <w:tcW w:w="1591" w:type="dxa"/>
          </w:tcPr>
          <w:p w14:paraId="67CF0024" w14:textId="77777777"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0C7077" w:rsidRPr="009E6CD2" w14:paraId="18508323" w14:textId="77777777" w:rsidTr="002262E3">
        <w:tc>
          <w:tcPr>
            <w:tcW w:w="6066" w:type="dxa"/>
          </w:tcPr>
          <w:p w14:paraId="7DD2E947" w14:textId="4B5E1C65" w:rsidR="000C7077" w:rsidRPr="009E6CD2" w:rsidRDefault="000C7077" w:rsidP="000C7077">
            <w:pPr>
              <w:tabs>
                <w:tab w:val="left" w:pos="342"/>
              </w:tabs>
              <w:spacing w:line="276" w:lineRule="auto"/>
              <w:rPr>
                <w:rFonts w:cs="Times New Roman"/>
                <w:sz w:val="22"/>
                <w:szCs w:val="22"/>
              </w:rPr>
            </w:pPr>
            <w:r w:rsidRPr="009E6CD2">
              <w:rPr>
                <w:rFonts w:cs="Times New Roman"/>
                <w:sz w:val="22"/>
                <w:szCs w:val="22"/>
              </w:rPr>
              <w:t>- Other payables</w:t>
            </w:r>
          </w:p>
        </w:tc>
        <w:tc>
          <w:tcPr>
            <w:tcW w:w="1587" w:type="dxa"/>
          </w:tcPr>
          <w:p w14:paraId="1F4C3A76" w14:textId="2B76DB86" w:rsidR="000C7077" w:rsidRPr="009E6CD2" w:rsidRDefault="0040640D"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3,796</w:t>
            </w:r>
          </w:p>
        </w:tc>
        <w:tc>
          <w:tcPr>
            <w:tcW w:w="236" w:type="dxa"/>
          </w:tcPr>
          <w:p w14:paraId="4A6B8979" w14:textId="77777777" w:rsidR="000C7077" w:rsidRPr="009E6CD2" w:rsidRDefault="000C7077" w:rsidP="000C7077">
            <w:pPr>
              <w:tabs>
                <w:tab w:val="decimal" w:pos="1077"/>
              </w:tabs>
              <w:spacing w:line="260" w:lineRule="atLeast"/>
              <w:ind w:right="-23"/>
              <w:rPr>
                <w:rFonts w:cs="Times New Roman"/>
                <w:sz w:val="22"/>
                <w:szCs w:val="22"/>
              </w:rPr>
            </w:pPr>
          </w:p>
        </w:tc>
        <w:tc>
          <w:tcPr>
            <w:tcW w:w="1591" w:type="dxa"/>
          </w:tcPr>
          <w:p w14:paraId="1A85C12C" w14:textId="040837C3"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4,202</w:t>
            </w:r>
          </w:p>
        </w:tc>
      </w:tr>
      <w:tr w:rsidR="000C7077" w:rsidRPr="009E6CD2" w14:paraId="2F0B849A" w14:textId="77777777" w:rsidTr="00CA2952">
        <w:tc>
          <w:tcPr>
            <w:tcW w:w="6066" w:type="dxa"/>
          </w:tcPr>
          <w:p w14:paraId="6FD3FF48" w14:textId="2643E697" w:rsidR="000C7077" w:rsidRPr="009E6CD2" w:rsidRDefault="000C7077" w:rsidP="000C7077">
            <w:pPr>
              <w:tabs>
                <w:tab w:val="left" w:pos="342"/>
              </w:tabs>
              <w:spacing w:line="276" w:lineRule="auto"/>
              <w:rPr>
                <w:rFonts w:cs="Times New Roman"/>
                <w:sz w:val="22"/>
                <w:szCs w:val="22"/>
                <w:cs/>
              </w:rPr>
            </w:pPr>
            <w:r w:rsidRPr="009E6CD2">
              <w:rPr>
                <w:rFonts w:cs="Times New Roman"/>
                <w:sz w:val="22"/>
                <w:szCs w:val="22"/>
              </w:rPr>
              <w:t>- Accrued salary and bonus</w:t>
            </w:r>
          </w:p>
        </w:tc>
        <w:tc>
          <w:tcPr>
            <w:tcW w:w="1587" w:type="dxa"/>
          </w:tcPr>
          <w:p w14:paraId="32F5602C" w14:textId="73D9AA4E" w:rsidR="000C7077" w:rsidRPr="009E6CD2" w:rsidRDefault="0040640D"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w:t>
            </w:r>
            <w:r w:rsidR="008E24B0">
              <w:rPr>
                <w:rFonts w:cs="Times New Roman"/>
                <w:sz w:val="22"/>
                <w:szCs w:val="22"/>
              </w:rPr>
              <w:t>079</w:t>
            </w:r>
          </w:p>
        </w:tc>
        <w:tc>
          <w:tcPr>
            <w:tcW w:w="236" w:type="dxa"/>
          </w:tcPr>
          <w:p w14:paraId="0A774AEF" w14:textId="77777777" w:rsidR="000C7077" w:rsidRPr="009E6CD2" w:rsidRDefault="000C7077" w:rsidP="000C7077">
            <w:pPr>
              <w:tabs>
                <w:tab w:val="decimal" w:pos="1077"/>
              </w:tabs>
              <w:spacing w:line="260" w:lineRule="atLeast"/>
              <w:ind w:right="-23"/>
              <w:rPr>
                <w:rFonts w:cs="Times New Roman"/>
                <w:sz w:val="22"/>
                <w:szCs w:val="22"/>
              </w:rPr>
            </w:pPr>
          </w:p>
        </w:tc>
        <w:tc>
          <w:tcPr>
            <w:tcW w:w="1591" w:type="dxa"/>
          </w:tcPr>
          <w:p w14:paraId="1D826939" w14:textId="7572AB37"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2,555</w:t>
            </w:r>
          </w:p>
        </w:tc>
      </w:tr>
      <w:tr w:rsidR="000C7077" w:rsidRPr="009E6CD2" w14:paraId="53B809F4" w14:textId="77777777" w:rsidTr="002262E3">
        <w:tc>
          <w:tcPr>
            <w:tcW w:w="6066" w:type="dxa"/>
          </w:tcPr>
          <w:p w14:paraId="47575668" w14:textId="7EAF4414" w:rsidR="000C7077" w:rsidRPr="009E6CD2" w:rsidRDefault="000C7077" w:rsidP="000C7077">
            <w:pPr>
              <w:tabs>
                <w:tab w:val="left" w:pos="342"/>
              </w:tabs>
              <w:spacing w:line="276" w:lineRule="auto"/>
              <w:rPr>
                <w:rFonts w:cs="Times New Roman"/>
                <w:sz w:val="22"/>
                <w:szCs w:val="22"/>
              </w:rPr>
            </w:pPr>
            <w:r w:rsidRPr="009E6CD2">
              <w:rPr>
                <w:rFonts w:cs="Times New Roman"/>
                <w:sz w:val="22"/>
                <w:szCs w:val="22"/>
              </w:rPr>
              <w:t>- Accrued utility expenses</w:t>
            </w:r>
          </w:p>
        </w:tc>
        <w:tc>
          <w:tcPr>
            <w:tcW w:w="1587" w:type="dxa"/>
          </w:tcPr>
          <w:p w14:paraId="7C9AB45C" w14:textId="2319664A" w:rsidR="000C7077" w:rsidRPr="009E6CD2" w:rsidRDefault="0040640D"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2,143</w:t>
            </w:r>
          </w:p>
        </w:tc>
        <w:tc>
          <w:tcPr>
            <w:tcW w:w="236" w:type="dxa"/>
          </w:tcPr>
          <w:p w14:paraId="560632CB" w14:textId="77777777" w:rsidR="000C7077" w:rsidRPr="009E6CD2" w:rsidRDefault="000C7077" w:rsidP="000C7077">
            <w:pPr>
              <w:tabs>
                <w:tab w:val="decimal" w:pos="1077"/>
              </w:tabs>
              <w:spacing w:line="260" w:lineRule="atLeast"/>
              <w:ind w:right="-23"/>
              <w:rPr>
                <w:rFonts w:cs="Times New Roman"/>
                <w:sz w:val="22"/>
                <w:szCs w:val="22"/>
              </w:rPr>
            </w:pPr>
          </w:p>
        </w:tc>
        <w:tc>
          <w:tcPr>
            <w:tcW w:w="1591" w:type="dxa"/>
          </w:tcPr>
          <w:p w14:paraId="46D77BE0" w14:textId="0E9416D3"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1,568</w:t>
            </w:r>
          </w:p>
        </w:tc>
      </w:tr>
      <w:tr w:rsidR="000C7077" w:rsidRPr="009E6CD2" w14:paraId="54E03FC6" w14:textId="77777777" w:rsidTr="0097747C">
        <w:tc>
          <w:tcPr>
            <w:tcW w:w="6066" w:type="dxa"/>
          </w:tcPr>
          <w:p w14:paraId="44F4EA05" w14:textId="51212CBB" w:rsidR="000C7077" w:rsidRPr="009E6CD2" w:rsidRDefault="000C7077" w:rsidP="000C7077">
            <w:pPr>
              <w:tabs>
                <w:tab w:val="left" w:pos="342"/>
              </w:tabs>
              <w:spacing w:line="276" w:lineRule="auto"/>
              <w:rPr>
                <w:rFonts w:cs="Times New Roman"/>
                <w:sz w:val="22"/>
                <w:szCs w:val="22"/>
              </w:rPr>
            </w:pPr>
            <w:r w:rsidRPr="009E6CD2">
              <w:rPr>
                <w:rFonts w:cs="Times New Roman"/>
                <w:sz w:val="22"/>
                <w:szCs w:val="22"/>
              </w:rPr>
              <w:t xml:space="preserve">- Provision for loss from </w:t>
            </w:r>
            <w:r w:rsidR="00923A94">
              <w:rPr>
                <w:rFonts w:cs="Times New Roman"/>
                <w:sz w:val="22"/>
                <w:szCs w:val="22"/>
              </w:rPr>
              <w:t>contract broiler farming</w:t>
            </w:r>
          </w:p>
        </w:tc>
        <w:tc>
          <w:tcPr>
            <w:tcW w:w="1587" w:type="dxa"/>
          </w:tcPr>
          <w:p w14:paraId="02C2AE77" w14:textId="69422873" w:rsidR="000C7077" w:rsidRPr="009E6CD2" w:rsidRDefault="0040640D"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 xml:space="preserve">-      </w:t>
            </w:r>
          </w:p>
        </w:tc>
        <w:tc>
          <w:tcPr>
            <w:tcW w:w="236" w:type="dxa"/>
          </w:tcPr>
          <w:p w14:paraId="01ABCD3F" w14:textId="77777777" w:rsidR="000C7077" w:rsidRPr="009E6CD2" w:rsidRDefault="000C7077" w:rsidP="000C707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91" w:type="dxa"/>
          </w:tcPr>
          <w:p w14:paraId="36ED9E57" w14:textId="3D2E86EE"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2,417</w:t>
            </w:r>
          </w:p>
        </w:tc>
      </w:tr>
      <w:tr w:rsidR="000C7077" w:rsidRPr="009E6CD2" w14:paraId="02CB4232" w14:textId="77777777" w:rsidTr="002262E3">
        <w:tc>
          <w:tcPr>
            <w:tcW w:w="6066" w:type="dxa"/>
          </w:tcPr>
          <w:p w14:paraId="58A17616" w14:textId="6A330733" w:rsidR="000C7077" w:rsidRPr="009E6CD2" w:rsidRDefault="000C7077" w:rsidP="000C7077">
            <w:pPr>
              <w:tabs>
                <w:tab w:val="left" w:pos="342"/>
              </w:tabs>
              <w:spacing w:line="276" w:lineRule="auto"/>
              <w:rPr>
                <w:rFonts w:cs="Times New Roman"/>
                <w:sz w:val="22"/>
                <w:szCs w:val="22"/>
                <w:cs/>
              </w:rPr>
            </w:pPr>
            <w:r w:rsidRPr="009E6CD2">
              <w:rPr>
                <w:rFonts w:cs="Times New Roman"/>
                <w:sz w:val="22"/>
                <w:szCs w:val="22"/>
              </w:rPr>
              <w:t>- Others</w:t>
            </w:r>
          </w:p>
        </w:tc>
        <w:tc>
          <w:tcPr>
            <w:tcW w:w="1587" w:type="dxa"/>
            <w:tcBorders>
              <w:bottom w:val="single" w:sz="4" w:space="0" w:color="auto"/>
            </w:tcBorders>
          </w:tcPr>
          <w:p w14:paraId="453C1FB4" w14:textId="37E5FA5B" w:rsidR="000C7077" w:rsidRPr="009E6CD2" w:rsidRDefault="0040640D"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1,668</w:t>
            </w:r>
          </w:p>
        </w:tc>
        <w:tc>
          <w:tcPr>
            <w:tcW w:w="236" w:type="dxa"/>
          </w:tcPr>
          <w:p w14:paraId="2E9923F1" w14:textId="77777777" w:rsidR="000C7077" w:rsidRPr="009E6CD2" w:rsidRDefault="000C7077" w:rsidP="000C7077">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4404AF70" w14:textId="0BBCE609"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956</w:t>
            </w:r>
          </w:p>
        </w:tc>
      </w:tr>
      <w:tr w:rsidR="000C7077" w:rsidRPr="009E6CD2" w14:paraId="6180CE9B" w14:textId="77777777" w:rsidTr="002262E3">
        <w:tc>
          <w:tcPr>
            <w:tcW w:w="6066" w:type="dxa"/>
          </w:tcPr>
          <w:p w14:paraId="4AB717DC" w14:textId="49054D10"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E6CD2">
              <w:rPr>
                <w:rFonts w:cs="Times New Roman"/>
                <w:sz w:val="22"/>
                <w:szCs w:val="22"/>
              </w:rPr>
              <w:t>Total other current payables</w:t>
            </w:r>
          </w:p>
        </w:tc>
        <w:tc>
          <w:tcPr>
            <w:tcW w:w="1587" w:type="dxa"/>
            <w:tcBorders>
              <w:top w:val="single" w:sz="4" w:space="0" w:color="auto"/>
              <w:bottom w:val="single" w:sz="4" w:space="0" w:color="auto"/>
            </w:tcBorders>
          </w:tcPr>
          <w:p w14:paraId="6D1B2664" w14:textId="54287E49" w:rsidR="000C7077" w:rsidRPr="009E6CD2" w:rsidRDefault="008E24B0"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9</w:t>
            </w:r>
            <w:r w:rsidR="0040640D">
              <w:rPr>
                <w:rFonts w:cs="Times New Roman"/>
                <w:sz w:val="22"/>
                <w:szCs w:val="22"/>
              </w:rPr>
              <w:t>,68</w:t>
            </w:r>
            <w:r>
              <w:rPr>
                <w:rFonts w:cs="Times New Roman"/>
                <w:sz w:val="22"/>
                <w:szCs w:val="22"/>
              </w:rPr>
              <w:t>6</w:t>
            </w:r>
          </w:p>
        </w:tc>
        <w:tc>
          <w:tcPr>
            <w:tcW w:w="236" w:type="dxa"/>
          </w:tcPr>
          <w:p w14:paraId="459CC882" w14:textId="77777777" w:rsidR="000C7077" w:rsidRPr="009E6CD2" w:rsidRDefault="000C7077" w:rsidP="000C7077">
            <w:pPr>
              <w:tabs>
                <w:tab w:val="decimal" w:pos="1077"/>
              </w:tabs>
              <w:spacing w:line="260" w:lineRule="atLeast"/>
              <w:ind w:right="-23"/>
              <w:rPr>
                <w:rFonts w:cs="Times New Roman"/>
                <w:sz w:val="22"/>
                <w:szCs w:val="22"/>
              </w:rPr>
            </w:pPr>
          </w:p>
        </w:tc>
        <w:tc>
          <w:tcPr>
            <w:tcW w:w="1591" w:type="dxa"/>
            <w:tcBorders>
              <w:top w:val="single" w:sz="4" w:space="0" w:color="auto"/>
              <w:bottom w:val="single" w:sz="4" w:space="0" w:color="auto"/>
            </w:tcBorders>
          </w:tcPr>
          <w:p w14:paraId="2AC4F892" w14:textId="4DF36E7F"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11,698</w:t>
            </w:r>
          </w:p>
        </w:tc>
      </w:tr>
      <w:tr w:rsidR="000C7077" w:rsidRPr="009E6CD2" w14:paraId="13A585A5" w14:textId="77777777" w:rsidTr="002262E3">
        <w:tc>
          <w:tcPr>
            <w:tcW w:w="6066" w:type="dxa"/>
          </w:tcPr>
          <w:p w14:paraId="2582FAC9" w14:textId="65374E66"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E6CD2">
              <w:rPr>
                <w:rFonts w:cs="Times New Roman"/>
                <w:sz w:val="22"/>
                <w:szCs w:val="22"/>
              </w:rPr>
              <w:t>Total</w:t>
            </w:r>
          </w:p>
        </w:tc>
        <w:tc>
          <w:tcPr>
            <w:tcW w:w="1587" w:type="dxa"/>
            <w:tcBorders>
              <w:top w:val="single" w:sz="4" w:space="0" w:color="auto"/>
              <w:bottom w:val="double" w:sz="4" w:space="0" w:color="auto"/>
            </w:tcBorders>
          </w:tcPr>
          <w:p w14:paraId="2CDBA8C5" w14:textId="570F8F4A" w:rsidR="000C7077" w:rsidRPr="009E6CD2" w:rsidRDefault="0040640D"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2</w:t>
            </w:r>
            <w:r w:rsidR="008E24B0">
              <w:rPr>
                <w:rFonts w:cs="Times New Roman"/>
                <w:sz w:val="22"/>
                <w:szCs w:val="22"/>
              </w:rPr>
              <w:t>3</w:t>
            </w:r>
            <w:r>
              <w:rPr>
                <w:rFonts w:cs="Times New Roman"/>
                <w:sz w:val="22"/>
                <w:szCs w:val="22"/>
              </w:rPr>
              <w:t>,</w:t>
            </w:r>
            <w:r w:rsidR="008E24B0">
              <w:rPr>
                <w:rFonts w:cs="Times New Roman"/>
                <w:sz w:val="22"/>
                <w:szCs w:val="22"/>
              </w:rPr>
              <w:t>534</w:t>
            </w:r>
          </w:p>
        </w:tc>
        <w:tc>
          <w:tcPr>
            <w:tcW w:w="236" w:type="dxa"/>
          </w:tcPr>
          <w:p w14:paraId="01E64671" w14:textId="77777777" w:rsidR="000C7077" w:rsidRPr="009E6CD2" w:rsidRDefault="000C7077" w:rsidP="000C7077">
            <w:pPr>
              <w:tabs>
                <w:tab w:val="decimal" w:pos="1077"/>
              </w:tabs>
              <w:spacing w:line="260" w:lineRule="atLeast"/>
              <w:ind w:right="-23"/>
              <w:rPr>
                <w:rFonts w:cs="Times New Roman"/>
                <w:sz w:val="22"/>
                <w:szCs w:val="22"/>
              </w:rPr>
            </w:pPr>
          </w:p>
        </w:tc>
        <w:tc>
          <w:tcPr>
            <w:tcW w:w="1591" w:type="dxa"/>
            <w:tcBorders>
              <w:top w:val="single" w:sz="4" w:space="0" w:color="auto"/>
              <w:bottom w:val="double" w:sz="4" w:space="0" w:color="auto"/>
            </w:tcBorders>
          </w:tcPr>
          <w:p w14:paraId="7A290B5A" w14:textId="2EFD4992" w:rsidR="000C7077" w:rsidRPr="009E6CD2"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25,410</w:t>
            </w:r>
          </w:p>
        </w:tc>
      </w:tr>
    </w:tbl>
    <w:p w14:paraId="220ED3C4" w14:textId="77777777" w:rsidR="002E7009" w:rsidRPr="009E6CD2" w:rsidRDefault="002E700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6D0D7FF" w14:textId="60025CF5" w:rsidR="00171143" w:rsidRPr="009E6CD2" w:rsidRDefault="00171143" w:rsidP="00171143">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9E6CD2">
        <w:rPr>
          <w:sz w:val="22"/>
          <w:szCs w:val="22"/>
        </w:rPr>
        <w:t>LEASE LIABILITIES</w:t>
      </w:r>
      <w:r w:rsidR="006D19BC">
        <w:rPr>
          <w:sz w:val="22"/>
          <w:szCs w:val="22"/>
        </w:rPr>
        <w:t xml:space="preserve"> - NET</w:t>
      </w:r>
    </w:p>
    <w:p w14:paraId="2D7E611B" w14:textId="77777777" w:rsidR="00E82898" w:rsidRPr="009E6CD2"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cs="Times New Roman"/>
          <w:caps/>
          <w:sz w:val="22"/>
          <w:szCs w:val="22"/>
        </w:rPr>
      </w:pPr>
    </w:p>
    <w:tbl>
      <w:tblPr>
        <w:tblW w:w="9480" w:type="dxa"/>
        <w:tblLayout w:type="fixed"/>
        <w:tblLook w:val="04A0" w:firstRow="1" w:lastRow="0" w:firstColumn="1" w:lastColumn="0" w:noHBand="0" w:noVBand="1"/>
      </w:tblPr>
      <w:tblGrid>
        <w:gridCol w:w="6066"/>
        <w:gridCol w:w="1587"/>
        <w:gridCol w:w="236"/>
        <w:gridCol w:w="1591"/>
      </w:tblGrid>
      <w:tr w:rsidR="006B1CC0" w:rsidRPr="009E6CD2" w14:paraId="667C4BDE" w14:textId="77777777" w:rsidTr="00FB16F8">
        <w:tc>
          <w:tcPr>
            <w:tcW w:w="6066" w:type="dxa"/>
          </w:tcPr>
          <w:p w14:paraId="65B3FB9E" w14:textId="77777777" w:rsidR="006B1CC0" w:rsidRPr="009E6CD2" w:rsidRDefault="006B1CC0" w:rsidP="00FB16F8">
            <w:pPr>
              <w:spacing w:line="276" w:lineRule="auto"/>
              <w:jc w:val="center"/>
              <w:rPr>
                <w:rFonts w:cs="Times New Roman"/>
                <w:sz w:val="22"/>
                <w:szCs w:val="22"/>
              </w:rPr>
            </w:pPr>
          </w:p>
        </w:tc>
        <w:tc>
          <w:tcPr>
            <w:tcW w:w="3414" w:type="dxa"/>
            <w:gridSpan w:val="3"/>
            <w:tcBorders>
              <w:bottom w:val="single" w:sz="4" w:space="0" w:color="auto"/>
            </w:tcBorders>
          </w:tcPr>
          <w:p w14:paraId="44C8CD64" w14:textId="77777777" w:rsidR="006B1CC0" w:rsidRPr="009E6CD2" w:rsidRDefault="006B1CC0" w:rsidP="00FB16F8">
            <w:pPr>
              <w:pStyle w:val="accttwolines"/>
              <w:spacing w:after="0" w:line="276" w:lineRule="auto"/>
              <w:ind w:left="0" w:right="-32" w:hanging="58"/>
              <w:jc w:val="center"/>
              <w:rPr>
                <w:szCs w:val="22"/>
                <w:cs/>
                <w:lang w:val="en-US" w:bidi="th-TH"/>
              </w:rPr>
            </w:pPr>
            <w:r w:rsidRPr="009E6CD2">
              <w:rPr>
                <w:szCs w:val="22"/>
                <w:lang w:val="en-US" w:bidi="th-TH"/>
              </w:rPr>
              <w:t xml:space="preserve">In Thousand Baht </w:t>
            </w:r>
          </w:p>
        </w:tc>
      </w:tr>
      <w:tr w:rsidR="003E60FF" w:rsidRPr="009E6CD2" w14:paraId="6C0FACA5" w14:textId="77777777" w:rsidTr="003E60FF">
        <w:tc>
          <w:tcPr>
            <w:tcW w:w="6066" w:type="dxa"/>
          </w:tcPr>
          <w:p w14:paraId="49777BFC" w14:textId="77777777" w:rsidR="003E60FF" w:rsidRPr="009E6CD2" w:rsidRDefault="003E60FF" w:rsidP="00702D97">
            <w:pPr>
              <w:spacing w:line="276" w:lineRule="auto"/>
              <w:jc w:val="center"/>
              <w:rPr>
                <w:rFonts w:cs="Times New Roman"/>
                <w:sz w:val="22"/>
                <w:szCs w:val="22"/>
              </w:rPr>
            </w:pPr>
          </w:p>
        </w:tc>
        <w:tc>
          <w:tcPr>
            <w:tcW w:w="1587" w:type="dxa"/>
            <w:tcBorders>
              <w:top w:val="single" w:sz="4" w:space="0" w:color="auto"/>
              <w:bottom w:val="single" w:sz="4" w:space="0" w:color="auto"/>
            </w:tcBorders>
          </w:tcPr>
          <w:p w14:paraId="30BD6A4D" w14:textId="77777777" w:rsidR="003E60FF" w:rsidRPr="009E6CD2" w:rsidRDefault="003E60FF" w:rsidP="00702D97">
            <w:pPr>
              <w:spacing w:line="276" w:lineRule="auto"/>
              <w:jc w:val="center"/>
              <w:rPr>
                <w:rFonts w:cs="Times New Roman"/>
                <w:sz w:val="22"/>
                <w:szCs w:val="22"/>
              </w:rPr>
            </w:pPr>
            <w:r w:rsidRPr="009E6CD2">
              <w:rPr>
                <w:rFonts w:cs="Times New Roman"/>
                <w:sz w:val="22"/>
                <w:szCs w:val="22"/>
              </w:rPr>
              <w:t>March 31,</w:t>
            </w:r>
          </w:p>
          <w:p w14:paraId="27C79685" w14:textId="6DA3D028" w:rsidR="003E60FF" w:rsidRPr="009E6CD2" w:rsidRDefault="003E60FF" w:rsidP="00702D97">
            <w:pPr>
              <w:spacing w:line="276" w:lineRule="auto"/>
              <w:jc w:val="center"/>
              <w:rPr>
                <w:rFonts w:cs="Times New Roman"/>
                <w:sz w:val="22"/>
                <w:szCs w:val="22"/>
              </w:rPr>
            </w:pPr>
            <w:r w:rsidRPr="009E6CD2">
              <w:rPr>
                <w:rFonts w:cs="Times New Roman"/>
                <w:sz w:val="22"/>
                <w:szCs w:val="22"/>
              </w:rPr>
              <w:t>2026</w:t>
            </w:r>
          </w:p>
        </w:tc>
        <w:tc>
          <w:tcPr>
            <w:tcW w:w="236" w:type="dxa"/>
            <w:vMerge w:val="restart"/>
          </w:tcPr>
          <w:p w14:paraId="2EE63992" w14:textId="77777777" w:rsidR="003E60FF" w:rsidRPr="009E6CD2" w:rsidRDefault="003E60FF" w:rsidP="00702D97">
            <w:pPr>
              <w:spacing w:line="276" w:lineRule="auto"/>
              <w:jc w:val="center"/>
              <w:rPr>
                <w:rFonts w:cs="Times New Roman"/>
                <w:sz w:val="22"/>
                <w:szCs w:val="22"/>
              </w:rPr>
            </w:pPr>
          </w:p>
        </w:tc>
        <w:tc>
          <w:tcPr>
            <w:tcW w:w="1591" w:type="dxa"/>
            <w:tcBorders>
              <w:top w:val="single" w:sz="4" w:space="0" w:color="auto"/>
              <w:bottom w:val="single" w:sz="4" w:space="0" w:color="auto"/>
            </w:tcBorders>
          </w:tcPr>
          <w:p w14:paraId="513B53EE" w14:textId="2E21696E" w:rsidR="003E60FF" w:rsidRPr="009E6CD2" w:rsidRDefault="003E60FF" w:rsidP="00702D97">
            <w:pPr>
              <w:spacing w:line="276" w:lineRule="auto"/>
              <w:jc w:val="center"/>
              <w:rPr>
                <w:rFonts w:cs="Times New Roman"/>
                <w:sz w:val="22"/>
                <w:szCs w:val="22"/>
              </w:rPr>
            </w:pPr>
            <w:r w:rsidRPr="009E6CD2">
              <w:rPr>
                <w:rFonts w:cs="Times New Roman"/>
                <w:sz w:val="22"/>
                <w:szCs w:val="22"/>
              </w:rPr>
              <w:t>December 31, 2025</w:t>
            </w:r>
          </w:p>
        </w:tc>
      </w:tr>
      <w:tr w:rsidR="003E60FF" w:rsidRPr="009E6CD2" w14:paraId="0E4E9260" w14:textId="77777777" w:rsidTr="00C46443">
        <w:tc>
          <w:tcPr>
            <w:tcW w:w="6066" w:type="dxa"/>
          </w:tcPr>
          <w:p w14:paraId="59B8CBF0" w14:textId="77777777" w:rsidR="003E60FF" w:rsidRPr="009E6CD2" w:rsidRDefault="003E60FF" w:rsidP="00702D97">
            <w:pPr>
              <w:spacing w:line="276" w:lineRule="auto"/>
              <w:jc w:val="center"/>
              <w:rPr>
                <w:rFonts w:cs="Times New Roman"/>
                <w:sz w:val="22"/>
                <w:szCs w:val="22"/>
              </w:rPr>
            </w:pPr>
          </w:p>
        </w:tc>
        <w:tc>
          <w:tcPr>
            <w:tcW w:w="1587" w:type="dxa"/>
            <w:tcBorders>
              <w:top w:val="single" w:sz="4" w:space="0" w:color="auto"/>
            </w:tcBorders>
          </w:tcPr>
          <w:p w14:paraId="2174A143" w14:textId="77777777" w:rsidR="003E60FF" w:rsidRPr="009E6CD2" w:rsidRDefault="003E60FF" w:rsidP="00702D97">
            <w:pPr>
              <w:spacing w:line="276" w:lineRule="auto"/>
              <w:jc w:val="center"/>
              <w:rPr>
                <w:rFonts w:cs="Times New Roman"/>
                <w:sz w:val="22"/>
                <w:szCs w:val="22"/>
              </w:rPr>
            </w:pPr>
          </w:p>
        </w:tc>
        <w:tc>
          <w:tcPr>
            <w:tcW w:w="236" w:type="dxa"/>
            <w:vMerge/>
          </w:tcPr>
          <w:p w14:paraId="125B5079" w14:textId="77777777" w:rsidR="003E60FF" w:rsidRPr="009E6CD2" w:rsidRDefault="003E60FF" w:rsidP="00702D97">
            <w:pPr>
              <w:spacing w:line="276" w:lineRule="auto"/>
              <w:jc w:val="center"/>
              <w:rPr>
                <w:rFonts w:cs="Times New Roman"/>
                <w:sz w:val="22"/>
                <w:szCs w:val="22"/>
              </w:rPr>
            </w:pPr>
          </w:p>
        </w:tc>
        <w:tc>
          <w:tcPr>
            <w:tcW w:w="1591" w:type="dxa"/>
            <w:tcBorders>
              <w:top w:val="single" w:sz="4" w:space="0" w:color="auto"/>
            </w:tcBorders>
          </w:tcPr>
          <w:p w14:paraId="542AF039" w14:textId="77777777" w:rsidR="003E60FF" w:rsidRPr="009E6CD2" w:rsidRDefault="003E60FF" w:rsidP="00702D97">
            <w:pPr>
              <w:spacing w:line="276" w:lineRule="auto"/>
              <w:jc w:val="center"/>
              <w:rPr>
                <w:rFonts w:cs="Times New Roman"/>
                <w:sz w:val="22"/>
                <w:szCs w:val="22"/>
              </w:rPr>
            </w:pPr>
          </w:p>
        </w:tc>
      </w:tr>
      <w:tr w:rsidR="00702D97" w:rsidRPr="009E6CD2" w14:paraId="75866345" w14:textId="77777777" w:rsidTr="00FB16F8">
        <w:tc>
          <w:tcPr>
            <w:tcW w:w="6066" w:type="dxa"/>
          </w:tcPr>
          <w:p w14:paraId="20B5F838" w14:textId="413DE211" w:rsidR="00702D97" w:rsidRPr="009E6CD2" w:rsidRDefault="00702D97" w:rsidP="00702D97">
            <w:pPr>
              <w:tabs>
                <w:tab w:val="left" w:pos="342"/>
              </w:tabs>
              <w:spacing w:line="276" w:lineRule="auto"/>
              <w:rPr>
                <w:rFonts w:cs="Times New Roman"/>
                <w:sz w:val="22"/>
                <w:szCs w:val="22"/>
              </w:rPr>
            </w:pPr>
            <w:r w:rsidRPr="009E6CD2">
              <w:rPr>
                <w:rFonts w:cs="Times New Roman"/>
                <w:sz w:val="22"/>
                <w:szCs w:val="22"/>
              </w:rPr>
              <w:t>Due for payments within one year</w:t>
            </w:r>
          </w:p>
        </w:tc>
        <w:tc>
          <w:tcPr>
            <w:tcW w:w="1587" w:type="dxa"/>
          </w:tcPr>
          <w:p w14:paraId="00003FA2" w14:textId="2EE370E3"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2,142</w:t>
            </w:r>
          </w:p>
        </w:tc>
        <w:tc>
          <w:tcPr>
            <w:tcW w:w="236" w:type="dxa"/>
          </w:tcPr>
          <w:p w14:paraId="2495E1AD" w14:textId="77777777" w:rsidR="00702D97" w:rsidRPr="009E6CD2" w:rsidRDefault="00702D97" w:rsidP="00702D97">
            <w:pPr>
              <w:tabs>
                <w:tab w:val="decimal" w:pos="1077"/>
              </w:tabs>
              <w:spacing w:line="260" w:lineRule="atLeast"/>
              <w:ind w:right="-23"/>
              <w:rPr>
                <w:rFonts w:cs="Times New Roman"/>
                <w:sz w:val="22"/>
                <w:szCs w:val="22"/>
              </w:rPr>
            </w:pPr>
          </w:p>
        </w:tc>
        <w:tc>
          <w:tcPr>
            <w:tcW w:w="1591" w:type="dxa"/>
          </w:tcPr>
          <w:p w14:paraId="24FF69B1" w14:textId="193EAEF6"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2,232</w:t>
            </w:r>
          </w:p>
        </w:tc>
      </w:tr>
      <w:tr w:rsidR="00702D97" w:rsidRPr="009E6CD2" w14:paraId="492E2607" w14:textId="77777777" w:rsidTr="008C61AD">
        <w:tc>
          <w:tcPr>
            <w:tcW w:w="6066" w:type="dxa"/>
          </w:tcPr>
          <w:p w14:paraId="3F9B4235" w14:textId="0BE6FCBE" w:rsidR="00702D97" w:rsidRPr="009E6CD2" w:rsidRDefault="00702D97" w:rsidP="00702D97">
            <w:pPr>
              <w:tabs>
                <w:tab w:val="left" w:pos="342"/>
              </w:tabs>
              <w:spacing w:line="276" w:lineRule="auto"/>
              <w:rPr>
                <w:rFonts w:cs="Times New Roman"/>
                <w:sz w:val="22"/>
                <w:szCs w:val="22"/>
              </w:rPr>
            </w:pPr>
            <w:r w:rsidRPr="009E6CD2">
              <w:rPr>
                <w:rFonts w:cs="Times New Roman"/>
                <w:sz w:val="22"/>
                <w:szCs w:val="22"/>
              </w:rPr>
              <w:t xml:space="preserve">Due for payments </w:t>
            </w:r>
            <w:r w:rsidR="008E24B0">
              <w:rPr>
                <w:sz w:val="22"/>
                <w:szCs w:val="28"/>
              </w:rPr>
              <w:t>after one year but within</w:t>
            </w:r>
            <w:r w:rsidRPr="009E6CD2">
              <w:rPr>
                <w:rFonts w:cs="Times New Roman"/>
                <w:sz w:val="22"/>
                <w:szCs w:val="22"/>
              </w:rPr>
              <w:t xml:space="preserve"> five years</w:t>
            </w:r>
          </w:p>
        </w:tc>
        <w:tc>
          <w:tcPr>
            <w:tcW w:w="1587" w:type="dxa"/>
          </w:tcPr>
          <w:p w14:paraId="4247B3B6" w14:textId="0A6B9076" w:rsidR="00702D97" w:rsidRPr="002B0024" w:rsidRDefault="002B0024"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Pr>
                <w:rFonts w:cstheme="minorBidi"/>
                <w:sz w:val="22"/>
                <w:szCs w:val="22"/>
              </w:rPr>
              <w:t>2,937</w:t>
            </w:r>
          </w:p>
        </w:tc>
        <w:tc>
          <w:tcPr>
            <w:tcW w:w="236" w:type="dxa"/>
          </w:tcPr>
          <w:p w14:paraId="53C61965" w14:textId="77777777" w:rsidR="00702D97" w:rsidRPr="009E6CD2" w:rsidRDefault="00702D97" w:rsidP="00702D97">
            <w:pPr>
              <w:tabs>
                <w:tab w:val="decimal" w:pos="1077"/>
              </w:tabs>
              <w:spacing w:line="260" w:lineRule="atLeast"/>
              <w:ind w:right="-23"/>
              <w:rPr>
                <w:rFonts w:cs="Times New Roman"/>
                <w:sz w:val="22"/>
                <w:szCs w:val="22"/>
              </w:rPr>
            </w:pPr>
          </w:p>
        </w:tc>
        <w:tc>
          <w:tcPr>
            <w:tcW w:w="1591" w:type="dxa"/>
          </w:tcPr>
          <w:p w14:paraId="71C90E15" w14:textId="074A11EF"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3,</w:t>
            </w:r>
            <w:r w:rsidR="002B0024">
              <w:rPr>
                <w:rFonts w:cs="Times New Roman"/>
                <w:sz w:val="22"/>
                <w:szCs w:val="22"/>
              </w:rPr>
              <w:t>368</w:t>
            </w:r>
          </w:p>
        </w:tc>
      </w:tr>
      <w:tr w:rsidR="00702D97" w:rsidRPr="009E6CD2" w14:paraId="04A1B76D" w14:textId="77777777" w:rsidTr="00ED3072">
        <w:tc>
          <w:tcPr>
            <w:tcW w:w="6066" w:type="dxa"/>
          </w:tcPr>
          <w:p w14:paraId="0A75B1B0" w14:textId="3468DD5F" w:rsidR="00702D97" w:rsidRPr="009E6CD2" w:rsidRDefault="00702D97" w:rsidP="00702D97">
            <w:pPr>
              <w:tabs>
                <w:tab w:val="left" w:pos="342"/>
              </w:tabs>
              <w:spacing w:line="276" w:lineRule="auto"/>
              <w:rPr>
                <w:rFonts w:cs="Times New Roman"/>
                <w:sz w:val="22"/>
                <w:szCs w:val="22"/>
              </w:rPr>
            </w:pPr>
            <w:r w:rsidRPr="009E6CD2">
              <w:rPr>
                <w:rFonts w:cs="Times New Roman"/>
                <w:sz w:val="22"/>
                <w:szCs w:val="22"/>
              </w:rPr>
              <w:t>Due for payments beyond five years</w:t>
            </w:r>
          </w:p>
        </w:tc>
        <w:tc>
          <w:tcPr>
            <w:tcW w:w="1587" w:type="dxa"/>
            <w:tcBorders>
              <w:bottom w:val="single" w:sz="4" w:space="0" w:color="auto"/>
            </w:tcBorders>
          </w:tcPr>
          <w:p w14:paraId="602E69ED" w14:textId="6BBA5D70" w:rsidR="00702D97" w:rsidRPr="009E6CD2" w:rsidRDefault="009B177A"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w:t>
            </w:r>
            <w:r w:rsidR="002B0024">
              <w:rPr>
                <w:rFonts w:cs="Times New Roman"/>
                <w:sz w:val="22"/>
                <w:szCs w:val="22"/>
              </w:rPr>
              <w:t>313</w:t>
            </w:r>
          </w:p>
        </w:tc>
        <w:tc>
          <w:tcPr>
            <w:tcW w:w="236" w:type="dxa"/>
          </w:tcPr>
          <w:p w14:paraId="6FA2A3C1" w14:textId="77777777" w:rsidR="00702D97" w:rsidRPr="009E6CD2" w:rsidRDefault="00702D97" w:rsidP="00702D97">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4D710A37" w14:textId="6AF5568F"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1,</w:t>
            </w:r>
            <w:r w:rsidR="002B0024">
              <w:rPr>
                <w:rFonts w:cs="Times New Roman"/>
                <w:sz w:val="22"/>
                <w:szCs w:val="22"/>
              </w:rPr>
              <w:t>350</w:t>
            </w:r>
          </w:p>
        </w:tc>
      </w:tr>
      <w:tr w:rsidR="00702D97" w:rsidRPr="009E6CD2" w14:paraId="7D7ED769" w14:textId="77777777" w:rsidTr="00ED3072">
        <w:tc>
          <w:tcPr>
            <w:tcW w:w="6066" w:type="dxa"/>
          </w:tcPr>
          <w:p w14:paraId="4B068319" w14:textId="35B0147D" w:rsidR="00702D97" w:rsidRPr="009E6CD2" w:rsidRDefault="00702D97" w:rsidP="00702D97">
            <w:pPr>
              <w:tabs>
                <w:tab w:val="left" w:pos="342"/>
              </w:tabs>
              <w:spacing w:line="276" w:lineRule="auto"/>
              <w:rPr>
                <w:rFonts w:cs="Times New Roman"/>
                <w:sz w:val="22"/>
                <w:szCs w:val="22"/>
                <w:cs/>
              </w:rPr>
            </w:pPr>
            <w:r w:rsidRPr="009E6CD2">
              <w:rPr>
                <w:rFonts w:cs="Times New Roman"/>
                <w:sz w:val="22"/>
                <w:szCs w:val="22"/>
              </w:rPr>
              <w:t>Total</w:t>
            </w:r>
          </w:p>
        </w:tc>
        <w:tc>
          <w:tcPr>
            <w:tcW w:w="1587" w:type="dxa"/>
            <w:tcBorders>
              <w:top w:val="single" w:sz="4" w:space="0" w:color="auto"/>
            </w:tcBorders>
          </w:tcPr>
          <w:p w14:paraId="53E04041" w14:textId="0C0A2848"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6,392</w:t>
            </w:r>
          </w:p>
        </w:tc>
        <w:tc>
          <w:tcPr>
            <w:tcW w:w="236" w:type="dxa"/>
          </w:tcPr>
          <w:p w14:paraId="5D0DE636" w14:textId="77777777" w:rsidR="00702D97" w:rsidRPr="009E6CD2" w:rsidRDefault="00702D97" w:rsidP="00702D97">
            <w:pPr>
              <w:tabs>
                <w:tab w:val="decimal" w:pos="1077"/>
              </w:tabs>
              <w:spacing w:line="260" w:lineRule="atLeast"/>
              <w:ind w:right="-23"/>
              <w:rPr>
                <w:rFonts w:cs="Times New Roman"/>
                <w:sz w:val="22"/>
                <w:szCs w:val="22"/>
              </w:rPr>
            </w:pPr>
          </w:p>
        </w:tc>
        <w:tc>
          <w:tcPr>
            <w:tcW w:w="1591" w:type="dxa"/>
            <w:tcBorders>
              <w:top w:val="single" w:sz="4" w:space="0" w:color="auto"/>
            </w:tcBorders>
          </w:tcPr>
          <w:p w14:paraId="79459555" w14:textId="17E933A3"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6,950</w:t>
            </w:r>
          </w:p>
        </w:tc>
      </w:tr>
      <w:tr w:rsidR="00702D97" w:rsidRPr="009E6CD2" w14:paraId="632DB6B6" w14:textId="77777777" w:rsidTr="00ED3072">
        <w:tc>
          <w:tcPr>
            <w:tcW w:w="6066" w:type="dxa"/>
          </w:tcPr>
          <w:p w14:paraId="061AC8F7" w14:textId="1B9142CF" w:rsidR="00702D97" w:rsidRPr="009E6CD2" w:rsidRDefault="00702D97" w:rsidP="00702D97">
            <w:pPr>
              <w:tabs>
                <w:tab w:val="left" w:pos="342"/>
              </w:tabs>
              <w:spacing w:line="276" w:lineRule="auto"/>
              <w:rPr>
                <w:rFonts w:cs="Times New Roman"/>
                <w:sz w:val="22"/>
                <w:szCs w:val="22"/>
              </w:rPr>
            </w:pPr>
            <w:r w:rsidRPr="009E6CD2">
              <w:rPr>
                <w:rFonts w:cs="Times New Roman"/>
                <w:sz w:val="22"/>
                <w:szCs w:val="22"/>
              </w:rPr>
              <w:t>Less deferred interest</w:t>
            </w:r>
          </w:p>
        </w:tc>
        <w:tc>
          <w:tcPr>
            <w:tcW w:w="1587" w:type="dxa"/>
            <w:tcBorders>
              <w:bottom w:val="single" w:sz="4" w:space="0" w:color="auto"/>
            </w:tcBorders>
          </w:tcPr>
          <w:p w14:paraId="4C9C5BE9" w14:textId="07BD4FE6"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9E6CD2">
              <w:rPr>
                <w:rFonts w:cs="Times New Roman"/>
                <w:sz w:val="22"/>
                <w:szCs w:val="22"/>
              </w:rPr>
              <w:t>(799)</w:t>
            </w:r>
          </w:p>
        </w:tc>
        <w:tc>
          <w:tcPr>
            <w:tcW w:w="236" w:type="dxa"/>
          </w:tcPr>
          <w:p w14:paraId="257ECB9E" w14:textId="77777777" w:rsidR="00702D97" w:rsidRPr="009E6CD2" w:rsidRDefault="00702D97" w:rsidP="00702D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91" w:type="dxa"/>
            <w:tcBorders>
              <w:bottom w:val="single" w:sz="4" w:space="0" w:color="auto"/>
            </w:tcBorders>
          </w:tcPr>
          <w:p w14:paraId="0C563B4D" w14:textId="7A770833"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(883)</w:t>
            </w:r>
          </w:p>
        </w:tc>
      </w:tr>
      <w:tr w:rsidR="00702D97" w:rsidRPr="009E6CD2" w14:paraId="3DB9B16F" w14:textId="77777777" w:rsidTr="00ED3072">
        <w:tc>
          <w:tcPr>
            <w:tcW w:w="6066" w:type="dxa"/>
          </w:tcPr>
          <w:p w14:paraId="6BC757BB" w14:textId="4911C1B3" w:rsidR="00702D97" w:rsidRPr="009E6CD2" w:rsidRDefault="00702D97" w:rsidP="00702D97">
            <w:pPr>
              <w:tabs>
                <w:tab w:val="left" w:pos="342"/>
              </w:tabs>
              <w:spacing w:line="276" w:lineRule="auto"/>
              <w:rPr>
                <w:rFonts w:cs="Times New Roman"/>
                <w:sz w:val="22"/>
                <w:szCs w:val="22"/>
                <w:cs/>
              </w:rPr>
            </w:pPr>
            <w:r w:rsidRPr="009E6CD2">
              <w:rPr>
                <w:rFonts w:cs="Times New Roman"/>
                <w:sz w:val="22"/>
                <w:szCs w:val="22"/>
              </w:rPr>
              <w:t>Lease liabilities - net of deferred interest</w:t>
            </w:r>
          </w:p>
        </w:tc>
        <w:tc>
          <w:tcPr>
            <w:tcW w:w="1587" w:type="dxa"/>
            <w:tcBorders>
              <w:top w:val="single" w:sz="4" w:space="0" w:color="auto"/>
            </w:tcBorders>
          </w:tcPr>
          <w:p w14:paraId="597D8530" w14:textId="4ACA1241"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5,593</w:t>
            </w:r>
          </w:p>
        </w:tc>
        <w:tc>
          <w:tcPr>
            <w:tcW w:w="236" w:type="dxa"/>
          </w:tcPr>
          <w:p w14:paraId="3F6B5DC7" w14:textId="77777777" w:rsidR="00702D97" w:rsidRPr="009E6CD2" w:rsidRDefault="00702D97" w:rsidP="00702D97">
            <w:pPr>
              <w:tabs>
                <w:tab w:val="decimal" w:pos="1077"/>
              </w:tabs>
              <w:spacing w:line="260" w:lineRule="atLeast"/>
              <w:ind w:right="-23"/>
              <w:rPr>
                <w:rFonts w:cs="Times New Roman"/>
                <w:sz w:val="22"/>
                <w:szCs w:val="22"/>
              </w:rPr>
            </w:pPr>
          </w:p>
        </w:tc>
        <w:tc>
          <w:tcPr>
            <w:tcW w:w="1591" w:type="dxa"/>
            <w:tcBorders>
              <w:top w:val="single" w:sz="4" w:space="0" w:color="auto"/>
            </w:tcBorders>
          </w:tcPr>
          <w:p w14:paraId="14F95EE2" w14:textId="00F0A409"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6,067</w:t>
            </w:r>
          </w:p>
        </w:tc>
      </w:tr>
      <w:tr w:rsidR="00702D97" w:rsidRPr="009E6CD2" w14:paraId="0EF7EA70" w14:textId="77777777" w:rsidTr="00ED3072">
        <w:tc>
          <w:tcPr>
            <w:tcW w:w="6066" w:type="dxa"/>
          </w:tcPr>
          <w:p w14:paraId="17D8C50C" w14:textId="63801639"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E6CD2">
              <w:rPr>
                <w:rFonts w:cs="Times New Roman"/>
                <w:sz w:val="22"/>
                <w:szCs w:val="22"/>
              </w:rPr>
              <w:t>Less current portion</w:t>
            </w:r>
          </w:p>
        </w:tc>
        <w:tc>
          <w:tcPr>
            <w:tcW w:w="1587" w:type="dxa"/>
            <w:tcBorders>
              <w:bottom w:val="single" w:sz="4" w:space="0" w:color="auto"/>
            </w:tcBorders>
          </w:tcPr>
          <w:p w14:paraId="720C090A" w14:textId="09AB2D02"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(1,919)</w:t>
            </w:r>
          </w:p>
        </w:tc>
        <w:tc>
          <w:tcPr>
            <w:tcW w:w="236" w:type="dxa"/>
          </w:tcPr>
          <w:p w14:paraId="52C3C0DD" w14:textId="77777777" w:rsidR="00702D97" w:rsidRPr="009E6CD2" w:rsidRDefault="00702D97" w:rsidP="00702D97">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3ACABE6B" w14:textId="44F14981"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(1,959)</w:t>
            </w:r>
          </w:p>
        </w:tc>
      </w:tr>
      <w:tr w:rsidR="00702D97" w:rsidRPr="009E6CD2" w14:paraId="2AA8107F" w14:textId="77777777" w:rsidTr="00ED3072">
        <w:tc>
          <w:tcPr>
            <w:tcW w:w="6066" w:type="dxa"/>
          </w:tcPr>
          <w:p w14:paraId="57E97CD0" w14:textId="23C01E7D"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E6CD2">
              <w:rPr>
                <w:rFonts w:cs="Times New Roman"/>
                <w:sz w:val="22"/>
                <w:szCs w:val="22"/>
              </w:rPr>
              <w:t>Net</w:t>
            </w:r>
          </w:p>
        </w:tc>
        <w:tc>
          <w:tcPr>
            <w:tcW w:w="1587" w:type="dxa"/>
            <w:tcBorders>
              <w:top w:val="single" w:sz="4" w:space="0" w:color="auto"/>
              <w:bottom w:val="double" w:sz="4" w:space="0" w:color="auto"/>
            </w:tcBorders>
          </w:tcPr>
          <w:p w14:paraId="33662542" w14:textId="06E8BF6C"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9E6CD2">
              <w:rPr>
                <w:rFonts w:cs="Times New Roman"/>
                <w:sz w:val="22"/>
                <w:szCs w:val="22"/>
              </w:rPr>
              <w:t>3,674</w:t>
            </w:r>
          </w:p>
        </w:tc>
        <w:tc>
          <w:tcPr>
            <w:tcW w:w="236" w:type="dxa"/>
          </w:tcPr>
          <w:p w14:paraId="70B02BD1" w14:textId="77777777" w:rsidR="00702D97" w:rsidRPr="009E6CD2" w:rsidRDefault="00702D97" w:rsidP="00702D97">
            <w:pPr>
              <w:tabs>
                <w:tab w:val="decimal" w:pos="1077"/>
              </w:tabs>
              <w:spacing w:line="260" w:lineRule="atLeast"/>
              <w:ind w:right="-23"/>
              <w:rPr>
                <w:rFonts w:cs="Times New Roman"/>
                <w:sz w:val="22"/>
                <w:szCs w:val="22"/>
              </w:rPr>
            </w:pPr>
          </w:p>
        </w:tc>
        <w:tc>
          <w:tcPr>
            <w:tcW w:w="1591" w:type="dxa"/>
            <w:tcBorders>
              <w:top w:val="single" w:sz="4" w:space="0" w:color="auto"/>
              <w:bottom w:val="double" w:sz="4" w:space="0" w:color="auto"/>
            </w:tcBorders>
          </w:tcPr>
          <w:p w14:paraId="318DDEC6" w14:textId="75A99D1E" w:rsidR="00702D97" w:rsidRPr="009E6CD2"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9E6CD2">
              <w:rPr>
                <w:rFonts w:cs="Times New Roman"/>
                <w:sz w:val="22"/>
                <w:szCs w:val="22"/>
              </w:rPr>
              <w:t>4,108</w:t>
            </w:r>
          </w:p>
        </w:tc>
      </w:tr>
    </w:tbl>
    <w:p w14:paraId="05BCECA8" w14:textId="77777777" w:rsidR="00165397" w:rsidRPr="009E6CD2" w:rsidRDefault="00165397" w:rsidP="0016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22E1246C" w14:textId="34291BA7" w:rsidR="002B74FA" w:rsidRDefault="00165397" w:rsidP="00E2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702D97">
        <w:rPr>
          <w:rFonts w:cs="Times New Roman"/>
          <w:sz w:val="22"/>
          <w:szCs w:val="22"/>
        </w:rPr>
        <w:lastRenderedPageBreak/>
        <w:t xml:space="preserve">Amortized interest, which was presented as part of “Finance costs” in the statements of comprehensive income, for the </w:t>
      </w:r>
      <w:r w:rsidR="00702D97" w:rsidRPr="00702D97">
        <w:rPr>
          <w:rFonts w:cs="Times New Roman"/>
          <w:sz w:val="22"/>
          <w:szCs w:val="22"/>
        </w:rPr>
        <w:t>three</w:t>
      </w:r>
      <w:r w:rsidRPr="00702D97">
        <w:rPr>
          <w:rFonts w:cs="Times New Roman"/>
          <w:sz w:val="22"/>
          <w:szCs w:val="22"/>
        </w:rPr>
        <w:t>-month periods ended</w:t>
      </w:r>
      <w:r w:rsidRPr="00702D97">
        <w:rPr>
          <w:sz w:val="22"/>
          <w:szCs w:val="22"/>
        </w:rPr>
        <w:t xml:space="preserve"> </w:t>
      </w:r>
      <w:r w:rsidR="00702D97" w:rsidRPr="00702D97">
        <w:rPr>
          <w:rFonts w:cs="Times New Roman"/>
          <w:sz w:val="22"/>
          <w:szCs w:val="22"/>
        </w:rPr>
        <w:t>March</w:t>
      </w:r>
      <w:r w:rsidR="00B419A2">
        <w:rPr>
          <w:rFonts w:cs="Times New Roman"/>
          <w:sz w:val="22"/>
          <w:szCs w:val="22"/>
        </w:rPr>
        <w:t xml:space="preserve"> 31</w:t>
      </w:r>
      <w:r w:rsidRPr="00702D97">
        <w:rPr>
          <w:rFonts w:cs="Times New Roman"/>
          <w:sz w:val="22"/>
          <w:szCs w:val="22"/>
        </w:rPr>
        <w:t>, 202</w:t>
      </w:r>
      <w:r w:rsidR="00702D97" w:rsidRPr="00702D97">
        <w:rPr>
          <w:rFonts w:cs="Times New Roman"/>
          <w:sz w:val="22"/>
          <w:szCs w:val="22"/>
        </w:rPr>
        <w:t>6</w:t>
      </w:r>
      <w:r w:rsidRPr="00702D97">
        <w:rPr>
          <w:rFonts w:cs="Times New Roman"/>
          <w:sz w:val="22"/>
          <w:szCs w:val="22"/>
        </w:rPr>
        <w:t xml:space="preserve"> and 202</w:t>
      </w:r>
      <w:r w:rsidR="00702D97" w:rsidRPr="00702D97">
        <w:rPr>
          <w:rFonts w:cs="Times New Roman"/>
          <w:sz w:val="22"/>
          <w:szCs w:val="22"/>
        </w:rPr>
        <w:t>5</w:t>
      </w:r>
      <w:r w:rsidRPr="00702D97">
        <w:rPr>
          <w:rFonts w:cs="Times New Roman"/>
          <w:sz w:val="22"/>
          <w:szCs w:val="22"/>
        </w:rPr>
        <w:t xml:space="preserve"> amounted to approximately Baht </w:t>
      </w:r>
      <w:r w:rsidR="00702D97" w:rsidRPr="00702D97">
        <w:rPr>
          <w:rFonts w:cs="Times New Roman"/>
          <w:sz w:val="22"/>
          <w:szCs w:val="22"/>
        </w:rPr>
        <w:t>0.08</w:t>
      </w:r>
      <w:r w:rsidRPr="00702D97">
        <w:rPr>
          <w:rFonts w:cs="Times New Roman"/>
          <w:sz w:val="22"/>
          <w:szCs w:val="22"/>
        </w:rPr>
        <w:t xml:space="preserve"> million and Baht 0.1</w:t>
      </w:r>
      <w:r w:rsidR="00702D97" w:rsidRPr="00702D97">
        <w:rPr>
          <w:rFonts w:cs="Times New Roman"/>
          <w:sz w:val="22"/>
          <w:szCs w:val="22"/>
        </w:rPr>
        <w:t>2</w:t>
      </w:r>
      <w:r w:rsidRPr="00702D97">
        <w:rPr>
          <w:rFonts w:cs="Times New Roman"/>
          <w:sz w:val="22"/>
          <w:szCs w:val="22"/>
        </w:rPr>
        <w:t xml:space="preserve"> million, respectively.</w:t>
      </w:r>
    </w:p>
    <w:p w14:paraId="74F24568" w14:textId="1900215F" w:rsidR="00893393" w:rsidRPr="00702D97" w:rsidRDefault="00893393" w:rsidP="00E2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sz w:val="22"/>
          <w:szCs w:val="22"/>
          <w:cs/>
        </w:rPr>
      </w:pPr>
    </w:p>
    <w:p w14:paraId="016EA47A" w14:textId="3ED71136" w:rsidR="00702D97" w:rsidRPr="00702D97" w:rsidRDefault="007477BA" w:rsidP="000C196F">
      <w:pPr>
        <w:pStyle w:val="TOC2"/>
        <w:numPr>
          <w:ilvl w:val="0"/>
          <w:numId w:val="33"/>
        </w:numPr>
        <w:tabs>
          <w:tab w:val="clear" w:pos="227"/>
          <w:tab w:val="clear" w:pos="454"/>
          <w:tab w:val="clear" w:pos="680"/>
          <w:tab w:val="clear" w:pos="907"/>
          <w:tab w:val="left" w:pos="540"/>
        </w:tabs>
        <w:spacing w:before="0" w:line="276" w:lineRule="auto"/>
        <w:ind w:left="540"/>
        <w:jc w:val="both"/>
        <w:rPr>
          <w:sz w:val="22"/>
          <w:szCs w:val="22"/>
        </w:rPr>
      </w:pPr>
      <w:r>
        <w:rPr>
          <w:sz w:val="22"/>
          <w:szCs w:val="22"/>
        </w:rPr>
        <w:t>LIABILITY</w:t>
      </w:r>
      <w:r w:rsidR="00702D97" w:rsidRPr="00702D97">
        <w:rPr>
          <w:sz w:val="22"/>
          <w:szCs w:val="22"/>
        </w:rPr>
        <w:t xml:space="preserve"> FOR POST</w:t>
      </w:r>
      <w:r w:rsidR="00702D97" w:rsidRPr="00702D97">
        <w:rPr>
          <w:rFonts w:cstheme="minorBidi"/>
          <w:sz w:val="22"/>
          <w:szCs w:val="22"/>
        </w:rPr>
        <w:t>-</w:t>
      </w:r>
      <w:r w:rsidR="00702D97" w:rsidRPr="00702D97">
        <w:rPr>
          <w:sz w:val="22"/>
          <w:szCs w:val="22"/>
        </w:rPr>
        <w:t>EMPLOYMENT BENEFITS</w:t>
      </w:r>
    </w:p>
    <w:p w14:paraId="69C70275" w14:textId="77777777" w:rsidR="00702D97" w:rsidRPr="00702D97" w:rsidRDefault="00702D97" w:rsidP="00702D97">
      <w:pPr>
        <w:rPr>
          <w:sz w:val="22"/>
          <w:szCs w:val="22"/>
        </w:rPr>
      </w:pPr>
    </w:p>
    <w:p w14:paraId="2CD1C4BB" w14:textId="6170103F" w:rsidR="00702D97" w:rsidRPr="00702D97"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
        <w:jc w:val="both"/>
        <w:rPr>
          <w:rFonts w:cs="Times New Roman"/>
          <w:sz w:val="22"/>
          <w:szCs w:val="22"/>
        </w:rPr>
      </w:pPr>
      <w:r w:rsidRPr="00702D97">
        <w:rPr>
          <w:rFonts w:cs="Times New Roman"/>
          <w:spacing w:val="-2"/>
          <w:sz w:val="22"/>
          <w:szCs w:val="22"/>
        </w:rPr>
        <w:t xml:space="preserve">Movements </w:t>
      </w:r>
      <w:r w:rsidR="008E24B0">
        <w:rPr>
          <w:spacing w:val="-2"/>
          <w:sz w:val="22"/>
          <w:szCs w:val="28"/>
        </w:rPr>
        <w:t xml:space="preserve">of liability </w:t>
      </w:r>
      <w:r w:rsidRPr="00702D97">
        <w:rPr>
          <w:rFonts w:cs="Times New Roman"/>
          <w:spacing w:val="-2"/>
          <w:sz w:val="22"/>
          <w:szCs w:val="22"/>
        </w:rPr>
        <w:t xml:space="preserve">for post-employment benefits </w:t>
      </w:r>
      <w:r w:rsidRPr="00702D97">
        <w:rPr>
          <w:rFonts w:cs="Times New Roman"/>
          <w:sz w:val="22"/>
          <w:szCs w:val="22"/>
        </w:rPr>
        <w:t>are summarized below:</w:t>
      </w:r>
    </w:p>
    <w:p w14:paraId="0675089D" w14:textId="77777777" w:rsidR="00702D97" w:rsidRPr="00702D97" w:rsidRDefault="00702D97" w:rsidP="00702D97">
      <w:pPr>
        <w:pStyle w:val="TOC2"/>
        <w:tabs>
          <w:tab w:val="clear" w:pos="227"/>
          <w:tab w:val="clear" w:pos="454"/>
          <w:tab w:val="clear" w:pos="680"/>
          <w:tab w:val="clear" w:pos="907"/>
          <w:tab w:val="left" w:pos="540"/>
        </w:tabs>
        <w:spacing w:before="0" w:line="276" w:lineRule="auto"/>
        <w:jc w:val="both"/>
        <w:rPr>
          <w:caps/>
          <w:sz w:val="22"/>
          <w:szCs w:val="22"/>
        </w:rPr>
      </w:pPr>
    </w:p>
    <w:tbl>
      <w:tblPr>
        <w:tblW w:w="9378" w:type="dxa"/>
        <w:tblLook w:val="04A0" w:firstRow="1" w:lastRow="0" w:firstColumn="1" w:lastColumn="0" w:noHBand="0" w:noVBand="1"/>
      </w:tblPr>
      <w:tblGrid>
        <w:gridCol w:w="7634"/>
        <w:gridCol w:w="1744"/>
      </w:tblGrid>
      <w:tr w:rsidR="00702D97" w:rsidRPr="00702D97" w14:paraId="16B0A042" w14:textId="77777777" w:rsidTr="00DE0AE2">
        <w:tc>
          <w:tcPr>
            <w:tcW w:w="7634" w:type="dxa"/>
            <w:vAlign w:val="bottom"/>
          </w:tcPr>
          <w:p w14:paraId="52D817DF" w14:textId="77777777" w:rsidR="00702D97" w:rsidRPr="00702D97" w:rsidRDefault="00702D97" w:rsidP="00677092">
            <w:pPr>
              <w:pStyle w:val="BodyText2"/>
              <w:widowControl w:val="0"/>
              <w:overflowPunct w:val="0"/>
              <w:autoSpaceDE w:val="0"/>
              <w:autoSpaceDN w:val="0"/>
              <w:adjustRightInd w:val="0"/>
              <w:spacing w:line="276" w:lineRule="auto"/>
              <w:textAlignment w:val="baseline"/>
              <w:rPr>
                <w:rFonts w:cs="Times New Roman"/>
                <w:sz w:val="22"/>
                <w:szCs w:val="22"/>
                <w:lang w:val="en-US"/>
              </w:rPr>
            </w:pPr>
          </w:p>
        </w:tc>
        <w:tc>
          <w:tcPr>
            <w:tcW w:w="1744" w:type="dxa"/>
            <w:tcBorders>
              <w:bottom w:val="single" w:sz="4" w:space="0" w:color="auto"/>
            </w:tcBorders>
            <w:vAlign w:val="bottom"/>
          </w:tcPr>
          <w:p w14:paraId="47189FA0" w14:textId="77777777" w:rsidR="00702D97" w:rsidRPr="00702D97" w:rsidRDefault="00702D97" w:rsidP="00677092">
            <w:pPr>
              <w:pStyle w:val="BodyText2"/>
              <w:widowControl w:val="0"/>
              <w:overflowPunct w:val="0"/>
              <w:autoSpaceDE w:val="0"/>
              <w:autoSpaceDN w:val="0"/>
              <w:adjustRightInd w:val="0"/>
              <w:spacing w:line="276" w:lineRule="auto"/>
              <w:ind w:left="-108" w:right="-111"/>
              <w:jc w:val="center"/>
              <w:textAlignment w:val="baseline"/>
              <w:rPr>
                <w:rFonts w:cs="Times New Roman"/>
                <w:sz w:val="22"/>
                <w:szCs w:val="22"/>
              </w:rPr>
            </w:pPr>
            <w:r w:rsidRPr="00702D97">
              <w:rPr>
                <w:rFonts w:cs="Times New Roman"/>
                <w:sz w:val="22"/>
                <w:szCs w:val="22"/>
              </w:rPr>
              <w:t>In Thousand Baht</w:t>
            </w:r>
          </w:p>
        </w:tc>
      </w:tr>
      <w:tr w:rsidR="00893393" w:rsidRPr="00702D97" w14:paraId="20C4B654" w14:textId="77777777" w:rsidTr="00893393">
        <w:tc>
          <w:tcPr>
            <w:tcW w:w="7634" w:type="dxa"/>
            <w:vAlign w:val="bottom"/>
          </w:tcPr>
          <w:p w14:paraId="21826C75" w14:textId="77777777" w:rsidR="00893393" w:rsidRPr="00702D97" w:rsidRDefault="00893393" w:rsidP="00677092">
            <w:pPr>
              <w:pStyle w:val="BodyText2"/>
              <w:widowControl w:val="0"/>
              <w:overflowPunct w:val="0"/>
              <w:autoSpaceDE w:val="0"/>
              <w:autoSpaceDN w:val="0"/>
              <w:adjustRightInd w:val="0"/>
              <w:spacing w:line="276" w:lineRule="auto"/>
              <w:textAlignment w:val="baseline"/>
              <w:rPr>
                <w:rFonts w:cs="Times New Roman"/>
                <w:sz w:val="22"/>
                <w:szCs w:val="22"/>
                <w:lang w:val="en-US"/>
              </w:rPr>
            </w:pPr>
          </w:p>
        </w:tc>
        <w:tc>
          <w:tcPr>
            <w:tcW w:w="1744" w:type="dxa"/>
            <w:vAlign w:val="bottom"/>
          </w:tcPr>
          <w:p w14:paraId="2387834C" w14:textId="77777777" w:rsidR="00893393" w:rsidRPr="00702D97" w:rsidRDefault="00893393" w:rsidP="00677092">
            <w:pPr>
              <w:pStyle w:val="BodyText2"/>
              <w:widowControl w:val="0"/>
              <w:overflowPunct w:val="0"/>
              <w:autoSpaceDE w:val="0"/>
              <w:autoSpaceDN w:val="0"/>
              <w:adjustRightInd w:val="0"/>
              <w:spacing w:line="276" w:lineRule="auto"/>
              <w:ind w:left="-108" w:right="-111"/>
              <w:jc w:val="center"/>
              <w:textAlignment w:val="baseline"/>
              <w:rPr>
                <w:rFonts w:cs="Times New Roman"/>
                <w:sz w:val="22"/>
                <w:szCs w:val="22"/>
              </w:rPr>
            </w:pPr>
          </w:p>
        </w:tc>
      </w:tr>
      <w:tr w:rsidR="00702D97" w:rsidRPr="00702D97" w14:paraId="3E1A89AB" w14:textId="77777777" w:rsidTr="00893393">
        <w:tc>
          <w:tcPr>
            <w:tcW w:w="7634" w:type="dxa"/>
            <w:vAlign w:val="bottom"/>
          </w:tcPr>
          <w:p w14:paraId="6B85411A" w14:textId="56253EA0" w:rsidR="00702D97" w:rsidRPr="00702D97" w:rsidRDefault="00702D97" w:rsidP="00677092">
            <w:pPr>
              <w:pStyle w:val="BodyText2"/>
              <w:widowControl w:val="0"/>
              <w:overflowPunct w:val="0"/>
              <w:autoSpaceDE w:val="0"/>
              <w:autoSpaceDN w:val="0"/>
              <w:adjustRightInd w:val="0"/>
              <w:spacing w:line="276" w:lineRule="auto"/>
              <w:textAlignment w:val="baseline"/>
              <w:rPr>
                <w:rFonts w:cs="Times New Roman"/>
                <w:sz w:val="22"/>
                <w:szCs w:val="22"/>
              </w:rPr>
            </w:pPr>
            <w:r w:rsidRPr="00702D97">
              <w:rPr>
                <w:rFonts w:cs="Times New Roman"/>
                <w:sz w:val="22"/>
                <w:szCs w:val="22"/>
                <w:lang w:val="en-US"/>
              </w:rPr>
              <w:t>Balance as at January 1, 202</w:t>
            </w:r>
            <w:r>
              <w:rPr>
                <w:rFonts w:cs="Times New Roman"/>
                <w:sz w:val="22"/>
                <w:szCs w:val="22"/>
                <w:lang w:val="en-US"/>
              </w:rPr>
              <w:t>6</w:t>
            </w:r>
          </w:p>
        </w:tc>
        <w:tc>
          <w:tcPr>
            <w:tcW w:w="1744" w:type="dxa"/>
            <w:tcBorders>
              <w:bottom w:val="single" w:sz="4" w:space="0" w:color="auto"/>
            </w:tcBorders>
            <w:vAlign w:val="bottom"/>
          </w:tcPr>
          <w:p w14:paraId="721F8412" w14:textId="66F1779B" w:rsidR="00702D97" w:rsidRPr="00702D97" w:rsidRDefault="00702D97"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Pr>
                <w:rFonts w:cs="Times New Roman"/>
                <w:sz w:val="22"/>
                <w:szCs w:val="22"/>
              </w:rPr>
              <w:t>9,106</w:t>
            </w:r>
          </w:p>
        </w:tc>
      </w:tr>
      <w:tr w:rsidR="00702D97" w:rsidRPr="00702D97" w14:paraId="242DC888" w14:textId="77777777" w:rsidTr="00893393">
        <w:tc>
          <w:tcPr>
            <w:tcW w:w="7634" w:type="dxa"/>
            <w:vAlign w:val="bottom"/>
          </w:tcPr>
          <w:p w14:paraId="1B204AF4" w14:textId="77777777" w:rsidR="00702D97" w:rsidRPr="00702D97" w:rsidRDefault="00702D97" w:rsidP="00677092">
            <w:pPr>
              <w:pStyle w:val="BodyText2"/>
              <w:widowControl w:val="0"/>
              <w:overflowPunct w:val="0"/>
              <w:autoSpaceDE w:val="0"/>
              <w:autoSpaceDN w:val="0"/>
              <w:adjustRightInd w:val="0"/>
              <w:spacing w:line="276" w:lineRule="auto"/>
              <w:textAlignment w:val="baseline"/>
              <w:rPr>
                <w:rFonts w:cs="Times New Roman"/>
                <w:sz w:val="22"/>
                <w:szCs w:val="22"/>
              </w:rPr>
            </w:pPr>
            <w:r w:rsidRPr="00702D97">
              <w:rPr>
                <w:rFonts w:cs="Times New Roman"/>
                <w:sz w:val="22"/>
                <w:szCs w:val="22"/>
              </w:rPr>
              <w:t>Current service cost</w:t>
            </w:r>
          </w:p>
        </w:tc>
        <w:tc>
          <w:tcPr>
            <w:tcW w:w="1744" w:type="dxa"/>
            <w:tcBorders>
              <w:top w:val="single" w:sz="4" w:space="0" w:color="auto"/>
            </w:tcBorders>
            <w:vAlign w:val="bottom"/>
          </w:tcPr>
          <w:p w14:paraId="40E82059" w14:textId="2838BC3D" w:rsidR="00702D97" w:rsidRPr="00702D97" w:rsidRDefault="00702D97"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Pr>
                <w:rFonts w:cs="Times New Roman"/>
                <w:sz w:val="22"/>
                <w:szCs w:val="22"/>
              </w:rPr>
              <w:t>327</w:t>
            </w:r>
          </w:p>
        </w:tc>
      </w:tr>
      <w:tr w:rsidR="00702D97" w:rsidRPr="00702D97" w14:paraId="2990B7C7" w14:textId="77777777" w:rsidTr="00DE0AE2">
        <w:tc>
          <w:tcPr>
            <w:tcW w:w="7634" w:type="dxa"/>
            <w:vAlign w:val="bottom"/>
          </w:tcPr>
          <w:p w14:paraId="0B72C6DA" w14:textId="77777777" w:rsidR="00702D97" w:rsidRPr="00702D97" w:rsidRDefault="00702D97" w:rsidP="00677092">
            <w:pPr>
              <w:pStyle w:val="BodyText2"/>
              <w:widowControl w:val="0"/>
              <w:overflowPunct w:val="0"/>
              <w:autoSpaceDE w:val="0"/>
              <w:autoSpaceDN w:val="0"/>
              <w:adjustRightInd w:val="0"/>
              <w:spacing w:line="276" w:lineRule="auto"/>
              <w:textAlignment w:val="baseline"/>
              <w:rPr>
                <w:rFonts w:cs="Times New Roman"/>
                <w:sz w:val="22"/>
                <w:szCs w:val="22"/>
                <w:cs/>
              </w:rPr>
            </w:pPr>
            <w:r w:rsidRPr="00702D97">
              <w:rPr>
                <w:rFonts w:cs="Times New Roman"/>
                <w:sz w:val="22"/>
                <w:szCs w:val="22"/>
              </w:rPr>
              <w:t>Interest cost</w:t>
            </w:r>
          </w:p>
        </w:tc>
        <w:tc>
          <w:tcPr>
            <w:tcW w:w="1744" w:type="dxa"/>
            <w:tcBorders>
              <w:bottom w:val="single" w:sz="4" w:space="0" w:color="auto"/>
            </w:tcBorders>
            <w:vAlign w:val="bottom"/>
          </w:tcPr>
          <w:p w14:paraId="4D434A93" w14:textId="16896E5E" w:rsidR="00702D97" w:rsidRPr="00702D97" w:rsidRDefault="00702D97"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Pr>
                <w:rFonts w:cs="Times New Roman"/>
                <w:sz w:val="22"/>
                <w:szCs w:val="22"/>
              </w:rPr>
              <w:t>46</w:t>
            </w:r>
          </w:p>
        </w:tc>
      </w:tr>
      <w:tr w:rsidR="00702D97" w:rsidRPr="00702D97" w14:paraId="1A078CCA" w14:textId="77777777" w:rsidTr="00DE0AE2">
        <w:tc>
          <w:tcPr>
            <w:tcW w:w="7634" w:type="dxa"/>
            <w:vAlign w:val="bottom"/>
          </w:tcPr>
          <w:p w14:paraId="2FE726FC" w14:textId="0C81ADA4" w:rsidR="00702D97" w:rsidRPr="00702D97" w:rsidRDefault="00702D97"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cs="Times New Roman"/>
                <w:sz w:val="22"/>
                <w:szCs w:val="22"/>
              </w:rPr>
            </w:pPr>
            <w:r w:rsidRPr="00702D97">
              <w:rPr>
                <w:rFonts w:cs="Times New Roman"/>
                <w:sz w:val="22"/>
                <w:szCs w:val="22"/>
              </w:rPr>
              <w:t xml:space="preserve">Expense recognized </w:t>
            </w:r>
            <w:r w:rsidR="008E24B0">
              <w:rPr>
                <w:rFonts w:cs="Times New Roman"/>
                <w:sz w:val="22"/>
                <w:szCs w:val="22"/>
              </w:rPr>
              <w:t>as</w:t>
            </w:r>
            <w:r w:rsidRPr="00702D97">
              <w:rPr>
                <w:rFonts w:cs="Times New Roman"/>
                <w:sz w:val="22"/>
                <w:szCs w:val="22"/>
              </w:rPr>
              <w:t xml:space="preserve"> profit or loss</w:t>
            </w:r>
          </w:p>
        </w:tc>
        <w:tc>
          <w:tcPr>
            <w:tcW w:w="1744" w:type="dxa"/>
            <w:tcBorders>
              <w:top w:val="single" w:sz="4" w:space="0" w:color="auto"/>
            </w:tcBorders>
            <w:vAlign w:val="bottom"/>
          </w:tcPr>
          <w:p w14:paraId="51CF5548" w14:textId="46912C94" w:rsidR="00702D97" w:rsidRPr="00702D97" w:rsidRDefault="00702D97"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Pr>
                <w:rFonts w:cs="Times New Roman"/>
                <w:sz w:val="22"/>
                <w:szCs w:val="22"/>
              </w:rPr>
              <w:t>373</w:t>
            </w:r>
          </w:p>
        </w:tc>
      </w:tr>
      <w:tr w:rsidR="00702D97" w:rsidRPr="00702D97" w14:paraId="5749E18B" w14:textId="77777777" w:rsidTr="00DE0AE2">
        <w:tc>
          <w:tcPr>
            <w:tcW w:w="7634" w:type="dxa"/>
            <w:vAlign w:val="bottom"/>
          </w:tcPr>
          <w:p w14:paraId="727C5397" w14:textId="182AECF9" w:rsidR="00702D97" w:rsidRPr="00702D97" w:rsidRDefault="00702D97"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cs="Times New Roman"/>
                <w:sz w:val="22"/>
                <w:szCs w:val="22"/>
              </w:rPr>
            </w:pPr>
            <w:r>
              <w:rPr>
                <w:rFonts w:cs="Times New Roman"/>
                <w:sz w:val="22"/>
                <w:szCs w:val="22"/>
              </w:rPr>
              <w:t xml:space="preserve">Employee benefits paid during the </w:t>
            </w:r>
            <w:r w:rsidR="008E24B0">
              <w:rPr>
                <w:rFonts w:cs="Times New Roman"/>
                <w:sz w:val="22"/>
                <w:szCs w:val="22"/>
              </w:rPr>
              <w:t>period</w:t>
            </w:r>
          </w:p>
        </w:tc>
        <w:tc>
          <w:tcPr>
            <w:tcW w:w="1744" w:type="dxa"/>
            <w:vAlign w:val="bottom"/>
          </w:tcPr>
          <w:p w14:paraId="269FB0AF" w14:textId="6EE0D46C" w:rsidR="00702D97"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Pr>
                <w:rFonts w:cs="Times New Roman"/>
                <w:sz w:val="22"/>
                <w:szCs w:val="22"/>
              </w:rPr>
              <w:t>(542)</w:t>
            </w:r>
          </w:p>
        </w:tc>
      </w:tr>
      <w:tr w:rsidR="00702D97" w:rsidRPr="00702D97" w14:paraId="2167A1AC" w14:textId="77777777" w:rsidTr="00DE0AE2">
        <w:trPr>
          <w:trHeight w:val="53"/>
        </w:trPr>
        <w:tc>
          <w:tcPr>
            <w:tcW w:w="7634" w:type="dxa"/>
            <w:vAlign w:val="bottom"/>
          </w:tcPr>
          <w:p w14:paraId="2EB0EEDC" w14:textId="24FEF210" w:rsidR="00702D97" w:rsidRPr="00702D97" w:rsidRDefault="00702D97" w:rsidP="00677092">
            <w:pPr>
              <w:pStyle w:val="BodyText2"/>
              <w:widowControl w:val="0"/>
              <w:overflowPunct w:val="0"/>
              <w:autoSpaceDE w:val="0"/>
              <w:autoSpaceDN w:val="0"/>
              <w:adjustRightInd w:val="0"/>
              <w:spacing w:line="276" w:lineRule="auto"/>
              <w:textAlignment w:val="baseline"/>
              <w:rPr>
                <w:rFonts w:cs="Times New Roman"/>
                <w:sz w:val="22"/>
                <w:szCs w:val="22"/>
              </w:rPr>
            </w:pPr>
            <w:r w:rsidRPr="00702D97">
              <w:rPr>
                <w:rFonts w:cs="Times New Roman"/>
                <w:sz w:val="22"/>
                <w:szCs w:val="22"/>
                <w:lang w:val="en-US"/>
              </w:rPr>
              <w:t xml:space="preserve">Balance as at </w:t>
            </w:r>
            <w:r>
              <w:rPr>
                <w:rFonts w:cs="Times New Roman"/>
                <w:sz w:val="22"/>
                <w:szCs w:val="22"/>
                <w:lang w:val="en-US"/>
              </w:rPr>
              <w:t>March</w:t>
            </w:r>
            <w:r w:rsidRPr="00702D97">
              <w:rPr>
                <w:rFonts w:cs="Times New Roman"/>
                <w:sz w:val="22"/>
                <w:szCs w:val="22"/>
                <w:lang w:val="en-US"/>
              </w:rPr>
              <w:t xml:space="preserve"> 3</w:t>
            </w:r>
            <w:r>
              <w:rPr>
                <w:rFonts w:cs="Times New Roman"/>
                <w:sz w:val="22"/>
                <w:szCs w:val="22"/>
                <w:lang w:val="en-US"/>
              </w:rPr>
              <w:t>1</w:t>
            </w:r>
            <w:r w:rsidRPr="00702D97">
              <w:rPr>
                <w:rFonts w:cs="Times New Roman"/>
                <w:sz w:val="22"/>
                <w:szCs w:val="22"/>
                <w:lang w:val="en-US"/>
              </w:rPr>
              <w:t>, 202</w:t>
            </w:r>
            <w:r>
              <w:rPr>
                <w:rFonts w:cs="Times New Roman"/>
                <w:sz w:val="22"/>
                <w:szCs w:val="22"/>
                <w:lang w:val="en-US"/>
              </w:rPr>
              <w:t>6</w:t>
            </w:r>
          </w:p>
        </w:tc>
        <w:tc>
          <w:tcPr>
            <w:tcW w:w="1744" w:type="dxa"/>
            <w:tcBorders>
              <w:top w:val="single" w:sz="4" w:space="0" w:color="auto"/>
              <w:bottom w:val="double" w:sz="4" w:space="0" w:color="auto"/>
            </w:tcBorders>
            <w:vAlign w:val="bottom"/>
          </w:tcPr>
          <w:p w14:paraId="54C840B7" w14:textId="1BEC9FDA" w:rsidR="00702D97" w:rsidRPr="00702D97" w:rsidRDefault="00702D97"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sidRPr="00702D97">
              <w:rPr>
                <w:rFonts w:cs="Times New Roman"/>
                <w:sz w:val="22"/>
                <w:szCs w:val="22"/>
              </w:rPr>
              <w:t>8,</w:t>
            </w:r>
            <w:r>
              <w:rPr>
                <w:rFonts w:cs="Times New Roman"/>
                <w:sz w:val="22"/>
                <w:szCs w:val="22"/>
              </w:rPr>
              <w:t>937</w:t>
            </w:r>
          </w:p>
        </w:tc>
      </w:tr>
    </w:tbl>
    <w:p w14:paraId="32D2150B" w14:textId="77777777" w:rsidR="00702D97" w:rsidRPr="00702D97" w:rsidRDefault="00702D97" w:rsidP="00702D97">
      <w:pPr>
        <w:rPr>
          <w:sz w:val="22"/>
          <w:szCs w:val="22"/>
        </w:rPr>
      </w:pPr>
    </w:p>
    <w:p w14:paraId="211EBD20" w14:textId="0E0CB376" w:rsidR="00624835" w:rsidRPr="00702D97" w:rsidRDefault="00283114" w:rsidP="000C196F">
      <w:pPr>
        <w:pStyle w:val="TOC2"/>
        <w:numPr>
          <w:ilvl w:val="0"/>
          <w:numId w:val="33"/>
        </w:numPr>
        <w:tabs>
          <w:tab w:val="clear" w:pos="227"/>
          <w:tab w:val="clear" w:pos="454"/>
          <w:tab w:val="clear" w:pos="680"/>
          <w:tab w:val="clear" w:pos="907"/>
          <w:tab w:val="left" w:pos="540"/>
        </w:tabs>
        <w:spacing w:before="0" w:line="276" w:lineRule="auto"/>
        <w:ind w:left="540"/>
        <w:jc w:val="both"/>
        <w:rPr>
          <w:sz w:val="22"/>
          <w:szCs w:val="22"/>
          <w:cs/>
        </w:rPr>
      </w:pPr>
      <w:r w:rsidRPr="00702D97">
        <w:rPr>
          <w:sz w:val="22"/>
          <w:szCs w:val="22"/>
        </w:rPr>
        <w:t xml:space="preserve">REVENUES FROM </w:t>
      </w:r>
      <w:r w:rsidR="00923A94">
        <w:rPr>
          <w:sz w:val="22"/>
          <w:szCs w:val="22"/>
        </w:rPr>
        <w:t>CONTRACT BROILER FARMING</w:t>
      </w:r>
      <w:r w:rsidRPr="00702D97">
        <w:rPr>
          <w:sz w:val="22"/>
          <w:szCs w:val="22"/>
        </w:rPr>
        <w:t xml:space="preserve"> </w:t>
      </w:r>
    </w:p>
    <w:p w14:paraId="50183FEA" w14:textId="77777777" w:rsidR="00E82898" w:rsidRPr="00702D97" w:rsidRDefault="00E82898" w:rsidP="00A84147">
      <w:pPr>
        <w:pStyle w:val="NoSpacing"/>
        <w:spacing w:line="276" w:lineRule="auto"/>
        <w:rPr>
          <w:rFonts w:cs="Times New Roman"/>
          <w:sz w:val="22"/>
          <w:szCs w:val="22"/>
        </w:rPr>
      </w:pPr>
    </w:p>
    <w:p w14:paraId="0F049FA9" w14:textId="74268B5F"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702D97">
        <w:rPr>
          <w:rFonts w:cs="Times New Roman"/>
          <w:sz w:val="22"/>
          <w:szCs w:val="22"/>
        </w:rPr>
        <w:t xml:space="preserve">The Company has </w:t>
      </w:r>
      <w:r w:rsidR="00485621">
        <w:rPr>
          <w:sz w:val="22"/>
          <w:szCs w:val="28"/>
        </w:rPr>
        <w:t xml:space="preserve">entered into a </w:t>
      </w:r>
      <w:r w:rsidR="00307BB7">
        <w:rPr>
          <w:sz w:val="22"/>
          <w:szCs w:val="28"/>
        </w:rPr>
        <w:t xml:space="preserve">broiler </w:t>
      </w:r>
      <w:r w:rsidRPr="00702D97">
        <w:rPr>
          <w:rFonts w:cs="Times New Roman"/>
          <w:sz w:val="22"/>
          <w:szCs w:val="22"/>
        </w:rPr>
        <w:t xml:space="preserve">purchase and sale </w:t>
      </w:r>
      <w:r w:rsidR="00307BB7">
        <w:rPr>
          <w:rFonts w:cs="Times New Roman"/>
          <w:sz w:val="22"/>
          <w:szCs w:val="22"/>
        </w:rPr>
        <w:t>(guaranteed buyback) agreement</w:t>
      </w:r>
      <w:r w:rsidR="00485621">
        <w:rPr>
          <w:rFonts w:cs="Times New Roman"/>
          <w:sz w:val="22"/>
          <w:szCs w:val="22"/>
        </w:rPr>
        <w:t xml:space="preserve"> with one counterparty for a term of 2 years and 3 months, and a</w:t>
      </w:r>
      <w:r w:rsidR="00307BB7">
        <w:rPr>
          <w:rFonts w:cs="Times New Roman"/>
          <w:sz w:val="22"/>
          <w:szCs w:val="22"/>
        </w:rPr>
        <w:t xml:space="preserve"> guaranteed broiler rearing </w:t>
      </w:r>
      <w:r w:rsidR="00485621">
        <w:rPr>
          <w:rFonts w:cs="Times New Roman"/>
          <w:sz w:val="22"/>
          <w:szCs w:val="22"/>
        </w:rPr>
        <w:t>agreement</w:t>
      </w:r>
      <w:r w:rsidR="00307BB7">
        <w:rPr>
          <w:rFonts w:cs="Times New Roman"/>
          <w:sz w:val="22"/>
          <w:szCs w:val="22"/>
        </w:rPr>
        <w:t xml:space="preserve"> </w:t>
      </w:r>
      <w:r w:rsidRPr="00702D97">
        <w:rPr>
          <w:rFonts w:cs="Times New Roman"/>
          <w:sz w:val="22"/>
          <w:szCs w:val="22"/>
        </w:rPr>
        <w:t xml:space="preserve">with </w:t>
      </w:r>
      <w:r w:rsidR="00485621">
        <w:rPr>
          <w:rFonts w:cs="Times New Roman"/>
          <w:sz w:val="22"/>
          <w:szCs w:val="22"/>
        </w:rPr>
        <w:t xml:space="preserve">another </w:t>
      </w:r>
      <w:r w:rsidRPr="00702D97">
        <w:rPr>
          <w:rFonts w:cs="Times New Roman"/>
          <w:sz w:val="22"/>
          <w:szCs w:val="22"/>
        </w:rPr>
        <w:t>counterpart</w:t>
      </w:r>
      <w:r w:rsidR="00485621">
        <w:rPr>
          <w:rFonts w:cs="Times New Roman"/>
          <w:sz w:val="22"/>
          <w:szCs w:val="22"/>
        </w:rPr>
        <w:t>y for a term of one rearing cycle</w:t>
      </w:r>
      <w:r w:rsidR="00307BB7">
        <w:rPr>
          <w:rFonts w:cs="Times New Roman"/>
          <w:sz w:val="22"/>
          <w:szCs w:val="22"/>
        </w:rPr>
        <w:t xml:space="preserve">. The </w:t>
      </w:r>
      <w:r w:rsidR="00485621">
        <w:rPr>
          <w:rFonts w:cs="Times New Roman"/>
          <w:sz w:val="22"/>
          <w:szCs w:val="22"/>
        </w:rPr>
        <w:t>latter is automatically renewed</w:t>
      </w:r>
      <w:r w:rsidR="00307BB7">
        <w:rPr>
          <w:rFonts w:cs="Times New Roman"/>
          <w:sz w:val="22"/>
          <w:szCs w:val="22"/>
        </w:rPr>
        <w:t xml:space="preserve"> upon the Company’s receipt of </w:t>
      </w:r>
      <w:r w:rsidR="00923A94">
        <w:rPr>
          <w:rFonts w:cs="Times New Roman"/>
          <w:sz w:val="22"/>
          <w:szCs w:val="22"/>
        </w:rPr>
        <w:t>chicks</w:t>
      </w:r>
      <w:r w:rsidR="00307BB7">
        <w:rPr>
          <w:rFonts w:cs="Times New Roman"/>
          <w:sz w:val="22"/>
          <w:szCs w:val="22"/>
        </w:rPr>
        <w:t xml:space="preserve"> and </w:t>
      </w:r>
      <w:r w:rsidR="00923A94">
        <w:rPr>
          <w:rFonts w:cs="Times New Roman"/>
          <w:sz w:val="22"/>
          <w:szCs w:val="22"/>
        </w:rPr>
        <w:t>chicken feed</w:t>
      </w:r>
      <w:r w:rsidR="00307BB7">
        <w:rPr>
          <w:rFonts w:cs="Times New Roman"/>
          <w:sz w:val="22"/>
          <w:szCs w:val="22"/>
        </w:rPr>
        <w:t xml:space="preserve"> from the counterparty for the subsequent cycle. </w:t>
      </w:r>
      <w:r w:rsidR="00485621">
        <w:rPr>
          <w:rFonts w:cs="Times New Roman"/>
          <w:sz w:val="22"/>
          <w:szCs w:val="22"/>
        </w:rPr>
        <w:t xml:space="preserve">The </w:t>
      </w:r>
      <w:r w:rsidRPr="00702D97">
        <w:rPr>
          <w:rFonts w:cs="Times New Roman"/>
          <w:sz w:val="22"/>
          <w:szCs w:val="22"/>
        </w:rPr>
        <w:t xml:space="preserve">significant matters </w:t>
      </w:r>
      <w:r w:rsidR="00485621">
        <w:rPr>
          <w:rFonts w:cs="Times New Roman"/>
          <w:sz w:val="22"/>
          <w:szCs w:val="22"/>
        </w:rPr>
        <w:t xml:space="preserve">of these agreements are </w:t>
      </w:r>
      <w:r w:rsidRPr="00702D97">
        <w:rPr>
          <w:rFonts w:cs="Times New Roman"/>
          <w:sz w:val="22"/>
          <w:szCs w:val="22"/>
        </w:rPr>
        <w:t xml:space="preserve">summarized as follows: </w:t>
      </w:r>
    </w:p>
    <w:p w14:paraId="3F6DDFC0" w14:textId="77777777"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p>
    <w:p w14:paraId="752D9BEB" w14:textId="5ADA0D06"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702D97">
        <w:rPr>
          <w:rFonts w:cs="Times New Roman"/>
          <w:sz w:val="22"/>
          <w:szCs w:val="22"/>
        </w:rPr>
        <w:t>1.</w:t>
      </w:r>
      <w:r w:rsidRPr="00702D97">
        <w:rPr>
          <w:rFonts w:cs="Times New Roman"/>
          <w:sz w:val="22"/>
          <w:szCs w:val="22"/>
        </w:rPr>
        <w:tab/>
        <w:t xml:space="preserve">The counterparties </w:t>
      </w:r>
      <w:r w:rsidR="00485621">
        <w:rPr>
          <w:rFonts w:cs="Times New Roman"/>
          <w:sz w:val="22"/>
          <w:szCs w:val="22"/>
        </w:rPr>
        <w:t>shall</w:t>
      </w:r>
      <w:r w:rsidRPr="00702D97">
        <w:rPr>
          <w:rFonts w:cs="Times New Roman"/>
          <w:sz w:val="22"/>
          <w:szCs w:val="22"/>
        </w:rPr>
        <w:t xml:space="preserve"> supply </w:t>
      </w:r>
      <w:r w:rsidR="00923A94">
        <w:rPr>
          <w:rFonts w:cs="Times New Roman"/>
          <w:sz w:val="22"/>
          <w:szCs w:val="22"/>
        </w:rPr>
        <w:t>chicks</w:t>
      </w:r>
      <w:r w:rsidRPr="00702D97">
        <w:rPr>
          <w:rFonts w:cs="Times New Roman"/>
          <w:sz w:val="22"/>
          <w:szCs w:val="22"/>
        </w:rPr>
        <w:t xml:space="preserve">, </w:t>
      </w:r>
      <w:r w:rsidR="00923A94">
        <w:rPr>
          <w:rFonts w:cs="Times New Roman"/>
          <w:sz w:val="22"/>
          <w:szCs w:val="22"/>
        </w:rPr>
        <w:t>chicken feed</w:t>
      </w:r>
      <w:r w:rsidRPr="00702D97">
        <w:rPr>
          <w:rFonts w:cs="Times New Roman"/>
          <w:sz w:val="22"/>
          <w:szCs w:val="22"/>
        </w:rPr>
        <w:t xml:space="preserve">, medicines, vaccines, and necessary medical supplies in sufficient quantities to raise one </w:t>
      </w:r>
      <w:r w:rsidR="00926365">
        <w:rPr>
          <w:sz w:val="22"/>
          <w:szCs w:val="28"/>
        </w:rPr>
        <w:t>rearing cycle</w:t>
      </w:r>
      <w:r w:rsidRPr="00702D97">
        <w:rPr>
          <w:rFonts w:cs="Times New Roman"/>
          <w:sz w:val="22"/>
          <w:szCs w:val="22"/>
        </w:rPr>
        <w:t xml:space="preserve"> (approximately 35 to 45 days) for sale to the Company at the price determined by the counterparties;</w:t>
      </w:r>
    </w:p>
    <w:p w14:paraId="71C37809" w14:textId="77777777"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p>
    <w:p w14:paraId="72E0E03C" w14:textId="7CAA2E60"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702D97">
        <w:rPr>
          <w:rFonts w:cs="Times New Roman"/>
          <w:sz w:val="22"/>
          <w:szCs w:val="22"/>
        </w:rPr>
        <w:t>2.</w:t>
      </w:r>
      <w:r w:rsidRPr="00702D97">
        <w:rPr>
          <w:rFonts w:cs="Times New Roman"/>
          <w:sz w:val="22"/>
          <w:szCs w:val="22"/>
        </w:rPr>
        <w:tab/>
        <w:t xml:space="preserve">The Company is responsible for raising the chicks in accordance with the standards and methods of the counterparties by using </w:t>
      </w:r>
      <w:r w:rsidR="00923A94">
        <w:rPr>
          <w:rFonts w:cs="Times New Roman"/>
          <w:sz w:val="22"/>
          <w:szCs w:val="22"/>
        </w:rPr>
        <w:t>chicken feed</w:t>
      </w:r>
      <w:r w:rsidRPr="00702D97">
        <w:rPr>
          <w:rFonts w:cs="Times New Roman"/>
          <w:sz w:val="22"/>
          <w:szCs w:val="22"/>
        </w:rPr>
        <w:t xml:space="preserve">, medicines, vaccines and necessary medical supplies provided by the counterparties. Some counterparties permit the Company to procure medicines, vaccines and necessary medical supplies according to the conditions set forth by the counterparties. Then sell all the live </w:t>
      </w:r>
      <w:r w:rsidR="001402F8">
        <w:rPr>
          <w:rFonts w:cs="Times New Roman"/>
          <w:sz w:val="22"/>
          <w:szCs w:val="22"/>
        </w:rPr>
        <w:t>broilers</w:t>
      </w:r>
      <w:r w:rsidRPr="00702D97">
        <w:rPr>
          <w:rFonts w:cs="Times New Roman"/>
          <w:sz w:val="22"/>
          <w:szCs w:val="22"/>
        </w:rPr>
        <w:t xml:space="preserve"> back to the counterparties at the prices and conditions set forth by the counterparties;</w:t>
      </w:r>
    </w:p>
    <w:p w14:paraId="38075E73" w14:textId="77777777"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p>
    <w:p w14:paraId="0DBF36F9" w14:textId="2CBFA127"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702D97">
        <w:rPr>
          <w:rFonts w:cs="Times New Roman"/>
          <w:sz w:val="22"/>
          <w:szCs w:val="22"/>
        </w:rPr>
        <w:t>3.</w:t>
      </w:r>
      <w:r w:rsidRPr="00702D97">
        <w:rPr>
          <w:rFonts w:cs="Times New Roman"/>
          <w:sz w:val="22"/>
          <w:szCs w:val="22"/>
        </w:rPr>
        <w:tab/>
        <w:t xml:space="preserve">Catching </w:t>
      </w:r>
      <w:r w:rsidR="001402F8">
        <w:rPr>
          <w:rFonts w:cs="Times New Roman"/>
          <w:sz w:val="22"/>
          <w:szCs w:val="22"/>
        </w:rPr>
        <w:t>broilers</w:t>
      </w:r>
      <w:r w:rsidRPr="00702D97">
        <w:rPr>
          <w:rFonts w:cs="Times New Roman"/>
          <w:sz w:val="22"/>
          <w:szCs w:val="22"/>
        </w:rPr>
        <w:t xml:space="preserve"> and related transportation expenses to the counterparties' slaughterhouses will be covered by the Company; and</w:t>
      </w:r>
    </w:p>
    <w:p w14:paraId="7BACB616" w14:textId="77777777"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p>
    <w:p w14:paraId="2BD25CB5" w14:textId="59A84446"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702D97">
        <w:rPr>
          <w:rFonts w:cs="Times New Roman"/>
          <w:sz w:val="22"/>
          <w:szCs w:val="22"/>
        </w:rPr>
        <w:t>4.</w:t>
      </w:r>
      <w:r w:rsidRPr="00702D97">
        <w:rPr>
          <w:rFonts w:cs="Times New Roman"/>
          <w:sz w:val="22"/>
          <w:szCs w:val="22"/>
        </w:rPr>
        <w:tab/>
        <w:t xml:space="preserve">The counterparties </w:t>
      </w:r>
      <w:r w:rsidR="00485621">
        <w:rPr>
          <w:rFonts w:cs="Times New Roman"/>
          <w:sz w:val="22"/>
          <w:szCs w:val="22"/>
        </w:rPr>
        <w:t>shall</w:t>
      </w:r>
      <w:r w:rsidRPr="00702D97">
        <w:rPr>
          <w:rFonts w:cs="Times New Roman"/>
          <w:sz w:val="22"/>
          <w:szCs w:val="22"/>
        </w:rPr>
        <w:t xml:space="preserve"> pay the Company for the purchase of </w:t>
      </w:r>
      <w:r w:rsidR="001402F8">
        <w:rPr>
          <w:rFonts w:cs="Times New Roman"/>
          <w:sz w:val="22"/>
          <w:szCs w:val="22"/>
        </w:rPr>
        <w:t>broilers</w:t>
      </w:r>
      <w:r w:rsidRPr="00702D97">
        <w:rPr>
          <w:rFonts w:cs="Times New Roman"/>
          <w:sz w:val="22"/>
          <w:szCs w:val="22"/>
        </w:rPr>
        <w:t xml:space="preserve"> at guaranteed contract prices upon maturity after deducting the costs of </w:t>
      </w:r>
      <w:r w:rsidR="00923A94">
        <w:rPr>
          <w:rFonts w:cs="Times New Roman"/>
          <w:sz w:val="22"/>
          <w:szCs w:val="22"/>
        </w:rPr>
        <w:t>chicks</w:t>
      </w:r>
      <w:r w:rsidRPr="00702D97">
        <w:rPr>
          <w:rFonts w:cs="Times New Roman"/>
          <w:sz w:val="22"/>
          <w:szCs w:val="22"/>
        </w:rPr>
        <w:t xml:space="preserve">, </w:t>
      </w:r>
      <w:r w:rsidR="00923A94">
        <w:rPr>
          <w:rFonts w:cs="Times New Roman"/>
          <w:sz w:val="22"/>
          <w:szCs w:val="22"/>
        </w:rPr>
        <w:t>chicken feed</w:t>
      </w:r>
      <w:r w:rsidRPr="00702D97">
        <w:rPr>
          <w:rFonts w:cs="Times New Roman"/>
          <w:sz w:val="22"/>
          <w:szCs w:val="22"/>
        </w:rPr>
        <w:t xml:space="preserve">, medicines, vaccines, and necessary medical supplies that the counterparties provide under the conditions of contracts and other expenses that the counterparties paid in advance, such as </w:t>
      </w:r>
      <w:r w:rsidR="001402F8">
        <w:rPr>
          <w:rFonts w:cs="Times New Roman"/>
          <w:sz w:val="22"/>
          <w:szCs w:val="22"/>
        </w:rPr>
        <w:t>broiler</w:t>
      </w:r>
      <w:r w:rsidRPr="00702D97">
        <w:rPr>
          <w:rFonts w:cs="Times New Roman"/>
          <w:sz w:val="22"/>
          <w:szCs w:val="22"/>
        </w:rPr>
        <w:t xml:space="preserve"> transportation expenses, etc.</w:t>
      </w:r>
    </w:p>
    <w:p w14:paraId="2C7DEB0E" w14:textId="1798B8CF" w:rsidR="00E20FF8" w:rsidRDefault="00E2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4846EE55" w14:textId="77777777" w:rsidR="00926365" w:rsidRDefault="0092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74579804" w14:textId="77777777" w:rsidR="00485621" w:rsidRPr="00702D97" w:rsidRDefault="0048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423F43AF" w14:textId="4690736F"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heme="minorBidi"/>
          <w:sz w:val="22"/>
          <w:szCs w:val="22"/>
        </w:rPr>
      </w:pPr>
      <w:r w:rsidRPr="00702D97">
        <w:rPr>
          <w:rFonts w:cs="Times New Roman"/>
          <w:sz w:val="22"/>
          <w:szCs w:val="22"/>
        </w:rPr>
        <w:lastRenderedPageBreak/>
        <w:t xml:space="preserve">If the costs of </w:t>
      </w:r>
      <w:r w:rsidR="00923A94">
        <w:rPr>
          <w:rFonts w:cs="Times New Roman"/>
          <w:sz w:val="22"/>
          <w:szCs w:val="22"/>
        </w:rPr>
        <w:t>chicks</w:t>
      </w:r>
      <w:r w:rsidRPr="00702D97">
        <w:rPr>
          <w:rFonts w:cs="Times New Roman"/>
          <w:sz w:val="22"/>
          <w:szCs w:val="22"/>
        </w:rPr>
        <w:t xml:space="preserve">, </w:t>
      </w:r>
      <w:r w:rsidR="00923A94">
        <w:rPr>
          <w:rFonts w:cs="Times New Roman"/>
          <w:sz w:val="22"/>
          <w:szCs w:val="22"/>
        </w:rPr>
        <w:t>chicken feed</w:t>
      </w:r>
      <w:r w:rsidRPr="00702D97">
        <w:rPr>
          <w:rFonts w:cs="Times New Roman"/>
          <w:sz w:val="22"/>
          <w:szCs w:val="22"/>
        </w:rPr>
        <w:t xml:space="preserve">, medicines, vaccines, medical supplies and other expenses that the counterparties paid in advance exceed the value of the </w:t>
      </w:r>
      <w:r w:rsidR="001402F8">
        <w:rPr>
          <w:rFonts w:cs="Times New Roman"/>
          <w:sz w:val="22"/>
          <w:szCs w:val="22"/>
        </w:rPr>
        <w:t>broilers</w:t>
      </w:r>
      <w:r w:rsidRPr="00702D97">
        <w:rPr>
          <w:rFonts w:cs="Times New Roman"/>
          <w:sz w:val="22"/>
          <w:szCs w:val="22"/>
        </w:rPr>
        <w:t xml:space="preserve"> that the counterparties purchased from the Company, the Company must pay the remaining amount to the counterparties in accordance with the conditions set forth by the counterparties.</w:t>
      </w:r>
    </w:p>
    <w:p w14:paraId="3DCCD059" w14:textId="77777777" w:rsidR="002B74FA" w:rsidRPr="00702D97" w:rsidRDefault="002B74FA"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heme="minorBidi"/>
          <w:sz w:val="22"/>
          <w:szCs w:val="22"/>
        </w:rPr>
      </w:pPr>
    </w:p>
    <w:p w14:paraId="794C014C" w14:textId="7818AE84"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702D97">
        <w:rPr>
          <w:rFonts w:cs="Times New Roman"/>
          <w:sz w:val="22"/>
          <w:szCs w:val="22"/>
        </w:rPr>
        <w:t xml:space="preserve">One of the counterparties specifies a special condition for bonus payment from the quantity of raised </w:t>
      </w:r>
      <w:r w:rsidR="001402F8">
        <w:rPr>
          <w:rFonts w:cs="Times New Roman"/>
          <w:sz w:val="22"/>
          <w:szCs w:val="22"/>
        </w:rPr>
        <w:t>broilers</w:t>
      </w:r>
      <w:r w:rsidRPr="00702D97">
        <w:rPr>
          <w:rFonts w:cs="Times New Roman"/>
          <w:sz w:val="22"/>
          <w:szCs w:val="22"/>
        </w:rPr>
        <w:t xml:space="preserve"> /net captured to the factory when the Company can comply with the terms and conditions of the contract.</w:t>
      </w:r>
    </w:p>
    <w:p w14:paraId="73DAC980" w14:textId="77777777"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p>
    <w:p w14:paraId="2B712E4F" w14:textId="6949E25F" w:rsidR="00283114" w:rsidRPr="00702D97"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heme="minorBidi"/>
          <w:sz w:val="21"/>
          <w:szCs w:val="21"/>
        </w:rPr>
      </w:pPr>
      <w:r w:rsidRPr="00702D97">
        <w:rPr>
          <w:rFonts w:cs="Times New Roman"/>
          <w:sz w:val="21"/>
          <w:szCs w:val="21"/>
        </w:rPr>
        <w:t xml:space="preserve">As at </w:t>
      </w:r>
      <w:r w:rsidR="00702D97">
        <w:rPr>
          <w:sz w:val="21"/>
          <w:szCs w:val="21"/>
        </w:rPr>
        <w:t>March</w:t>
      </w:r>
      <w:r w:rsidR="0046240E" w:rsidRPr="00702D97">
        <w:rPr>
          <w:sz w:val="21"/>
          <w:szCs w:val="21"/>
        </w:rPr>
        <w:t xml:space="preserve"> 3</w:t>
      </w:r>
      <w:r w:rsidR="00702D97">
        <w:rPr>
          <w:sz w:val="21"/>
          <w:szCs w:val="21"/>
        </w:rPr>
        <w:t>1</w:t>
      </w:r>
      <w:r w:rsidRPr="00702D97">
        <w:rPr>
          <w:rFonts w:cs="Times New Roman"/>
          <w:sz w:val="21"/>
          <w:szCs w:val="21"/>
        </w:rPr>
        <w:t>, 202</w:t>
      </w:r>
      <w:r w:rsidR="00702D97">
        <w:rPr>
          <w:rFonts w:cs="Times New Roman"/>
          <w:sz w:val="21"/>
          <w:szCs w:val="21"/>
        </w:rPr>
        <w:t>6</w:t>
      </w:r>
      <w:r w:rsidRPr="00702D97">
        <w:rPr>
          <w:rFonts w:cs="Times New Roman"/>
          <w:sz w:val="21"/>
          <w:szCs w:val="21"/>
          <w:cs/>
        </w:rPr>
        <w:t xml:space="preserve"> </w:t>
      </w:r>
      <w:r w:rsidRPr="00702D97">
        <w:rPr>
          <w:rFonts w:cs="Times New Roman"/>
          <w:sz w:val="21"/>
          <w:szCs w:val="21"/>
        </w:rPr>
        <w:t>and December 31, 202</w:t>
      </w:r>
      <w:r w:rsidR="00702D97">
        <w:rPr>
          <w:rFonts w:cs="Times New Roman"/>
          <w:sz w:val="21"/>
          <w:szCs w:val="21"/>
        </w:rPr>
        <w:t>5</w:t>
      </w:r>
      <w:r w:rsidRPr="00702D97">
        <w:rPr>
          <w:rFonts w:cs="Times New Roman"/>
          <w:sz w:val="21"/>
          <w:szCs w:val="21"/>
        </w:rPr>
        <w:t>,</w:t>
      </w:r>
      <w:r w:rsidRPr="00702D97">
        <w:rPr>
          <w:rFonts w:cs="Times New Roman"/>
          <w:sz w:val="21"/>
          <w:szCs w:val="21"/>
          <w:cs/>
        </w:rPr>
        <w:t xml:space="preserve"> </w:t>
      </w:r>
      <w:r w:rsidRPr="00702D97">
        <w:rPr>
          <w:rFonts w:cs="Times New Roman"/>
          <w:sz w:val="21"/>
          <w:szCs w:val="21"/>
        </w:rPr>
        <w:t xml:space="preserve">certain counterparties have collected guarantee deposits for </w:t>
      </w:r>
      <w:r w:rsidR="001402F8">
        <w:rPr>
          <w:rFonts w:cs="Times New Roman"/>
          <w:sz w:val="21"/>
          <w:szCs w:val="21"/>
        </w:rPr>
        <w:t>broiler</w:t>
      </w:r>
      <w:r w:rsidRPr="00702D97">
        <w:rPr>
          <w:rFonts w:cs="Times New Roman"/>
          <w:sz w:val="21"/>
          <w:szCs w:val="21"/>
        </w:rPr>
        <w:t xml:space="preserve"> raising from the Company with cumulative amount of Baht</w:t>
      </w:r>
      <w:r w:rsidRPr="00702D97">
        <w:rPr>
          <w:rFonts w:cs="Times New Roman"/>
          <w:sz w:val="21"/>
          <w:szCs w:val="21"/>
          <w:cs/>
        </w:rPr>
        <w:t xml:space="preserve"> </w:t>
      </w:r>
      <w:r w:rsidR="00702D97">
        <w:rPr>
          <w:rFonts w:cs="Times New Roman"/>
          <w:sz w:val="21"/>
          <w:szCs w:val="21"/>
        </w:rPr>
        <w:t>50.3</w:t>
      </w:r>
      <w:r w:rsidRPr="00702D97">
        <w:rPr>
          <w:rFonts w:cs="Times New Roman"/>
          <w:sz w:val="21"/>
          <w:szCs w:val="21"/>
          <w:cs/>
        </w:rPr>
        <w:t xml:space="preserve"> </w:t>
      </w:r>
      <w:r w:rsidRPr="00702D97">
        <w:rPr>
          <w:rFonts w:cs="Times New Roman"/>
          <w:sz w:val="21"/>
          <w:szCs w:val="21"/>
        </w:rPr>
        <w:t>million</w:t>
      </w:r>
      <w:r w:rsidR="00885EE7" w:rsidRPr="00702D97">
        <w:rPr>
          <w:rFonts w:cs="Times New Roman"/>
          <w:sz w:val="21"/>
          <w:szCs w:val="21"/>
        </w:rPr>
        <w:t>.</w:t>
      </w:r>
      <w:r w:rsidRPr="00702D97">
        <w:rPr>
          <w:rFonts w:cs="Times New Roman"/>
          <w:sz w:val="21"/>
          <w:szCs w:val="21"/>
        </w:rPr>
        <w:t xml:space="preserve"> These amounts are presented as “Contractual guarantees” in the statements of financial position.</w:t>
      </w:r>
    </w:p>
    <w:p w14:paraId="74EA1D5B" w14:textId="77777777" w:rsidR="002B74FA" w:rsidRPr="00C02E3A" w:rsidRDefault="002B74FA"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heme="minorBidi"/>
          <w:sz w:val="18"/>
          <w:szCs w:val="18"/>
        </w:rPr>
      </w:pPr>
    </w:p>
    <w:p w14:paraId="3A2816B3" w14:textId="49FB112A" w:rsidR="00EC6BD9" w:rsidRPr="00702D97" w:rsidRDefault="00EC6BD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1"/>
          <w:szCs w:val="21"/>
        </w:rPr>
      </w:pPr>
      <w:r w:rsidRPr="00702D97">
        <w:rPr>
          <w:rFonts w:cs="Times New Roman"/>
          <w:sz w:val="21"/>
          <w:szCs w:val="21"/>
        </w:rPr>
        <w:t xml:space="preserve">The Company recorded the operating results under the above </w:t>
      </w:r>
      <w:r w:rsidR="00926365">
        <w:rPr>
          <w:rFonts w:cs="Times New Roman"/>
          <w:sz w:val="21"/>
          <w:szCs w:val="21"/>
        </w:rPr>
        <w:t xml:space="preserve">agreements </w:t>
      </w:r>
      <w:r w:rsidRPr="00702D97">
        <w:rPr>
          <w:rFonts w:cs="Times New Roman"/>
          <w:sz w:val="21"/>
          <w:szCs w:val="21"/>
        </w:rPr>
        <w:t>for the three-month</w:t>
      </w:r>
      <w:r w:rsidR="0046240E" w:rsidRPr="00702D97">
        <w:rPr>
          <w:rFonts w:cs="Times New Roman"/>
          <w:sz w:val="21"/>
          <w:szCs w:val="21"/>
        </w:rPr>
        <w:t xml:space="preserve"> </w:t>
      </w:r>
      <w:r w:rsidRPr="00702D97">
        <w:rPr>
          <w:rFonts w:cs="Times New Roman"/>
          <w:sz w:val="21"/>
          <w:szCs w:val="21"/>
        </w:rPr>
        <w:t xml:space="preserve">periods ended </w:t>
      </w:r>
      <w:r w:rsidR="009A0AF4">
        <w:rPr>
          <w:rFonts w:cs="Times New Roman"/>
          <w:sz w:val="21"/>
          <w:szCs w:val="21"/>
        </w:rPr>
        <w:t>March</w:t>
      </w:r>
      <w:r w:rsidR="00045450">
        <w:rPr>
          <w:rFonts w:cs="Times New Roman"/>
          <w:sz w:val="21"/>
          <w:szCs w:val="21"/>
        </w:rPr>
        <w:t xml:space="preserve"> 31</w:t>
      </w:r>
      <w:r w:rsidR="00C37A32" w:rsidRPr="00702D97">
        <w:rPr>
          <w:rFonts w:cs="Times New Roman"/>
          <w:sz w:val="21"/>
          <w:szCs w:val="21"/>
        </w:rPr>
        <w:t>, 202</w:t>
      </w:r>
      <w:r w:rsidR="009A0AF4">
        <w:rPr>
          <w:rFonts w:cs="Times New Roman"/>
          <w:sz w:val="21"/>
          <w:szCs w:val="21"/>
        </w:rPr>
        <w:t>6</w:t>
      </w:r>
      <w:r w:rsidRPr="00702D97">
        <w:rPr>
          <w:rFonts w:cs="Times New Roman"/>
          <w:sz w:val="21"/>
          <w:szCs w:val="21"/>
        </w:rPr>
        <w:t xml:space="preserve"> and 202</w:t>
      </w:r>
      <w:r w:rsidR="009A0AF4">
        <w:rPr>
          <w:rFonts w:cs="Times New Roman"/>
          <w:sz w:val="21"/>
          <w:szCs w:val="21"/>
        </w:rPr>
        <w:t>5</w:t>
      </w:r>
      <w:r w:rsidRPr="00702D97">
        <w:rPr>
          <w:rFonts w:cs="Times New Roman"/>
          <w:sz w:val="21"/>
          <w:szCs w:val="21"/>
        </w:rPr>
        <w:t xml:space="preserve"> as follows:</w:t>
      </w:r>
    </w:p>
    <w:p w14:paraId="4DA2B322" w14:textId="475FA9DC" w:rsidR="009608C3" w:rsidRPr="00C02E3A" w:rsidRDefault="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Times New Roman"/>
          <w:sz w:val="18"/>
          <w:szCs w:val="18"/>
        </w:rPr>
      </w:pPr>
    </w:p>
    <w:tbl>
      <w:tblPr>
        <w:tblW w:w="9356" w:type="dxa"/>
        <w:tblInd w:w="108" w:type="dxa"/>
        <w:tblLayout w:type="fixed"/>
        <w:tblLook w:val="0000" w:firstRow="0" w:lastRow="0" w:firstColumn="0" w:lastColumn="0" w:noHBand="0" w:noVBand="0"/>
      </w:tblPr>
      <w:tblGrid>
        <w:gridCol w:w="5954"/>
        <w:gridCol w:w="1560"/>
        <w:gridCol w:w="284"/>
        <w:gridCol w:w="1558"/>
      </w:tblGrid>
      <w:tr w:rsidR="00C02E3A" w:rsidRPr="00C02E3A" w14:paraId="64267D9C" w14:textId="77777777" w:rsidTr="00677092">
        <w:trPr>
          <w:cantSplit/>
        </w:trPr>
        <w:tc>
          <w:tcPr>
            <w:tcW w:w="5954" w:type="dxa"/>
          </w:tcPr>
          <w:p w14:paraId="6F78E13E" w14:textId="77777777" w:rsidR="00C02E3A" w:rsidRPr="00C02E3A" w:rsidRDefault="00C02E3A" w:rsidP="00677092">
            <w:pPr>
              <w:pStyle w:val="3"/>
              <w:tabs>
                <w:tab w:val="clear" w:pos="360"/>
                <w:tab w:val="clear" w:pos="720"/>
                <w:tab w:val="left" w:pos="0"/>
              </w:tabs>
              <w:spacing w:line="276" w:lineRule="auto"/>
              <w:ind w:right="-936"/>
              <w:rPr>
                <w:rFonts w:cs="Times New Roman"/>
                <w:sz w:val="21"/>
                <w:szCs w:val="21"/>
                <w:cs/>
                <w:lang w:val="en-US"/>
              </w:rPr>
            </w:pPr>
          </w:p>
        </w:tc>
        <w:tc>
          <w:tcPr>
            <w:tcW w:w="3402" w:type="dxa"/>
            <w:gridSpan w:val="3"/>
            <w:tcBorders>
              <w:bottom w:val="single" w:sz="4" w:space="0" w:color="auto"/>
            </w:tcBorders>
            <w:vAlign w:val="bottom"/>
          </w:tcPr>
          <w:p w14:paraId="0B6606FB" w14:textId="77777777" w:rsidR="00C02E3A" w:rsidRPr="00C02E3A" w:rsidRDefault="00C02E3A"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1"/>
                <w:szCs w:val="21"/>
              </w:rPr>
            </w:pPr>
            <w:r w:rsidRPr="00C02E3A">
              <w:rPr>
                <w:rFonts w:cs="Times New Roman"/>
                <w:sz w:val="21"/>
                <w:szCs w:val="21"/>
              </w:rPr>
              <w:t>In Thousand Baht</w:t>
            </w:r>
          </w:p>
        </w:tc>
      </w:tr>
      <w:tr w:rsidR="00C02E3A" w:rsidRPr="00C02E3A" w14:paraId="6449AAC5" w14:textId="77777777" w:rsidTr="00677092">
        <w:trPr>
          <w:cantSplit/>
        </w:trPr>
        <w:tc>
          <w:tcPr>
            <w:tcW w:w="5954" w:type="dxa"/>
          </w:tcPr>
          <w:p w14:paraId="33ADACE1" w14:textId="77777777" w:rsidR="00C02E3A" w:rsidRPr="00C02E3A" w:rsidRDefault="00C02E3A" w:rsidP="00677092">
            <w:pPr>
              <w:pStyle w:val="3"/>
              <w:tabs>
                <w:tab w:val="clear" w:pos="360"/>
                <w:tab w:val="clear" w:pos="720"/>
                <w:tab w:val="left" w:pos="0"/>
              </w:tabs>
              <w:spacing w:line="276" w:lineRule="auto"/>
              <w:ind w:right="-936"/>
              <w:rPr>
                <w:rFonts w:cs="Times New Roman"/>
                <w:sz w:val="21"/>
                <w:szCs w:val="21"/>
                <w:lang w:val="en-US"/>
              </w:rPr>
            </w:pPr>
          </w:p>
        </w:tc>
        <w:tc>
          <w:tcPr>
            <w:tcW w:w="1560" w:type="dxa"/>
            <w:tcBorders>
              <w:bottom w:val="single" w:sz="4" w:space="0" w:color="auto"/>
            </w:tcBorders>
          </w:tcPr>
          <w:p w14:paraId="28CDFA19" w14:textId="4640A2ED" w:rsidR="00C02E3A" w:rsidRPr="00D05897" w:rsidRDefault="00C02E3A"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heme="minorBidi"/>
                <w:sz w:val="21"/>
                <w:szCs w:val="21"/>
              </w:rPr>
            </w:pPr>
            <w:r w:rsidRPr="00C02E3A">
              <w:rPr>
                <w:rFonts w:cs="Times New Roman"/>
                <w:sz w:val="21"/>
                <w:szCs w:val="21"/>
              </w:rPr>
              <w:t>202</w:t>
            </w:r>
            <w:r w:rsidR="00D05897">
              <w:rPr>
                <w:rFonts w:cstheme="minorBidi"/>
                <w:sz w:val="21"/>
                <w:szCs w:val="21"/>
              </w:rPr>
              <w:t>6</w:t>
            </w:r>
          </w:p>
        </w:tc>
        <w:tc>
          <w:tcPr>
            <w:tcW w:w="284" w:type="dxa"/>
          </w:tcPr>
          <w:p w14:paraId="01005A11" w14:textId="77777777" w:rsidR="00C02E3A" w:rsidRPr="00C02E3A" w:rsidRDefault="00C02E3A"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558" w:type="dxa"/>
            <w:tcBorders>
              <w:bottom w:val="single" w:sz="4" w:space="0" w:color="auto"/>
            </w:tcBorders>
          </w:tcPr>
          <w:p w14:paraId="058BEE82" w14:textId="65999E80" w:rsidR="00C02E3A" w:rsidRPr="00C02E3A" w:rsidRDefault="00C02E3A"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r w:rsidRPr="00C02E3A">
              <w:rPr>
                <w:rFonts w:cs="Times New Roman"/>
                <w:sz w:val="21"/>
                <w:szCs w:val="21"/>
              </w:rPr>
              <w:t>202</w:t>
            </w:r>
            <w:r w:rsidR="00D05897">
              <w:rPr>
                <w:rFonts w:cs="Times New Roman"/>
                <w:sz w:val="21"/>
                <w:szCs w:val="21"/>
              </w:rPr>
              <w:t>5</w:t>
            </w:r>
          </w:p>
        </w:tc>
      </w:tr>
      <w:tr w:rsidR="00C02E3A" w:rsidRPr="00C02E3A" w14:paraId="2B3FB9D0" w14:textId="77777777" w:rsidTr="00677092">
        <w:trPr>
          <w:cantSplit/>
        </w:trPr>
        <w:tc>
          <w:tcPr>
            <w:tcW w:w="5954" w:type="dxa"/>
          </w:tcPr>
          <w:p w14:paraId="79294015" w14:textId="77777777" w:rsidR="00C02E3A" w:rsidRPr="00C02E3A" w:rsidRDefault="00C02E3A" w:rsidP="00677092">
            <w:pPr>
              <w:tabs>
                <w:tab w:val="clear" w:pos="2580"/>
                <w:tab w:val="left" w:pos="521"/>
                <w:tab w:val="left" w:pos="2727"/>
              </w:tabs>
              <w:spacing w:line="276" w:lineRule="auto"/>
              <w:ind w:right="-108"/>
              <w:rPr>
                <w:rFonts w:cs="Times New Roman"/>
                <w:b/>
                <w:bCs/>
                <w:i/>
                <w:iCs/>
                <w:sz w:val="21"/>
                <w:szCs w:val="21"/>
              </w:rPr>
            </w:pPr>
            <w:r w:rsidRPr="00C02E3A">
              <w:rPr>
                <w:rFonts w:cs="Times New Roman"/>
                <w:b/>
                <w:bCs/>
                <w:i/>
                <w:iCs/>
                <w:sz w:val="21"/>
                <w:szCs w:val="21"/>
              </w:rPr>
              <w:t>Revenues</w:t>
            </w:r>
          </w:p>
        </w:tc>
        <w:tc>
          <w:tcPr>
            <w:tcW w:w="1560" w:type="dxa"/>
            <w:vAlign w:val="bottom"/>
          </w:tcPr>
          <w:p w14:paraId="3E8C5187" w14:textId="77777777" w:rsidR="00C02E3A" w:rsidRPr="00C02E3A" w:rsidRDefault="00C02E3A"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84" w:type="dxa"/>
          </w:tcPr>
          <w:p w14:paraId="2820711A" w14:textId="77777777" w:rsidR="00C02E3A" w:rsidRPr="00C02E3A" w:rsidRDefault="00C02E3A"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vAlign w:val="bottom"/>
          </w:tcPr>
          <w:p w14:paraId="7F9FA9BD" w14:textId="77777777" w:rsidR="00C02E3A" w:rsidRPr="00C02E3A" w:rsidRDefault="00C02E3A"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r>
      <w:tr w:rsidR="00C02E3A" w:rsidRPr="00C02E3A" w14:paraId="28991B8A" w14:textId="77777777" w:rsidTr="00677092">
        <w:trPr>
          <w:cantSplit/>
        </w:trPr>
        <w:tc>
          <w:tcPr>
            <w:tcW w:w="5954" w:type="dxa"/>
          </w:tcPr>
          <w:p w14:paraId="46C827AB" w14:textId="77777777" w:rsidR="00C02E3A" w:rsidRPr="00C02E3A" w:rsidRDefault="00C02E3A" w:rsidP="00677092">
            <w:pPr>
              <w:tabs>
                <w:tab w:val="clear" w:pos="2580"/>
                <w:tab w:val="left" w:pos="521"/>
                <w:tab w:val="left" w:pos="2727"/>
              </w:tabs>
              <w:spacing w:line="276" w:lineRule="auto"/>
              <w:ind w:right="-108"/>
              <w:rPr>
                <w:rFonts w:cs="Times New Roman"/>
                <w:i/>
                <w:iCs/>
                <w:sz w:val="21"/>
                <w:szCs w:val="21"/>
              </w:rPr>
            </w:pPr>
            <w:r w:rsidRPr="00C02E3A">
              <w:rPr>
                <w:rFonts w:cs="Times New Roman"/>
                <w:i/>
                <w:iCs/>
                <w:sz w:val="21"/>
                <w:szCs w:val="21"/>
              </w:rPr>
              <w:t>- Broilers transported to the counterparties’</w:t>
            </w:r>
          </w:p>
        </w:tc>
        <w:tc>
          <w:tcPr>
            <w:tcW w:w="1560" w:type="dxa"/>
            <w:tcBorders>
              <w:bottom w:val="single" w:sz="18" w:space="0" w:color="auto"/>
            </w:tcBorders>
            <w:vAlign w:val="bottom"/>
          </w:tcPr>
          <w:p w14:paraId="07A6B36D" w14:textId="77777777" w:rsidR="00C02E3A" w:rsidRPr="00C02E3A" w:rsidRDefault="00C02E3A"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84" w:type="dxa"/>
          </w:tcPr>
          <w:p w14:paraId="213E0A15" w14:textId="77777777" w:rsidR="00C02E3A" w:rsidRPr="00C02E3A" w:rsidRDefault="00C02E3A"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tcBorders>
              <w:bottom w:val="single" w:sz="18" w:space="0" w:color="auto"/>
            </w:tcBorders>
            <w:vAlign w:val="bottom"/>
          </w:tcPr>
          <w:p w14:paraId="641584EB" w14:textId="77777777" w:rsidR="00C02E3A" w:rsidRPr="00C02E3A" w:rsidRDefault="00C02E3A"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r>
      <w:tr w:rsidR="00D05897" w:rsidRPr="00C02E3A" w14:paraId="5A9D11DB" w14:textId="77777777" w:rsidTr="00677092">
        <w:trPr>
          <w:cantSplit/>
        </w:trPr>
        <w:tc>
          <w:tcPr>
            <w:tcW w:w="5954" w:type="dxa"/>
            <w:tcBorders>
              <w:right w:val="single" w:sz="18" w:space="0" w:color="auto"/>
            </w:tcBorders>
          </w:tcPr>
          <w:p w14:paraId="14C253C1" w14:textId="738ED539" w:rsidR="00D05897" w:rsidRPr="00C02E3A" w:rsidRDefault="00D05897" w:rsidP="00FB4733">
            <w:pPr>
              <w:tabs>
                <w:tab w:val="clear" w:pos="227"/>
                <w:tab w:val="clear" w:pos="2580"/>
                <w:tab w:val="left" w:pos="71"/>
                <w:tab w:val="left" w:pos="521"/>
                <w:tab w:val="left" w:pos="2727"/>
              </w:tabs>
              <w:spacing w:line="276" w:lineRule="auto"/>
              <w:ind w:right="-108"/>
              <w:rPr>
                <w:rFonts w:cs="Times New Roman"/>
                <w:i/>
                <w:iCs/>
                <w:sz w:val="21"/>
                <w:szCs w:val="21"/>
              </w:rPr>
            </w:pPr>
            <w:r w:rsidRPr="00C02E3A">
              <w:rPr>
                <w:rFonts w:cs="Times New Roman"/>
                <w:i/>
                <w:iCs/>
                <w:sz w:val="21"/>
                <w:szCs w:val="21"/>
              </w:rPr>
              <w:t xml:space="preserve">  </w:t>
            </w:r>
            <w:r w:rsidR="00FB4733">
              <w:rPr>
                <w:rFonts w:cs="Times New Roman"/>
                <w:i/>
                <w:iCs/>
                <w:sz w:val="21"/>
                <w:szCs w:val="21"/>
              </w:rPr>
              <w:t>s</w:t>
            </w:r>
            <w:r w:rsidRPr="00C02E3A">
              <w:rPr>
                <w:rFonts w:cs="Times New Roman"/>
                <w:i/>
                <w:iCs/>
                <w:sz w:val="21"/>
                <w:szCs w:val="21"/>
              </w:rPr>
              <w:t>laughterhouses (in thousands)</w:t>
            </w:r>
          </w:p>
        </w:tc>
        <w:tc>
          <w:tcPr>
            <w:tcW w:w="1560" w:type="dxa"/>
            <w:tcBorders>
              <w:top w:val="single" w:sz="18" w:space="0" w:color="auto"/>
              <w:left w:val="single" w:sz="18" w:space="0" w:color="auto"/>
              <w:bottom w:val="single" w:sz="18" w:space="0" w:color="auto"/>
              <w:right w:val="single" w:sz="18" w:space="0" w:color="auto"/>
            </w:tcBorders>
            <w:vAlign w:val="bottom"/>
          </w:tcPr>
          <w:p w14:paraId="7E13C5B0" w14:textId="1D8FD863" w:rsidR="00D05897" w:rsidRPr="00C02E3A" w:rsidRDefault="0098514B"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Pr>
                <w:rFonts w:cs="Times New Roman"/>
                <w:sz w:val="21"/>
                <w:szCs w:val="21"/>
              </w:rPr>
              <w:t>3,016</w:t>
            </w:r>
          </w:p>
        </w:tc>
        <w:tc>
          <w:tcPr>
            <w:tcW w:w="284" w:type="dxa"/>
            <w:tcBorders>
              <w:left w:val="single" w:sz="18" w:space="0" w:color="auto"/>
              <w:right w:val="single" w:sz="18" w:space="0" w:color="auto"/>
            </w:tcBorders>
          </w:tcPr>
          <w:p w14:paraId="5793E214"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tcBorders>
              <w:top w:val="single" w:sz="18" w:space="0" w:color="auto"/>
              <w:left w:val="single" w:sz="18" w:space="0" w:color="auto"/>
              <w:bottom w:val="single" w:sz="18" w:space="0" w:color="auto"/>
              <w:right w:val="single" w:sz="18" w:space="0" w:color="auto"/>
            </w:tcBorders>
            <w:vAlign w:val="bottom"/>
          </w:tcPr>
          <w:p w14:paraId="5F54FDE5" w14:textId="2288DD5C"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sidRPr="00C02E3A">
              <w:rPr>
                <w:rFonts w:cs="Times New Roman"/>
                <w:sz w:val="21"/>
                <w:szCs w:val="21"/>
              </w:rPr>
              <w:t>3,965</w:t>
            </w:r>
          </w:p>
        </w:tc>
      </w:tr>
      <w:tr w:rsidR="00D05897" w:rsidRPr="00C02E3A" w14:paraId="0D57CC21" w14:textId="77777777" w:rsidTr="00677092">
        <w:trPr>
          <w:cantSplit/>
        </w:trPr>
        <w:tc>
          <w:tcPr>
            <w:tcW w:w="5954" w:type="dxa"/>
          </w:tcPr>
          <w:p w14:paraId="56C2EC54" w14:textId="28C475BE" w:rsidR="00D05897" w:rsidRPr="00C02E3A" w:rsidRDefault="00D05897" w:rsidP="00D05897">
            <w:pPr>
              <w:tabs>
                <w:tab w:val="clear" w:pos="2580"/>
                <w:tab w:val="left" w:pos="521"/>
                <w:tab w:val="left" w:pos="2727"/>
              </w:tabs>
              <w:spacing w:line="276" w:lineRule="auto"/>
              <w:ind w:right="-108"/>
              <w:rPr>
                <w:rFonts w:cs="Times New Roman"/>
                <w:i/>
                <w:iCs/>
                <w:sz w:val="21"/>
                <w:szCs w:val="21"/>
              </w:rPr>
            </w:pPr>
            <w:r w:rsidRPr="00C02E3A">
              <w:rPr>
                <w:rFonts w:cs="Times New Roman"/>
                <w:sz w:val="21"/>
                <w:szCs w:val="21"/>
              </w:rPr>
              <w:t xml:space="preserve">Revenues from sales of </w:t>
            </w:r>
            <w:r w:rsidR="001402F8">
              <w:rPr>
                <w:rFonts w:cs="Times New Roman"/>
                <w:sz w:val="21"/>
                <w:szCs w:val="21"/>
              </w:rPr>
              <w:t>broilers</w:t>
            </w:r>
            <w:r w:rsidRPr="00C02E3A">
              <w:rPr>
                <w:rFonts w:cs="Times New Roman"/>
                <w:sz w:val="21"/>
                <w:szCs w:val="21"/>
              </w:rPr>
              <w:t xml:space="preserve"> at guaranteed contract prices*</w:t>
            </w:r>
          </w:p>
        </w:tc>
        <w:tc>
          <w:tcPr>
            <w:tcW w:w="1560" w:type="dxa"/>
            <w:tcBorders>
              <w:top w:val="single" w:sz="18" w:space="0" w:color="auto"/>
            </w:tcBorders>
            <w:vAlign w:val="bottom"/>
          </w:tcPr>
          <w:p w14:paraId="0EF13054" w14:textId="6D5640DB" w:rsidR="00D05897" w:rsidRPr="00C02E3A" w:rsidRDefault="0098514B"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Pr>
                <w:rFonts w:cs="Times New Roman"/>
                <w:sz w:val="21"/>
                <w:szCs w:val="21"/>
              </w:rPr>
              <w:t>339,102</w:t>
            </w:r>
          </w:p>
        </w:tc>
        <w:tc>
          <w:tcPr>
            <w:tcW w:w="284" w:type="dxa"/>
          </w:tcPr>
          <w:p w14:paraId="55D7C9E0"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tcBorders>
              <w:top w:val="single" w:sz="18" w:space="0" w:color="auto"/>
            </w:tcBorders>
            <w:vAlign w:val="bottom"/>
          </w:tcPr>
          <w:p w14:paraId="52687B87" w14:textId="7019801A"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sidRPr="00C02E3A">
              <w:rPr>
                <w:rFonts w:cs="Times New Roman"/>
                <w:sz w:val="21"/>
                <w:szCs w:val="21"/>
              </w:rPr>
              <w:t>449,986</w:t>
            </w:r>
          </w:p>
        </w:tc>
      </w:tr>
      <w:tr w:rsidR="00D05897" w:rsidRPr="00C02E3A" w14:paraId="3B496ED5" w14:textId="77777777" w:rsidTr="00677092">
        <w:trPr>
          <w:cantSplit/>
        </w:trPr>
        <w:tc>
          <w:tcPr>
            <w:tcW w:w="5954" w:type="dxa"/>
          </w:tcPr>
          <w:p w14:paraId="7C3EB88B" w14:textId="2F378BC9" w:rsidR="00D05897" w:rsidRPr="00C02E3A" w:rsidRDefault="00D05897" w:rsidP="00D05897">
            <w:pPr>
              <w:tabs>
                <w:tab w:val="clear" w:pos="2580"/>
                <w:tab w:val="left" w:pos="521"/>
                <w:tab w:val="left" w:pos="2727"/>
              </w:tabs>
              <w:spacing w:line="276" w:lineRule="auto"/>
              <w:ind w:right="-108"/>
              <w:rPr>
                <w:rFonts w:cs="Times New Roman"/>
                <w:sz w:val="21"/>
                <w:szCs w:val="21"/>
              </w:rPr>
            </w:pPr>
            <w:r w:rsidRPr="00C02E3A">
              <w:rPr>
                <w:rFonts w:cs="Times New Roman"/>
                <w:sz w:val="21"/>
                <w:szCs w:val="21"/>
              </w:rPr>
              <w:t xml:space="preserve">Less - Costs of </w:t>
            </w:r>
            <w:r w:rsidR="00923A94">
              <w:rPr>
                <w:rFonts w:cs="Times New Roman"/>
                <w:sz w:val="21"/>
                <w:szCs w:val="21"/>
              </w:rPr>
              <w:t>chicks</w:t>
            </w:r>
            <w:r w:rsidRPr="00C02E3A">
              <w:rPr>
                <w:rFonts w:cs="Times New Roman"/>
                <w:sz w:val="21"/>
                <w:szCs w:val="21"/>
              </w:rPr>
              <w:t xml:space="preserve"> and </w:t>
            </w:r>
            <w:r w:rsidR="00923A94">
              <w:rPr>
                <w:rFonts w:cs="Times New Roman"/>
                <w:sz w:val="21"/>
                <w:szCs w:val="21"/>
              </w:rPr>
              <w:t>chicken feed</w:t>
            </w:r>
            <w:r w:rsidRPr="00C02E3A">
              <w:rPr>
                <w:rFonts w:cs="Times New Roman"/>
                <w:sz w:val="21"/>
                <w:szCs w:val="21"/>
              </w:rPr>
              <w:t xml:space="preserve"> supplied by the</w:t>
            </w:r>
          </w:p>
        </w:tc>
        <w:tc>
          <w:tcPr>
            <w:tcW w:w="1560" w:type="dxa"/>
            <w:vAlign w:val="bottom"/>
          </w:tcPr>
          <w:p w14:paraId="0D3AB34C" w14:textId="0689259F"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rPr>
            </w:pPr>
          </w:p>
        </w:tc>
        <w:tc>
          <w:tcPr>
            <w:tcW w:w="284" w:type="dxa"/>
          </w:tcPr>
          <w:p w14:paraId="1FFD1565"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vAlign w:val="bottom"/>
          </w:tcPr>
          <w:p w14:paraId="4B2A92AA"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highlight w:val="yellow"/>
              </w:rPr>
            </w:pPr>
          </w:p>
        </w:tc>
      </w:tr>
      <w:tr w:rsidR="00D05897" w:rsidRPr="00C02E3A" w14:paraId="23E7D3E0" w14:textId="77777777" w:rsidTr="00677092">
        <w:trPr>
          <w:cantSplit/>
        </w:trPr>
        <w:tc>
          <w:tcPr>
            <w:tcW w:w="5954" w:type="dxa"/>
          </w:tcPr>
          <w:p w14:paraId="0B2DAA83" w14:textId="77777777" w:rsidR="00D05897" w:rsidRPr="00C02E3A" w:rsidRDefault="00D05897" w:rsidP="00D05897">
            <w:pPr>
              <w:tabs>
                <w:tab w:val="clear" w:pos="2580"/>
                <w:tab w:val="left" w:pos="2727"/>
              </w:tabs>
              <w:spacing w:line="276" w:lineRule="auto"/>
              <w:ind w:right="-108"/>
              <w:rPr>
                <w:rFonts w:cs="Times New Roman"/>
                <w:sz w:val="21"/>
                <w:szCs w:val="21"/>
                <w:cs/>
              </w:rPr>
            </w:pPr>
            <w:r w:rsidRPr="00C02E3A">
              <w:rPr>
                <w:rFonts w:cs="Times New Roman"/>
                <w:sz w:val="21"/>
                <w:szCs w:val="21"/>
              </w:rPr>
              <w:t xml:space="preserve">           counterparties</w:t>
            </w:r>
          </w:p>
        </w:tc>
        <w:tc>
          <w:tcPr>
            <w:tcW w:w="1560" w:type="dxa"/>
            <w:vAlign w:val="bottom"/>
          </w:tcPr>
          <w:p w14:paraId="71F321DA" w14:textId="530120BC" w:rsidR="00D05897" w:rsidRPr="00C02E3A" w:rsidRDefault="0098514B" w:rsidP="00D05897">
            <w:pPr>
              <w:tabs>
                <w:tab w:val="clear" w:pos="227"/>
                <w:tab w:val="clear" w:pos="454"/>
                <w:tab w:val="clear" w:pos="680"/>
                <w:tab w:val="clear" w:pos="907"/>
              </w:tabs>
              <w:spacing w:line="276" w:lineRule="auto"/>
              <w:ind w:right="34"/>
              <w:jc w:val="right"/>
              <w:rPr>
                <w:rFonts w:cs="Times New Roman"/>
                <w:sz w:val="21"/>
                <w:szCs w:val="21"/>
              </w:rPr>
            </w:pPr>
            <w:r>
              <w:rPr>
                <w:rFonts w:cs="Times New Roman"/>
                <w:sz w:val="21"/>
                <w:szCs w:val="21"/>
              </w:rPr>
              <w:t>(294,389)</w:t>
            </w:r>
          </w:p>
        </w:tc>
        <w:tc>
          <w:tcPr>
            <w:tcW w:w="284" w:type="dxa"/>
          </w:tcPr>
          <w:p w14:paraId="1766A63A"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vAlign w:val="bottom"/>
          </w:tcPr>
          <w:p w14:paraId="5803C6A0" w14:textId="45B61220"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rPr>
            </w:pPr>
            <w:r w:rsidRPr="00C02E3A">
              <w:rPr>
                <w:rFonts w:cs="Times New Roman"/>
                <w:sz w:val="21"/>
                <w:szCs w:val="21"/>
              </w:rPr>
              <w:t xml:space="preserve">(382,386) </w:t>
            </w:r>
          </w:p>
        </w:tc>
      </w:tr>
      <w:tr w:rsidR="00D05897" w:rsidRPr="00C02E3A" w14:paraId="71B6614F" w14:textId="77777777" w:rsidTr="00677092">
        <w:trPr>
          <w:cantSplit/>
        </w:trPr>
        <w:tc>
          <w:tcPr>
            <w:tcW w:w="5954" w:type="dxa"/>
          </w:tcPr>
          <w:p w14:paraId="0FB7F37F" w14:textId="5355E1B6" w:rsidR="00D05897" w:rsidRPr="00C02E3A" w:rsidRDefault="00D05897" w:rsidP="00D05897">
            <w:pPr>
              <w:pStyle w:val="3"/>
              <w:tabs>
                <w:tab w:val="clear" w:pos="360"/>
                <w:tab w:val="clear" w:pos="720"/>
                <w:tab w:val="left" w:pos="0"/>
              </w:tabs>
              <w:spacing w:line="276" w:lineRule="auto"/>
              <w:ind w:right="-936"/>
              <w:rPr>
                <w:rFonts w:cs="Times New Roman"/>
                <w:sz w:val="21"/>
                <w:szCs w:val="21"/>
                <w:lang w:val="en-US"/>
              </w:rPr>
            </w:pPr>
            <w:r w:rsidRPr="00C02E3A">
              <w:rPr>
                <w:rFonts w:cs="Times New Roman"/>
                <w:sz w:val="21"/>
                <w:szCs w:val="21"/>
                <w:lang w:val="en-US"/>
              </w:rPr>
              <w:t xml:space="preserve">        - </w:t>
            </w:r>
            <w:r w:rsidR="001402F8">
              <w:rPr>
                <w:rFonts w:cs="Times New Roman"/>
                <w:sz w:val="21"/>
                <w:szCs w:val="21"/>
                <w:lang w:val="en-US"/>
              </w:rPr>
              <w:t>Broiler</w:t>
            </w:r>
            <w:r w:rsidRPr="00C02E3A">
              <w:rPr>
                <w:rFonts w:cs="Times New Roman"/>
                <w:sz w:val="21"/>
                <w:szCs w:val="21"/>
                <w:lang w:val="en-US"/>
              </w:rPr>
              <w:t xml:space="preserve"> transportation expenses advanced by the</w:t>
            </w:r>
          </w:p>
        </w:tc>
        <w:tc>
          <w:tcPr>
            <w:tcW w:w="1560" w:type="dxa"/>
            <w:vAlign w:val="bottom"/>
          </w:tcPr>
          <w:p w14:paraId="1F050EAE"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cs/>
              </w:rPr>
            </w:pPr>
          </w:p>
        </w:tc>
        <w:tc>
          <w:tcPr>
            <w:tcW w:w="284" w:type="dxa"/>
          </w:tcPr>
          <w:p w14:paraId="2010DDE3"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vAlign w:val="bottom"/>
          </w:tcPr>
          <w:p w14:paraId="421D1B8A"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cs/>
              </w:rPr>
            </w:pPr>
          </w:p>
        </w:tc>
      </w:tr>
      <w:tr w:rsidR="00D05897" w:rsidRPr="00C02E3A" w14:paraId="56B0B060" w14:textId="77777777" w:rsidTr="00677092">
        <w:trPr>
          <w:cantSplit/>
        </w:trPr>
        <w:tc>
          <w:tcPr>
            <w:tcW w:w="5954" w:type="dxa"/>
          </w:tcPr>
          <w:p w14:paraId="7CC00E47" w14:textId="77777777" w:rsidR="00D05897" w:rsidRPr="00C02E3A" w:rsidRDefault="00D05897" w:rsidP="00D05897">
            <w:pPr>
              <w:pStyle w:val="3"/>
              <w:tabs>
                <w:tab w:val="clear" w:pos="360"/>
                <w:tab w:val="clear" w:pos="720"/>
                <w:tab w:val="left" w:pos="0"/>
                <w:tab w:val="left" w:pos="633"/>
              </w:tabs>
              <w:spacing w:line="276" w:lineRule="auto"/>
              <w:ind w:right="-936"/>
              <w:rPr>
                <w:rFonts w:cs="Times New Roman"/>
                <w:sz w:val="21"/>
                <w:szCs w:val="21"/>
                <w:lang w:val="en-US"/>
              </w:rPr>
            </w:pPr>
            <w:r w:rsidRPr="00C02E3A">
              <w:rPr>
                <w:rFonts w:cs="Times New Roman"/>
                <w:sz w:val="21"/>
                <w:szCs w:val="21"/>
                <w:lang w:val="en-US"/>
              </w:rPr>
              <w:t xml:space="preserve">           counterparties   </w:t>
            </w:r>
          </w:p>
        </w:tc>
        <w:tc>
          <w:tcPr>
            <w:tcW w:w="1560" w:type="dxa"/>
            <w:vAlign w:val="bottom"/>
          </w:tcPr>
          <w:p w14:paraId="6EF0C049" w14:textId="68F99963" w:rsidR="00D05897" w:rsidRPr="00C02E3A" w:rsidRDefault="0098514B" w:rsidP="00D05897">
            <w:pPr>
              <w:tabs>
                <w:tab w:val="clear" w:pos="227"/>
                <w:tab w:val="clear" w:pos="454"/>
                <w:tab w:val="clear" w:pos="680"/>
                <w:tab w:val="clear" w:pos="907"/>
              </w:tabs>
              <w:spacing w:line="276" w:lineRule="auto"/>
              <w:ind w:right="34"/>
              <w:jc w:val="right"/>
              <w:rPr>
                <w:rFonts w:cs="Times New Roman"/>
                <w:sz w:val="21"/>
                <w:szCs w:val="21"/>
                <w:cs/>
              </w:rPr>
            </w:pPr>
            <w:r>
              <w:rPr>
                <w:rFonts w:cs="Times New Roman"/>
                <w:sz w:val="21"/>
                <w:szCs w:val="21"/>
              </w:rPr>
              <w:t>(8,609)</w:t>
            </w:r>
          </w:p>
        </w:tc>
        <w:tc>
          <w:tcPr>
            <w:tcW w:w="284" w:type="dxa"/>
          </w:tcPr>
          <w:p w14:paraId="250DB286"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vAlign w:val="bottom"/>
          </w:tcPr>
          <w:p w14:paraId="198677DA" w14:textId="25D347EE"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cs/>
              </w:rPr>
            </w:pPr>
            <w:r w:rsidRPr="00C02E3A">
              <w:rPr>
                <w:rFonts w:cs="Times New Roman"/>
                <w:sz w:val="21"/>
                <w:szCs w:val="21"/>
              </w:rPr>
              <w:t>(11,304)</w:t>
            </w:r>
          </w:p>
        </w:tc>
      </w:tr>
      <w:tr w:rsidR="00D05897" w:rsidRPr="00C02E3A" w14:paraId="1FA5B9E5" w14:textId="77777777" w:rsidTr="00677092">
        <w:trPr>
          <w:cantSplit/>
        </w:trPr>
        <w:tc>
          <w:tcPr>
            <w:tcW w:w="5954" w:type="dxa"/>
          </w:tcPr>
          <w:p w14:paraId="536B25F8" w14:textId="7214C16E" w:rsidR="00D05897" w:rsidRPr="00C02E3A" w:rsidRDefault="00D05897" w:rsidP="00D05897">
            <w:pPr>
              <w:pStyle w:val="3"/>
              <w:tabs>
                <w:tab w:val="clear" w:pos="360"/>
                <w:tab w:val="clear" w:pos="720"/>
                <w:tab w:val="left" w:pos="0"/>
              </w:tabs>
              <w:spacing w:line="276" w:lineRule="auto"/>
              <w:ind w:right="-936"/>
              <w:rPr>
                <w:rFonts w:cs="Times New Roman"/>
                <w:sz w:val="21"/>
                <w:szCs w:val="21"/>
                <w:lang w:val="en-US"/>
              </w:rPr>
            </w:pPr>
            <w:r w:rsidRPr="00C02E3A">
              <w:rPr>
                <w:rFonts w:cs="Times New Roman"/>
                <w:sz w:val="21"/>
                <w:szCs w:val="21"/>
                <w:lang w:val="en-US"/>
              </w:rPr>
              <w:t xml:space="preserve">Proceeds from sales of </w:t>
            </w:r>
            <w:r w:rsidR="001402F8">
              <w:rPr>
                <w:rFonts w:cs="Times New Roman"/>
                <w:sz w:val="21"/>
                <w:szCs w:val="21"/>
                <w:lang w:val="en-US"/>
              </w:rPr>
              <w:t>broilers</w:t>
            </w:r>
            <w:r w:rsidRPr="00C02E3A">
              <w:rPr>
                <w:rFonts w:cs="Times New Roman"/>
                <w:sz w:val="21"/>
                <w:szCs w:val="21"/>
                <w:lang w:val="en-US"/>
              </w:rPr>
              <w:t xml:space="preserve"> at guaranteed contract prices</w:t>
            </w:r>
          </w:p>
        </w:tc>
        <w:tc>
          <w:tcPr>
            <w:tcW w:w="1560" w:type="dxa"/>
            <w:tcBorders>
              <w:top w:val="single" w:sz="4" w:space="0" w:color="auto"/>
            </w:tcBorders>
            <w:vAlign w:val="bottom"/>
          </w:tcPr>
          <w:p w14:paraId="509C85CA"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cs/>
              </w:rPr>
            </w:pPr>
          </w:p>
        </w:tc>
        <w:tc>
          <w:tcPr>
            <w:tcW w:w="284" w:type="dxa"/>
          </w:tcPr>
          <w:p w14:paraId="1FC58966"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tcBorders>
              <w:top w:val="single" w:sz="4" w:space="0" w:color="auto"/>
            </w:tcBorders>
            <w:vAlign w:val="bottom"/>
          </w:tcPr>
          <w:p w14:paraId="7834E0EC"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cs/>
              </w:rPr>
            </w:pPr>
          </w:p>
        </w:tc>
      </w:tr>
      <w:tr w:rsidR="00D05897" w:rsidRPr="00C02E3A" w14:paraId="2B77C6C4" w14:textId="77777777" w:rsidTr="00677092">
        <w:trPr>
          <w:cantSplit/>
        </w:trPr>
        <w:tc>
          <w:tcPr>
            <w:tcW w:w="5954" w:type="dxa"/>
          </w:tcPr>
          <w:p w14:paraId="33D938EB" w14:textId="3338F119" w:rsidR="00D05897" w:rsidRPr="00C02E3A" w:rsidRDefault="00D05897" w:rsidP="00D05897">
            <w:pPr>
              <w:pStyle w:val="3"/>
              <w:tabs>
                <w:tab w:val="clear" w:pos="360"/>
                <w:tab w:val="clear" w:pos="720"/>
                <w:tab w:val="left" w:pos="0"/>
              </w:tabs>
              <w:spacing w:line="276" w:lineRule="auto"/>
              <w:ind w:right="-936"/>
              <w:rPr>
                <w:rFonts w:cs="Times New Roman"/>
                <w:sz w:val="21"/>
                <w:szCs w:val="21"/>
                <w:lang w:val="en-US"/>
              </w:rPr>
            </w:pPr>
            <w:r w:rsidRPr="00C02E3A">
              <w:rPr>
                <w:rFonts w:cs="Times New Roman"/>
                <w:sz w:val="21"/>
                <w:szCs w:val="21"/>
                <w:lang w:val="en-US"/>
              </w:rPr>
              <w:t>(see Note 1</w:t>
            </w:r>
            <w:r>
              <w:rPr>
                <w:rFonts w:cs="Times New Roman"/>
                <w:sz w:val="21"/>
                <w:szCs w:val="21"/>
                <w:lang w:val="en-US"/>
              </w:rPr>
              <w:t>4</w:t>
            </w:r>
            <w:r w:rsidRPr="00C02E3A">
              <w:rPr>
                <w:rFonts w:cs="Times New Roman"/>
                <w:sz w:val="21"/>
                <w:szCs w:val="21"/>
                <w:lang w:val="en-US"/>
              </w:rPr>
              <w:t xml:space="preserve"> No. 4) </w:t>
            </w:r>
          </w:p>
        </w:tc>
        <w:tc>
          <w:tcPr>
            <w:tcW w:w="1560" w:type="dxa"/>
            <w:vAlign w:val="bottom"/>
          </w:tcPr>
          <w:p w14:paraId="2F696816" w14:textId="0D45B86E" w:rsidR="00D05897" w:rsidRPr="00C02E3A" w:rsidRDefault="0098514B"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Pr>
                <w:rFonts w:cs="Times New Roman"/>
                <w:sz w:val="21"/>
                <w:szCs w:val="21"/>
              </w:rPr>
              <w:t>36,104</w:t>
            </w:r>
          </w:p>
        </w:tc>
        <w:tc>
          <w:tcPr>
            <w:tcW w:w="284" w:type="dxa"/>
          </w:tcPr>
          <w:p w14:paraId="79CAF03A"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558" w:type="dxa"/>
            <w:vAlign w:val="bottom"/>
          </w:tcPr>
          <w:p w14:paraId="796ED1E9" w14:textId="51348CFB"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sidRPr="00C02E3A">
              <w:rPr>
                <w:rFonts w:cs="Times New Roman"/>
                <w:sz w:val="21"/>
                <w:szCs w:val="21"/>
              </w:rPr>
              <w:t>56,296</w:t>
            </w:r>
          </w:p>
        </w:tc>
      </w:tr>
      <w:tr w:rsidR="00D05897" w:rsidRPr="00C02E3A" w14:paraId="77DD7C99" w14:textId="77777777" w:rsidTr="00677092">
        <w:trPr>
          <w:cantSplit/>
        </w:trPr>
        <w:tc>
          <w:tcPr>
            <w:tcW w:w="5954" w:type="dxa"/>
          </w:tcPr>
          <w:p w14:paraId="2D110F11" w14:textId="6AFAA738" w:rsidR="00D05897" w:rsidRPr="00C02E3A" w:rsidRDefault="00D05897" w:rsidP="00D05897">
            <w:pPr>
              <w:pStyle w:val="3"/>
              <w:tabs>
                <w:tab w:val="clear" w:pos="360"/>
                <w:tab w:val="clear" w:pos="720"/>
                <w:tab w:val="left" w:pos="0"/>
              </w:tabs>
              <w:spacing w:line="276" w:lineRule="auto"/>
              <w:ind w:right="-936"/>
              <w:rPr>
                <w:rFonts w:cs="Times New Roman"/>
                <w:sz w:val="21"/>
                <w:szCs w:val="21"/>
                <w:lang w:val="en-US"/>
              </w:rPr>
            </w:pPr>
            <w:r w:rsidRPr="00C02E3A">
              <w:rPr>
                <w:rFonts w:cs="Times New Roman"/>
                <w:sz w:val="21"/>
                <w:szCs w:val="21"/>
                <w:lang w:val="en-US"/>
              </w:rPr>
              <w:t xml:space="preserve">Less Accrued revenues from </w:t>
            </w:r>
            <w:r w:rsidR="00923A94">
              <w:rPr>
                <w:rFonts w:cs="Times New Roman"/>
                <w:sz w:val="21"/>
                <w:szCs w:val="21"/>
                <w:lang w:val="en-US"/>
              </w:rPr>
              <w:t>contract broiler farming</w:t>
            </w:r>
            <w:r w:rsidRPr="00C02E3A">
              <w:rPr>
                <w:rFonts w:cs="Times New Roman"/>
                <w:sz w:val="21"/>
                <w:szCs w:val="21"/>
                <w:lang w:val="en-US"/>
              </w:rPr>
              <w:t xml:space="preserve"> throughout</w:t>
            </w:r>
          </w:p>
        </w:tc>
        <w:tc>
          <w:tcPr>
            <w:tcW w:w="1560" w:type="dxa"/>
            <w:vAlign w:val="bottom"/>
          </w:tcPr>
          <w:p w14:paraId="027BCC0E"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84" w:type="dxa"/>
          </w:tcPr>
          <w:p w14:paraId="624FF67F"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vAlign w:val="bottom"/>
          </w:tcPr>
          <w:p w14:paraId="30B055EF"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cs/>
              </w:rPr>
            </w:pPr>
          </w:p>
        </w:tc>
      </w:tr>
      <w:tr w:rsidR="00D05897" w:rsidRPr="00C02E3A" w14:paraId="4A94E165" w14:textId="77777777" w:rsidTr="00677092">
        <w:trPr>
          <w:cantSplit/>
        </w:trPr>
        <w:tc>
          <w:tcPr>
            <w:tcW w:w="5954" w:type="dxa"/>
          </w:tcPr>
          <w:p w14:paraId="0702046E" w14:textId="4F9CB5CC" w:rsidR="00D05897" w:rsidRPr="00C02E3A" w:rsidRDefault="00D05897" w:rsidP="00D05897">
            <w:pPr>
              <w:pStyle w:val="3"/>
              <w:tabs>
                <w:tab w:val="clear" w:pos="360"/>
                <w:tab w:val="clear" w:pos="720"/>
                <w:tab w:val="left" w:pos="0"/>
              </w:tabs>
              <w:spacing w:line="276" w:lineRule="auto"/>
              <w:ind w:right="-936"/>
              <w:rPr>
                <w:rFonts w:cs="Times New Roman"/>
                <w:sz w:val="21"/>
                <w:szCs w:val="21"/>
                <w:lang w:val="en-US"/>
              </w:rPr>
            </w:pPr>
            <w:r w:rsidRPr="00C02E3A">
              <w:rPr>
                <w:rFonts w:cs="Times New Roman"/>
                <w:sz w:val="21"/>
                <w:szCs w:val="21"/>
                <w:lang w:val="en-US"/>
              </w:rPr>
              <w:t xml:space="preserve">        the raising period (over </w:t>
            </w:r>
            <w:r w:rsidR="00F9740F" w:rsidRPr="00C02E3A">
              <w:rPr>
                <w:rFonts w:cs="Times New Roman"/>
                <w:sz w:val="21"/>
                <w:szCs w:val="21"/>
                <w:lang w:val="en-US"/>
              </w:rPr>
              <w:t>time) -</w:t>
            </w:r>
            <w:r w:rsidRPr="00C02E3A">
              <w:rPr>
                <w:rFonts w:cs="Times New Roman"/>
                <w:sz w:val="21"/>
                <w:szCs w:val="21"/>
                <w:lang w:val="en-US"/>
              </w:rPr>
              <w:t xml:space="preserve"> Broilers during raising</w:t>
            </w:r>
          </w:p>
        </w:tc>
        <w:tc>
          <w:tcPr>
            <w:tcW w:w="1560" w:type="dxa"/>
            <w:vAlign w:val="bottom"/>
          </w:tcPr>
          <w:p w14:paraId="73709366"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84" w:type="dxa"/>
          </w:tcPr>
          <w:p w14:paraId="40D3AD09"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vAlign w:val="bottom"/>
          </w:tcPr>
          <w:p w14:paraId="13A20B36"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cs/>
              </w:rPr>
            </w:pPr>
          </w:p>
        </w:tc>
      </w:tr>
      <w:tr w:rsidR="00D05897" w:rsidRPr="00C02E3A" w14:paraId="1612D500" w14:textId="77777777" w:rsidTr="00677092">
        <w:trPr>
          <w:cantSplit/>
        </w:trPr>
        <w:tc>
          <w:tcPr>
            <w:tcW w:w="5954" w:type="dxa"/>
          </w:tcPr>
          <w:p w14:paraId="4C97C42B" w14:textId="77777777" w:rsidR="00D05897" w:rsidRPr="00C02E3A" w:rsidRDefault="00D05897" w:rsidP="00D05897">
            <w:pPr>
              <w:pStyle w:val="3"/>
              <w:tabs>
                <w:tab w:val="clear" w:pos="360"/>
                <w:tab w:val="clear" w:pos="720"/>
                <w:tab w:val="left" w:pos="0"/>
              </w:tabs>
              <w:spacing w:line="276" w:lineRule="auto"/>
              <w:ind w:right="-936"/>
              <w:rPr>
                <w:rFonts w:cs="Times New Roman"/>
                <w:i/>
                <w:iCs/>
                <w:sz w:val="21"/>
                <w:szCs w:val="21"/>
                <w:lang w:val="en-US"/>
              </w:rPr>
            </w:pPr>
            <w:r w:rsidRPr="00C02E3A">
              <w:rPr>
                <w:rFonts w:cs="Times New Roman"/>
                <w:sz w:val="21"/>
                <w:szCs w:val="21"/>
                <w:lang w:val="en-US"/>
              </w:rPr>
              <w:t xml:space="preserve">        - Beginning of the period</w:t>
            </w:r>
          </w:p>
        </w:tc>
        <w:tc>
          <w:tcPr>
            <w:tcW w:w="1560" w:type="dxa"/>
            <w:tcBorders>
              <w:bottom w:val="single" w:sz="4" w:space="0" w:color="auto"/>
            </w:tcBorders>
            <w:vAlign w:val="bottom"/>
          </w:tcPr>
          <w:p w14:paraId="754D95B6" w14:textId="64B633BF" w:rsidR="00D05897" w:rsidRPr="00C02E3A" w:rsidRDefault="0098514B" w:rsidP="00D05897">
            <w:pPr>
              <w:tabs>
                <w:tab w:val="clear" w:pos="227"/>
                <w:tab w:val="clear" w:pos="454"/>
                <w:tab w:val="clear" w:pos="680"/>
                <w:tab w:val="clear" w:pos="907"/>
              </w:tabs>
              <w:spacing w:line="276" w:lineRule="auto"/>
              <w:ind w:right="34"/>
              <w:jc w:val="right"/>
              <w:rPr>
                <w:rFonts w:cs="Times New Roman"/>
                <w:sz w:val="21"/>
                <w:szCs w:val="21"/>
              </w:rPr>
            </w:pPr>
            <w:r>
              <w:rPr>
                <w:rFonts w:cs="Times New Roman"/>
                <w:sz w:val="21"/>
                <w:szCs w:val="21"/>
              </w:rPr>
              <w:t>(9,306)</w:t>
            </w:r>
          </w:p>
        </w:tc>
        <w:tc>
          <w:tcPr>
            <w:tcW w:w="284" w:type="dxa"/>
          </w:tcPr>
          <w:p w14:paraId="3C755D21"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rPr>
            </w:pPr>
          </w:p>
        </w:tc>
        <w:tc>
          <w:tcPr>
            <w:tcW w:w="1558" w:type="dxa"/>
            <w:tcBorders>
              <w:bottom w:val="single" w:sz="4" w:space="0" w:color="auto"/>
            </w:tcBorders>
            <w:vAlign w:val="bottom"/>
          </w:tcPr>
          <w:p w14:paraId="7D82981F" w14:textId="7A51EE5E"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cs/>
              </w:rPr>
            </w:pPr>
            <w:r w:rsidRPr="00C02E3A">
              <w:rPr>
                <w:rFonts w:cs="Times New Roman"/>
                <w:sz w:val="21"/>
                <w:szCs w:val="21"/>
              </w:rPr>
              <w:t>(24,664)</w:t>
            </w:r>
          </w:p>
        </w:tc>
      </w:tr>
      <w:tr w:rsidR="00D05897" w:rsidRPr="00C02E3A" w14:paraId="5A063A22" w14:textId="77777777" w:rsidTr="00677092">
        <w:trPr>
          <w:cantSplit/>
        </w:trPr>
        <w:tc>
          <w:tcPr>
            <w:tcW w:w="5954" w:type="dxa"/>
          </w:tcPr>
          <w:p w14:paraId="6B821EAA" w14:textId="43267786" w:rsidR="00D05897" w:rsidRPr="00C02E3A" w:rsidRDefault="00D05897" w:rsidP="00D05897">
            <w:pPr>
              <w:pStyle w:val="3"/>
              <w:tabs>
                <w:tab w:val="clear" w:pos="360"/>
                <w:tab w:val="clear" w:pos="720"/>
                <w:tab w:val="left" w:pos="0"/>
              </w:tabs>
              <w:spacing w:line="276" w:lineRule="auto"/>
              <w:ind w:right="-936"/>
              <w:rPr>
                <w:rFonts w:cs="Times New Roman"/>
                <w:i/>
                <w:iCs/>
                <w:sz w:val="21"/>
                <w:szCs w:val="21"/>
                <w:lang w:val="en-US"/>
              </w:rPr>
            </w:pPr>
            <w:r w:rsidRPr="00C02E3A">
              <w:rPr>
                <w:rFonts w:cs="Times New Roman"/>
                <w:sz w:val="21"/>
                <w:szCs w:val="21"/>
                <w:lang w:val="en-US"/>
              </w:rPr>
              <w:t xml:space="preserve">Revenues from </w:t>
            </w:r>
            <w:r w:rsidR="00923A94">
              <w:rPr>
                <w:rFonts w:cs="Times New Roman"/>
                <w:sz w:val="21"/>
                <w:szCs w:val="21"/>
                <w:lang w:val="en-US"/>
              </w:rPr>
              <w:t>contract broiler farming</w:t>
            </w:r>
          </w:p>
        </w:tc>
        <w:tc>
          <w:tcPr>
            <w:tcW w:w="1560" w:type="dxa"/>
            <w:tcBorders>
              <w:top w:val="single" w:sz="4" w:space="0" w:color="auto"/>
            </w:tcBorders>
          </w:tcPr>
          <w:p w14:paraId="79DF4C67" w14:textId="060EEAA7" w:rsidR="00D05897" w:rsidRPr="00C02E3A" w:rsidRDefault="0098514B"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Pr>
                <w:rFonts w:cs="Times New Roman"/>
                <w:sz w:val="21"/>
                <w:szCs w:val="21"/>
              </w:rPr>
              <w:t>26,798</w:t>
            </w:r>
          </w:p>
        </w:tc>
        <w:tc>
          <w:tcPr>
            <w:tcW w:w="284" w:type="dxa"/>
          </w:tcPr>
          <w:p w14:paraId="0682F3F2"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558" w:type="dxa"/>
            <w:tcBorders>
              <w:top w:val="single" w:sz="4" w:space="0" w:color="auto"/>
            </w:tcBorders>
          </w:tcPr>
          <w:p w14:paraId="68D54D60" w14:textId="118CF2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cs/>
              </w:rPr>
            </w:pPr>
            <w:r w:rsidRPr="00C02E3A">
              <w:rPr>
                <w:rFonts w:cs="Times New Roman"/>
                <w:sz w:val="21"/>
                <w:szCs w:val="21"/>
              </w:rPr>
              <w:t>31,632</w:t>
            </w:r>
          </w:p>
        </w:tc>
      </w:tr>
      <w:tr w:rsidR="00D05897" w:rsidRPr="00C02E3A" w14:paraId="6D817EE6" w14:textId="77777777" w:rsidTr="00677092">
        <w:trPr>
          <w:cantSplit/>
        </w:trPr>
        <w:tc>
          <w:tcPr>
            <w:tcW w:w="5954" w:type="dxa"/>
          </w:tcPr>
          <w:p w14:paraId="3BF11786" w14:textId="77777777" w:rsidR="00D05897" w:rsidRPr="00C02E3A" w:rsidRDefault="00D05897" w:rsidP="00D05897">
            <w:pPr>
              <w:pStyle w:val="3"/>
              <w:tabs>
                <w:tab w:val="clear" w:pos="360"/>
                <w:tab w:val="clear" w:pos="720"/>
                <w:tab w:val="left" w:pos="0"/>
              </w:tabs>
              <w:spacing w:line="276" w:lineRule="auto"/>
              <w:ind w:right="-936"/>
              <w:rPr>
                <w:rFonts w:cs="Times New Roman"/>
                <w:sz w:val="18"/>
                <w:szCs w:val="18"/>
                <w:lang w:val="en-US"/>
              </w:rPr>
            </w:pPr>
          </w:p>
        </w:tc>
        <w:tc>
          <w:tcPr>
            <w:tcW w:w="1560" w:type="dxa"/>
            <w:tcBorders>
              <w:top w:val="single" w:sz="4" w:space="0" w:color="auto"/>
              <w:bottom w:val="single" w:sz="18" w:space="0" w:color="auto"/>
            </w:tcBorders>
          </w:tcPr>
          <w:p w14:paraId="2B203C1C"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18"/>
                <w:szCs w:val="18"/>
              </w:rPr>
            </w:pPr>
          </w:p>
        </w:tc>
        <w:tc>
          <w:tcPr>
            <w:tcW w:w="284" w:type="dxa"/>
          </w:tcPr>
          <w:p w14:paraId="0EAEBC24"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18"/>
                <w:szCs w:val="18"/>
              </w:rPr>
            </w:pPr>
          </w:p>
        </w:tc>
        <w:tc>
          <w:tcPr>
            <w:tcW w:w="1558" w:type="dxa"/>
            <w:tcBorders>
              <w:top w:val="single" w:sz="4" w:space="0" w:color="auto"/>
              <w:bottom w:val="single" w:sz="18" w:space="0" w:color="auto"/>
            </w:tcBorders>
          </w:tcPr>
          <w:p w14:paraId="60746CDF"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18"/>
                <w:szCs w:val="18"/>
              </w:rPr>
            </w:pPr>
          </w:p>
        </w:tc>
      </w:tr>
      <w:tr w:rsidR="00D05897" w:rsidRPr="00C02E3A" w14:paraId="6CA98B41" w14:textId="77777777" w:rsidTr="00677092">
        <w:trPr>
          <w:cantSplit/>
        </w:trPr>
        <w:tc>
          <w:tcPr>
            <w:tcW w:w="5954" w:type="dxa"/>
            <w:tcBorders>
              <w:right w:val="single" w:sz="18" w:space="0" w:color="auto"/>
            </w:tcBorders>
          </w:tcPr>
          <w:p w14:paraId="1BEE403B" w14:textId="77777777" w:rsidR="00D05897" w:rsidRPr="00C02E3A" w:rsidRDefault="00D05897" w:rsidP="00D05897">
            <w:pPr>
              <w:pStyle w:val="3"/>
              <w:tabs>
                <w:tab w:val="clear" w:pos="360"/>
                <w:tab w:val="clear" w:pos="720"/>
                <w:tab w:val="left" w:pos="0"/>
              </w:tabs>
              <w:spacing w:line="276" w:lineRule="auto"/>
              <w:ind w:right="-936"/>
              <w:rPr>
                <w:rFonts w:cs="Times New Roman"/>
                <w:i/>
                <w:iCs/>
                <w:sz w:val="21"/>
                <w:szCs w:val="21"/>
                <w:lang w:val="en-US"/>
              </w:rPr>
            </w:pPr>
            <w:r w:rsidRPr="00C02E3A">
              <w:rPr>
                <w:rFonts w:cs="Times New Roman"/>
                <w:i/>
                <w:iCs/>
                <w:sz w:val="21"/>
                <w:szCs w:val="21"/>
                <w:lang w:val="en-US"/>
              </w:rPr>
              <w:t xml:space="preserve">- Broilers during raising - End of the period </w:t>
            </w:r>
            <w:r w:rsidRPr="00C02E3A">
              <w:rPr>
                <w:i/>
                <w:iCs/>
                <w:sz w:val="21"/>
                <w:szCs w:val="21"/>
                <w:lang w:val="en-US"/>
              </w:rPr>
              <w:t>(in thousands)</w:t>
            </w:r>
          </w:p>
        </w:tc>
        <w:tc>
          <w:tcPr>
            <w:tcW w:w="1560" w:type="dxa"/>
            <w:tcBorders>
              <w:top w:val="single" w:sz="18" w:space="0" w:color="auto"/>
              <w:left w:val="single" w:sz="18" w:space="0" w:color="auto"/>
              <w:bottom w:val="single" w:sz="18" w:space="0" w:color="auto"/>
              <w:right w:val="single" w:sz="18" w:space="0" w:color="auto"/>
            </w:tcBorders>
            <w:vAlign w:val="bottom"/>
          </w:tcPr>
          <w:p w14:paraId="1E22E8E2" w14:textId="3B5EB842" w:rsidR="00D05897" w:rsidRPr="001114D1" w:rsidRDefault="00045450"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Pr>
                <w:rFonts w:cs="Times New Roman"/>
                <w:sz w:val="21"/>
                <w:szCs w:val="21"/>
              </w:rPr>
              <w:t>1,731</w:t>
            </w:r>
          </w:p>
        </w:tc>
        <w:tc>
          <w:tcPr>
            <w:tcW w:w="284" w:type="dxa"/>
            <w:tcBorders>
              <w:left w:val="single" w:sz="18" w:space="0" w:color="auto"/>
              <w:right w:val="single" w:sz="18" w:space="0" w:color="auto"/>
            </w:tcBorders>
          </w:tcPr>
          <w:p w14:paraId="3C4CEA96"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tcBorders>
              <w:top w:val="single" w:sz="18" w:space="0" w:color="auto"/>
              <w:left w:val="single" w:sz="18" w:space="0" w:color="auto"/>
              <w:bottom w:val="single" w:sz="18" w:space="0" w:color="auto"/>
              <w:right w:val="single" w:sz="18" w:space="0" w:color="auto"/>
            </w:tcBorders>
            <w:vAlign w:val="bottom"/>
          </w:tcPr>
          <w:p w14:paraId="6DD05714" w14:textId="60C946AD"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cs/>
              </w:rPr>
            </w:pPr>
            <w:r w:rsidRPr="00C02E3A">
              <w:rPr>
                <w:rFonts w:cs="Times New Roman"/>
                <w:sz w:val="21"/>
                <w:szCs w:val="21"/>
              </w:rPr>
              <w:t>1,219</w:t>
            </w:r>
          </w:p>
        </w:tc>
      </w:tr>
      <w:tr w:rsidR="00D05897" w:rsidRPr="00C02E3A" w14:paraId="1395584C" w14:textId="77777777" w:rsidTr="00677092">
        <w:trPr>
          <w:cantSplit/>
        </w:trPr>
        <w:tc>
          <w:tcPr>
            <w:tcW w:w="5954" w:type="dxa"/>
          </w:tcPr>
          <w:p w14:paraId="3F503985" w14:textId="3FAAD9CF" w:rsidR="00D05897" w:rsidRPr="00C02E3A" w:rsidRDefault="00D05897" w:rsidP="00193503">
            <w:pPr>
              <w:pStyle w:val="3"/>
              <w:tabs>
                <w:tab w:val="clear" w:pos="360"/>
                <w:tab w:val="clear" w:pos="720"/>
                <w:tab w:val="left" w:pos="0"/>
              </w:tabs>
              <w:spacing w:line="276" w:lineRule="auto"/>
              <w:ind w:right="-936"/>
              <w:rPr>
                <w:rFonts w:cs="Times New Roman"/>
                <w:sz w:val="21"/>
                <w:szCs w:val="21"/>
                <w:lang w:val="en-US"/>
              </w:rPr>
            </w:pPr>
            <w:r w:rsidRPr="00C02E3A">
              <w:rPr>
                <w:rFonts w:cs="Times New Roman"/>
                <w:sz w:val="21"/>
                <w:szCs w:val="21"/>
                <w:lang w:val="en-US"/>
              </w:rPr>
              <w:t xml:space="preserve">Accrued revenues from </w:t>
            </w:r>
            <w:r w:rsidR="00923A94">
              <w:rPr>
                <w:rFonts w:cs="Times New Roman"/>
                <w:sz w:val="21"/>
                <w:szCs w:val="21"/>
                <w:lang w:val="en-US"/>
              </w:rPr>
              <w:t>contract broiler farming</w:t>
            </w:r>
            <w:r w:rsidRPr="00C02E3A">
              <w:rPr>
                <w:rFonts w:cs="Times New Roman"/>
                <w:sz w:val="21"/>
                <w:szCs w:val="21"/>
                <w:lang w:val="en-US"/>
              </w:rPr>
              <w:t xml:space="preserve"> </w:t>
            </w:r>
          </w:p>
        </w:tc>
        <w:tc>
          <w:tcPr>
            <w:tcW w:w="1560" w:type="dxa"/>
            <w:tcBorders>
              <w:top w:val="single" w:sz="18" w:space="0" w:color="auto"/>
            </w:tcBorders>
            <w:vAlign w:val="bottom"/>
          </w:tcPr>
          <w:p w14:paraId="03BB755E"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84" w:type="dxa"/>
          </w:tcPr>
          <w:p w14:paraId="499246A7"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tcBorders>
              <w:top w:val="single" w:sz="18" w:space="0" w:color="auto"/>
            </w:tcBorders>
            <w:vAlign w:val="bottom"/>
          </w:tcPr>
          <w:p w14:paraId="0BAD54A8"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cs/>
              </w:rPr>
            </w:pPr>
          </w:p>
        </w:tc>
      </w:tr>
      <w:tr w:rsidR="00D05897" w:rsidRPr="00C02E3A" w14:paraId="6DB8DF9B" w14:textId="77777777" w:rsidTr="00677092">
        <w:trPr>
          <w:cantSplit/>
        </w:trPr>
        <w:tc>
          <w:tcPr>
            <w:tcW w:w="5954" w:type="dxa"/>
          </w:tcPr>
          <w:p w14:paraId="636915FA" w14:textId="77777777" w:rsidR="00D05897" w:rsidRPr="00C02E3A" w:rsidRDefault="00D05897" w:rsidP="00D05897">
            <w:pPr>
              <w:pStyle w:val="3"/>
              <w:tabs>
                <w:tab w:val="clear" w:pos="360"/>
                <w:tab w:val="clear" w:pos="720"/>
                <w:tab w:val="left" w:pos="0"/>
              </w:tabs>
              <w:spacing w:line="276" w:lineRule="auto"/>
              <w:ind w:right="-936"/>
              <w:rPr>
                <w:rFonts w:cs="Times New Roman"/>
                <w:sz w:val="21"/>
                <w:szCs w:val="21"/>
                <w:lang w:val="en-US"/>
              </w:rPr>
            </w:pPr>
            <w:r w:rsidRPr="00C02E3A">
              <w:rPr>
                <w:rFonts w:cs="Times New Roman"/>
                <w:sz w:val="21"/>
                <w:szCs w:val="21"/>
                <w:lang w:val="en-US"/>
              </w:rPr>
              <w:t xml:space="preserve">throughout the raising period (over time)  </w:t>
            </w:r>
          </w:p>
        </w:tc>
        <w:tc>
          <w:tcPr>
            <w:tcW w:w="1560" w:type="dxa"/>
            <w:vAlign w:val="bottom"/>
          </w:tcPr>
          <w:p w14:paraId="517D04C4" w14:textId="03BE9A55" w:rsidR="00D05897" w:rsidRPr="00C02E3A" w:rsidRDefault="0098514B"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Pr>
                <w:rFonts w:cs="Times New Roman"/>
                <w:sz w:val="21"/>
                <w:szCs w:val="21"/>
              </w:rPr>
              <w:t>2</w:t>
            </w:r>
            <w:r w:rsidR="0029728D">
              <w:rPr>
                <w:rFonts w:cs="Times New Roman"/>
                <w:sz w:val="21"/>
                <w:szCs w:val="21"/>
              </w:rPr>
              <w:t>3</w:t>
            </w:r>
            <w:r>
              <w:rPr>
                <w:rFonts w:cs="Times New Roman"/>
                <w:sz w:val="21"/>
                <w:szCs w:val="21"/>
              </w:rPr>
              <w:t>,37</w:t>
            </w:r>
            <w:r w:rsidR="0029728D">
              <w:rPr>
                <w:rFonts w:cs="Times New Roman"/>
                <w:sz w:val="21"/>
                <w:szCs w:val="21"/>
              </w:rPr>
              <w:t>3</w:t>
            </w:r>
          </w:p>
        </w:tc>
        <w:tc>
          <w:tcPr>
            <w:tcW w:w="284" w:type="dxa"/>
          </w:tcPr>
          <w:p w14:paraId="442CB117"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vAlign w:val="bottom"/>
          </w:tcPr>
          <w:p w14:paraId="019289B0" w14:textId="0C429F80"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r w:rsidRPr="00C02E3A">
              <w:rPr>
                <w:rFonts w:cs="Times New Roman"/>
                <w:sz w:val="21"/>
                <w:szCs w:val="21"/>
              </w:rPr>
              <w:t>16,454</w:t>
            </w:r>
          </w:p>
        </w:tc>
      </w:tr>
      <w:tr w:rsidR="00D05897" w:rsidRPr="00193503" w14:paraId="54B77D75" w14:textId="77777777" w:rsidTr="00677092">
        <w:trPr>
          <w:cantSplit/>
        </w:trPr>
        <w:tc>
          <w:tcPr>
            <w:tcW w:w="5954" w:type="dxa"/>
          </w:tcPr>
          <w:p w14:paraId="68671FC3" w14:textId="0512828E" w:rsidR="00D05897" w:rsidRPr="00193503" w:rsidRDefault="00D05897" w:rsidP="00193503">
            <w:pPr>
              <w:pStyle w:val="3"/>
              <w:tabs>
                <w:tab w:val="clear" w:pos="360"/>
                <w:tab w:val="clear" w:pos="720"/>
                <w:tab w:val="left" w:pos="0"/>
              </w:tabs>
              <w:spacing w:line="276" w:lineRule="auto"/>
              <w:ind w:right="-936"/>
              <w:rPr>
                <w:rFonts w:cs="Times New Roman"/>
                <w:sz w:val="21"/>
                <w:szCs w:val="21"/>
                <w:lang w:val="en-US"/>
              </w:rPr>
            </w:pPr>
            <w:r w:rsidRPr="00193503">
              <w:rPr>
                <w:rFonts w:cs="Times New Roman"/>
                <w:sz w:val="21"/>
                <w:szCs w:val="21"/>
                <w:lang w:val="en-US"/>
              </w:rPr>
              <w:t xml:space="preserve">Total revenues from </w:t>
            </w:r>
            <w:r w:rsidR="00923A94">
              <w:rPr>
                <w:rFonts w:cs="Times New Roman"/>
                <w:sz w:val="21"/>
                <w:szCs w:val="21"/>
                <w:lang w:val="en-US"/>
              </w:rPr>
              <w:t>contract broiler farming</w:t>
            </w:r>
          </w:p>
        </w:tc>
        <w:tc>
          <w:tcPr>
            <w:tcW w:w="1560" w:type="dxa"/>
            <w:tcBorders>
              <w:top w:val="single" w:sz="4" w:space="0" w:color="auto"/>
              <w:bottom w:val="single" w:sz="4" w:space="0" w:color="auto"/>
            </w:tcBorders>
            <w:vAlign w:val="bottom"/>
          </w:tcPr>
          <w:p w14:paraId="573A7B24" w14:textId="44148447" w:rsidR="00D05897" w:rsidRPr="00193503" w:rsidRDefault="0029728D" w:rsidP="0019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cs/>
              </w:rPr>
            </w:pPr>
            <w:r>
              <w:rPr>
                <w:rFonts w:cs="Times New Roman"/>
                <w:sz w:val="21"/>
                <w:szCs w:val="21"/>
              </w:rPr>
              <w:t>50</w:t>
            </w:r>
            <w:r w:rsidR="0098514B" w:rsidRPr="00193503">
              <w:rPr>
                <w:rFonts w:cs="Times New Roman"/>
                <w:sz w:val="21"/>
                <w:szCs w:val="21"/>
              </w:rPr>
              <w:t>,17</w:t>
            </w:r>
            <w:r>
              <w:rPr>
                <w:rFonts w:cs="Times New Roman"/>
                <w:sz w:val="21"/>
                <w:szCs w:val="21"/>
              </w:rPr>
              <w:t>1</w:t>
            </w:r>
          </w:p>
        </w:tc>
        <w:tc>
          <w:tcPr>
            <w:tcW w:w="284" w:type="dxa"/>
          </w:tcPr>
          <w:p w14:paraId="79930537" w14:textId="77777777" w:rsidR="00D05897" w:rsidRPr="00193503" w:rsidRDefault="00D05897" w:rsidP="00193503">
            <w:pPr>
              <w:pStyle w:val="3"/>
              <w:tabs>
                <w:tab w:val="clear" w:pos="360"/>
                <w:tab w:val="clear" w:pos="720"/>
                <w:tab w:val="left" w:pos="0"/>
              </w:tabs>
              <w:spacing w:line="276" w:lineRule="auto"/>
              <w:ind w:right="-936"/>
              <w:rPr>
                <w:rFonts w:cs="Times New Roman"/>
                <w:sz w:val="21"/>
                <w:szCs w:val="21"/>
                <w:lang w:val="en-US"/>
              </w:rPr>
            </w:pPr>
          </w:p>
        </w:tc>
        <w:tc>
          <w:tcPr>
            <w:tcW w:w="1558" w:type="dxa"/>
            <w:tcBorders>
              <w:top w:val="single" w:sz="4" w:space="0" w:color="auto"/>
              <w:bottom w:val="single" w:sz="4" w:space="0" w:color="auto"/>
            </w:tcBorders>
            <w:vAlign w:val="bottom"/>
          </w:tcPr>
          <w:p w14:paraId="183C19D3" w14:textId="1FAE55B7" w:rsidR="00D05897" w:rsidRPr="00193503" w:rsidRDefault="00D05897" w:rsidP="0019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cs/>
              </w:rPr>
            </w:pPr>
            <w:r w:rsidRPr="00193503">
              <w:rPr>
                <w:rFonts w:cs="Times New Roman"/>
                <w:sz w:val="21"/>
                <w:szCs w:val="21"/>
              </w:rPr>
              <w:t>48,086</w:t>
            </w:r>
          </w:p>
        </w:tc>
      </w:tr>
      <w:tr w:rsidR="00D05897" w:rsidRPr="00C02E3A" w14:paraId="3B5A8CAD" w14:textId="77777777" w:rsidTr="00677092">
        <w:trPr>
          <w:cantSplit/>
        </w:trPr>
        <w:tc>
          <w:tcPr>
            <w:tcW w:w="5954" w:type="dxa"/>
          </w:tcPr>
          <w:p w14:paraId="1E54C820"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18"/>
                <w:szCs w:val="18"/>
                <w:cs/>
              </w:rPr>
            </w:pPr>
          </w:p>
        </w:tc>
        <w:tc>
          <w:tcPr>
            <w:tcW w:w="1560" w:type="dxa"/>
            <w:tcBorders>
              <w:top w:val="single" w:sz="4" w:space="0" w:color="auto"/>
            </w:tcBorders>
            <w:vAlign w:val="bottom"/>
          </w:tcPr>
          <w:p w14:paraId="358E2634"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18"/>
                <w:szCs w:val="18"/>
                <w:cs/>
              </w:rPr>
            </w:pPr>
          </w:p>
        </w:tc>
        <w:tc>
          <w:tcPr>
            <w:tcW w:w="284" w:type="dxa"/>
          </w:tcPr>
          <w:p w14:paraId="295C63AC"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18"/>
                <w:szCs w:val="18"/>
                <w:highlight w:val="yellow"/>
              </w:rPr>
            </w:pPr>
          </w:p>
        </w:tc>
        <w:tc>
          <w:tcPr>
            <w:tcW w:w="1558" w:type="dxa"/>
            <w:tcBorders>
              <w:top w:val="single" w:sz="4" w:space="0" w:color="auto"/>
            </w:tcBorders>
            <w:vAlign w:val="bottom"/>
          </w:tcPr>
          <w:p w14:paraId="58687B99"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18"/>
                <w:szCs w:val="18"/>
                <w:highlight w:val="yellow"/>
                <w:cs/>
              </w:rPr>
            </w:pPr>
          </w:p>
        </w:tc>
      </w:tr>
      <w:tr w:rsidR="00D05897" w:rsidRPr="00C02E3A" w14:paraId="271E8634" w14:textId="77777777" w:rsidTr="00677092">
        <w:trPr>
          <w:cantSplit/>
        </w:trPr>
        <w:tc>
          <w:tcPr>
            <w:tcW w:w="5954" w:type="dxa"/>
          </w:tcPr>
          <w:p w14:paraId="1BD39880" w14:textId="2789FD33"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b/>
                <w:bCs/>
                <w:i/>
                <w:iCs/>
                <w:sz w:val="21"/>
                <w:szCs w:val="21"/>
              </w:rPr>
            </w:pPr>
            <w:r w:rsidRPr="00C02E3A">
              <w:rPr>
                <w:rFonts w:cs="Times New Roman"/>
                <w:b/>
                <w:bCs/>
                <w:i/>
                <w:iCs/>
                <w:sz w:val="21"/>
                <w:szCs w:val="21"/>
              </w:rPr>
              <w:t xml:space="preserve">Other costs and expenses of </w:t>
            </w:r>
            <w:r w:rsidR="00923A94">
              <w:rPr>
                <w:rFonts w:cs="Times New Roman"/>
                <w:b/>
                <w:bCs/>
                <w:i/>
                <w:iCs/>
                <w:sz w:val="21"/>
                <w:szCs w:val="21"/>
              </w:rPr>
              <w:t>contract broiler farming</w:t>
            </w:r>
          </w:p>
        </w:tc>
        <w:tc>
          <w:tcPr>
            <w:tcW w:w="1560" w:type="dxa"/>
            <w:vAlign w:val="bottom"/>
          </w:tcPr>
          <w:p w14:paraId="1F8E1D33"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cs/>
              </w:rPr>
            </w:pPr>
          </w:p>
        </w:tc>
        <w:tc>
          <w:tcPr>
            <w:tcW w:w="284" w:type="dxa"/>
          </w:tcPr>
          <w:p w14:paraId="2A02F7EF"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vAlign w:val="bottom"/>
          </w:tcPr>
          <w:p w14:paraId="4EEE4D76"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highlight w:val="yellow"/>
                <w:cs/>
              </w:rPr>
            </w:pPr>
          </w:p>
        </w:tc>
      </w:tr>
      <w:tr w:rsidR="00D05897" w:rsidRPr="00C02E3A" w14:paraId="11D8A3F6" w14:textId="77777777" w:rsidTr="00677092">
        <w:trPr>
          <w:cantSplit/>
        </w:trPr>
        <w:tc>
          <w:tcPr>
            <w:tcW w:w="5954" w:type="dxa"/>
          </w:tcPr>
          <w:p w14:paraId="590F46AA"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1"/>
                <w:szCs w:val="21"/>
              </w:rPr>
            </w:pPr>
            <w:r w:rsidRPr="00C02E3A">
              <w:rPr>
                <w:rFonts w:cs="Times New Roman"/>
                <w:i/>
                <w:iCs/>
                <w:sz w:val="21"/>
                <w:szCs w:val="21"/>
              </w:rPr>
              <w:t>- Broilers transported to the counterparties’ slaughterhouses</w:t>
            </w:r>
          </w:p>
        </w:tc>
        <w:tc>
          <w:tcPr>
            <w:tcW w:w="1560" w:type="dxa"/>
            <w:vAlign w:val="bottom"/>
          </w:tcPr>
          <w:p w14:paraId="3A16D66D"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cs/>
              </w:rPr>
            </w:pPr>
          </w:p>
        </w:tc>
        <w:tc>
          <w:tcPr>
            <w:tcW w:w="284" w:type="dxa"/>
          </w:tcPr>
          <w:p w14:paraId="192CF84E"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558" w:type="dxa"/>
            <w:vAlign w:val="bottom"/>
          </w:tcPr>
          <w:p w14:paraId="6D3E809B"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highlight w:val="yellow"/>
                <w:cs/>
              </w:rPr>
            </w:pPr>
          </w:p>
        </w:tc>
      </w:tr>
      <w:tr w:rsidR="00D05897" w:rsidRPr="00C02E3A" w14:paraId="0107D82F" w14:textId="77777777" w:rsidTr="00677092">
        <w:trPr>
          <w:cantSplit/>
        </w:trPr>
        <w:tc>
          <w:tcPr>
            <w:tcW w:w="5954" w:type="dxa"/>
          </w:tcPr>
          <w:p w14:paraId="3F16CC57" w14:textId="267BDFB3"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C02E3A">
              <w:rPr>
                <w:rFonts w:cs="Times New Roman"/>
                <w:sz w:val="21"/>
                <w:szCs w:val="21"/>
              </w:rPr>
              <w:t xml:space="preserve">Other costs and expenses of </w:t>
            </w:r>
            <w:r w:rsidR="00923A94">
              <w:rPr>
                <w:rFonts w:cs="Times New Roman"/>
                <w:sz w:val="21"/>
                <w:szCs w:val="21"/>
              </w:rPr>
              <w:t>contract broiler farming</w:t>
            </w:r>
          </w:p>
        </w:tc>
        <w:tc>
          <w:tcPr>
            <w:tcW w:w="1560" w:type="dxa"/>
          </w:tcPr>
          <w:p w14:paraId="68A9F361" w14:textId="0688F2EF" w:rsidR="00D05897" w:rsidRPr="00C02E3A" w:rsidRDefault="0098514B"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cs/>
              </w:rPr>
            </w:pPr>
            <w:r>
              <w:rPr>
                <w:rFonts w:cs="Times New Roman"/>
                <w:sz w:val="21"/>
                <w:szCs w:val="21"/>
              </w:rPr>
              <w:t>34,</w:t>
            </w:r>
            <w:r w:rsidR="00FB4733">
              <w:rPr>
                <w:rFonts w:cs="Times New Roman"/>
                <w:sz w:val="21"/>
                <w:szCs w:val="21"/>
              </w:rPr>
              <w:t>575</w:t>
            </w:r>
          </w:p>
        </w:tc>
        <w:tc>
          <w:tcPr>
            <w:tcW w:w="284" w:type="dxa"/>
          </w:tcPr>
          <w:p w14:paraId="5AEABEE8"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558" w:type="dxa"/>
          </w:tcPr>
          <w:p w14:paraId="7AAAAEFB" w14:textId="6CA48CD0"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cs/>
              </w:rPr>
            </w:pPr>
            <w:r w:rsidRPr="00C02E3A">
              <w:rPr>
                <w:rFonts w:cs="Times New Roman"/>
                <w:sz w:val="21"/>
                <w:szCs w:val="21"/>
              </w:rPr>
              <w:t>49,299</w:t>
            </w:r>
          </w:p>
        </w:tc>
      </w:tr>
      <w:tr w:rsidR="00D05897" w:rsidRPr="00C02E3A" w14:paraId="208B6B42" w14:textId="77777777" w:rsidTr="00677092">
        <w:trPr>
          <w:cantSplit/>
        </w:trPr>
        <w:tc>
          <w:tcPr>
            <w:tcW w:w="5954" w:type="dxa"/>
          </w:tcPr>
          <w:p w14:paraId="24FD4670"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cs/>
              </w:rPr>
            </w:pPr>
            <w:r w:rsidRPr="00C02E3A">
              <w:rPr>
                <w:rFonts w:cs="Times New Roman"/>
                <w:sz w:val="21"/>
                <w:szCs w:val="21"/>
              </w:rPr>
              <w:t>Less Broilers during raising - Beginning of the period</w:t>
            </w:r>
          </w:p>
        </w:tc>
        <w:tc>
          <w:tcPr>
            <w:tcW w:w="1560" w:type="dxa"/>
            <w:vAlign w:val="bottom"/>
          </w:tcPr>
          <w:p w14:paraId="2383F57B" w14:textId="4088C5B6" w:rsidR="00D05897" w:rsidRPr="00C02E3A" w:rsidRDefault="0098514B" w:rsidP="00D05897">
            <w:pPr>
              <w:tabs>
                <w:tab w:val="clear" w:pos="227"/>
                <w:tab w:val="clear" w:pos="454"/>
                <w:tab w:val="clear" w:pos="680"/>
                <w:tab w:val="clear" w:pos="907"/>
              </w:tabs>
              <w:spacing w:line="276" w:lineRule="auto"/>
              <w:ind w:right="34"/>
              <w:jc w:val="right"/>
              <w:rPr>
                <w:rFonts w:cs="Times New Roman"/>
                <w:sz w:val="21"/>
                <w:szCs w:val="21"/>
                <w:cs/>
              </w:rPr>
            </w:pPr>
            <w:r>
              <w:rPr>
                <w:rFonts w:cs="Times New Roman"/>
                <w:sz w:val="21"/>
                <w:szCs w:val="21"/>
              </w:rPr>
              <w:t>(8,711)</w:t>
            </w:r>
          </w:p>
        </w:tc>
        <w:tc>
          <w:tcPr>
            <w:tcW w:w="284" w:type="dxa"/>
          </w:tcPr>
          <w:p w14:paraId="186D36E8"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558" w:type="dxa"/>
            <w:vAlign w:val="bottom"/>
          </w:tcPr>
          <w:p w14:paraId="30E01B7E" w14:textId="41DE61B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cs/>
              </w:rPr>
            </w:pPr>
            <w:r w:rsidRPr="00C02E3A">
              <w:rPr>
                <w:rFonts w:cs="Times New Roman"/>
                <w:sz w:val="21"/>
                <w:szCs w:val="21"/>
              </w:rPr>
              <w:t>(20,885)</w:t>
            </w:r>
          </w:p>
        </w:tc>
      </w:tr>
      <w:tr w:rsidR="00D05897" w:rsidRPr="00C02E3A" w14:paraId="30E0341F" w14:textId="77777777" w:rsidTr="00677092">
        <w:trPr>
          <w:cantSplit/>
        </w:trPr>
        <w:tc>
          <w:tcPr>
            <w:tcW w:w="5954" w:type="dxa"/>
          </w:tcPr>
          <w:p w14:paraId="1F9E80D5" w14:textId="63CBD9F2"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C02E3A">
              <w:rPr>
                <w:rFonts w:cs="Times New Roman"/>
                <w:sz w:val="21"/>
                <w:szCs w:val="21"/>
              </w:rPr>
              <w:t xml:space="preserve">Less Estimated loss from </w:t>
            </w:r>
            <w:r w:rsidR="00923A94">
              <w:rPr>
                <w:rFonts w:cs="Times New Roman"/>
                <w:sz w:val="21"/>
                <w:szCs w:val="21"/>
              </w:rPr>
              <w:t>contract broiler farming</w:t>
            </w:r>
          </w:p>
        </w:tc>
        <w:tc>
          <w:tcPr>
            <w:tcW w:w="1560" w:type="dxa"/>
          </w:tcPr>
          <w:p w14:paraId="1EC12FE7"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rPr>
            </w:pPr>
          </w:p>
        </w:tc>
        <w:tc>
          <w:tcPr>
            <w:tcW w:w="284" w:type="dxa"/>
          </w:tcPr>
          <w:p w14:paraId="74577BCE"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rPr>
            </w:pPr>
          </w:p>
        </w:tc>
        <w:tc>
          <w:tcPr>
            <w:tcW w:w="1558" w:type="dxa"/>
          </w:tcPr>
          <w:p w14:paraId="5B358FF3"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rPr>
            </w:pPr>
          </w:p>
        </w:tc>
      </w:tr>
      <w:tr w:rsidR="00D05897" w:rsidRPr="00C02E3A" w14:paraId="09D28F86" w14:textId="77777777" w:rsidTr="00677092">
        <w:trPr>
          <w:cantSplit/>
        </w:trPr>
        <w:tc>
          <w:tcPr>
            <w:tcW w:w="5954" w:type="dxa"/>
          </w:tcPr>
          <w:p w14:paraId="243C50BF"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C02E3A">
              <w:rPr>
                <w:rFonts w:cs="Times New Roman"/>
                <w:sz w:val="21"/>
                <w:szCs w:val="21"/>
              </w:rPr>
              <w:t xml:space="preserve">        - Broilers during raising - Beginning of the period</w:t>
            </w:r>
          </w:p>
        </w:tc>
        <w:tc>
          <w:tcPr>
            <w:tcW w:w="1560" w:type="dxa"/>
            <w:tcBorders>
              <w:bottom w:val="single" w:sz="4" w:space="0" w:color="auto"/>
            </w:tcBorders>
          </w:tcPr>
          <w:p w14:paraId="38F26DCE" w14:textId="08316A0F" w:rsidR="00D05897" w:rsidRPr="00C02E3A" w:rsidRDefault="0098514B" w:rsidP="00D05897">
            <w:pPr>
              <w:tabs>
                <w:tab w:val="clear" w:pos="227"/>
                <w:tab w:val="clear" w:pos="454"/>
                <w:tab w:val="clear" w:pos="680"/>
                <w:tab w:val="clear" w:pos="907"/>
              </w:tabs>
              <w:spacing w:line="276" w:lineRule="auto"/>
              <w:ind w:right="34"/>
              <w:jc w:val="right"/>
              <w:rPr>
                <w:rFonts w:cs="Times New Roman"/>
                <w:sz w:val="21"/>
                <w:szCs w:val="21"/>
              </w:rPr>
            </w:pPr>
            <w:r>
              <w:rPr>
                <w:rFonts w:cs="Times New Roman"/>
                <w:sz w:val="21"/>
                <w:szCs w:val="21"/>
              </w:rPr>
              <w:t>(2,417)</w:t>
            </w:r>
          </w:p>
        </w:tc>
        <w:tc>
          <w:tcPr>
            <w:tcW w:w="284" w:type="dxa"/>
          </w:tcPr>
          <w:p w14:paraId="476B3713"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rPr>
            </w:pPr>
          </w:p>
        </w:tc>
        <w:tc>
          <w:tcPr>
            <w:tcW w:w="1558" w:type="dxa"/>
            <w:tcBorders>
              <w:bottom w:val="single" w:sz="4" w:space="0" w:color="auto"/>
            </w:tcBorders>
          </w:tcPr>
          <w:p w14:paraId="772CB96D" w14:textId="34AF50FC"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rPr>
            </w:pPr>
            <w:r w:rsidRPr="00C02E3A">
              <w:rPr>
                <w:rFonts w:cs="Times New Roman"/>
                <w:sz w:val="21"/>
                <w:szCs w:val="21"/>
              </w:rPr>
              <w:t>(327)</w:t>
            </w:r>
          </w:p>
        </w:tc>
      </w:tr>
      <w:tr w:rsidR="00D05897" w:rsidRPr="00C02E3A" w14:paraId="3283FA6B" w14:textId="77777777" w:rsidTr="00677092">
        <w:trPr>
          <w:cantSplit/>
        </w:trPr>
        <w:tc>
          <w:tcPr>
            <w:tcW w:w="5954" w:type="dxa"/>
          </w:tcPr>
          <w:p w14:paraId="6DD8C425"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C02E3A">
              <w:rPr>
                <w:rFonts w:cs="Times New Roman"/>
                <w:sz w:val="21"/>
                <w:szCs w:val="21"/>
              </w:rPr>
              <w:t>Net</w:t>
            </w:r>
          </w:p>
        </w:tc>
        <w:tc>
          <w:tcPr>
            <w:tcW w:w="1560" w:type="dxa"/>
            <w:tcBorders>
              <w:top w:val="single" w:sz="4" w:space="0" w:color="auto"/>
            </w:tcBorders>
          </w:tcPr>
          <w:p w14:paraId="2FE9AFAF" w14:textId="59A83C9D" w:rsidR="00D05897" w:rsidRPr="00C02E3A" w:rsidRDefault="0098514B"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Pr>
                <w:rFonts w:cs="Times New Roman"/>
                <w:sz w:val="21"/>
                <w:szCs w:val="21"/>
              </w:rPr>
              <w:t>23,</w:t>
            </w:r>
            <w:r w:rsidR="00FB4733">
              <w:rPr>
                <w:rFonts w:cs="Times New Roman"/>
                <w:sz w:val="21"/>
                <w:szCs w:val="21"/>
              </w:rPr>
              <w:t>447</w:t>
            </w:r>
          </w:p>
        </w:tc>
        <w:tc>
          <w:tcPr>
            <w:tcW w:w="284" w:type="dxa"/>
          </w:tcPr>
          <w:p w14:paraId="3305AA50"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558" w:type="dxa"/>
            <w:tcBorders>
              <w:top w:val="single" w:sz="4" w:space="0" w:color="auto"/>
            </w:tcBorders>
          </w:tcPr>
          <w:p w14:paraId="7B637B74" w14:textId="77B6EC59"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sidRPr="00C02E3A">
              <w:rPr>
                <w:rFonts w:cs="Times New Roman"/>
                <w:sz w:val="21"/>
                <w:szCs w:val="21"/>
              </w:rPr>
              <w:t>28,087</w:t>
            </w:r>
          </w:p>
        </w:tc>
      </w:tr>
    </w:tbl>
    <w:p w14:paraId="5E387DE2" w14:textId="77777777" w:rsidR="00485621" w:rsidRDefault="00485621">
      <w:r>
        <w:br w:type="page"/>
      </w:r>
    </w:p>
    <w:tbl>
      <w:tblPr>
        <w:tblW w:w="9356" w:type="dxa"/>
        <w:tblInd w:w="108" w:type="dxa"/>
        <w:tblLayout w:type="fixed"/>
        <w:tblLook w:val="0000" w:firstRow="0" w:lastRow="0" w:firstColumn="0" w:lastColumn="0" w:noHBand="0" w:noVBand="0"/>
      </w:tblPr>
      <w:tblGrid>
        <w:gridCol w:w="5954"/>
        <w:gridCol w:w="1560"/>
        <w:gridCol w:w="284"/>
        <w:gridCol w:w="1558"/>
      </w:tblGrid>
      <w:tr w:rsidR="00485621" w:rsidRPr="00C02E3A" w14:paraId="0D14F3F9" w14:textId="77777777" w:rsidTr="00485621">
        <w:trPr>
          <w:cantSplit/>
        </w:trPr>
        <w:tc>
          <w:tcPr>
            <w:tcW w:w="5954" w:type="dxa"/>
          </w:tcPr>
          <w:p w14:paraId="453D5575" w14:textId="77777777" w:rsidR="00485621" w:rsidRPr="00C02E3A" w:rsidRDefault="00485621"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18"/>
                <w:szCs w:val="18"/>
              </w:rPr>
            </w:pPr>
          </w:p>
        </w:tc>
        <w:tc>
          <w:tcPr>
            <w:tcW w:w="3402" w:type="dxa"/>
            <w:gridSpan w:val="3"/>
            <w:tcBorders>
              <w:bottom w:val="single" w:sz="4" w:space="0" w:color="auto"/>
            </w:tcBorders>
            <w:vAlign w:val="bottom"/>
          </w:tcPr>
          <w:p w14:paraId="41D114BA" w14:textId="6480A4F1" w:rsidR="00485621" w:rsidRPr="00485621" w:rsidRDefault="00485621" w:rsidP="00485621">
            <w:pPr>
              <w:tabs>
                <w:tab w:val="clear" w:pos="227"/>
                <w:tab w:val="clear" w:pos="454"/>
                <w:tab w:val="clear" w:pos="680"/>
                <w:tab w:val="clear" w:pos="907"/>
              </w:tabs>
              <w:spacing w:line="276" w:lineRule="auto"/>
              <w:ind w:right="34"/>
              <w:jc w:val="center"/>
              <w:rPr>
                <w:rFonts w:cs="Times New Roman"/>
                <w:sz w:val="22"/>
                <w:szCs w:val="22"/>
              </w:rPr>
            </w:pPr>
            <w:r w:rsidRPr="00485621">
              <w:rPr>
                <w:rFonts w:cs="Times New Roman"/>
                <w:sz w:val="22"/>
                <w:szCs w:val="22"/>
              </w:rPr>
              <w:t>In Thousand Baht</w:t>
            </w:r>
          </w:p>
        </w:tc>
      </w:tr>
      <w:tr w:rsidR="00D05897" w:rsidRPr="00C02E3A" w14:paraId="3C918179" w14:textId="77777777" w:rsidTr="00310250">
        <w:trPr>
          <w:cantSplit/>
        </w:trPr>
        <w:tc>
          <w:tcPr>
            <w:tcW w:w="5954" w:type="dxa"/>
          </w:tcPr>
          <w:p w14:paraId="0C2A964B" w14:textId="5F6FC72A"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18"/>
                <w:szCs w:val="18"/>
              </w:rPr>
            </w:pPr>
          </w:p>
        </w:tc>
        <w:tc>
          <w:tcPr>
            <w:tcW w:w="1560" w:type="dxa"/>
            <w:tcBorders>
              <w:top w:val="single" w:sz="4" w:space="0" w:color="auto"/>
              <w:bottom w:val="single" w:sz="4" w:space="0" w:color="auto"/>
            </w:tcBorders>
            <w:vAlign w:val="bottom"/>
          </w:tcPr>
          <w:p w14:paraId="58D4704B" w14:textId="5006316A" w:rsidR="00D05897" w:rsidRPr="00485621" w:rsidRDefault="00485621" w:rsidP="00485621">
            <w:pPr>
              <w:tabs>
                <w:tab w:val="clear" w:pos="227"/>
                <w:tab w:val="clear" w:pos="454"/>
                <w:tab w:val="clear" w:pos="680"/>
                <w:tab w:val="clear" w:pos="907"/>
              </w:tabs>
              <w:spacing w:line="276" w:lineRule="auto"/>
              <w:ind w:right="34"/>
              <w:jc w:val="center"/>
              <w:rPr>
                <w:rFonts w:cs="Times New Roman"/>
                <w:sz w:val="22"/>
                <w:szCs w:val="22"/>
              </w:rPr>
            </w:pPr>
            <w:r w:rsidRPr="00485621">
              <w:rPr>
                <w:rFonts w:cs="Times New Roman"/>
                <w:sz w:val="22"/>
                <w:szCs w:val="22"/>
              </w:rPr>
              <w:t>2026</w:t>
            </w:r>
          </w:p>
        </w:tc>
        <w:tc>
          <w:tcPr>
            <w:tcW w:w="284" w:type="dxa"/>
            <w:tcBorders>
              <w:top w:val="single" w:sz="4" w:space="0" w:color="auto"/>
            </w:tcBorders>
          </w:tcPr>
          <w:p w14:paraId="68E4DE29" w14:textId="77777777" w:rsidR="00D05897" w:rsidRPr="00485621" w:rsidRDefault="00D05897" w:rsidP="00485621">
            <w:pPr>
              <w:tabs>
                <w:tab w:val="clear" w:pos="227"/>
                <w:tab w:val="clear" w:pos="454"/>
                <w:tab w:val="clear" w:pos="680"/>
                <w:tab w:val="clear" w:pos="907"/>
              </w:tabs>
              <w:spacing w:line="276" w:lineRule="auto"/>
              <w:ind w:right="34"/>
              <w:jc w:val="center"/>
              <w:rPr>
                <w:rFonts w:cs="Times New Roman"/>
                <w:sz w:val="22"/>
                <w:szCs w:val="22"/>
                <w:highlight w:val="yellow"/>
              </w:rPr>
            </w:pPr>
          </w:p>
        </w:tc>
        <w:tc>
          <w:tcPr>
            <w:tcW w:w="1558" w:type="dxa"/>
            <w:tcBorders>
              <w:top w:val="single" w:sz="4" w:space="0" w:color="auto"/>
              <w:bottom w:val="single" w:sz="4" w:space="0" w:color="auto"/>
            </w:tcBorders>
            <w:vAlign w:val="bottom"/>
          </w:tcPr>
          <w:p w14:paraId="2F2BC0D5" w14:textId="3C3F9389" w:rsidR="00D05897" w:rsidRPr="00485621" w:rsidRDefault="00485621" w:rsidP="00485621">
            <w:pPr>
              <w:tabs>
                <w:tab w:val="clear" w:pos="227"/>
                <w:tab w:val="clear" w:pos="454"/>
                <w:tab w:val="clear" w:pos="680"/>
                <w:tab w:val="clear" w:pos="907"/>
              </w:tabs>
              <w:spacing w:line="276" w:lineRule="auto"/>
              <w:ind w:right="34"/>
              <w:jc w:val="center"/>
              <w:rPr>
                <w:rFonts w:cs="Times New Roman"/>
                <w:sz w:val="22"/>
                <w:szCs w:val="22"/>
              </w:rPr>
            </w:pPr>
            <w:r w:rsidRPr="00485621">
              <w:rPr>
                <w:rFonts w:cs="Times New Roman"/>
                <w:sz w:val="22"/>
                <w:szCs w:val="22"/>
              </w:rPr>
              <w:t>2025</w:t>
            </w:r>
          </w:p>
        </w:tc>
      </w:tr>
      <w:tr w:rsidR="00D05897" w:rsidRPr="00C02E3A" w14:paraId="6E005899" w14:textId="77777777" w:rsidTr="00310250">
        <w:trPr>
          <w:cantSplit/>
        </w:trPr>
        <w:tc>
          <w:tcPr>
            <w:tcW w:w="5954" w:type="dxa"/>
          </w:tcPr>
          <w:p w14:paraId="3520CD7C"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1"/>
                <w:szCs w:val="21"/>
              </w:rPr>
            </w:pPr>
            <w:r w:rsidRPr="00C02E3A">
              <w:rPr>
                <w:rFonts w:cs="Times New Roman"/>
                <w:i/>
                <w:iCs/>
                <w:sz w:val="21"/>
                <w:szCs w:val="21"/>
              </w:rPr>
              <w:t>- Broilers during raising - End of the period</w:t>
            </w:r>
          </w:p>
        </w:tc>
        <w:tc>
          <w:tcPr>
            <w:tcW w:w="1560" w:type="dxa"/>
            <w:tcBorders>
              <w:top w:val="single" w:sz="4" w:space="0" w:color="auto"/>
            </w:tcBorders>
            <w:vAlign w:val="bottom"/>
          </w:tcPr>
          <w:p w14:paraId="4677CF4F"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rPr>
            </w:pPr>
          </w:p>
        </w:tc>
        <w:tc>
          <w:tcPr>
            <w:tcW w:w="284" w:type="dxa"/>
          </w:tcPr>
          <w:p w14:paraId="7D58EB8D"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558" w:type="dxa"/>
            <w:tcBorders>
              <w:top w:val="single" w:sz="4" w:space="0" w:color="auto"/>
            </w:tcBorders>
            <w:vAlign w:val="bottom"/>
          </w:tcPr>
          <w:p w14:paraId="575188F7"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rPr>
            </w:pPr>
          </w:p>
        </w:tc>
      </w:tr>
      <w:tr w:rsidR="00D05897" w:rsidRPr="00C02E3A" w14:paraId="1765F768" w14:textId="77777777" w:rsidTr="00677092">
        <w:trPr>
          <w:cantSplit/>
        </w:trPr>
        <w:tc>
          <w:tcPr>
            <w:tcW w:w="5954" w:type="dxa"/>
          </w:tcPr>
          <w:p w14:paraId="1E53E2DD" w14:textId="09C50E71"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C02E3A">
              <w:rPr>
                <w:rFonts w:cs="Times New Roman"/>
                <w:sz w:val="21"/>
                <w:szCs w:val="21"/>
              </w:rPr>
              <w:t xml:space="preserve">Other costs and expenses of </w:t>
            </w:r>
            <w:r w:rsidR="00923A94">
              <w:rPr>
                <w:rFonts w:cs="Times New Roman"/>
                <w:sz w:val="21"/>
                <w:szCs w:val="21"/>
              </w:rPr>
              <w:t>contract broiler farming</w:t>
            </w:r>
          </w:p>
        </w:tc>
        <w:tc>
          <w:tcPr>
            <w:tcW w:w="1560" w:type="dxa"/>
            <w:vAlign w:val="bottom"/>
          </w:tcPr>
          <w:p w14:paraId="133306BD" w14:textId="36ACD89B" w:rsidR="00D05897" w:rsidRPr="00C02E3A" w:rsidRDefault="0098514B"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Pr>
                <w:rFonts w:cs="Times New Roman"/>
                <w:sz w:val="21"/>
                <w:szCs w:val="21"/>
              </w:rPr>
              <w:t>15,699</w:t>
            </w:r>
          </w:p>
        </w:tc>
        <w:tc>
          <w:tcPr>
            <w:tcW w:w="284" w:type="dxa"/>
          </w:tcPr>
          <w:p w14:paraId="27963AF5"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558" w:type="dxa"/>
            <w:vAlign w:val="bottom"/>
          </w:tcPr>
          <w:p w14:paraId="4960889E" w14:textId="77471212"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sidRPr="00C02E3A">
              <w:rPr>
                <w:rFonts w:cs="Times New Roman"/>
                <w:sz w:val="21"/>
                <w:szCs w:val="21"/>
              </w:rPr>
              <w:t>11,890</w:t>
            </w:r>
          </w:p>
        </w:tc>
      </w:tr>
      <w:tr w:rsidR="00D05897" w:rsidRPr="00C02E3A" w14:paraId="4E6BB947" w14:textId="77777777" w:rsidTr="00677092">
        <w:trPr>
          <w:cantSplit/>
        </w:trPr>
        <w:tc>
          <w:tcPr>
            <w:tcW w:w="5954" w:type="dxa"/>
          </w:tcPr>
          <w:p w14:paraId="3DD11ABC" w14:textId="739D291C"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highlight w:val="yellow"/>
              </w:rPr>
            </w:pPr>
            <w:r w:rsidRPr="00C02E3A">
              <w:rPr>
                <w:rFonts w:cs="Times New Roman"/>
                <w:sz w:val="21"/>
                <w:szCs w:val="21"/>
              </w:rPr>
              <w:t xml:space="preserve">Provision for loss from </w:t>
            </w:r>
            <w:r w:rsidR="00923A94">
              <w:rPr>
                <w:rFonts w:cs="Times New Roman"/>
                <w:sz w:val="21"/>
                <w:szCs w:val="21"/>
              </w:rPr>
              <w:t>contract broiler farming</w:t>
            </w:r>
          </w:p>
        </w:tc>
        <w:tc>
          <w:tcPr>
            <w:tcW w:w="1560" w:type="dxa"/>
          </w:tcPr>
          <w:p w14:paraId="19FB82DA" w14:textId="1FFE81BC" w:rsidR="00D05897" w:rsidRPr="00C02E3A" w:rsidRDefault="0098514B"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405"/>
              <w:jc w:val="right"/>
              <w:rPr>
                <w:rFonts w:cs="Times New Roman"/>
                <w:sz w:val="21"/>
                <w:szCs w:val="21"/>
              </w:rPr>
            </w:pPr>
            <w:r>
              <w:rPr>
                <w:rFonts w:cs="Times New Roman"/>
                <w:sz w:val="21"/>
                <w:szCs w:val="21"/>
              </w:rPr>
              <w:t>-</w:t>
            </w:r>
          </w:p>
        </w:tc>
        <w:tc>
          <w:tcPr>
            <w:tcW w:w="284" w:type="dxa"/>
          </w:tcPr>
          <w:p w14:paraId="60D7B5E4"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558" w:type="dxa"/>
          </w:tcPr>
          <w:p w14:paraId="4E69DDB8" w14:textId="50774152" w:rsidR="00D05897" w:rsidRPr="00C02E3A" w:rsidRDefault="00D05897" w:rsidP="0098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405"/>
              <w:jc w:val="right"/>
              <w:rPr>
                <w:rFonts w:cs="Times New Roman"/>
                <w:sz w:val="21"/>
                <w:szCs w:val="21"/>
              </w:rPr>
            </w:pPr>
            <w:r w:rsidRPr="00C02E3A">
              <w:rPr>
                <w:rFonts w:cs="Times New Roman"/>
                <w:sz w:val="21"/>
                <w:szCs w:val="21"/>
              </w:rPr>
              <w:t>-</w:t>
            </w:r>
          </w:p>
        </w:tc>
      </w:tr>
      <w:tr w:rsidR="00D05897" w:rsidRPr="00C02E3A" w14:paraId="0F9E3787" w14:textId="77777777" w:rsidTr="00677092">
        <w:trPr>
          <w:cantSplit/>
        </w:trPr>
        <w:tc>
          <w:tcPr>
            <w:tcW w:w="5954" w:type="dxa"/>
          </w:tcPr>
          <w:p w14:paraId="15AFC60B" w14:textId="605FA76B"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C02E3A">
              <w:rPr>
                <w:rFonts w:cs="Times New Roman"/>
                <w:sz w:val="21"/>
                <w:szCs w:val="21"/>
              </w:rPr>
              <w:t xml:space="preserve">Total other costs and expenses of </w:t>
            </w:r>
            <w:r w:rsidR="00923A94">
              <w:rPr>
                <w:rFonts w:cs="Times New Roman"/>
                <w:sz w:val="21"/>
                <w:szCs w:val="21"/>
              </w:rPr>
              <w:t>contract broiler farming</w:t>
            </w:r>
          </w:p>
        </w:tc>
        <w:tc>
          <w:tcPr>
            <w:tcW w:w="1560" w:type="dxa"/>
            <w:tcBorders>
              <w:top w:val="single" w:sz="4" w:space="0" w:color="auto"/>
              <w:bottom w:val="single" w:sz="4" w:space="0" w:color="auto"/>
            </w:tcBorders>
            <w:vAlign w:val="bottom"/>
          </w:tcPr>
          <w:p w14:paraId="134D4108" w14:textId="040AAEE7" w:rsidR="00D05897" w:rsidRPr="00C02E3A" w:rsidRDefault="0098514B"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cs/>
              </w:rPr>
            </w:pPr>
            <w:r>
              <w:rPr>
                <w:rFonts w:cs="Times New Roman"/>
                <w:sz w:val="21"/>
                <w:szCs w:val="21"/>
              </w:rPr>
              <w:t>39,</w:t>
            </w:r>
            <w:r w:rsidR="00FB4733">
              <w:rPr>
                <w:rFonts w:cs="Times New Roman"/>
                <w:sz w:val="21"/>
                <w:szCs w:val="21"/>
              </w:rPr>
              <w:t>146</w:t>
            </w:r>
          </w:p>
        </w:tc>
        <w:tc>
          <w:tcPr>
            <w:tcW w:w="284" w:type="dxa"/>
          </w:tcPr>
          <w:p w14:paraId="15C489C1" w14:textId="77777777" w:rsidR="00D05897" w:rsidRPr="00C02E3A" w:rsidRDefault="00D05897" w:rsidP="00D05897">
            <w:pPr>
              <w:tabs>
                <w:tab w:val="clear" w:pos="2580"/>
                <w:tab w:val="left" w:pos="2727"/>
              </w:tabs>
              <w:spacing w:line="276" w:lineRule="auto"/>
              <w:ind w:right="-108"/>
              <w:rPr>
                <w:rFonts w:cs="Times New Roman"/>
                <w:sz w:val="21"/>
                <w:szCs w:val="21"/>
                <w:highlight w:val="yellow"/>
              </w:rPr>
            </w:pPr>
          </w:p>
        </w:tc>
        <w:tc>
          <w:tcPr>
            <w:tcW w:w="1558" w:type="dxa"/>
            <w:tcBorders>
              <w:top w:val="single" w:sz="4" w:space="0" w:color="auto"/>
              <w:bottom w:val="single" w:sz="4" w:space="0" w:color="auto"/>
            </w:tcBorders>
            <w:vAlign w:val="bottom"/>
          </w:tcPr>
          <w:p w14:paraId="2FE56D48" w14:textId="66682E89"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sidRPr="00C02E3A">
              <w:rPr>
                <w:rFonts w:cs="Times New Roman"/>
                <w:sz w:val="21"/>
                <w:szCs w:val="21"/>
              </w:rPr>
              <w:t>39,977</w:t>
            </w:r>
          </w:p>
        </w:tc>
      </w:tr>
      <w:tr w:rsidR="00D05897" w:rsidRPr="00C02E3A" w14:paraId="16D17CC8" w14:textId="77777777" w:rsidTr="00677092">
        <w:trPr>
          <w:cantSplit/>
        </w:trPr>
        <w:tc>
          <w:tcPr>
            <w:tcW w:w="5954" w:type="dxa"/>
          </w:tcPr>
          <w:p w14:paraId="43C4FDC0"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18"/>
                <w:szCs w:val="18"/>
              </w:rPr>
            </w:pPr>
          </w:p>
        </w:tc>
        <w:tc>
          <w:tcPr>
            <w:tcW w:w="1560" w:type="dxa"/>
            <w:tcBorders>
              <w:top w:val="single" w:sz="4" w:space="0" w:color="auto"/>
            </w:tcBorders>
            <w:vAlign w:val="bottom"/>
          </w:tcPr>
          <w:p w14:paraId="77478211"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18"/>
                <w:szCs w:val="18"/>
              </w:rPr>
            </w:pPr>
          </w:p>
        </w:tc>
        <w:tc>
          <w:tcPr>
            <w:tcW w:w="284" w:type="dxa"/>
          </w:tcPr>
          <w:p w14:paraId="0D55C5C8" w14:textId="77777777" w:rsidR="00D05897" w:rsidRPr="00C02E3A" w:rsidRDefault="00D05897" w:rsidP="00D05897">
            <w:pPr>
              <w:tabs>
                <w:tab w:val="clear" w:pos="2580"/>
                <w:tab w:val="left" w:pos="2727"/>
              </w:tabs>
              <w:spacing w:line="276" w:lineRule="auto"/>
              <w:ind w:right="-108"/>
              <w:rPr>
                <w:rFonts w:cs="Times New Roman"/>
                <w:sz w:val="18"/>
                <w:szCs w:val="18"/>
                <w:highlight w:val="yellow"/>
              </w:rPr>
            </w:pPr>
          </w:p>
        </w:tc>
        <w:tc>
          <w:tcPr>
            <w:tcW w:w="1558" w:type="dxa"/>
            <w:tcBorders>
              <w:top w:val="single" w:sz="4" w:space="0" w:color="auto"/>
            </w:tcBorders>
            <w:vAlign w:val="bottom"/>
          </w:tcPr>
          <w:p w14:paraId="2E914A05" w14:textId="77777777" w:rsidR="00D05897" w:rsidRPr="00C02E3A" w:rsidRDefault="00D05897" w:rsidP="00D05897">
            <w:pPr>
              <w:tabs>
                <w:tab w:val="clear" w:pos="227"/>
                <w:tab w:val="clear" w:pos="454"/>
                <w:tab w:val="clear" w:pos="680"/>
                <w:tab w:val="clear" w:pos="907"/>
              </w:tabs>
              <w:spacing w:line="276" w:lineRule="auto"/>
              <w:ind w:right="34"/>
              <w:jc w:val="right"/>
              <w:rPr>
                <w:rFonts w:cs="Times New Roman"/>
                <w:sz w:val="18"/>
                <w:szCs w:val="18"/>
              </w:rPr>
            </w:pPr>
          </w:p>
        </w:tc>
      </w:tr>
      <w:tr w:rsidR="00D05897" w:rsidRPr="00C02E3A" w14:paraId="4648BB48" w14:textId="77777777" w:rsidTr="00677092">
        <w:trPr>
          <w:cantSplit/>
        </w:trPr>
        <w:tc>
          <w:tcPr>
            <w:tcW w:w="5954" w:type="dxa"/>
          </w:tcPr>
          <w:p w14:paraId="7DACCBC2" w14:textId="77777777"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1"/>
                <w:szCs w:val="21"/>
              </w:rPr>
            </w:pPr>
            <w:r w:rsidRPr="00C02E3A">
              <w:rPr>
                <w:rFonts w:cs="Times New Roman"/>
                <w:sz w:val="21"/>
                <w:szCs w:val="21"/>
              </w:rPr>
              <w:t xml:space="preserve">Gross profit </w:t>
            </w:r>
          </w:p>
        </w:tc>
        <w:tc>
          <w:tcPr>
            <w:tcW w:w="1560" w:type="dxa"/>
            <w:tcBorders>
              <w:bottom w:val="double" w:sz="4" w:space="0" w:color="auto"/>
            </w:tcBorders>
            <w:vAlign w:val="bottom"/>
          </w:tcPr>
          <w:p w14:paraId="6911E023" w14:textId="675AE4EC" w:rsidR="00D05897" w:rsidRPr="00C02E3A" w:rsidRDefault="0029728D"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Pr>
                <w:rFonts w:cs="Times New Roman"/>
                <w:sz w:val="21"/>
                <w:szCs w:val="21"/>
              </w:rPr>
              <w:t>1</w:t>
            </w:r>
            <w:r w:rsidR="00FB4733">
              <w:rPr>
                <w:rFonts w:cs="Times New Roman"/>
                <w:sz w:val="21"/>
                <w:szCs w:val="21"/>
              </w:rPr>
              <w:t>1</w:t>
            </w:r>
            <w:r w:rsidR="0098514B">
              <w:rPr>
                <w:rFonts w:cs="Times New Roman"/>
                <w:sz w:val="21"/>
                <w:szCs w:val="21"/>
              </w:rPr>
              <w:t>,</w:t>
            </w:r>
            <w:r w:rsidR="00FB4733">
              <w:rPr>
                <w:rFonts w:cs="Times New Roman"/>
                <w:sz w:val="21"/>
                <w:szCs w:val="21"/>
              </w:rPr>
              <w:t>025</w:t>
            </w:r>
          </w:p>
        </w:tc>
        <w:tc>
          <w:tcPr>
            <w:tcW w:w="284" w:type="dxa"/>
          </w:tcPr>
          <w:p w14:paraId="6DD098EC" w14:textId="77777777" w:rsidR="00D05897" w:rsidRPr="00C02E3A" w:rsidRDefault="00D05897" w:rsidP="00D05897">
            <w:pPr>
              <w:tabs>
                <w:tab w:val="clear" w:pos="2580"/>
                <w:tab w:val="left" w:pos="2727"/>
              </w:tabs>
              <w:spacing w:line="276" w:lineRule="auto"/>
              <w:ind w:right="-108"/>
              <w:rPr>
                <w:rFonts w:cs="Times New Roman"/>
                <w:sz w:val="21"/>
                <w:szCs w:val="21"/>
                <w:highlight w:val="yellow"/>
              </w:rPr>
            </w:pPr>
          </w:p>
        </w:tc>
        <w:tc>
          <w:tcPr>
            <w:tcW w:w="1558" w:type="dxa"/>
            <w:tcBorders>
              <w:bottom w:val="double" w:sz="4" w:space="0" w:color="auto"/>
            </w:tcBorders>
            <w:vAlign w:val="bottom"/>
          </w:tcPr>
          <w:p w14:paraId="76877963" w14:textId="140F8C6D" w:rsidR="00D05897" w:rsidRPr="00C02E3A" w:rsidRDefault="00D05897" w:rsidP="00D0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r w:rsidRPr="00C02E3A">
              <w:rPr>
                <w:rFonts w:cs="Times New Roman"/>
                <w:sz w:val="21"/>
                <w:szCs w:val="21"/>
              </w:rPr>
              <w:t>8,109</w:t>
            </w:r>
          </w:p>
        </w:tc>
      </w:tr>
    </w:tbl>
    <w:p w14:paraId="78A76FFD" w14:textId="77777777" w:rsidR="00485621" w:rsidRDefault="004856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1"/>
          <w:szCs w:val="21"/>
        </w:rPr>
      </w:pPr>
    </w:p>
    <w:p w14:paraId="44A753BE" w14:textId="1F5A1832" w:rsidR="00E82898" w:rsidRPr="00DB16DF" w:rsidRDefault="00BF24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1"/>
          <w:szCs w:val="21"/>
        </w:rPr>
      </w:pPr>
      <w:r w:rsidRPr="00DB16DF">
        <w:rPr>
          <w:rFonts w:eastAsia="Calibri" w:cs="Times New Roman"/>
          <w:sz w:val="21"/>
          <w:szCs w:val="21"/>
        </w:rPr>
        <w:t xml:space="preserve">* According to Thai Financial Reporting Standard No. 15, Revenue from Contracts with Customers, the Company recognizes revenues (cash received) from sales of broilers at guaranteed contractual prices net of costs of </w:t>
      </w:r>
      <w:r w:rsidR="00923A94">
        <w:rPr>
          <w:rFonts w:eastAsia="Calibri" w:cs="Times New Roman"/>
          <w:sz w:val="21"/>
          <w:szCs w:val="21"/>
        </w:rPr>
        <w:t>chicks</w:t>
      </w:r>
      <w:r w:rsidRPr="00DB16DF">
        <w:rPr>
          <w:rFonts w:eastAsia="Calibri" w:cs="Times New Roman"/>
          <w:sz w:val="21"/>
          <w:szCs w:val="21"/>
        </w:rPr>
        <w:t xml:space="preserve"> and </w:t>
      </w:r>
      <w:r w:rsidR="00923A94">
        <w:rPr>
          <w:rFonts w:eastAsia="Calibri" w:cs="Times New Roman"/>
          <w:sz w:val="21"/>
          <w:szCs w:val="21"/>
        </w:rPr>
        <w:t>chicken feed</w:t>
      </w:r>
      <w:r w:rsidRPr="00DB16DF">
        <w:rPr>
          <w:rFonts w:eastAsia="Calibri" w:cs="Times New Roman"/>
          <w:sz w:val="21"/>
          <w:szCs w:val="21"/>
        </w:rPr>
        <w:t xml:space="preserve"> provided by the counterparties and </w:t>
      </w:r>
      <w:r w:rsidR="001402F8">
        <w:rPr>
          <w:rFonts w:eastAsia="Calibri" w:cs="Times New Roman"/>
          <w:sz w:val="21"/>
          <w:szCs w:val="21"/>
        </w:rPr>
        <w:t>broiler</w:t>
      </w:r>
      <w:r w:rsidRPr="00DB16DF">
        <w:rPr>
          <w:rFonts w:eastAsia="Calibri" w:cs="Times New Roman"/>
          <w:sz w:val="21"/>
          <w:szCs w:val="21"/>
        </w:rPr>
        <w:t xml:space="preserve"> transportation expenses advanced by the counterparties as revenues from </w:t>
      </w:r>
      <w:r w:rsidR="00923A94">
        <w:rPr>
          <w:rFonts w:eastAsia="Calibri" w:cs="Times New Roman"/>
          <w:sz w:val="21"/>
          <w:szCs w:val="21"/>
        </w:rPr>
        <w:t>contract broiler farming</w:t>
      </w:r>
      <w:r w:rsidRPr="00DB16DF">
        <w:rPr>
          <w:rFonts w:eastAsia="Calibri" w:cs="Times New Roman"/>
          <w:sz w:val="21"/>
          <w:szCs w:val="21"/>
        </w:rPr>
        <w:t xml:space="preserve"> in the statements of comprehensive income.</w:t>
      </w:r>
    </w:p>
    <w:p w14:paraId="2EEB9E57" w14:textId="77777777" w:rsidR="00BF2421" w:rsidRPr="00DB16DF" w:rsidRDefault="00BF24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1"/>
          <w:szCs w:val="21"/>
        </w:rPr>
      </w:pPr>
    </w:p>
    <w:p w14:paraId="517C763E" w14:textId="739C29AA" w:rsidR="00E82898" w:rsidRPr="00DB16DF"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1"/>
          <w:szCs w:val="21"/>
        </w:rPr>
      </w:pPr>
      <w:r w:rsidRPr="00DB16DF">
        <w:rPr>
          <w:rFonts w:cs="Times New Roman"/>
          <w:sz w:val="21"/>
          <w:szCs w:val="21"/>
        </w:rPr>
        <w:t xml:space="preserve">As at </w:t>
      </w:r>
      <w:r w:rsidR="00D05897">
        <w:rPr>
          <w:rFonts w:cs="Times New Roman"/>
          <w:sz w:val="21"/>
          <w:szCs w:val="21"/>
        </w:rPr>
        <w:t>March 31</w:t>
      </w:r>
      <w:r w:rsidRPr="00DB16DF">
        <w:rPr>
          <w:rFonts w:cs="Times New Roman"/>
          <w:sz w:val="21"/>
          <w:szCs w:val="21"/>
        </w:rPr>
        <w:t>, 202</w:t>
      </w:r>
      <w:r w:rsidR="00D05897">
        <w:rPr>
          <w:rFonts w:cs="Times New Roman"/>
          <w:sz w:val="21"/>
          <w:szCs w:val="21"/>
        </w:rPr>
        <w:t>6</w:t>
      </w:r>
      <w:r w:rsidRPr="00DB16DF">
        <w:rPr>
          <w:rFonts w:cs="Times New Roman"/>
          <w:sz w:val="21"/>
          <w:szCs w:val="21"/>
        </w:rPr>
        <w:t xml:space="preserve"> and December 31, 202</w:t>
      </w:r>
      <w:r w:rsidR="00D05897">
        <w:rPr>
          <w:rFonts w:cs="Times New Roman"/>
          <w:sz w:val="21"/>
          <w:szCs w:val="21"/>
        </w:rPr>
        <w:t>5</w:t>
      </w:r>
      <w:r w:rsidRPr="00DB16DF">
        <w:rPr>
          <w:rFonts w:cs="Times New Roman"/>
          <w:sz w:val="21"/>
          <w:szCs w:val="21"/>
        </w:rPr>
        <w:t>,</w:t>
      </w:r>
      <w:r w:rsidR="00BF2421" w:rsidRPr="00DB16DF">
        <w:rPr>
          <w:rFonts w:cs="Times New Roman"/>
          <w:sz w:val="21"/>
          <w:szCs w:val="21"/>
        </w:rPr>
        <w:t xml:space="preserve"> unbilled receivables of Baht</w:t>
      </w:r>
      <w:r w:rsidR="00885EE7" w:rsidRPr="00DB16DF">
        <w:rPr>
          <w:rFonts w:cs="Times New Roman"/>
          <w:sz w:val="21"/>
          <w:szCs w:val="21"/>
        </w:rPr>
        <w:t xml:space="preserve"> </w:t>
      </w:r>
      <w:r w:rsidR="0040640D">
        <w:rPr>
          <w:rFonts w:cs="Times New Roman"/>
          <w:sz w:val="21"/>
          <w:szCs w:val="21"/>
        </w:rPr>
        <w:t>2</w:t>
      </w:r>
      <w:r w:rsidR="00FB4733">
        <w:rPr>
          <w:rFonts w:cstheme="minorBidi"/>
          <w:sz w:val="21"/>
          <w:szCs w:val="21"/>
        </w:rPr>
        <w:t>3</w:t>
      </w:r>
      <w:r w:rsidR="0040640D">
        <w:rPr>
          <w:rFonts w:cs="Times New Roman"/>
          <w:sz w:val="21"/>
          <w:szCs w:val="21"/>
        </w:rPr>
        <w:t>.4</w:t>
      </w:r>
      <w:r w:rsidR="00885EE7" w:rsidRPr="00DB16DF">
        <w:rPr>
          <w:rFonts w:cs="Times New Roman"/>
          <w:sz w:val="21"/>
          <w:szCs w:val="21"/>
        </w:rPr>
        <w:t xml:space="preserve"> </w:t>
      </w:r>
      <w:r w:rsidR="00BF2421" w:rsidRPr="00DB16DF">
        <w:rPr>
          <w:rFonts w:cs="Times New Roman"/>
          <w:sz w:val="21"/>
          <w:szCs w:val="21"/>
        </w:rPr>
        <w:t xml:space="preserve">million and Baht </w:t>
      </w:r>
      <w:r w:rsidR="00D05897">
        <w:rPr>
          <w:rFonts w:cs="Times New Roman"/>
          <w:sz w:val="21"/>
          <w:szCs w:val="21"/>
        </w:rPr>
        <w:t>9.3</w:t>
      </w:r>
      <w:r w:rsidR="00BF2421" w:rsidRPr="00DB16DF">
        <w:rPr>
          <w:rFonts w:cs="Times New Roman"/>
          <w:sz w:val="21"/>
          <w:szCs w:val="21"/>
        </w:rPr>
        <w:t xml:space="preserve"> million, respectively, resulted from the recognition of revenues from </w:t>
      </w:r>
      <w:r w:rsidR="00923A94">
        <w:rPr>
          <w:rFonts w:cs="Times New Roman"/>
          <w:sz w:val="21"/>
          <w:szCs w:val="21"/>
        </w:rPr>
        <w:t>contract broiler farming</w:t>
      </w:r>
      <w:r w:rsidR="00BF2421" w:rsidRPr="00DB16DF">
        <w:rPr>
          <w:rFonts w:cs="Times New Roman"/>
          <w:sz w:val="21"/>
          <w:szCs w:val="21"/>
        </w:rPr>
        <w:t xml:space="preserve"> throughout the raising period (over time). The Company transports the broilers to the slaughterhouses designated by the counterparties within</w:t>
      </w:r>
      <w:r w:rsidR="00885EE7" w:rsidRPr="00DB16DF">
        <w:rPr>
          <w:rFonts w:cs="Times New Roman"/>
          <w:sz w:val="21"/>
          <w:szCs w:val="21"/>
        </w:rPr>
        <w:t xml:space="preserve"> </w:t>
      </w:r>
      <w:r w:rsidR="00D05897">
        <w:rPr>
          <w:rFonts w:cs="Times New Roman"/>
          <w:sz w:val="21"/>
          <w:szCs w:val="21"/>
        </w:rPr>
        <w:t>April-May 2026</w:t>
      </w:r>
      <w:r w:rsidR="00BF2421" w:rsidRPr="00DB16DF">
        <w:rPr>
          <w:rFonts w:cs="Times New Roman"/>
          <w:sz w:val="21"/>
          <w:szCs w:val="21"/>
        </w:rPr>
        <w:t xml:space="preserve"> and January-February 202</w:t>
      </w:r>
      <w:r w:rsidR="00D05897">
        <w:rPr>
          <w:rFonts w:cs="Times New Roman"/>
          <w:sz w:val="21"/>
          <w:szCs w:val="21"/>
        </w:rPr>
        <w:t>6</w:t>
      </w:r>
      <w:r w:rsidR="00BF2421" w:rsidRPr="00DB16DF">
        <w:rPr>
          <w:rFonts w:cs="Times New Roman"/>
          <w:sz w:val="21"/>
          <w:szCs w:val="21"/>
        </w:rPr>
        <w:t xml:space="preserve">, respectively, and receives payments from the counterparties within </w:t>
      </w:r>
      <w:r w:rsidR="00D05897">
        <w:rPr>
          <w:rFonts w:cs="Times New Roman"/>
          <w:sz w:val="21"/>
          <w:szCs w:val="21"/>
        </w:rPr>
        <w:t>April-May</w:t>
      </w:r>
      <w:r w:rsidR="00D05897" w:rsidRPr="00DB16DF">
        <w:rPr>
          <w:rFonts w:cs="Times New Roman"/>
          <w:sz w:val="21"/>
          <w:szCs w:val="21"/>
        </w:rPr>
        <w:t xml:space="preserve"> </w:t>
      </w:r>
      <w:r w:rsidR="00885EE7" w:rsidRPr="00DB16DF">
        <w:rPr>
          <w:rFonts w:cs="Times New Roman"/>
          <w:sz w:val="21"/>
          <w:szCs w:val="21"/>
        </w:rPr>
        <w:t>202</w:t>
      </w:r>
      <w:r w:rsidR="00E37B77">
        <w:rPr>
          <w:rFonts w:cs="Times New Roman"/>
          <w:sz w:val="21"/>
          <w:szCs w:val="21"/>
        </w:rPr>
        <w:t>6</w:t>
      </w:r>
      <w:r w:rsidR="00885EE7" w:rsidRPr="00DB16DF">
        <w:rPr>
          <w:rFonts w:cs="Times New Roman"/>
          <w:sz w:val="21"/>
          <w:szCs w:val="21"/>
        </w:rPr>
        <w:t xml:space="preserve"> </w:t>
      </w:r>
      <w:r w:rsidR="00BF2421" w:rsidRPr="00DB16DF">
        <w:rPr>
          <w:rFonts w:cs="Times New Roman"/>
          <w:sz w:val="21"/>
          <w:szCs w:val="21"/>
        </w:rPr>
        <w:t>and January-February 202</w:t>
      </w:r>
      <w:r w:rsidR="00D05897">
        <w:rPr>
          <w:rFonts w:cs="Times New Roman"/>
          <w:sz w:val="21"/>
          <w:szCs w:val="21"/>
        </w:rPr>
        <w:t>6</w:t>
      </w:r>
      <w:r w:rsidR="00BF2421" w:rsidRPr="00DB16DF">
        <w:rPr>
          <w:rFonts w:cs="Times New Roman"/>
          <w:sz w:val="21"/>
          <w:szCs w:val="21"/>
        </w:rPr>
        <w:t>, respectively.</w:t>
      </w:r>
    </w:p>
    <w:p w14:paraId="05FC8DAA" w14:textId="77777777" w:rsidR="00EC6BD9" w:rsidRPr="00DB16DF" w:rsidRDefault="00EC6BD9"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791672CE" w14:textId="7F187D7E" w:rsidR="002940CC" w:rsidRDefault="00567E10" w:rsidP="00BC34C8">
      <w:pPr>
        <w:pStyle w:val="NoSpacing"/>
        <w:spacing w:line="276" w:lineRule="auto"/>
        <w:jc w:val="thaiDistribute"/>
        <w:rPr>
          <w:rFonts w:cs="Times New Roman"/>
          <w:spacing w:val="-2"/>
          <w:sz w:val="21"/>
          <w:szCs w:val="21"/>
        </w:rPr>
      </w:pPr>
      <w:r w:rsidRPr="00DB16DF">
        <w:rPr>
          <w:rFonts w:cs="Times New Roman"/>
          <w:spacing w:val="-2"/>
          <w:sz w:val="21"/>
          <w:szCs w:val="21"/>
        </w:rPr>
        <w:t xml:space="preserve">As at </w:t>
      </w:r>
      <w:r w:rsidR="00D05897">
        <w:rPr>
          <w:rFonts w:cs="Times New Roman"/>
          <w:spacing w:val="-2"/>
          <w:sz w:val="21"/>
          <w:szCs w:val="21"/>
        </w:rPr>
        <w:t>March 31</w:t>
      </w:r>
      <w:r w:rsidRPr="00DB16DF">
        <w:rPr>
          <w:rFonts w:cs="Times New Roman"/>
          <w:spacing w:val="-2"/>
          <w:sz w:val="21"/>
          <w:szCs w:val="21"/>
        </w:rPr>
        <w:t>, 202</w:t>
      </w:r>
      <w:r w:rsidR="00D05897">
        <w:rPr>
          <w:rFonts w:cs="Times New Roman"/>
          <w:spacing w:val="-2"/>
          <w:sz w:val="21"/>
          <w:szCs w:val="21"/>
        </w:rPr>
        <w:t>6</w:t>
      </w:r>
      <w:r w:rsidRPr="00DB16DF">
        <w:rPr>
          <w:rFonts w:cs="Times New Roman"/>
          <w:spacing w:val="-2"/>
          <w:sz w:val="21"/>
          <w:szCs w:val="21"/>
        </w:rPr>
        <w:t xml:space="preserve"> and </w:t>
      </w:r>
      <w:r w:rsidR="00BC34C8" w:rsidRPr="00DB16DF">
        <w:rPr>
          <w:rFonts w:cs="Times New Roman"/>
          <w:spacing w:val="-2"/>
          <w:sz w:val="21"/>
          <w:szCs w:val="21"/>
        </w:rPr>
        <w:t>December 31, 202</w:t>
      </w:r>
      <w:r w:rsidR="00D05897">
        <w:rPr>
          <w:rFonts w:cs="Times New Roman"/>
          <w:spacing w:val="-2"/>
          <w:sz w:val="21"/>
          <w:szCs w:val="21"/>
        </w:rPr>
        <w:t>5</w:t>
      </w:r>
      <w:r w:rsidRPr="00DB16DF">
        <w:rPr>
          <w:rFonts w:cs="Times New Roman"/>
          <w:spacing w:val="-2"/>
          <w:sz w:val="21"/>
          <w:szCs w:val="21"/>
        </w:rPr>
        <w:t xml:space="preserve">, assets and liabilities from procurement of </w:t>
      </w:r>
      <w:r w:rsidR="00923A94">
        <w:rPr>
          <w:rFonts w:cs="Times New Roman"/>
          <w:spacing w:val="-2"/>
          <w:sz w:val="21"/>
          <w:szCs w:val="21"/>
        </w:rPr>
        <w:t>chicks</w:t>
      </w:r>
      <w:r w:rsidRPr="00DB16DF">
        <w:rPr>
          <w:rFonts w:cs="Times New Roman"/>
          <w:spacing w:val="-2"/>
          <w:sz w:val="21"/>
          <w:szCs w:val="21"/>
        </w:rPr>
        <w:t xml:space="preserve"> and </w:t>
      </w:r>
      <w:r w:rsidR="00923A94">
        <w:rPr>
          <w:rFonts w:cs="Times New Roman"/>
          <w:spacing w:val="-2"/>
          <w:sz w:val="21"/>
          <w:szCs w:val="21"/>
        </w:rPr>
        <w:t>chicken feed</w:t>
      </w:r>
      <w:r w:rsidRPr="00DB16DF">
        <w:rPr>
          <w:rFonts w:cs="Times New Roman"/>
          <w:spacing w:val="-2"/>
          <w:sz w:val="21"/>
          <w:szCs w:val="21"/>
        </w:rPr>
        <w:t>, provided by the counterparties recorded under the terms of contracts that the counterparties have not been deducted from payments for purchases of broilers at guaranteed contract prices, were as follows:</w:t>
      </w:r>
    </w:p>
    <w:p w14:paraId="57A28C75" w14:textId="77777777" w:rsidR="009608C3" w:rsidRPr="00DB16DF" w:rsidRDefault="009608C3" w:rsidP="00BC34C8">
      <w:pPr>
        <w:pStyle w:val="NoSpacing"/>
        <w:spacing w:line="276" w:lineRule="auto"/>
        <w:jc w:val="thaiDistribute"/>
        <w:rPr>
          <w:rFonts w:cs="Times New Roman"/>
          <w:spacing w:val="-2"/>
          <w:sz w:val="21"/>
          <w:szCs w:val="21"/>
        </w:rPr>
      </w:pPr>
    </w:p>
    <w:tbl>
      <w:tblPr>
        <w:tblW w:w="9448" w:type="dxa"/>
        <w:tblLayout w:type="fixed"/>
        <w:tblLook w:val="0000" w:firstRow="0" w:lastRow="0" w:firstColumn="0" w:lastColumn="0" w:noHBand="0" w:noVBand="0"/>
      </w:tblPr>
      <w:tblGrid>
        <w:gridCol w:w="6038"/>
        <w:gridCol w:w="1587"/>
        <w:gridCol w:w="236"/>
        <w:gridCol w:w="1579"/>
        <w:gridCol w:w="8"/>
      </w:tblGrid>
      <w:tr w:rsidR="00567E10" w:rsidRPr="002940CC" w14:paraId="283EDE06" w14:textId="77777777" w:rsidTr="000A4AFB">
        <w:trPr>
          <w:gridAfter w:val="1"/>
          <w:wAfter w:w="8" w:type="dxa"/>
          <w:cantSplit/>
        </w:trPr>
        <w:tc>
          <w:tcPr>
            <w:tcW w:w="6038" w:type="dxa"/>
          </w:tcPr>
          <w:p w14:paraId="2C164218" w14:textId="00B1EC62" w:rsidR="00567E10" w:rsidRPr="002940CC" w:rsidRDefault="002940CC" w:rsidP="000A4AFB">
            <w:pPr>
              <w:pStyle w:val="3"/>
              <w:tabs>
                <w:tab w:val="clear" w:pos="360"/>
                <w:tab w:val="clear" w:pos="720"/>
              </w:tabs>
              <w:spacing w:line="276" w:lineRule="auto"/>
              <w:rPr>
                <w:rFonts w:cs="Times New Roman"/>
                <w:cs/>
                <w:lang w:val="en-US"/>
              </w:rPr>
            </w:pPr>
            <w:r w:rsidRPr="00282B27">
              <w:rPr>
                <w:rFonts w:cs="Times New Roman"/>
                <w:spacing w:val="-2"/>
                <w:sz w:val="21"/>
                <w:szCs w:val="21"/>
                <w:lang w:val="en-US"/>
              </w:rPr>
              <w:br w:type="page"/>
            </w:r>
          </w:p>
        </w:tc>
        <w:tc>
          <w:tcPr>
            <w:tcW w:w="3402" w:type="dxa"/>
            <w:gridSpan w:val="3"/>
            <w:tcBorders>
              <w:bottom w:val="single" w:sz="4" w:space="0" w:color="auto"/>
            </w:tcBorders>
            <w:vAlign w:val="bottom"/>
          </w:tcPr>
          <w:p w14:paraId="6CF258A0" w14:textId="77777777" w:rsidR="00567E10" w:rsidRPr="002940CC" w:rsidRDefault="00567E10"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2"/>
                <w:szCs w:val="22"/>
              </w:rPr>
            </w:pPr>
            <w:r w:rsidRPr="002940CC">
              <w:rPr>
                <w:rFonts w:cs="Times New Roman"/>
                <w:sz w:val="22"/>
                <w:szCs w:val="22"/>
              </w:rPr>
              <w:t>In Thousand Baht</w:t>
            </w:r>
          </w:p>
        </w:tc>
      </w:tr>
      <w:tr w:rsidR="00BC34C8" w:rsidRPr="002940CC" w14:paraId="3E6F2920" w14:textId="77777777" w:rsidTr="000A4AFB">
        <w:trPr>
          <w:cantSplit/>
        </w:trPr>
        <w:tc>
          <w:tcPr>
            <w:tcW w:w="6038" w:type="dxa"/>
          </w:tcPr>
          <w:p w14:paraId="0ED8553D" w14:textId="77777777" w:rsidR="00BC34C8" w:rsidRPr="002940CC" w:rsidRDefault="00BC34C8" w:rsidP="000A4AFB">
            <w:pPr>
              <w:pStyle w:val="3"/>
              <w:tabs>
                <w:tab w:val="clear" w:pos="360"/>
                <w:tab w:val="clear" w:pos="720"/>
              </w:tabs>
              <w:spacing w:line="276" w:lineRule="auto"/>
              <w:ind w:right="-936"/>
              <w:rPr>
                <w:rFonts w:cs="Times New Roman"/>
                <w:cs/>
              </w:rPr>
            </w:pPr>
          </w:p>
        </w:tc>
        <w:tc>
          <w:tcPr>
            <w:tcW w:w="1587" w:type="dxa"/>
            <w:tcBorders>
              <w:bottom w:val="single" w:sz="4" w:space="0" w:color="auto"/>
            </w:tcBorders>
          </w:tcPr>
          <w:p w14:paraId="1F62ED14" w14:textId="1A2B59D2" w:rsidR="006F2A52" w:rsidRPr="002940CC" w:rsidRDefault="004825F9"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Pr>
                <w:rFonts w:cs="Times New Roman"/>
                <w:sz w:val="22"/>
                <w:szCs w:val="22"/>
              </w:rPr>
              <w:t>March 31</w:t>
            </w:r>
            <w:r w:rsidR="006F2A52" w:rsidRPr="002940CC">
              <w:rPr>
                <w:rFonts w:cs="Times New Roman"/>
                <w:sz w:val="22"/>
                <w:szCs w:val="22"/>
              </w:rPr>
              <w:t xml:space="preserve">, </w:t>
            </w:r>
          </w:p>
          <w:p w14:paraId="1C4ABC76" w14:textId="7DE25F06" w:rsidR="00BC34C8" w:rsidRPr="002940CC" w:rsidRDefault="00BC34C8"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sidRPr="002940CC">
              <w:rPr>
                <w:rFonts w:cs="Times New Roman"/>
                <w:sz w:val="22"/>
                <w:szCs w:val="22"/>
              </w:rPr>
              <w:t>202</w:t>
            </w:r>
            <w:r w:rsidR="004825F9">
              <w:rPr>
                <w:rFonts w:cs="Times New Roman"/>
                <w:sz w:val="22"/>
                <w:szCs w:val="22"/>
              </w:rPr>
              <w:t>6</w:t>
            </w:r>
          </w:p>
        </w:tc>
        <w:tc>
          <w:tcPr>
            <w:tcW w:w="236" w:type="dxa"/>
          </w:tcPr>
          <w:p w14:paraId="7A2CB04A" w14:textId="77777777" w:rsidR="00BC34C8" w:rsidRPr="002940CC"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587" w:type="dxa"/>
            <w:gridSpan w:val="2"/>
            <w:tcBorders>
              <w:bottom w:val="single" w:sz="4" w:space="0" w:color="auto"/>
            </w:tcBorders>
          </w:tcPr>
          <w:p w14:paraId="1F73F448" w14:textId="581D1B7C" w:rsidR="00BC34C8" w:rsidRPr="002940CC" w:rsidRDefault="006F2A52"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sidRPr="002940CC">
              <w:rPr>
                <w:rFonts w:cs="Times New Roman"/>
                <w:sz w:val="22"/>
                <w:szCs w:val="22"/>
              </w:rPr>
              <w:t xml:space="preserve">December 31, </w:t>
            </w:r>
            <w:r w:rsidR="00BC34C8" w:rsidRPr="002940CC">
              <w:rPr>
                <w:rFonts w:cs="Times New Roman"/>
                <w:sz w:val="22"/>
                <w:szCs w:val="22"/>
              </w:rPr>
              <w:t>202</w:t>
            </w:r>
            <w:r w:rsidR="004825F9">
              <w:rPr>
                <w:rFonts w:cs="Times New Roman"/>
                <w:sz w:val="22"/>
                <w:szCs w:val="22"/>
              </w:rPr>
              <w:t>5</w:t>
            </w:r>
          </w:p>
        </w:tc>
      </w:tr>
      <w:tr w:rsidR="00BC34C8" w:rsidRPr="002940CC" w14:paraId="0CFF32B4" w14:textId="77777777" w:rsidTr="000A4AFB">
        <w:trPr>
          <w:cantSplit/>
        </w:trPr>
        <w:tc>
          <w:tcPr>
            <w:tcW w:w="6038" w:type="dxa"/>
          </w:tcPr>
          <w:p w14:paraId="49898897" w14:textId="50A22228" w:rsidR="00BC34C8" w:rsidRPr="002940CC" w:rsidRDefault="00BC34C8" w:rsidP="000A4AFB">
            <w:pPr>
              <w:tabs>
                <w:tab w:val="clear" w:pos="2580"/>
                <w:tab w:val="left" w:pos="2727"/>
              </w:tabs>
              <w:spacing w:line="276" w:lineRule="auto"/>
              <w:ind w:right="-108"/>
              <w:rPr>
                <w:rFonts w:cs="Times New Roman"/>
                <w:sz w:val="22"/>
                <w:szCs w:val="22"/>
                <w:cs/>
              </w:rPr>
            </w:pPr>
            <w:r w:rsidRPr="002940CC">
              <w:rPr>
                <w:rFonts w:cs="Times New Roman"/>
                <w:sz w:val="22"/>
                <w:szCs w:val="22"/>
              </w:rPr>
              <w:t xml:space="preserve">Costs of </w:t>
            </w:r>
            <w:r w:rsidR="00923A94">
              <w:rPr>
                <w:rFonts w:cs="Times New Roman"/>
                <w:sz w:val="22"/>
                <w:szCs w:val="22"/>
              </w:rPr>
              <w:t>chicks</w:t>
            </w:r>
            <w:r w:rsidRPr="002940CC">
              <w:rPr>
                <w:rFonts w:cs="Times New Roman"/>
                <w:sz w:val="22"/>
                <w:szCs w:val="22"/>
              </w:rPr>
              <w:t xml:space="preserve"> and </w:t>
            </w:r>
            <w:r w:rsidR="00923A94">
              <w:rPr>
                <w:rFonts w:cs="Times New Roman"/>
                <w:sz w:val="22"/>
                <w:szCs w:val="22"/>
              </w:rPr>
              <w:t>chicken feed</w:t>
            </w:r>
            <w:r w:rsidRPr="002940CC">
              <w:rPr>
                <w:rFonts w:cs="Times New Roman"/>
                <w:sz w:val="22"/>
                <w:szCs w:val="22"/>
              </w:rPr>
              <w:t xml:space="preserve"> </w:t>
            </w:r>
          </w:p>
        </w:tc>
        <w:tc>
          <w:tcPr>
            <w:tcW w:w="1587" w:type="dxa"/>
            <w:vAlign w:val="bottom"/>
          </w:tcPr>
          <w:p w14:paraId="3C49EC23" w14:textId="77777777" w:rsidR="00BC34C8" w:rsidRPr="002940CC"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7AF4C80A" w14:textId="77777777" w:rsidR="00BC34C8" w:rsidRPr="002940CC"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vAlign w:val="bottom"/>
          </w:tcPr>
          <w:p w14:paraId="1BAB12DC" w14:textId="77777777" w:rsidR="00BC34C8" w:rsidRPr="002940CC"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4825F9" w:rsidRPr="002940CC" w14:paraId="53C9E3CD" w14:textId="77777777" w:rsidTr="000A4AFB">
        <w:trPr>
          <w:cantSplit/>
        </w:trPr>
        <w:tc>
          <w:tcPr>
            <w:tcW w:w="6038" w:type="dxa"/>
          </w:tcPr>
          <w:p w14:paraId="3548E062" w14:textId="77777777" w:rsidR="004825F9" w:rsidRPr="002940CC" w:rsidRDefault="004825F9" w:rsidP="004825F9">
            <w:pPr>
              <w:tabs>
                <w:tab w:val="clear" w:pos="2580"/>
                <w:tab w:val="left" w:pos="2727"/>
              </w:tabs>
              <w:spacing w:line="276" w:lineRule="auto"/>
              <w:ind w:right="-108"/>
              <w:rPr>
                <w:rFonts w:cs="Times New Roman"/>
                <w:sz w:val="22"/>
                <w:szCs w:val="22"/>
                <w:cs/>
              </w:rPr>
            </w:pPr>
            <w:r w:rsidRPr="002940CC">
              <w:rPr>
                <w:rFonts w:cs="Times New Roman"/>
                <w:sz w:val="22"/>
                <w:szCs w:val="22"/>
              </w:rPr>
              <w:t>- Broilers during raising</w:t>
            </w:r>
          </w:p>
        </w:tc>
        <w:tc>
          <w:tcPr>
            <w:tcW w:w="1587" w:type="dxa"/>
            <w:vAlign w:val="bottom"/>
          </w:tcPr>
          <w:p w14:paraId="47D4E3E5" w14:textId="7BD0A30C" w:rsidR="004825F9" w:rsidRPr="002940CC" w:rsidRDefault="00893393"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122,852</w:t>
            </w:r>
          </w:p>
        </w:tc>
        <w:tc>
          <w:tcPr>
            <w:tcW w:w="236" w:type="dxa"/>
          </w:tcPr>
          <w:p w14:paraId="4D37AF4B" w14:textId="77777777" w:rsidR="004825F9" w:rsidRPr="002940CC" w:rsidRDefault="004825F9" w:rsidP="004825F9">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vAlign w:val="bottom"/>
          </w:tcPr>
          <w:p w14:paraId="6C4CA7AF" w14:textId="7DA4CA98" w:rsidR="004825F9" w:rsidRPr="002940CC"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51,642</w:t>
            </w:r>
          </w:p>
        </w:tc>
      </w:tr>
      <w:tr w:rsidR="004825F9" w:rsidRPr="002940CC" w14:paraId="1D0BA67D" w14:textId="77777777" w:rsidTr="000A4AFB">
        <w:trPr>
          <w:cantSplit/>
        </w:trPr>
        <w:tc>
          <w:tcPr>
            <w:tcW w:w="6038" w:type="dxa"/>
          </w:tcPr>
          <w:p w14:paraId="033519CD" w14:textId="77777777" w:rsidR="004825F9" w:rsidRPr="002940CC" w:rsidRDefault="004825F9" w:rsidP="004825F9">
            <w:pPr>
              <w:tabs>
                <w:tab w:val="clear" w:pos="2580"/>
                <w:tab w:val="left" w:pos="2727"/>
              </w:tabs>
              <w:spacing w:line="276" w:lineRule="auto"/>
              <w:ind w:right="-108"/>
              <w:rPr>
                <w:rFonts w:cs="Times New Roman"/>
                <w:sz w:val="22"/>
                <w:szCs w:val="22"/>
                <w:cs/>
              </w:rPr>
            </w:pPr>
            <w:r w:rsidRPr="002940CC">
              <w:rPr>
                <w:rFonts w:cs="Times New Roman"/>
                <w:sz w:val="22"/>
                <w:szCs w:val="22"/>
              </w:rPr>
              <w:t>- Broilers transported to the counterparties’ slaughterhouses</w:t>
            </w:r>
          </w:p>
        </w:tc>
        <w:tc>
          <w:tcPr>
            <w:tcW w:w="1587" w:type="dxa"/>
            <w:tcBorders>
              <w:bottom w:val="single" w:sz="4" w:space="0" w:color="auto"/>
            </w:tcBorders>
            <w:vAlign w:val="bottom"/>
          </w:tcPr>
          <w:p w14:paraId="272B7749" w14:textId="1923BE06" w:rsidR="004825F9" w:rsidRPr="002940CC" w:rsidRDefault="00893393"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41,197</w:t>
            </w:r>
          </w:p>
        </w:tc>
        <w:tc>
          <w:tcPr>
            <w:tcW w:w="236" w:type="dxa"/>
          </w:tcPr>
          <w:p w14:paraId="498BECA2" w14:textId="77777777" w:rsidR="004825F9" w:rsidRPr="002940CC" w:rsidRDefault="004825F9" w:rsidP="004825F9">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bottom w:val="single" w:sz="4" w:space="0" w:color="auto"/>
            </w:tcBorders>
            <w:vAlign w:val="bottom"/>
          </w:tcPr>
          <w:p w14:paraId="1801EDC7" w14:textId="35FD18F0" w:rsidR="004825F9" w:rsidRPr="002940CC"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99,383</w:t>
            </w:r>
          </w:p>
        </w:tc>
      </w:tr>
      <w:tr w:rsidR="004825F9" w:rsidRPr="002940CC" w14:paraId="59C188BF" w14:textId="77777777" w:rsidTr="000A4AFB">
        <w:trPr>
          <w:cantSplit/>
        </w:trPr>
        <w:tc>
          <w:tcPr>
            <w:tcW w:w="6038" w:type="dxa"/>
          </w:tcPr>
          <w:p w14:paraId="62FECFEA" w14:textId="77777777" w:rsidR="004825F9" w:rsidRPr="002940CC" w:rsidRDefault="004825F9" w:rsidP="004825F9">
            <w:pPr>
              <w:tabs>
                <w:tab w:val="clear" w:pos="2580"/>
                <w:tab w:val="left" w:pos="2727"/>
              </w:tabs>
              <w:spacing w:line="276" w:lineRule="auto"/>
              <w:ind w:right="-108"/>
              <w:rPr>
                <w:rFonts w:cs="Times New Roman"/>
                <w:sz w:val="22"/>
                <w:szCs w:val="22"/>
                <w:cs/>
              </w:rPr>
            </w:pPr>
            <w:r w:rsidRPr="002940CC">
              <w:rPr>
                <w:rFonts w:cs="Times New Roman"/>
                <w:sz w:val="22"/>
                <w:szCs w:val="22"/>
              </w:rPr>
              <w:t>Total</w:t>
            </w:r>
          </w:p>
        </w:tc>
        <w:tc>
          <w:tcPr>
            <w:tcW w:w="1587" w:type="dxa"/>
            <w:tcBorders>
              <w:top w:val="single" w:sz="4" w:space="0" w:color="auto"/>
              <w:bottom w:val="double" w:sz="4" w:space="0" w:color="auto"/>
            </w:tcBorders>
            <w:vAlign w:val="bottom"/>
          </w:tcPr>
          <w:p w14:paraId="647B4149" w14:textId="5A3FA623" w:rsidR="004825F9" w:rsidRPr="002940CC" w:rsidRDefault="00893393"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164,049</w:t>
            </w:r>
          </w:p>
        </w:tc>
        <w:tc>
          <w:tcPr>
            <w:tcW w:w="236" w:type="dxa"/>
          </w:tcPr>
          <w:p w14:paraId="67848255" w14:textId="77777777" w:rsidR="004825F9" w:rsidRPr="002940CC" w:rsidRDefault="004825F9" w:rsidP="004825F9">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top w:val="single" w:sz="4" w:space="0" w:color="auto"/>
              <w:bottom w:val="double" w:sz="4" w:space="0" w:color="auto"/>
            </w:tcBorders>
            <w:vAlign w:val="bottom"/>
          </w:tcPr>
          <w:p w14:paraId="6188D789" w14:textId="49B2826F" w:rsidR="004825F9" w:rsidRPr="002940CC"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151,025</w:t>
            </w:r>
          </w:p>
        </w:tc>
      </w:tr>
      <w:tr w:rsidR="004825F9" w:rsidRPr="002940CC" w14:paraId="1A068209" w14:textId="77777777" w:rsidTr="000A4AFB">
        <w:trPr>
          <w:cantSplit/>
        </w:trPr>
        <w:tc>
          <w:tcPr>
            <w:tcW w:w="6038" w:type="dxa"/>
          </w:tcPr>
          <w:p w14:paraId="70A7E964" w14:textId="77777777" w:rsidR="004825F9" w:rsidRPr="002940CC" w:rsidRDefault="004825F9" w:rsidP="004825F9">
            <w:pPr>
              <w:tabs>
                <w:tab w:val="clear" w:pos="2580"/>
                <w:tab w:val="left" w:pos="2727"/>
              </w:tabs>
              <w:spacing w:line="276" w:lineRule="auto"/>
              <w:ind w:right="-108"/>
              <w:rPr>
                <w:rFonts w:cs="Times New Roman"/>
                <w:sz w:val="22"/>
                <w:szCs w:val="22"/>
                <w:cs/>
              </w:rPr>
            </w:pPr>
          </w:p>
        </w:tc>
        <w:tc>
          <w:tcPr>
            <w:tcW w:w="1587" w:type="dxa"/>
            <w:tcBorders>
              <w:top w:val="double" w:sz="4" w:space="0" w:color="auto"/>
            </w:tcBorders>
            <w:vAlign w:val="bottom"/>
          </w:tcPr>
          <w:p w14:paraId="74B191A5" w14:textId="77777777" w:rsidR="004825F9" w:rsidRPr="002940CC"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Borders>
              <w:bottom w:val="nil"/>
            </w:tcBorders>
          </w:tcPr>
          <w:p w14:paraId="5B2D4B92" w14:textId="77777777" w:rsidR="004825F9" w:rsidRPr="002940CC" w:rsidRDefault="004825F9" w:rsidP="004825F9">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top w:val="double" w:sz="4" w:space="0" w:color="auto"/>
            </w:tcBorders>
            <w:vAlign w:val="bottom"/>
          </w:tcPr>
          <w:p w14:paraId="73B8F7C7" w14:textId="77777777" w:rsidR="004825F9" w:rsidRPr="002940CC"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893393" w:rsidRPr="002940CC" w14:paraId="78CBE9A1" w14:textId="77777777" w:rsidTr="000A4AFB">
        <w:trPr>
          <w:cantSplit/>
        </w:trPr>
        <w:tc>
          <w:tcPr>
            <w:tcW w:w="6038" w:type="dxa"/>
          </w:tcPr>
          <w:p w14:paraId="06B746C0" w14:textId="2121AD61" w:rsidR="00893393" w:rsidRPr="002940CC" w:rsidRDefault="00893393" w:rsidP="00893393">
            <w:pPr>
              <w:tabs>
                <w:tab w:val="clear" w:pos="2580"/>
                <w:tab w:val="left" w:pos="2727"/>
              </w:tabs>
              <w:spacing w:line="276" w:lineRule="auto"/>
              <w:ind w:right="-108"/>
              <w:rPr>
                <w:rFonts w:cs="Times New Roman"/>
                <w:sz w:val="22"/>
                <w:szCs w:val="22"/>
                <w:cs/>
              </w:rPr>
            </w:pPr>
            <w:r w:rsidRPr="002940CC">
              <w:rPr>
                <w:rFonts w:cs="Times New Roman"/>
                <w:sz w:val="22"/>
                <w:szCs w:val="22"/>
              </w:rPr>
              <w:t xml:space="preserve">Trade payables </w:t>
            </w:r>
            <w:r w:rsidR="00F9740F">
              <w:rPr>
                <w:rFonts w:cs="Times New Roman"/>
                <w:sz w:val="22"/>
                <w:szCs w:val="22"/>
              </w:rPr>
              <w:t>–</w:t>
            </w:r>
            <w:r w:rsidRPr="002940CC">
              <w:rPr>
                <w:rFonts w:cs="Times New Roman"/>
                <w:sz w:val="22"/>
                <w:szCs w:val="22"/>
              </w:rPr>
              <w:t xml:space="preserve"> </w:t>
            </w:r>
            <w:r w:rsidR="00923A94">
              <w:rPr>
                <w:rFonts w:cs="Times New Roman"/>
                <w:sz w:val="22"/>
                <w:szCs w:val="22"/>
              </w:rPr>
              <w:t>chicks</w:t>
            </w:r>
            <w:r w:rsidRPr="002940CC">
              <w:rPr>
                <w:rFonts w:cs="Times New Roman"/>
                <w:sz w:val="22"/>
                <w:szCs w:val="22"/>
              </w:rPr>
              <w:t xml:space="preserve"> and </w:t>
            </w:r>
            <w:r w:rsidR="00923A94">
              <w:rPr>
                <w:rFonts w:cs="Times New Roman"/>
                <w:sz w:val="22"/>
                <w:szCs w:val="22"/>
              </w:rPr>
              <w:t>chicken feed</w:t>
            </w:r>
            <w:r w:rsidRPr="002940CC">
              <w:rPr>
                <w:rFonts w:cs="Times New Roman"/>
                <w:sz w:val="22"/>
                <w:szCs w:val="22"/>
              </w:rPr>
              <w:t xml:space="preserve"> </w:t>
            </w:r>
          </w:p>
        </w:tc>
        <w:tc>
          <w:tcPr>
            <w:tcW w:w="1587" w:type="dxa"/>
            <w:tcBorders>
              <w:bottom w:val="double" w:sz="4" w:space="0" w:color="auto"/>
            </w:tcBorders>
            <w:vAlign w:val="bottom"/>
          </w:tcPr>
          <w:p w14:paraId="4021DF0F" w14:textId="5081686F" w:rsidR="00893393" w:rsidRPr="002940CC" w:rsidRDefault="00893393" w:rsidP="0089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164,049</w:t>
            </w:r>
          </w:p>
        </w:tc>
        <w:tc>
          <w:tcPr>
            <w:tcW w:w="236" w:type="dxa"/>
            <w:tcBorders>
              <w:bottom w:val="nil"/>
            </w:tcBorders>
          </w:tcPr>
          <w:p w14:paraId="6E771BD6" w14:textId="77777777" w:rsidR="00893393" w:rsidRPr="002940CC" w:rsidRDefault="00893393" w:rsidP="00893393">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bottom w:val="double" w:sz="4" w:space="0" w:color="auto"/>
            </w:tcBorders>
            <w:vAlign w:val="bottom"/>
          </w:tcPr>
          <w:p w14:paraId="6A73D554" w14:textId="6042AE98" w:rsidR="00893393" w:rsidRPr="002940CC" w:rsidRDefault="00893393" w:rsidP="0089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151,025</w:t>
            </w:r>
          </w:p>
        </w:tc>
      </w:tr>
    </w:tbl>
    <w:p w14:paraId="41CEB7D4" w14:textId="77777777" w:rsidR="00567E10" w:rsidRPr="002940CC" w:rsidRDefault="00567E10"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6C665CE7" w14:textId="749D0270" w:rsidR="00217461" w:rsidRPr="00FB4733" w:rsidRDefault="00567E10"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color w:val="202124"/>
          <w:sz w:val="22"/>
          <w:szCs w:val="22"/>
        </w:rPr>
      </w:pPr>
      <w:r w:rsidRPr="002940CC">
        <w:rPr>
          <w:rFonts w:cs="Times New Roman"/>
          <w:sz w:val="22"/>
          <w:szCs w:val="22"/>
        </w:rPr>
        <w:t xml:space="preserve">Due to assets (chicks and </w:t>
      </w:r>
      <w:r w:rsidR="00923A94">
        <w:rPr>
          <w:rFonts w:cs="Times New Roman"/>
          <w:sz w:val="22"/>
          <w:szCs w:val="22"/>
        </w:rPr>
        <w:t>chicken feed</w:t>
      </w:r>
      <w:r w:rsidRPr="002940CC">
        <w:rPr>
          <w:rFonts w:cs="Times New Roman"/>
          <w:sz w:val="22"/>
          <w:szCs w:val="22"/>
        </w:rPr>
        <w:t>) being under control of the counterparties, the Company has no control over the assets (cannot order usage, cannot obtain the asset's residual benefit, and cannot use such assets for other purposes) and the above related liabilities are recorded at the prices determined by the counterparties under the terms of contracts. Therefore, it does not qualify for recognition as assets and liabilities of the Company according to the definitions as per Thai Financial Reporting Standards and are not presented in the Company's financial statements.</w:t>
      </w:r>
    </w:p>
    <w:p w14:paraId="723549E5" w14:textId="77777777" w:rsidR="006566BE" w:rsidRDefault="006566B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2"/>
          <w:szCs w:val="22"/>
        </w:rPr>
      </w:pPr>
    </w:p>
    <w:p w14:paraId="1ACBFFB8" w14:textId="77777777" w:rsidR="007D138B" w:rsidRDefault="007D138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2"/>
          <w:szCs w:val="22"/>
        </w:rPr>
      </w:pPr>
    </w:p>
    <w:p w14:paraId="19549E93" w14:textId="77777777" w:rsidR="007D138B" w:rsidRDefault="007D138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2"/>
          <w:szCs w:val="22"/>
        </w:rPr>
      </w:pPr>
    </w:p>
    <w:p w14:paraId="6A8EA1C3" w14:textId="77777777" w:rsidR="00920914" w:rsidRDefault="0092091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2"/>
          <w:szCs w:val="22"/>
        </w:rPr>
      </w:pPr>
    </w:p>
    <w:p w14:paraId="430C2A49" w14:textId="07F76DEF" w:rsidR="00624835" w:rsidRPr="002940CC" w:rsidRDefault="00624835" w:rsidP="00B2796D">
      <w:pPr>
        <w:pStyle w:val="TOC2"/>
        <w:numPr>
          <w:ilvl w:val="0"/>
          <w:numId w:val="33"/>
        </w:numPr>
        <w:tabs>
          <w:tab w:val="clear" w:pos="227"/>
          <w:tab w:val="clear" w:pos="454"/>
          <w:tab w:val="clear" w:pos="680"/>
          <w:tab w:val="clear" w:pos="907"/>
          <w:tab w:val="left" w:pos="540"/>
        </w:tabs>
        <w:spacing w:before="0" w:line="276" w:lineRule="auto"/>
        <w:ind w:left="540"/>
        <w:jc w:val="both"/>
        <w:rPr>
          <w:b w:val="0"/>
          <w:bCs w:val="0"/>
          <w:sz w:val="22"/>
          <w:szCs w:val="22"/>
        </w:rPr>
      </w:pPr>
      <w:r w:rsidRPr="002940CC">
        <w:rPr>
          <w:sz w:val="22"/>
          <w:szCs w:val="22"/>
        </w:rPr>
        <w:lastRenderedPageBreak/>
        <w:t>SIGNIFICANT FINANCIAL INFORMATION CLASSIFIED BY OPERATING SEGMENT</w:t>
      </w:r>
    </w:p>
    <w:p w14:paraId="227FC098" w14:textId="77777777" w:rsidR="00217461" w:rsidRPr="002940CC"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2"/>
          <w:szCs w:val="22"/>
        </w:rPr>
      </w:pPr>
    </w:p>
    <w:p w14:paraId="310048B7" w14:textId="6AA5C3AF" w:rsidR="009608C3" w:rsidRDefault="00217461" w:rsidP="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2940CC">
        <w:rPr>
          <w:rFonts w:cs="Times New Roman"/>
          <w:sz w:val="22"/>
          <w:szCs w:val="22"/>
        </w:rPr>
        <w:t xml:space="preserve">Revenues from </w:t>
      </w:r>
      <w:r w:rsidR="00923A94">
        <w:rPr>
          <w:rFonts w:cs="Times New Roman"/>
          <w:sz w:val="22"/>
          <w:szCs w:val="22"/>
        </w:rPr>
        <w:t>contract broiler farming</w:t>
      </w:r>
      <w:r w:rsidRPr="002940CC">
        <w:rPr>
          <w:rFonts w:cs="Times New Roman"/>
          <w:sz w:val="22"/>
          <w:szCs w:val="22"/>
        </w:rPr>
        <w:t xml:space="preserve">, other income, other costs and expenses of </w:t>
      </w:r>
      <w:r w:rsidR="00923A94">
        <w:rPr>
          <w:rFonts w:cs="Times New Roman"/>
          <w:sz w:val="22"/>
          <w:szCs w:val="22"/>
        </w:rPr>
        <w:t>contract broiler farming</w:t>
      </w:r>
      <w:r w:rsidRPr="002940CC">
        <w:rPr>
          <w:rFonts w:cs="Times New Roman"/>
          <w:sz w:val="22"/>
          <w:szCs w:val="22"/>
        </w:rPr>
        <w:t xml:space="preserve">, other expenses, and </w:t>
      </w:r>
      <w:r w:rsidRPr="002940CC">
        <w:rPr>
          <w:rFonts w:eastAsia="Calibri" w:cs="Times New Roman"/>
          <w:sz w:val="22"/>
          <w:szCs w:val="22"/>
        </w:rPr>
        <w:t>profit</w:t>
      </w:r>
      <w:r w:rsidRPr="002940CC">
        <w:rPr>
          <w:rFonts w:cs="Times New Roman"/>
          <w:sz w:val="22"/>
          <w:szCs w:val="22"/>
        </w:rPr>
        <w:t xml:space="preserve"> or loss before income tax expense are significant financial and core information of the Company that are provided regularly to the </w:t>
      </w:r>
      <w:r w:rsidR="00C85C85" w:rsidRPr="00C85C85">
        <w:rPr>
          <w:rFonts w:cs="Times New Roman"/>
          <w:sz w:val="22"/>
          <w:szCs w:val="22"/>
        </w:rPr>
        <w:t>Chief Operating Decision Maker</w:t>
      </w:r>
      <w:r w:rsidRPr="002940CC">
        <w:rPr>
          <w:rFonts w:cs="Times New Roman"/>
          <w:sz w:val="22"/>
          <w:szCs w:val="22"/>
        </w:rPr>
        <w:t xml:space="preserve"> and</w:t>
      </w:r>
      <w:r w:rsidR="00064128">
        <w:rPr>
          <w:rFonts w:cs="Times New Roman"/>
          <w:sz w:val="22"/>
          <w:szCs w:val="22"/>
        </w:rPr>
        <w:t xml:space="preserve"> </w:t>
      </w:r>
      <w:r w:rsidRPr="002940CC">
        <w:rPr>
          <w:rFonts w:cs="Times New Roman"/>
          <w:sz w:val="22"/>
          <w:szCs w:val="22"/>
        </w:rPr>
        <w:t>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564EB630" w14:textId="77777777" w:rsidR="009608C3" w:rsidRDefault="009608C3" w:rsidP="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4D76989D" w14:textId="621264DE" w:rsidR="00217461" w:rsidRPr="002940CC" w:rsidRDefault="00217461" w:rsidP="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Calibri" w:cs="Times New Roman"/>
          <w:sz w:val="22"/>
          <w:szCs w:val="22"/>
        </w:rPr>
      </w:pPr>
      <w:r w:rsidRPr="002940CC">
        <w:rPr>
          <w:rFonts w:eastAsia="Calibri" w:cs="Times New Roman"/>
          <w:sz w:val="22"/>
          <w:szCs w:val="22"/>
        </w:rPr>
        <w:t xml:space="preserve">Information about major customers (revenues with a single customer amount to 10% or more of the Company’s revenues) for the </w:t>
      </w:r>
      <w:r w:rsidRPr="002940CC">
        <w:rPr>
          <w:rFonts w:cs="Times New Roman"/>
          <w:sz w:val="22"/>
          <w:szCs w:val="22"/>
        </w:rPr>
        <w:t>three-month</w:t>
      </w:r>
      <w:r w:rsidR="00DC4357" w:rsidRPr="002940CC">
        <w:rPr>
          <w:rFonts w:cs="Times New Roman"/>
          <w:sz w:val="22"/>
          <w:szCs w:val="22"/>
        </w:rPr>
        <w:t xml:space="preserve"> </w:t>
      </w:r>
      <w:r w:rsidRPr="002940CC">
        <w:rPr>
          <w:rFonts w:cs="Times New Roman"/>
          <w:sz w:val="22"/>
          <w:szCs w:val="22"/>
        </w:rPr>
        <w:t xml:space="preserve">periods ended </w:t>
      </w:r>
      <w:r w:rsidR="004825F9">
        <w:rPr>
          <w:rFonts w:cs="Times New Roman"/>
          <w:sz w:val="22"/>
          <w:szCs w:val="22"/>
        </w:rPr>
        <w:t>March 31</w:t>
      </w:r>
      <w:r w:rsidRPr="002940CC">
        <w:rPr>
          <w:rFonts w:cs="Times New Roman"/>
          <w:sz w:val="22"/>
          <w:szCs w:val="22"/>
        </w:rPr>
        <w:t>, 202</w:t>
      </w:r>
      <w:r w:rsidR="004825F9">
        <w:rPr>
          <w:rFonts w:cs="Times New Roman"/>
          <w:sz w:val="22"/>
          <w:szCs w:val="22"/>
        </w:rPr>
        <w:t>6</w:t>
      </w:r>
      <w:r w:rsidRPr="002940CC">
        <w:rPr>
          <w:rFonts w:cs="Times New Roman"/>
          <w:sz w:val="22"/>
          <w:szCs w:val="22"/>
        </w:rPr>
        <w:t xml:space="preserve"> and 202</w:t>
      </w:r>
      <w:r w:rsidR="004825F9">
        <w:rPr>
          <w:rFonts w:cs="Times New Roman"/>
          <w:sz w:val="22"/>
          <w:szCs w:val="22"/>
        </w:rPr>
        <w:t>5</w:t>
      </w:r>
      <w:r w:rsidRPr="002940CC">
        <w:rPr>
          <w:rFonts w:cs="Times New Roman"/>
          <w:sz w:val="22"/>
          <w:szCs w:val="22"/>
        </w:rPr>
        <w:t xml:space="preserve"> </w:t>
      </w:r>
      <w:r w:rsidRPr="002940CC">
        <w:rPr>
          <w:rFonts w:eastAsia="Calibri" w:cs="Times New Roman"/>
          <w:sz w:val="22"/>
          <w:szCs w:val="22"/>
        </w:rPr>
        <w:t>were as follows:</w:t>
      </w:r>
    </w:p>
    <w:p w14:paraId="1AFAF00B" w14:textId="77777777" w:rsidR="004825F9" w:rsidRPr="002940CC" w:rsidRDefault="004825F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p>
    <w:tbl>
      <w:tblPr>
        <w:tblW w:w="9347" w:type="dxa"/>
        <w:tblLook w:val="04A0" w:firstRow="1" w:lastRow="0" w:firstColumn="1" w:lastColumn="0" w:noHBand="0" w:noVBand="1"/>
      </w:tblPr>
      <w:tblGrid>
        <w:gridCol w:w="5945"/>
        <w:gridCol w:w="1560"/>
        <w:gridCol w:w="236"/>
        <w:gridCol w:w="1606"/>
      </w:tblGrid>
      <w:tr w:rsidR="004825F9" w:rsidRPr="000C18D4" w14:paraId="7DA1F220" w14:textId="77777777" w:rsidTr="00677092">
        <w:tc>
          <w:tcPr>
            <w:tcW w:w="5945" w:type="dxa"/>
          </w:tcPr>
          <w:p w14:paraId="47400C9B" w14:textId="77777777" w:rsidR="004825F9" w:rsidRPr="000C18D4" w:rsidRDefault="004825F9" w:rsidP="00677092">
            <w:pPr>
              <w:spacing w:line="276" w:lineRule="auto"/>
              <w:rPr>
                <w:rFonts w:cs="Times New Roman"/>
                <w:sz w:val="22"/>
                <w:szCs w:val="22"/>
                <w:cs/>
              </w:rPr>
            </w:pPr>
          </w:p>
        </w:tc>
        <w:tc>
          <w:tcPr>
            <w:tcW w:w="3402" w:type="dxa"/>
            <w:gridSpan w:val="3"/>
            <w:tcBorders>
              <w:bottom w:val="single" w:sz="4" w:space="0" w:color="auto"/>
            </w:tcBorders>
          </w:tcPr>
          <w:p w14:paraId="7F305E63" w14:textId="77777777" w:rsidR="004825F9" w:rsidRPr="000C18D4" w:rsidRDefault="004825F9" w:rsidP="00677092">
            <w:pPr>
              <w:tabs>
                <w:tab w:val="decimal" w:pos="792"/>
              </w:tabs>
              <w:spacing w:line="276" w:lineRule="auto"/>
              <w:ind w:left="-97" w:right="-110"/>
              <w:jc w:val="center"/>
              <w:rPr>
                <w:rFonts w:cs="Times New Roman"/>
                <w:sz w:val="22"/>
                <w:szCs w:val="22"/>
              </w:rPr>
            </w:pPr>
            <w:r w:rsidRPr="000C18D4">
              <w:rPr>
                <w:rFonts w:cs="Times New Roman"/>
                <w:sz w:val="22"/>
                <w:szCs w:val="22"/>
              </w:rPr>
              <w:t>In Thousand Baht</w:t>
            </w:r>
          </w:p>
        </w:tc>
      </w:tr>
      <w:tr w:rsidR="004825F9" w:rsidRPr="000C18D4" w14:paraId="16221EED" w14:textId="77777777" w:rsidTr="00677092">
        <w:tc>
          <w:tcPr>
            <w:tcW w:w="5945" w:type="dxa"/>
          </w:tcPr>
          <w:p w14:paraId="48D2A0B3" w14:textId="77777777" w:rsidR="004825F9" w:rsidRPr="000C18D4" w:rsidRDefault="004825F9" w:rsidP="00677092">
            <w:pPr>
              <w:spacing w:line="276" w:lineRule="auto"/>
              <w:rPr>
                <w:rFonts w:cs="Times New Roman"/>
                <w:sz w:val="22"/>
                <w:szCs w:val="22"/>
                <w:cs/>
              </w:rPr>
            </w:pPr>
          </w:p>
        </w:tc>
        <w:tc>
          <w:tcPr>
            <w:tcW w:w="1560" w:type="dxa"/>
            <w:tcBorders>
              <w:top w:val="single" w:sz="4" w:space="0" w:color="auto"/>
              <w:bottom w:val="single" w:sz="4" w:space="0" w:color="auto"/>
            </w:tcBorders>
          </w:tcPr>
          <w:p w14:paraId="536BBC3B" w14:textId="26A5A10E" w:rsidR="004825F9" w:rsidRPr="000C18D4" w:rsidRDefault="004825F9"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C18D4">
              <w:rPr>
                <w:rFonts w:cs="Times New Roman"/>
                <w:sz w:val="22"/>
                <w:szCs w:val="22"/>
              </w:rPr>
              <w:t>202</w:t>
            </w:r>
            <w:r>
              <w:rPr>
                <w:rFonts w:cs="Times New Roman"/>
                <w:sz w:val="22"/>
                <w:szCs w:val="22"/>
              </w:rPr>
              <w:t>6</w:t>
            </w:r>
          </w:p>
        </w:tc>
        <w:tc>
          <w:tcPr>
            <w:tcW w:w="236" w:type="dxa"/>
            <w:tcBorders>
              <w:top w:val="single" w:sz="4" w:space="0" w:color="auto"/>
            </w:tcBorders>
          </w:tcPr>
          <w:p w14:paraId="67210F07" w14:textId="77777777" w:rsidR="004825F9" w:rsidRPr="000C18D4" w:rsidRDefault="004825F9"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single" w:sz="4" w:space="0" w:color="auto"/>
              <w:bottom w:val="single" w:sz="4" w:space="0" w:color="auto"/>
            </w:tcBorders>
          </w:tcPr>
          <w:p w14:paraId="7A4A7973" w14:textId="63CF2729" w:rsidR="004825F9" w:rsidRPr="000C18D4" w:rsidRDefault="004825F9"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C18D4">
              <w:rPr>
                <w:rFonts w:cs="Times New Roman"/>
                <w:sz w:val="22"/>
                <w:szCs w:val="22"/>
              </w:rPr>
              <w:t>202</w:t>
            </w:r>
            <w:r>
              <w:rPr>
                <w:rFonts w:cs="Times New Roman"/>
                <w:sz w:val="22"/>
                <w:szCs w:val="22"/>
              </w:rPr>
              <w:t>5</w:t>
            </w:r>
          </w:p>
        </w:tc>
      </w:tr>
      <w:tr w:rsidR="004825F9" w:rsidRPr="000C18D4" w14:paraId="619253A9" w14:textId="77777777" w:rsidTr="00677092">
        <w:tc>
          <w:tcPr>
            <w:tcW w:w="5945" w:type="dxa"/>
          </w:tcPr>
          <w:p w14:paraId="36091E2C" w14:textId="640EDEB2" w:rsidR="004825F9" w:rsidRPr="000C18D4" w:rsidRDefault="004825F9" w:rsidP="00677092">
            <w:pPr>
              <w:spacing w:line="276" w:lineRule="auto"/>
              <w:rPr>
                <w:rFonts w:cs="Times New Roman"/>
                <w:sz w:val="22"/>
                <w:szCs w:val="22"/>
              </w:rPr>
            </w:pPr>
            <w:r w:rsidRPr="000C18D4">
              <w:rPr>
                <w:rFonts w:cs="Times New Roman"/>
                <w:sz w:val="22"/>
                <w:szCs w:val="22"/>
              </w:rPr>
              <w:t xml:space="preserve">Revenues from </w:t>
            </w:r>
            <w:r w:rsidR="00923A94">
              <w:rPr>
                <w:rFonts w:cs="Times New Roman"/>
                <w:sz w:val="22"/>
                <w:szCs w:val="22"/>
              </w:rPr>
              <w:t>contract broiler farming</w:t>
            </w:r>
            <w:r w:rsidRPr="000C18D4">
              <w:rPr>
                <w:rFonts w:cs="Times New Roman"/>
                <w:sz w:val="22"/>
                <w:szCs w:val="22"/>
              </w:rPr>
              <w:t xml:space="preserve"> - </w:t>
            </w:r>
            <w:r w:rsidRPr="000C18D4">
              <w:rPr>
                <w:rFonts w:cs="Times New Roman"/>
                <w:i/>
                <w:iCs/>
                <w:sz w:val="22"/>
                <w:szCs w:val="22"/>
              </w:rPr>
              <w:t>Major customers</w:t>
            </w:r>
          </w:p>
        </w:tc>
        <w:tc>
          <w:tcPr>
            <w:tcW w:w="1560" w:type="dxa"/>
            <w:vAlign w:val="bottom"/>
          </w:tcPr>
          <w:p w14:paraId="16D7610B" w14:textId="77777777" w:rsidR="004825F9" w:rsidRPr="000C18D4" w:rsidRDefault="004825F9"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36" w:type="dxa"/>
          </w:tcPr>
          <w:p w14:paraId="5FB29B6A" w14:textId="77777777" w:rsidR="004825F9" w:rsidRPr="000C18D4" w:rsidRDefault="004825F9"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606" w:type="dxa"/>
            <w:vAlign w:val="bottom"/>
          </w:tcPr>
          <w:p w14:paraId="62012917" w14:textId="77777777" w:rsidR="004825F9" w:rsidRPr="000C18D4" w:rsidRDefault="004825F9"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r>
      <w:tr w:rsidR="004825F9" w:rsidRPr="000C18D4" w14:paraId="47907142" w14:textId="77777777" w:rsidTr="00677092">
        <w:tc>
          <w:tcPr>
            <w:tcW w:w="5945" w:type="dxa"/>
          </w:tcPr>
          <w:p w14:paraId="45A06159" w14:textId="77777777" w:rsidR="004825F9" w:rsidRPr="000C18D4" w:rsidRDefault="004825F9" w:rsidP="004825F9">
            <w:pPr>
              <w:spacing w:line="276" w:lineRule="auto"/>
              <w:rPr>
                <w:rFonts w:cs="Times New Roman"/>
                <w:sz w:val="22"/>
                <w:szCs w:val="22"/>
              </w:rPr>
            </w:pPr>
            <w:r w:rsidRPr="000C18D4">
              <w:rPr>
                <w:rFonts w:cs="Times New Roman"/>
                <w:sz w:val="22"/>
                <w:szCs w:val="22"/>
              </w:rPr>
              <w:t>Entity 1</w:t>
            </w:r>
          </w:p>
        </w:tc>
        <w:tc>
          <w:tcPr>
            <w:tcW w:w="1560" w:type="dxa"/>
          </w:tcPr>
          <w:p w14:paraId="34C35CD6" w14:textId="2D2040BF" w:rsidR="004825F9" w:rsidRPr="000C18D4" w:rsidRDefault="00FB4733"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49</w:t>
            </w:r>
            <w:r w:rsidR="00AB2BCB">
              <w:rPr>
                <w:rFonts w:cs="Times New Roman"/>
                <w:bCs/>
                <w:sz w:val="22"/>
                <w:szCs w:val="22"/>
              </w:rPr>
              <w:t>,</w:t>
            </w:r>
            <w:r>
              <w:rPr>
                <w:rFonts w:cs="Times New Roman"/>
                <w:bCs/>
                <w:sz w:val="22"/>
                <w:szCs w:val="22"/>
              </w:rPr>
              <w:t>219</w:t>
            </w:r>
          </w:p>
        </w:tc>
        <w:tc>
          <w:tcPr>
            <w:tcW w:w="236" w:type="dxa"/>
          </w:tcPr>
          <w:p w14:paraId="45CD5ED9" w14:textId="77777777" w:rsidR="004825F9" w:rsidRPr="000C18D4"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highlight w:val="yellow"/>
              </w:rPr>
            </w:pPr>
          </w:p>
        </w:tc>
        <w:tc>
          <w:tcPr>
            <w:tcW w:w="1606" w:type="dxa"/>
          </w:tcPr>
          <w:p w14:paraId="72BC9441" w14:textId="60E8FC00" w:rsidR="004825F9" w:rsidRPr="000C18D4"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C18D4">
              <w:rPr>
                <w:rFonts w:cs="Times New Roman"/>
                <w:bCs/>
                <w:sz w:val="22"/>
                <w:szCs w:val="22"/>
              </w:rPr>
              <w:t>4</w:t>
            </w:r>
            <w:r>
              <w:rPr>
                <w:rFonts w:cs="Times New Roman"/>
                <w:bCs/>
                <w:sz w:val="22"/>
                <w:szCs w:val="22"/>
              </w:rPr>
              <w:t>3</w:t>
            </w:r>
            <w:r w:rsidRPr="000C18D4">
              <w:rPr>
                <w:rFonts w:cs="Times New Roman"/>
                <w:bCs/>
                <w:sz w:val="22"/>
                <w:szCs w:val="22"/>
              </w:rPr>
              <w:t>,</w:t>
            </w:r>
            <w:r>
              <w:rPr>
                <w:rFonts w:cs="Times New Roman"/>
                <w:bCs/>
                <w:sz w:val="22"/>
                <w:szCs w:val="22"/>
              </w:rPr>
              <w:t>120</w:t>
            </w:r>
          </w:p>
        </w:tc>
      </w:tr>
      <w:tr w:rsidR="004825F9" w:rsidRPr="000C18D4" w14:paraId="17846BDB" w14:textId="77777777" w:rsidTr="00677092">
        <w:tc>
          <w:tcPr>
            <w:tcW w:w="5945" w:type="dxa"/>
          </w:tcPr>
          <w:p w14:paraId="0B55BD55" w14:textId="77777777" w:rsidR="004825F9" w:rsidRPr="000C18D4" w:rsidRDefault="004825F9" w:rsidP="004825F9">
            <w:pPr>
              <w:spacing w:line="276" w:lineRule="auto"/>
              <w:rPr>
                <w:rFonts w:cs="Times New Roman"/>
                <w:sz w:val="22"/>
                <w:szCs w:val="22"/>
              </w:rPr>
            </w:pPr>
            <w:r w:rsidRPr="000C18D4">
              <w:rPr>
                <w:rFonts w:cs="Times New Roman"/>
                <w:sz w:val="22"/>
                <w:szCs w:val="22"/>
              </w:rPr>
              <w:t>Entity 2</w:t>
            </w:r>
          </w:p>
        </w:tc>
        <w:tc>
          <w:tcPr>
            <w:tcW w:w="1560" w:type="dxa"/>
            <w:tcBorders>
              <w:bottom w:val="single" w:sz="4" w:space="0" w:color="auto"/>
            </w:tcBorders>
          </w:tcPr>
          <w:p w14:paraId="734D1CE0" w14:textId="4602D99C" w:rsidR="004825F9" w:rsidRPr="000C18D4" w:rsidRDefault="00893393" w:rsidP="0089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cs="Times New Roman"/>
                <w:bCs/>
                <w:sz w:val="22"/>
                <w:szCs w:val="22"/>
              </w:rPr>
            </w:pPr>
            <w:r>
              <w:rPr>
                <w:rFonts w:cs="Times New Roman"/>
                <w:bCs/>
                <w:sz w:val="22"/>
                <w:szCs w:val="22"/>
              </w:rPr>
              <w:t xml:space="preserve">       -</w:t>
            </w:r>
          </w:p>
        </w:tc>
        <w:tc>
          <w:tcPr>
            <w:tcW w:w="236" w:type="dxa"/>
          </w:tcPr>
          <w:p w14:paraId="7059A3A6" w14:textId="77777777" w:rsidR="004825F9" w:rsidRPr="000C18D4"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highlight w:val="yellow"/>
              </w:rPr>
            </w:pPr>
          </w:p>
        </w:tc>
        <w:tc>
          <w:tcPr>
            <w:tcW w:w="1606" w:type="dxa"/>
            <w:tcBorders>
              <w:bottom w:val="single" w:sz="4" w:space="0" w:color="auto"/>
            </w:tcBorders>
          </w:tcPr>
          <w:p w14:paraId="39E81543" w14:textId="74D6B177" w:rsidR="004825F9" w:rsidRPr="000C18D4"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C18D4">
              <w:rPr>
                <w:rFonts w:cs="Times New Roman"/>
                <w:bCs/>
                <w:sz w:val="22"/>
                <w:szCs w:val="22"/>
              </w:rPr>
              <w:t>4,966</w:t>
            </w:r>
          </w:p>
        </w:tc>
      </w:tr>
      <w:tr w:rsidR="004825F9" w:rsidRPr="000C18D4" w14:paraId="1118B237" w14:textId="77777777" w:rsidTr="00677092">
        <w:tc>
          <w:tcPr>
            <w:tcW w:w="5945" w:type="dxa"/>
          </w:tcPr>
          <w:p w14:paraId="4E2A7318" w14:textId="77777777" w:rsidR="004825F9" w:rsidRPr="000C18D4" w:rsidRDefault="004825F9" w:rsidP="004825F9">
            <w:pPr>
              <w:spacing w:line="276" w:lineRule="auto"/>
              <w:rPr>
                <w:rFonts w:cs="Times New Roman"/>
                <w:sz w:val="22"/>
                <w:szCs w:val="22"/>
              </w:rPr>
            </w:pPr>
            <w:r w:rsidRPr="000C18D4">
              <w:rPr>
                <w:rFonts w:cs="Times New Roman"/>
                <w:sz w:val="22"/>
                <w:szCs w:val="22"/>
              </w:rPr>
              <w:t>Total</w:t>
            </w:r>
          </w:p>
        </w:tc>
        <w:tc>
          <w:tcPr>
            <w:tcW w:w="1560" w:type="dxa"/>
            <w:tcBorders>
              <w:top w:val="single" w:sz="4" w:space="0" w:color="auto"/>
              <w:bottom w:val="double" w:sz="4" w:space="0" w:color="auto"/>
            </w:tcBorders>
          </w:tcPr>
          <w:p w14:paraId="4D8E44F2" w14:textId="44B5D164" w:rsidR="004825F9" w:rsidRPr="000C18D4" w:rsidRDefault="00FB4733"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49</w:t>
            </w:r>
            <w:r w:rsidR="00893393">
              <w:rPr>
                <w:rFonts w:cs="Times New Roman"/>
                <w:bCs/>
                <w:sz w:val="22"/>
                <w:szCs w:val="22"/>
              </w:rPr>
              <w:t>,</w:t>
            </w:r>
            <w:r>
              <w:rPr>
                <w:rFonts w:cs="Times New Roman"/>
                <w:bCs/>
                <w:sz w:val="22"/>
                <w:szCs w:val="22"/>
              </w:rPr>
              <w:t>219</w:t>
            </w:r>
          </w:p>
        </w:tc>
        <w:tc>
          <w:tcPr>
            <w:tcW w:w="236" w:type="dxa"/>
          </w:tcPr>
          <w:p w14:paraId="65F7E0F6" w14:textId="77777777" w:rsidR="004825F9" w:rsidRPr="000C18D4"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highlight w:val="yellow"/>
              </w:rPr>
            </w:pPr>
          </w:p>
        </w:tc>
        <w:tc>
          <w:tcPr>
            <w:tcW w:w="1606" w:type="dxa"/>
            <w:tcBorders>
              <w:top w:val="single" w:sz="4" w:space="0" w:color="auto"/>
              <w:bottom w:val="double" w:sz="4" w:space="0" w:color="auto"/>
            </w:tcBorders>
          </w:tcPr>
          <w:p w14:paraId="717E3087" w14:textId="50E2BF79" w:rsidR="004825F9" w:rsidRPr="000C18D4"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48,086</w:t>
            </w:r>
          </w:p>
        </w:tc>
      </w:tr>
    </w:tbl>
    <w:p w14:paraId="151E5218" w14:textId="77777777" w:rsidR="004825F9" w:rsidRPr="002940CC" w:rsidRDefault="004825F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p>
    <w:p w14:paraId="4A398AA0" w14:textId="68E49A23" w:rsidR="00217461" w:rsidRPr="002940CC" w:rsidRDefault="00380FC5" w:rsidP="000C18D4">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2940CC">
        <w:rPr>
          <w:sz w:val="22"/>
          <w:szCs w:val="22"/>
        </w:rPr>
        <w:t>LETTERS OF GUARANTEE</w:t>
      </w:r>
    </w:p>
    <w:p w14:paraId="1C87F5AB" w14:textId="77777777" w:rsidR="00217461" w:rsidRPr="002940CC"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6325030C" w14:textId="6B1935BE" w:rsidR="00217461" w:rsidRPr="002940CC"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r w:rsidRPr="002940CC">
        <w:rPr>
          <w:rFonts w:eastAsia="Calibri" w:cs="Times New Roman"/>
          <w:sz w:val="22"/>
          <w:szCs w:val="22"/>
        </w:rPr>
        <w:t xml:space="preserve">As at </w:t>
      </w:r>
      <w:r w:rsidR="004825F9">
        <w:rPr>
          <w:rFonts w:eastAsia="Calibri" w:cs="Times New Roman"/>
          <w:sz w:val="22"/>
          <w:szCs w:val="22"/>
        </w:rPr>
        <w:t>March</w:t>
      </w:r>
      <w:r w:rsidR="00881C62" w:rsidRPr="002940CC">
        <w:rPr>
          <w:rFonts w:eastAsia="Calibri" w:cs="Times New Roman"/>
          <w:sz w:val="22"/>
          <w:szCs w:val="22"/>
          <w:lang w:val="en-GB"/>
        </w:rPr>
        <w:t xml:space="preserve"> 3</w:t>
      </w:r>
      <w:r w:rsidR="004825F9">
        <w:rPr>
          <w:rFonts w:eastAsia="Calibri" w:cs="Times New Roman"/>
          <w:sz w:val="22"/>
          <w:szCs w:val="22"/>
          <w:lang w:val="en-GB"/>
        </w:rPr>
        <w:t>1</w:t>
      </w:r>
      <w:r w:rsidRPr="002940CC">
        <w:rPr>
          <w:rFonts w:eastAsia="Calibri" w:cs="Times New Roman"/>
          <w:sz w:val="22"/>
          <w:szCs w:val="22"/>
        </w:rPr>
        <w:t>, 202</w:t>
      </w:r>
      <w:r w:rsidR="004825F9">
        <w:rPr>
          <w:rFonts w:eastAsia="Calibri" w:cs="Times New Roman"/>
          <w:sz w:val="22"/>
          <w:szCs w:val="22"/>
        </w:rPr>
        <w:t>6</w:t>
      </w:r>
      <w:r w:rsidR="00380FC5" w:rsidRPr="002940CC">
        <w:rPr>
          <w:rFonts w:eastAsia="Calibri" w:cs="Times New Roman"/>
          <w:sz w:val="22"/>
          <w:szCs w:val="22"/>
        </w:rPr>
        <w:t>, t</w:t>
      </w:r>
      <w:r w:rsidRPr="002940CC">
        <w:rPr>
          <w:rFonts w:eastAsia="Calibri" w:cs="Times New Roman"/>
          <w:sz w:val="22"/>
          <w:szCs w:val="22"/>
        </w:rPr>
        <w:t xml:space="preserve">he Company had letters of guarantee issued by a local bank in favor of </w:t>
      </w:r>
      <w:r w:rsidR="000A12E6" w:rsidRPr="002940CC">
        <w:rPr>
          <w:rFonts w:eastAsia="Calibri" w:cs="Times New Roman"/>
          <w:sz w:val="22"/>
          <w:szCs w:val="22"/>
        </w:rPr>
        <w:t>two</w:t>
      </w:r>
      <w:r w:rsidRPr="002940CC">
        <w:rPr>
          <w:rFonts w:eastAsia="Calibri" w:cs="Times New Roman"/>
          <w:sz w:val="22"/>
          <w:szCs w:val="22"/>
        </w:rPr>
        <w:t xml:space="preserve"> private companies tota</w:t>
      </w:r>
      <w:r w:rsidR="003E60FF">
        <w:rPr>
          <w:rFonts w:eastAsia="Calibri" w:cs="Times New Roman"/>
          <w:sz w:val="22"/>
          <w:szCs w:val="22"/>
        </w:rPr>
        <w:t>l</w:t>
      </w:r>
      <w:r w:rsidRPr="002940CC">
        <w:rPr>
          <w:rFonts w:eastAsia="Calibri" w:cs="Times New Roman"/>
          <w:sz w:val="22"/>
          <w:szCs w:val="22"/>
        </w:rPr>
        <w:t xml:space="preserve">ling approximately Baht </w:t>
      </w:r>
      <w:r w:rsidR="000A12E6" w:rsidRPr="002940CC">
        <w:rPr>
          <w:rFonts w:eastAsia="Calibri" w:cs="Times New Roman"/>
          <w:sz w:val="22"/>
          <w:szCs w:val="22"/>
        </w:rPr>
        <w:t>2.1</w:t>
      </w:r>
      <w:r w:rsidRPr="002940CC">
        <w:rPr>
          <w:rFonts w:eastAsia="Calibri" w:cs="Times New Roman"/>
          <w:sz w:val="22"/>
          <w:szCs w:val="22"/>
        </w:rPr>
        <w:t xml:space="preserve"> million.</w:t>
      </w:r>
    </w:p>
    <w:p w14:paraId="5EB14D21" w14:textId="77777777" w:rsidR="00B273C4" w:rsidRDefault="00B273C4" w:rsidP="009F7995">
      <w:pPr>
        <w:rPr>
          <w:rFonts w:eastAsia="Calibri"/>
          <w:sz w:val="22"/>
          <w:szCs w:val="22"/>
        </w:rPr>
      </w:pPr>
    </w:p>
    <w:p w14:paraId="54F4A2A8" w14:textId="45D501EB" w:rsidR="00B0220D" w:rsidRPr="002940CC" w:rsidRDefault="004825F9" w:rsidP="00B0220D">
      <w:pPr>
        <w:pStyle w:val="TOC2"/>
        <w:numPr>
          <w:ilvl w:val="0"/>
          <w:numId w:val="33"/>
        </w:numPr>
        <w:tabs>
          <w:tab w:val="clear" w:pos="227"/>
          <w:tab w:val="clear" w:pos="454"/>
          <w:tab w:val="clear" w:pos="680"/>
          <w:tab w:val="clear" w:pos="907"/>
          <w:tab w:val="left" w:pos="540"/>
        </w:tabs>
        <w:spacing w:before="0" w:line="276" w:lineRule="auto"/>
        <w:ind w:hanging="886"/>
        <w:jc w:val="both"/>
        <w:rPr>
          <w:rFonts w:eastAsia="Calibri"/>
          <w:sz w:val="22"/>
          <w:szCs w:val="22"/>
        </w:rPr>
      </w:pPr>
      <w:r w:rsidRPr="00AF41D9">
        <w:rPr>
          <w:caps/>
          <w:sz w:val="22"/>
          <w:szCs w:val="22"/>
        </w:rPr>
        <w:t>OTHERS</w:t>
      </w:r>
    </w:p>
    <w:p w14:paraId="7432339B" w14:textId="77777777" w:rsidR="004825F9" w:rsidRPr="00AF41D9"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cs="Times New Roman"/>
          <w:sz w:val="22"/>
          <w:szCs w:val="22"/>
          <w:cs/>
        </w:rPr>
      </w:pPr>
    </w:p>
    <w:p w14:paraId="180C395C" w14:textId="1B81DC61" w:rsidR="009608C3" w:rsidRDefault="004825F9" w:rsidP="00E3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sz w:val="22"/>
          <w:szCs w:val="22"/>
          <w:highlight w:val="yellow"/>
        </w:rPr>
      </w:pPr>
      <w:r w:rsidRPr="00AF41D9">
        <w:rPr>
          <w:rFonts w:cs="Times New Roman"/>
          <w:sz w:val="22"/>
          <w:szCs w:val="22"/>
        </w:rPr>
        <w:t xml:space="preserve">As at </w:t>
      </w:r>
      <w:r>
        <w:rPr>
          <w:rFonts w:cs="Times New Roman"/>
          <w:sz w:val="22"/>
          <w:szCs w:val="22"/>
        </w:rPr>
        <w:t xml:space="preserve">March </w:t>
      </w:r>
      <w:r w:rsidRPr="00AF41D9">
        <w:rPr>
          <w:rFonts w:cs="Times New Roman"/>
          <w:sz w:val="22"/>
          <w:szCs w:val="22"/>
        </w:rPr>
        <w:t>31, 202</w:t>
      </w:r>
      <w:r>
        <w:rPr>
          <w:rFonts w:cstheme="minorBidi"/>
          <w:sz w:val="22"/>
          <w:szCs w:val="22"/>
        </w:rPr>
        <w:t>6</w:t>
      </w:r>
      <w:r w:rsidRPr="00AF41D9">
        <w:rPr>
          <w:rFonts w:cs="Times New Roman"/>
          <w:sz w:val="22"/>
          <w:szCs w:val="22"/>
        </w:rPr>
        <w:t>, the Company had</w:t>
      </w:r>
      <w:r>
        <w:rPr>
          <w:rFonts w:cs="Times New Roman"/>
          <w:sz w:val="22"/>
          <w:szCs w:val="22"/>
        </w:rPr>
        <w:t xml:space="preserve"> c</w:t>
      </w:r>
      <w:r w:rsidRPr="00AF41D9">
        <w:rPr>
          <w:rFonts w:cs="Times New Roman"/>
          <w:sz w:val="22"/>
          <w:szCs w:val="22"/>
        </w:rPr>
        <w:t xml:space="preserve">ommitments on (1) construction in progress as well as procurement and installation of machinery and equipment </w:t>
      </w:r>
      <w:r w:rsidR="007F0DDF">
        <w:rPr>
          <w:sz w:val="22"/>
          <w:szCs w:val="28"/>
        </w:rPr>
        <w:t xml:space="preserve">for laying hen project </w:t>
      </w:r>
      <w:r w:rsidRPr="00AF41D9">
        <w:rPr>
          <w:rFonts w:cs="Times New Roman"/>
          <w:sz w:val="22"/>
          <w:szCs w:val="22"/>
        </w:rPr>
        <w:t xml:space="preserve">totalling approximately Baht </w:t>
      </w:r>
      <w:r w:rsidR="001A08F8">
        <w:rPr>
          <w:rFonts w:cstheme="minorBidi"/>
          <w:sz w:val="22"/>
          <w:szCs w:val="22"/>
        </w:rPr>
        <w:t>38.6</w:t>
      </w:r>
      <w:r w:rsidRPr="00AF41D9">
        <w:rPr>
          <w:rFonts w:cs="Times New Roman"/>
          <w:sz w:val="22"/>
          <w:szCs w:val="22"/>
        </w:rPr>
        <w:t xml:space="preserve"> million, and (</w:t>
      </w:r>
      <w:r>
        <w:rPr>
          <w:rFonts w:cs="Times New Roman"/>
          <w:sz w:val="22"/>
          <w:szCs w:val="22"/>
        </w:rPr>
        <w:t>2</w:t>
      </w:r>
      <w:r w:rsidRPr="00AF41D9">
        <w:rPr>
          <w:rFonts w:cs="Times New Roman"/>
          <w:sz w:val="22"/>
          <w:szCs w:val="22"/>
        </w:rPr>
        <w:t xml:space="preserve">) procurement and installation of intangible assets (computer programs) totalling approximately Baht </w:t>
      </w:r>
      <w:r w:rsidR="001A08F8">
        <w:rPr>
          <w:rFonts w:cs="Times New Roman"/>
          <w:sz w:val="22"/>
          <w:szCs w:val="22"/>
        </w:rPr>
        <w:t>0.17</w:t>
      </w:r>
      <w:r w:rsidRPr="00AF41D9">
        <w:rPr>
          <w:rFonts w:cs="Times New Roman"/>
          <w:sz w:val="22"/>
          <w:szCs w:val="22"/>
        </w:rPr>
        <w:t xml:space="preserve"> million.</w:t>
      </w:r>
    </w:p>
    <w:p w14:paraId="2298EF7A" w14:textId="77777777" w:rsidR="00A22FE8" w:rsidRPr="00A22FE8" w:rsidRDefault="00A22FE8" w:rsidP="00A22FE8"/>
    <w:p w14:paraId="24EC58B4" w14:textId="4BAEDF50" w:rsidR="00CF043D" w:rsidRDefault="00CD01E2" w:rsidP="004961F3">
      <w:pPr>
        <w:pStyle w:val="TOC2"/>
        <w:numPr>
          <w:ilvl w:val="0"/>
          <w:numId w:val="33"/>
        </w:numPr>
        <w:tabs>
          <w:tab w:val="clear" w:pos="227"/>
          <w:tab w:val="clear" w:pos="454"/>
          <w:tab w:val="clear" w:pos="680"/>
          <w:tab w:val="clear" w:pos="907"/>
          <w:tab w:val="left" w:pos="540"/>
        </w:tabs>
        <w:spacing w:before="0" w:line="276" w:lineRule="auto"/>
        <w:ind w:left="540"/>
        <w:jc w:val="both"/>
        <w:rPr>
          <w:rFonts w:cs="Angsana New"/>
          <w:sz w:val="22"/>
          <w:szCs w:val="28"/>
        </w:rPr>
      </w:pPr>
      <w:r>
        <w:rPr>
          <w:rFonts w:cs="Angsana New"/>
          <w:sz w:val="22"/>
          <w:szCs w:val="28"/>
        </w:rPr>
        <w:t>RECLASSIFICATION OF ACCOUNTS</w:t>
      </w:r>
    </w:p>
    <w:p w14:paraId="076AD7E5" w14:textId="77777777" w:rsidR="00CD01E2" w:rsidRPr="00CD01E2" w:rsidRDefault="00CD01E2" w:rsidP="00CD01E2"/>
    <w:p w14:paraId="7A026F14" w14:textId="50FC528C" w:rsidR="00CF043D" w:rsidRDefault="00CF043D" w:rsidP="00CF043D">
      <w:pPr>
        <w:pStyle w:val="NoSpacing"/>
        <w:tabs>
          <w:tab w:val="left" w:pos="567"/>
        </w:tabs>
        <w:spacing w:line="276" w:lineRule="auto"/>
        <w:jc w:val="both"/>
        <w:rPr>
          <w:rFonts w:cs="Times New Roman"/>
          <w:sz w:val="22"/>
          <w:szCs w:val="22"/>
        </w:rPr>
      </w:pPr>
      <w:r>
        <w:rPr>
          <w:rFonts w:cs="Times New Roman"/>
          <w:sz w:val="22"/>
          <w:szCs w:val="22"/>
        </w:rPr>
        <w:t xml:space="preserve">Certain accounts in the statement of </w:t>
      </w:r>
      <w:r w:rsidR="00CD01E2">
        <w:rPr>
          <w:rFonts w:cs="Times New Roman"/>
          <w:sz w:val="22"/>
          <w:szCs w:val="22"/>
        </w:rPr>
        <w:t xml:space="preserve">comprehensive income for the three-month period ended March </w:t>
      </w:r>
      <w:r>
        <w:rPr>
          <w:rFonts w:cs="Times New Roman"/>
          <w:sz w:val="22"/>
          <w:szCs w:val="22"/>
        </w:rPr>
        <w:t>31, 202</w:t>
      </w:r>
      <w:r w:rsidR="00CD01E2">
        <w:rPr>
          <w:rFonts w:cs="Times New Roman"/>
          <w:sz w:val="22"/>
          <w:szCs w:val="22"/>
        </w:rPr>
        <w:t>5</w:t>
      </w:r>
      <w:r>
        <w:rPr>
          <w:rFonts w:cs="Times New Roman"/>
          <w:sz w:val="22"/>
          <w:szCs w:val="22"/>
        </w:rPr>
        <w:t xml:space="preserve"> were reclassified to conform to the presentation of the statement of </w:t>
      </w:r>
      <w:r w:rsidR="00CD01E2">
        <w:rPr>
          <w:rFonts w:cs="Times New Roman"/>
          <w:sz w:val="22"/>
          <w:szCs w:val="22"/>
        </w:rPr>
        <w:t>comprehensive income for the three-month period ended March 31, 2026</w:t>
      </w:r>
      <w:r>
        <w:rPr>
          <w:rFonts w:cs="Times New Roman"/>
          <w:sz w:val="22"/>
          <w:szCs w:val="22"/>
        </w:rPr>
        <w:t xml:space="preserve"> without effect </w:t>
      </w:r>
      <w:r>
        <w:rPr>
          <w:rFonts w:eastAsia="Calibri" w:cs="Times New Roman"/>
          <w:spacing w:val="-2"/>
          <w:sz w:val="22"/>
          <w:szCs w:val="22"/>
        </w:rPr>
        <w:t>to total comprehensive income or shareholders’ equity</w:t>
      </w:r>
      <w:r>
        <w:rPr>
          <w:rFonts w:cs="Times New Roman"/>
          <w:sz w:val="22"/>
          <w:szCs w:val="22"/>
        </w:rPr>
        <w:t>. Such reclassification is as follows:</w:t>
      </w:r>
    </w:p>
    <w:p w14:paraId="4A6C56F7" w14:textId="77777777" w:rsidR="00CF043D" w:rsidRDefault="00CF043D" w:rsidP="00CF043D">
      <w:pPr>
        <w:pStyle w:val="NoSpacing"/>
        <w:tabs>
          <w:tab w:val="left" w:pos="567"/>
        </w:tabs>
        <w:spacing w:line="276" w:lineRule="auto"/>
        <w:jc w:val="both"/>
        <w:rPr>
          <w:rFonts w:cs="Times New Roman"/>
          <w:sz w:val="22"/>
          <w:szCs w:val="22"/>
        </w:rPr>
      </w:pPr>
    </w:p>
    <w:p w14:paraId="61F2CAF9" w14:textId="77777777" w:rsidR="00B35836" w:rsidRDefault="00B35836" w:rsidP="00CF043D">
      <w:pPr>
        <w:pStyle w:val="NoSpacing"/>
        <w:tabs>
          <w:tab w:val="left" w:pos="567"/>
        </w:tabs>
        <w:spacing w:line="276" w:lineRule="auto"/>
        <w:jc w:val="both"/>
        <w:rPr>
          <w:rFonts w:cs="Times New Roman"/>
          <w:sz w:val="22"/>
          <w:szCs w:val="22"/>
        </w:rPr>
      </w:pPr>
    </w:p>
    <w:p w14:paraId="4DEAF347" w14:textId="77777777" w:rsidR="00B35836" w:rsidRDefault="00B35836" w:rsidP="00CF043D">
      <w:pPr>
        <w:pStyle w:val="NoSpacing"/>
        <w:tabs>
          <w:tab w:val="left" w:pos="567"/>
        </w:tabs>
        <w:spacing w:line="276" w:lineRule="auto"/>
        <w:jc w:val="both"/>
        <w:rPr>
          <w:rFonts w:cs="Times New Roman"/>
          <w:sz w:val="22"/>
          <w:szCs w:val="22"/>
        </w:rPr>
      </w:pPr>
    </w:p>
    <w:p w14:paraId="5F7D0820" w14:textId="77777777" w:rsidR="00B35836" w:rsidRDefault="00B35836" w:rsidP="00CF043D">
      <w:pPr>
        <w:pStyle w:val="NoSpacing"/>
        <w:tabs>
          <w:tab w:val="left" w:pos="567"/>
        </w:tabs>
        <w:spacing w:line="276" w:lineRule="auto"/>
        <w:jc w:val="both"/>
        <w:rPr>
          <w:rFonts w:cs="Times New Roman"/>
          <w:sz w:val="22"/>
          <w:szCs w:val="22"/>
        </w:rPr>
      </w:pPr>
    </w:p>
    <w:p w14:paraId="510749A8" w14:textId="77777777" w:rsidR="00B35836" w:rsidRDefault="00B35836" w:rsidP="00CF043D">
      <w:pPr>
        <w:pStyle w:val="NoSpacing"/>
        <w:tabs>
          <w:tab w:val="left" w:pos="567"/>
        </w:tabs>
        <w:spacing w:line="276" w:lineRule="auto"/>
        <w:jc w:val="both"/>
        <w:rPr>
          <w:rFonts w:cs="Times New Roman"/>
          <w:sz w:val="22"/>
          <w:szCs w:val="22"/>
        </w:rPr>
      </w:pPr>
    </w:p>
    <w:p w14:paraId="1670D9CE" w14:textId="77777777" w:rsidR="00B35836" w:rsidRDefault="00B35836" w:rsidP="00CF043D">
      <w:pPr>
        <w:pStyle w:val="NoSpacing"/>
        <w:tabs>
          <w:tab w:val="left" w:pos="567"/>
        </w:tabs>
        <w:spacing w:line="276" w:lineRule="auto"/>
        <w:jc w:val="both"/>
        <w:rPr>
          <w:rFonts w:cs="Times New Roman"/>
          <w:sz w:val="22"/>
          <w:szCs w:val="22"/>
        </w:rPr>
      </w:pPr>
    </w:p>
    <w:p w14:paraId="46824415" w14:textId="77777777" w:rsidR="00B35836" w:rsidRDefault="00B35836" w:rsidP="00CF043D">
      <w:pPr>
        <w:pStyle w:val="NoSpacing"/>
        <w:tabs>
          <w:tab w:val="left" w:pos="567"/>
        </w:tabs>
        <w:spacing w:line="276" w:lineRule="auto"/>
        <w:jc w:val="both"/>
        <w:rPr>
          <w:rFonts w:cs="Times New Roman"/>
          <w:sz w:val="22"/>
          <w:szCs w:val="22"/>
        </w:rPr>
      </w:pPr>
    </w:p>
    <w:p w14:paraId="11DCC6F3" w14:textId="77777777" w:rsidR="00B35836" w:rsidRDefault="00B35836" w:rsidP="00CF043D">
      <w:pPr>
        <w:pStyle w:val="NoSpacing"/>
        <w:tabs>
          <w:tab w:val="left" w:pos="567"/>
        </w:tabs>
        <w:spacing w:line="276" w:lineRule="auto"/>
        <w:jc w:val="both"/>
        <w:rPr>
          <w:rFonts w:cs="Times New Roman"/>
          <w:sz w:val="22"/>
          <w:szCs w:val="22"/>
        </w:rPr>
      </w:pPr>
    </w:p>
    <w:tbl>
      <w:tblPr>
        <w:tblW w:w="9308" w:type="dxa"/>
        <w:tblInd w:w="108" w:type="dxa"/>
        <w:tblLayout w:type="fixed"/>
        <w:tblLook w:val="04A0" w:firstRow="1" w:lastRow="0" w:firstColumn="1" w:lastColumn="0" w:noHBand="0" w:noVBand="1"/>
      </w:tblPr>
      <w:tblGrid>
        <w:gridCol w:w="3870"/>
        <w:gridCol w:w="1748"/>
        <w:gridCol w:w="238"/>
        <w:gridCol w:w="1562"/>
        <w:gridCol w:w="238"/>
        <w:gridCol w:w="1652"/>
      </w:tblGrid>
      <w:tr w:rsidR="00CF043D" w14:paraId="37C9CE00" w14:textId="77777777" w:rsidTr="00B35836">
        <w:tc>
          <w:tcPr>
            <w:tcW w:w="3870" w:type="dxa"/>
            <w:vAlign w:val="bottom"/>
          </w:tcPr>
          <w:p w14:paraId="39510F95" w14:textId="77777777" w:rsidR="00CF043D" w:rsidRDefault="00CF043D">
            <w:pPr>
              <w:pStyle w:val="a5"/>
              <w:tabs>
                <w:tab w:val="left" w:pos="720"/>
              </w:tabs>
              <w:spacing w:line="276" w:lineRule="auto"/>
              <w:rPr>
                <w:rFonts w:cs="Times New Roman"/>
                <w:b/>
                <w:bCs/>
                <w:color w:val="000000"/>
                <w:sz w:val="22"/>
                <w:szCs w:val="22"/>
                <w:lang w:val="en-US"/>
              </w:rPr>
            </w:pPr>
          </w:p>
        </w:tc>
        <w:tc>
          <w:tcPr>
            <w:tcW w:w="5438" w:type="dxa"/>
            <w:gridSpan w:val="5"/>
            <w:tcBorders>
              <w:top w:val="nil"/>
              <w:left w:val="nil"/>
              <w:bottom w:val="single" w:sz="4" w:space="0" w:color="auto"/>
              <w:right w:val="nil"/>
            </w:tcBorders>
            <w:hideMark/>
          </w:tcPr>
          <w:p w14:paraId="75CF9666" w14:textId="2BB56C48" w:rsidR="00CF043D" w:rsidRDefault="00CF043D">
            <w:pPr>
              <w:pStyle w:val="accttwolines"/>
              <w:spacing w:after="0" w:line="276" w:lineRule="auto"/>
              <w:ind w:left="0" w:right="-108" w:hanging="108"/>
              <w:jc w:val="center"/>
              <w:rPr>
                <w:szCs w:val="22"/>
                <w:lang w:bidi="th-TH"/>
              </w:rPr>
            </w:pPr>
            <w:r>
              <w:rPr>
                <w:szCs w:val="22"/>
                <w:lang w:bidi="th-TH"/>
              </w:rPr>
              <w:t>In Thousand Baht</w:t>
            </w:r>
          </w:p>
        </w:tc>
      </w:tr>
      <w:tr w:rsidR="00CF043D" w14:paraId="202222B5" w14:textId="77777777" w:rsidTr="00B35836">
        <w:tc>
          <w:tcPr>
            <w:tcW w:w="3870" w:type="dxa"/>
            <w:vAlign w:val="bottom"/>
          </w:tcPr>
          <w:p w14:paraId="53F0B515" w14:textId="77777777" w:rsidR="00CF043D" w:rsidRDefault="00CF043D">
            <w:pPr>
              <w:pStyle w:val="a5"/>
              <w:tabs>
                <w:tab w:val="left" w:pos="720"/>
              </w:tabs>
              <w:spacing w:line="276" w:lineRule="auto"/>
              <w:rPr>
                <w:rFonts w:cs="Times New Roman"/>
                <w:b/>
                <w:bCs/>
                <w:color w:val="000000"/>
                <w:sz w:val="22"/>
                <w:szCs w:val="22"/>
                <w:cs/>
                <w:lang w:val="en-US"/>
              </w:rPr>
            </w:pPr>
          </w:p>
        </w:tc>
        <w:tc>
          <w:tcPr>
            <w:tcW w:w="1748" w:type="dxa"/>
            <w:tcBorders>
              <w:top w:val="single" w:sz="4" w:space="0" w:color="auto"/>
              <w:left w:val="nil"/>
              <w:bottom w:val="nil"/>
              <w:right w:val="nil"/>
            </w:tcBorders>
            <w:hideMark/>
          </w:tcPr>
          <w:p w14:paraId="545FD3B9" w14:textId="77777777" w:rsidR="00CF043D" w:rsidRDefault="00CF043D">
            <w:pPr>
              <w:pStyle w:val="accttwolines"/>
              <w:spacing w:after="0" w:line="276" w:lineRule="auto"/>
              <w:ind w:left="-108" w:right="-108" w:firstLine="0"/>
              <w:jc w:val="center"/>
              <w:rPr>
                <w:szCs w:val="22"/>
                <w:lang w:val="en-US" w:bidi="th-TH"/>
              </w:rPr>
            </w:pPr>
            <w:r>
              <w:rPr>
                <w:szCs w:val="22"/>
                <w:lang w:bidi="th-TH"/>
              </w:rPr>
              <w:t xml:space="preserve">Before </w:t>
            </w:r>
          </w:p>
        </w:tc>
        <w:tc>
          <w:tcPr>
            <w:tcW w:w="238" w:type="dxa"/>
            <w:tcBorders>
              <w:top w:val="single" w:sz="4" w:space="0" w:color="auto"/>
              <w:left w:val="nil"/>
              <w:bottom w:val="nil"/>
              <w:right w:val="nil"/>
            </w:tcBorders>
          </w:tcPr>
          <w:p w14:paraId="7B4A4C07" w14:textId="77777777" w:rsidR="00CF043D" w:rsidRDefault="00CF043D">
            <w:pPr>
              <w:pStyle w:val="accttwolines"/>
              <w:spacing w:after="0" w:line="276" w:lineRule="auto"/>
              <w:ind w:left="-108" w:right="-108" w:firstLine="0"/>
              <w:jc w:val="center"/>
              <w:rPr>
                <w:szCs w:val="22"/>
                <w:cs/>
                <w:lang w:bidi="th-TH"/>
              </w:rPr>
            </w:pPr>
          </w:p>
        </w:tc>
        <w:tc>
          <w:tcPr>
            <w:tcW w:w="1562" w:type="dxa"/>
            <w:tcBorders>
              <w:top w:val="single" w:sz="4" w:space="0" w:color="auto"/>
              <w:left w:val="nil"/>
              <w:bottom w:val="nil"/>
              <w:right w:val="nil"/>
            </w:tcBorders>
          </w:tcPr>
          <w:p w14:paraId="6C5390FE" w14:textId="77777777" w:rsidR="00CF043D" w:rsidRDefault="00CF043D">
            <w:pPr>
              <w:pStyle w:val="accttwolines"/>
              <w:tabs>
                <w:tab w:val="decimal" w:pos="972"/>
              </w:tabs>
              <w:spacing w:after="0" w:line="276" w:lineRule="auto"/>
              <w:ind w:left="0" w:right="-131" w:firstLine="0"/>
              <w:jc w:val="center"/>
              <w:rPr>
                <w:szCs w:val="22"/>
              </w:rPr>
            </w:pPr>
          </w:p>
        </w:tc>
        <w:tc>
          <w:tcPr>
            <w:tcW w:w="238" w:type="dxa"/>
            <w:tcBorders>
              <w:top w:val="single" w:sz="4" w:space="0" w:color="auto"/>
              <w:left w:val="nil"/>
              <w:bottom w:val="nil"/>
              <w:right w:val="nil"/>
            </w:tcBorders>
          </w:tcPr>
          <w:p w14:paraId="5CEE4234" w14:textId="77777777" w:rsidR="00CF043D" w:rsidRDefault="00CF043D">
            <w:pPr>
              <w:spacing w:line="276" w:lineRule="auto"/>
              <w:jc w:val="center"/>
              <w:rPr>
                <w:rFonts w:cs="Times New Roman"/>
                <w:b/>
                <w:bCs/>
                <w:sz w:val="22"/>
                <w:szCs w:val="22"/>
              </w:rPr>
            </w:pPr>
          </w:p>
        </w:tc>
        <w:tc>
          <w:tcPr>
            <w:tcW w:w="1652" w:type="dxa"/>
            <w:tcBorders>
              <w:top w:val="single" w:sz="4" w:space="0" w:color="auto"/>
              <w:left w:val="nil"/>
              <w:bottom w:val="nil"/>
              <w:right w:val="nil"/>
            </w:tcBorders>
            <w:hideMark/>
          </w:tcPr>
          <w:p w14:paraId="3B6EAE51" w14:textId="77777777" w:rsidR="00CF043D" w:rsidRDefault="00CF043D">
            <w:pPr>
              <w:pStyle w:val="accttwolines"/>
              <w:spacing w:after="0" w:line="276" w:lineRule="auto"/>
              <w:ind w:left="0" w:right="-108" w:hanging="108"/>
              <w:jc w:val="center"/>
              <w:rPr>
                <w:szCs w:val="22"/>
                <w:lang w:bidi="th-TH"/>
              </w:rPr>
            </w:pPr>
            <w:r>
              <w:rPr>
                <w:szCs w:val="22"/>
                <w:lang w:bidi="th-TH"/>
              </w:rPr>
              <w:t>After</w:t>
            </w:r>
          </w:p>
        </w:tc>
      </w:tr>
      <w:tr w:rsidR="00CF043D" w14:paraId="440815FA" w14:textId="77777777" w:rsidTr="00B35836">
        <w:tc>
          <w:tcPr>
            <w:tcW w:w="3870" w:type="dxa"/>
            <w:vAlign w:val="bottom"/>
          </w:tcPr>
          <w:p w14:paraId="589A45F4" w14:textId="77777777" w:rsidR="00CF043D" w:rsidRDefault="00CF043D">
            <w:pPr>
              <w:pStyle w:val="a5"/>
              <w:tabs>
                <w:tab w:val="left" w:pos="720"/>
              </w:tabs>
              <w:spacing w:line="276" w:lineRule="auto"/>
              <w:rPr>
                <w:rFonts w:cs="Times New Roman"/>
                <w:b/>
                <w:bCs/>
                <w:color w:val="000000"/>
                <w:sz w:val="22"/>
                <w:szCs w:val="22"/>
              </w:rPr>
            </w:pPr>
          </w:p>
        </w:tc>
        <w:tc>
          <w:tcPr>
            <w:tcW w:w="1748" w:type="dxa"/>
            <w:tcBorders>
              <w:top w:val="nil"/>
              <w:left w:val="nil"/>
              <w:bottom w:val="single" w:sz="4" w:space="0" w:color="auto"/>
              <w:right w:val="nil"/>
            </w:tcBorders>
            <w:hideMark/>
          </w:tcPr>
          <w:p w14:paraId="317A976E" w14:textId="77777777" w:rsidR="00CF043D" w:rsidRDefault="00CF043D">
            <w:pPr>
              <w:pStyle w:val="accttwolines"/>
              <w:spacing w:after="0" w:line="276" w:lineRule="auto"/>
              <w:ind w:left="-105" w:right="-105" w:hanging="3"/>
              <w:jc w:val="center"/>
              <w:rPr>
                <w:szCs w:val="22"/>
                <w:cs/>
                <w:lang w:bidi="th-TH"/>
              </w:rPr>
            </w:pPr>
            <w:r>
              <w:rPr>
                <w:szCs w:val="22"/>
                <w:lang w:bidi="th-TH"/>
              </w:rPr>
              <w:t>Reclassification</w:t>
            </w:r>
          </w:p>
        </w:tc>
        <w:tc>
          <w:tcPr>
            <w:tcW w:w="238" w:type="dxa"/>
          </w:tcPr>
          <w:p w14:paraId="47101F1E" w14:textId="77777777" w:rsidR="00CF043D" w:rsidRDefault="00CF043D">
            <w:pPr>
              <w:pStyle w:val="accttwolines"/>
              <w:spacing w:after="0" w:line="276" w:lineRule="auto"/>
              <w:ind w:left="0" w:right="-108" w:hanging="108"/>
              <w:jc w:val="center"/>
              <w:rPr>
                <w:szCs w:val="22"/>
                <w:cs/>
                <w:lang w:bidi="th-TH"/>
              </w:rPr>
            </w:pPr>
          </w:p>
        </w:tc>
        <w:tc>
          <w:tcPr>
            <w:tcW w:w="1562" w:type="dxa"/>
            <w:tcBorders>
              <w:top w:val="nil"/>
              <w:left w:val="nil"/>
              <w:bottom w:val="single" w:sz="4" w:space="0" w:color="auto"/>
              <w:right w:val="nil"/>
            </w:tcBorders>
            <w:hideMark/>
          </w:tcPr>
          <w:p w14:paraId="508698AA" w14:textId="77777777" w:rsidR="00CF043D" w:rsidRDefault="00CF043D">
            <w:pPr>
              <w:pStyle w:val="accttwolines"/>
              <w:spacing w:after="0" w:line="276" w:lineRule="auto"/>
              <w:ind w:left="-111" w:right="-111" w:firstLine="3"/>
              <w:jc w:val="center"/>
              <w:rPr>
                <w:szCs w:val="22"/>
                <w:lang w:bidi="th-TH"/>
              </w:rPr>
            </w:pPr>
            <w:r>
              <w:rPr>
                <w:szCs w:val="22"/>
                <w:lang w:bidi="th-TH"/>
              </w:rPr>
              <w:t>Reclassification</w:t>
            </w:r>
          </w:p>
        </w:tc>
        <w:tc>
          <w:tcPr>
            <w:tcW w:w="238" w:type="dxa"/>
          </w:tcPr>
          <w:p w14:paraId="569B98A2" w14:textId="77777777" w:rsidR="00CF043D" w:rsidRDefault="00CF043D">
            <w:pPr>
              <w:spacing w:line="276" w:lineRule="auto"/>
              <w:jc w:val="center"/>
              <w:rPr>
                <w:rFonts w:cs="Times New Roman"/>
                <w:b/>
                <w:bCs/>
                <w:sz w:val="22"/>
                <w:szCs w:val="22"/>
              </w:rPr>
            </w:pPr>
          </w:p>
        </w:tc>
        <w:tc>
          <w:tcPr>
            <w:tcW w:w="1652" w:type="dxa"/>
            <w:tcBorders>
              <w:top w:val="nil"/>
              <w:left w:val="nil"/>
              <w:bottom w:val="single" w:sz="4" w:space="0" w:color="auto"/>
              <w:right w:val="nil"/>
            </w:tcBorders>
            <w:hideMark/>
          </w:tcPr>
          <w:p w14:paraId="2A3B67C1" w14:textId="77777777" w:rsidR="00CF043D" w:rsidRDefault="00CF043D">
            <w:pPr>
              <w:pStyle w:val="accttwolines"/>
              <w:spacing w:after="0" w:line="276" w:lineRule="auto"/>
              <w:ind w:left="0" w:right="-108" w:hanging="108"/>
              <w:jc w:val="center"/>
              <w:rPr>
                <w:szCs w:val="22"/>
                <w:cs/>
                <w:lang w:bidi="th-TH"/>
              </w:rPr>
            </w:pPr>
            <w:r>
              <w:rPr>
                <w:szCs w:val="22"/>
                <w:lang w:bidi="th-TH"/>
              </w:rPr>
              <w:t>Reclassification</w:t>
            </w:r>
          </w:p>
        </w:tc>
      </w:tr>
      <w:tr w:rsidR="00B35836" w14:paraId="0A1A7803" w14:textId="77777777" w:rsidTr="00B35836">
        <w:tc>
          <w:tcPr>
            <w:tcW w:w="3870" w:type="dxa"/>
            <w:vAlign w:val="bottom"/>
          </w:tcPr>
          <w:p w14:paraId="3EFC972F" w14:textId="77777777" w:rsidR="00B35836" w:rsidRDefault="00B35836">
            <w:pPr>
              <w:pStyle w:val="accttwolines"/>
              <w:spacing w:after="0" w:line="276" w:lineRule="auto"/>
              <w:ind w:left="-108" w:right="-108" w:firstLine="0"/>
              <w:rPr>
                <w:color w:val="000000"/>
                <w:szCs w:val="22"/>
              </w:rPr>
            </w:pPr>
          </w:p>
        </w:tc>
        <w:tc>
          <w:tcPr>
            <w:tcW w:w="1748" w:type="dxa"/>
            <w:tcBorders>
              <w:top w:val="single" w:sz="4" w:space="0" w:color="auto"/>
              <w:left w:val="nil"/>
              <w:right w:val="nil"/>
            </w:tcBorders>
          </w:tcPr>
          <w:p w14:paraId="7B40ABD4" w14:textId="77777777" w:rsidR="00B35836" w:rsidRDefault="00B35836">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238" w:type="dxa"/>
          </w:tcPr>
          <w:p w14:paraId="7B0CE856" w14:textId="77777777" w:rsidR="00B35836" w:rsidRDefault="00B35836">
            <w:pPr>
              <w:pStyle w:val="accttwolines"/>
              <w:spacing w:after="0" w:line="276" w:lineRule="auto"/>
              <w:ind w:left="0" w:right="-108" w:hanging="108"/>
              <w:jc w:val="center"/>
              <w:rPr>
                <w:szCs w:val="22"/>
                <w:cs/>
                <w:lang w:bidi="th-TH"/>
              </w:rPr>
            </w:pPr>
          </w:p>
        </w:tc>
        <w:tc>
          <w:tcPr>
            <w:tcW w:w="1562" w:type="dxa"/>
            <w:tcBorders>
              <w:top w:val="single" w:sz="4" w:space="0" w:color="auto"/>
              <w:left w:val="nil"/>
              <w:right w:val="nil"/>
            </w:tcBorders>
          </w:tcPr>
          <w:p w14:paraId="393A230E" w14:textId="77777777" w:rsidR="00B35836" w:rsidRDefault="00B35836">
            <w:pPr>
              <w:tabs>
                <w:tab w:val="clear" w:pos="227"/>
                <w:tab w:val="clear" w:pos="454"/>
                <w:tab w:val="clear" w:pos="680"/>
                <w:tab w:val="clear" w:pos="907"/>
                <w:tab w:val="clear" w:pos="1871"/>
              </w:tabs>
              <w:spacing w:line="276" w:lineRule="auto"/>
              <w:ind w:right="172"/>
              <w:jc w:val="right"/>
              <w:rPr>
                <w:rFonts w:cs="Times New Roman"/>
                <w:sz w:val="22"/>
                <w:szCs w:val="22"/>
              </w:rPr>
            </w:pPr>
          </w:p>
        </w:tc>
        <w:tc>
          <w:tcPr>
            <w:tcW w:w="238" w:type="dxa"/>
          </w:tcPr>
          <w:p w14:paraId="065F94A6" w14:textId="77777777" w:rsidR="00B35836" w:rsidRDefault="00B35836">
            <w:pPr>
              <w:spacing w:line="276" w:lineRule="auto"/>
              <w:jc w:val="center"/>
              <w:rPr>
                <w:rFonts w:cs="Times New Roman"/>
                <w:b/>
                <w:bCs/>
                <w:sz w:val="22"/>
                <w:szCs w:val="22"/>
              </w:rPr>
            </w:pPr>
          </w:p>
        </w:tc>
        <w:tc>
          <w:tcPr>
            <w:tcW w:w="1652" w:type="dxa"/>
            <w:tcBorders>
              <w:top w:val="single" w:sz="4" w:space="0" w:color="auto"/>
              <w:left w:val="nil"/>
              <w:right w:val="nil"/>
            </w:tcBorders>
          </w:tcPr>
          <w:p w14:paraId="1BD65F80" w14:textId="77777777" w:rsidR="00B35836" w:rsidRDefault="00B35836">
            <w:pPr>
              <w:tabs>
                <w:tab w:val="clear" w:pos="227"/>
                <w:tab w:val="clear" w:pos="454"/>
                <w:tab w:val="clear" w:pos="680"/>
                <w:tab w:val="clear" w:pos="907"/>
                <w:tab w:val="clear" w:pos="1871"/>
              </w:tabs>
              <w:spacing w:line="276" w:lineRule="auto"/>
              <w:ind w:right="244"/>
              <w:jc w:val="right"/>
              <w:rPr>
                <w:rFonts w:cs="Times New Roman"/>
                <w:sz w:val="22"/>
                <w:szCs w:val="22"/>
              </w:rPr>
            </w:pPr>
          </w:p>
        </w:tc>
      </w:tr>
      <w:tr w:rsidR="00B35836" w14:paraId="75AC511A" w14:textId="77777777" w:rsidTr="00B35836">
        <w:tc>
          <w:tcPr>
            <w:tcW w:w="3870" w:type="dxa"/>
            <w:vAlign w:val="bottom"/>
          </w:tcPr>
          <w:p w14:paraId="054000E0" w14:textId="54C57E83" w:rsidR="00B35836" w:rsidRDefault="00B35836" w:rsidP="00B35836">
            <w:pPr>
              <w:pStyle w:val="accttwolines"/>
              <w:spacing w:after="0" w:line="276" w:lineRule="auto"/>
              <w:ind w:left="-108" w:right="-108" w:firstLine="0"/>
              <w:rPr>
                <w:color w:val="000000"/>
                <w:szCs w:val="22"/>
              </w:rPr>
            </w:pPr>
            <w:r>
              <w:rPr>
                <w:color w:val="000000"/>
                <w:szCs w:val="22"/>
              </w:rPr>
              <w:t>Revenues from by-products</w:t>
            </w:r>
          </w:p>
        </w:tc>
        <w:tc>
          <w:tcPr>
            <w:tcW w:w="1748" w:type="dxa"/>
            <w:tcBorders>
              <w:left w:val="nil"/>
              <w:right w:val="nil"/>
            </w:tcBorders>
            <w:hideMark/>
          </w:tcPr>
          <w:p w14:paraId="036E37D1" w14:textId="410453AC" w:rsidR="00B35836" w:rsidRPr="00B35836" w:rsidRDefault="00B35836" w:rsidP="00B35836">
            <w:pPr>
              <w:tabs>
                <w:tab w:val="clear" w:pos="227"/>
                <w:tab w:val="clear" w:pos="454"/>
                <w:tab w:val="clear" w:pos="680"/>
                <w:tab w:val="clear" w:pos="907"/>
                <w:tab w:val="clear" w:pos="1871"/>
              </w:tabs>
              <w:spacing w:line="276" w:lineRule="auto"/>
              <w:ind w:right="244"/>
              <w:jc w:val="right"/>
              <w:rPr>
                <w:rFonts w:cs="Times New Roman"/>
                <w:sz w:val="22"/>
                <w:szCs w:val="22"/>
              </w:rPr>
            </w:pPr>
            <w:r w:rsidRPr="00B35836">
              <w:rPr>
                <w:sz w:val="22"/>
                <w:szCs w:val="22"/>
              </w:rPr>
              <w:t>1,395</w:t>
            </w:r>
          </w:p>
        </w:tc>
        <w:tc>
          <w:tcPr>
            <w:tcW w:w="238" w:type="dxa"/>
          </w:tcPr>
          <w:p w14:paraId="3660075F" w14:textId="77777777" w:rsidR="00B35836" w:rsidRPr="00B35836" w:rsidRDefault="00B35836" w:rsidP="00B35836">
            <w:pPr>
              <w:pStyle w:val="accttwolines"/>
              <w:spacing w:after="0" w:line="276" w:lineRule="auto"/>
              <w:ind w:left="0" w:right="-108" w:hanging="108"/>
              <w:jc w:val="center"/>
              <w:rPr>
                <w:szCs w:val="22"/>
                <w:cs/>
                <w:lang w:bidi="th-TH"/>
              </w:rPr>
            </w:pPr>
          </w:p>
        </w:tc>
        <w:tc>
          <w:tcPr>
            <w:tcW w:w="1562" w:type="dxa"/>
            <w:tcBorders>
              <w:left w:val="nil"/>
              <w:right w:val="nil"/>
            </w:tcBorders>
            <w:hideMark/>
          </w:tcPr>
          <w:p w14:paraId="1D079511" w14:textId="5E7C4D99" w:rsidR="00B35836" w:rsidRPr="00B35836" w:rsidRDefault="00B35836" w:rsidP="00B35836">
            <w:pPr>
              <w:tabs>
                <w:tab w:val="clear" w:pos="227"/>
                <w:tab w:val="clear" w:pos="454"/>
                <w:tab w:val="clear" w:pos="680"/>
                <w:tab w:val="clear" w:pos="907"/>
                <w:tab w:val="clear" w:pos="1871"/>
              </w:tabs>
              <w:spacing w:line="276" w:lineRule="auto"/>
              <w:ind w:right="172"/>
              <w:jc w:val="right"/>
              <w:rPr>
                <w:rFonts w:cs="Times New Roman"/>
                <w:sz w:val="22"/>
                <w:szCs w:val="22"/>
              </w:rPr>
            </w:pPr>
            <w:r w:rsidRPr="00B35836">
              <w:rPr>
                <w:sz w:val="22"/>
                <w:szCs w:val="22"/>
              </w:rPr>
              <w:t>(194)</w:t>
            </w:r>
          </w:p>
        </w:tc>
        <w:tc>
          <w:tcPr>
            <w:tcW w:w="238" w:type="dxa"/>
          </w:tcPr>
          <w:p w14:paraId="46EE6094" w14:textId="77777777" w:rsidR="00B35836" w:rsidRPr="00B35836" w:rsidRDefault="00B35836" w:rsidP="00B35836">
            <w:pPr>
              <w:spacing w:line="276" w:lineRule="auto"/>
              <w:jc w:val="center"/>
              <w:rPr>
                <w:rFonts w:cs="Times New Roman"/>
                <w:b/>
                <w:bCs/>
                <w:sz w:val="22"/>
                <w:szCs w:val="22"/>
              </w:rPr>
            </w:pPr>
          </w:p>
        </w:tc>
        <w:tc>
          <w:tcPr>
            <w:tcW w:w="1652" w:type="dxa"/>
            <w:tcBorders>
              <w:left w:val="nil"/>
              <w:right w:val="nil"/>
            </w:tcBorders>
            <w:hideMark/>
          </w:tcPr>
          <w:p w14:paraId="41FBD878" w14:textId="31BB1701" w:rsidR="00B35836" w:rsidRPr="00B35836" w:rsidRDefault="00B35836" w:rsidP="00B35836">
            <w:pPr>
              <w:tabs>
                <w:tab w:val="clear" w:pos="227"/>
                <w:tab w:val="clear" w:pos="454"/>
                <w:tab w:val="clear" w:pos="680"/>
                <w:tab w:val="clear" w:pos="907"/>
                <w:tab w:val="clear" w:pos="1871"/>
              </w:tabs>
              <w:spacing w:line="276" w:lineRule="auto"/>
              <w:ind w:right="244"/>
              <w:jc w:val="right"/>
              <w:rPr>
                <w:rFonts w:cs="Times New Roman"/>
                <w:sz w:val="22"/>
                <w:szCs w:val="22"/>
                <w:cs/>
              </w:rPr>
            </w:pPr>
            <w:r w:rsidRPr="00B35836">
              <w:rPr>
                <w:sz w:val="22"/>
                <w:szCs w:val="22"/>
              </w:rPr>
              <w:t>1,201</w:t>
            </w:r>
          </w:p>
        </w:tc>
      </w:tr>
      <w:tr w:rsidR="00CF043D" w14:paraId="5BCB4C4C" w14:textId="77777777" w:rsidTr="00B35836">
        <w:tc>
          <w:tcPr>
            <w:tcW w:w="3870" w:type="dxa"/>
            <w:vAlign w:val="bottom"/>
          </w:tcPr>
          <w:p w14:paraId="6EB046A8" w14:textId="77777777" w:rsidR="00CF043D" w:rsidRDefault="00CF043D">
            <w:pPr>
              <w:pStyle w:val="a5"/>
              <w:tabs>
                <w:tab w:val="left" w:pos="720"/>
              </w:tabs>
              <w:spacing w:line="276" w:lineRule="auto"/>
              <w:rPr>
                <w:rFonts w:cs="Times New Roman"/>
                <w:b/>
                <w:bCs/>
                <w:color w:val="000000"/>
                <w:sz w:val="22"/>
                <w:szCs w:val="22"/>
              </w:rPr>
            </w:pPr>
          </w:p>
        </w:tc>
        <w:tc>
          <w:tcPr>
            <w:tcW w:w="1748" w:type="dxa"/>
            <w:tcBorders>
              <w:left w:val="nil"/>
              <w:bottom w:val="nil"/>
              <w:right w:val="nil"/>
            </w:tcBorders>
          </w:tcPr>
          <w:p w14:paraId="7B9390BE" w14:textId="77777777" w:rsidR="00CF043D" w:rsidRPr="00B35836" w:rsidRDefault="00CF043D">
            <w:pPr>
              <w:pStyle w:val="accttwolines"/>
              <w:spacing w:after="0" w:line="276" w:lineRule="auto"/>
              <w:ind w:left="-105" w:right="-105" w:hanging="3"/>
              <w:jc w:val="center"/>
              <w:rPr>
                <w:szCs w:val="22"/>
                <w:cs/>
                <w:lang w:bidi="th-TH"/>
              </w:rPr>
            </w:pPr>
          </w:p>
        </w:tc>
        <w:tc>
          <w:tcPr>
            <w:tcW w:w="238" w:type="dxa"/>
          </w:tcPr>
          <w:p w14:paraId="6724B0A6" w14:textId="77777777" w:rsidR="00CF043D" w:rsidRPr="00B35836" w:rsidRDefault="00CF043D">
            <w:pPr>
              <w:pStyle w:val="accttwolines"/>
              <w:spacing w:after="0" w:line="276" w:lineRule="auto"/>
              <w:ind w:left="0" w:right="-108" w:hanging="108"/>
              <w:jc w:val="center"/>
              <w:rPr>
                <w:szCs w:val="22"/>
                <w:lang w:bidi="th-TH"/>
              </w:rPr>
            </w:pPr>
          </w:p>
        </w:tc>
        <w:tc>
          <w:tcPr>
            <w:tcW w:w="1562" w:type="dxa"/>
            <w:tcBorders>
              <w:left w:val="nil"/>
              <w:bottom w:val="nil"/>
              <w:right w:val="nil"/>
            </w:tcBorders>
          </w:tcPr>
          <w:p w14:paraId="0599B23D" w14:textId="77777777" w:rsidR="00CF043D" w:rsidRPr="00B35836" w:rsidRDefault="00CF043D">
            <w:pPr>
              <w:pStyle w:val="accttwolines"/>
              <w:spacing w:after="0" w:line="276" w:lineRule="auto"/>
              <w:ind w:left="-111" w:right="-111" w:firstLine="3"/>
              <w:jc w:val="center"/>
              <w:rPr>
                <w:szCs w:val="22"/>
                <w:lang w:bidi="th-TH"/>
              </w:rPr>
            </w:pPr>
          </w:p>
        </w:tc>
        <w:tc>
          <w:tcPr>
            <w:tcW w:w="238" w:type="dxa"/>
          </w:tcPr>
          <w:p w14:paraId="74579125" w14:textId="77777777" w:rsidR="00CF043D" w:rsidRPr="00B35836" w:rsidRDefault="00CF043D">
            <w:pPr>
              <w:spacing w:line="276" w:lineRule="auto"/>
              <w:jc w:val="center"/>
              <w:rPr>
                <w:rFonts w:cs="Times New Roman"/>
                <w:b/>
                <w:bCs/>
                <w:sz w:val="22"/>
                <w:szCs w:val="22"/>
              </w:rPr>
            </w:pPr>
          </w:p>
        </w:tc>
        <w:tc>
          <w:tcPr>
            <w:tcW w:w="1652" w:type="dxa"/>
            <w:tcBorders>
              <w:left w:val="nil"/>
              <w:bottom w:val="nil"/>
              <w:right w:val="nil"/>
            </w:tcBorders>
          </w:tcPr>
          <w:p w14:paraId="5E68211D" w14:textId="77777777" w:rsidR="00CF043D" w:rsidRPr="00B35836" w:rsidRDefault="00CF043D">
            <w:pPr>
              <w:pStyle w:val="accttwolines"/>
              <w:spacing w:after="0" w:line="276" w:lineRule="auto"/>
              <w:ind w:left="0" w:right="-108" w:hanging="108"/>
              <w:jc w:val="center"/>
              <w:rPr>
                <w:szCs w:val="22"/>
                <w:cs/>
                <w:lang w:bidi="th-TH"/>
              </w:rPr>
            </w:pPr>
          </w:p>
        </w:tc>
      </w:tr>
      <w:tr w:rsidR="00CF043D" w14:paraId="52DC6C99" w14:textId="77777777" w:rsidTr="00B35836">
        <w:tc>
          <w:tcPr>
            <w:tcW w:w="3870" w:type="dxa"/>
            <w:vAlign w:val="bottom"/>
            <w:hideMark/>
          </w:tcPr>
          <w:p w14:paraId="213AD5A1" w14:textId="6F232C7A" w:rsidR="00CF043D" w:rsidRDefault="00B35836">
            <w:pPr>
              <w:pStyle w:val="accttwolines"/>
              <w:spacing w:after="0" w:line="276" w:lineRule="auto"/>
              <w:ind w:left="-108" w:right="-108" w:firstLine="0"/>
              <w:rPr>
                <w:rFonts w:cstheme="minorBidi"/>
                <w:color w:val="000000"/>
                <w:szCs w:val="28"/>
                <w:lang w:bidi="th-TH"/>
              </w:rPr>
            </w:pPr>
            <w:r>
              <w:rPr>
                <w:color w:val="000000"/>
                <w:szCs w:val="22"/>
              </w:rPr>
              <w:t xml:space="preserve">Loss </w:t>
            </w:r>
            <w:r w:rsidR="00021845">
              <w:rPr>
                <w:color w:val="000000"/>
                <w:szCs w:val="22"/>
                <w:lang w:val="en-US" w:bidi="th-TH"/>
              </w:rPr>
              <w:t xml:space="preserve">(reversal of loss) </w:t>
            </w:r>
            <w:r>
              <w:rPr>
                <w:color w:val="000000"/>
                <w:szCs w:val="22"/>
              </w:rPr>
              <w:t xml:space="preserve">from measurement </w:t>
            </w:r>
          </w:p>
        </w:tc>
        <w:tc>
          <w:tcPr>
            <w:tcW w:w="1748" w:type="dxa"/>
          </w:tcPr>
          <w:p w14:paraId="6922490B" w14:textId="77777777" w:rsidR="00CF043D" w:rsidRPr="00B35836" w:rsidRDefault="00CF043D">
            <w:pPr>
              <w:pStyle w:val="accttwolines"/>
              <w:spacing w:after="0" w:line="276" w:lineRule="auto"/>
              <w:ind w:left="-105" w:right="-105" w:hanging="3"/>
              <w:jc w:val="center"/>
              <w:rPr>
                <w:szCs w:val="22"/>
                <w:cs/>
                <w:lang w:bidi="th-TH"/>
              </w:rPr>
            </w:pPr>
          </w:p>
        </w:tc>
        <w:tc>
          <w:tcPr>
            <w:tcW w:w="238" w:type="dxa"/>
          </w:tcPr>
          <w:p w14:paraId="635916BE" w14:textId="77777777" w:rsidR="00CF043D" w:rsidRPr="00B35836" w:rsidRDefault="00CF043D">
            <w:pPr>
              <w:pStyle w:val="accttwolines"/>
              <w:spacing w:after="0" w:line="276" w:lineRule="auto"/>
              <w:ind w:left="0" w:right="-108" w:hanging="108"/>
              <w:jc w:val="center"/>
              <w:rPr>
                <w:szCs w:val="22"/>
                <w:lang w:bidi="th-TH"/>
              </w:rPr>
            </w:pPr>
          </w:p>
        </w:tc>
        <w:tc>
          <w:tcPr>
            <w:tcW w:w="1562" w:type="dxa"/>
          </w:tcPr>
          <w:p w14:paraId="6BCA5881" w14:textId="77777777" w:rsidR="00CF043D" w:rsidRPr="00B35836" w:rsidRDefault="00CF043D">
            <w:pPr>
              <w:pStyle w:val="accttwolines"/>
              <w:spacing w:after="0" w:line="276" w:lineRule="auto"/>
              <w:ind w:left="-111" w:right="-111" w:firstLine="3"/>
              <w:jc w:val="center"/>
              <w:rPr>
                <w:szCs w:val="22"/>
                <w:lang w:bidi="th-TH"/>
              </w:rPr>
            </w:pPr>
          </w:p>
        </w:tc>
        <w:tc>
          <w:tcPr>
            <w:tcW w:w="238" w:type="dxa"/>
          </w:tcPr>
          <w:p w14:paraId="4CB232C4" w14:textId="77777777" w:rsidR="00CF043D" w:rsidRPr="00B35836" w:rsidRDefault="00CF043D">
            <w:pPr>
              <w:spacing w:line="276" w:lineRule="auto"/>
              <w:jc w:val="center"/>
              <w:rPr>
                <w:rFonts w:cs="Times New Roman"/>
                <w:b/>
                <w:bCs/>
                <w:sz w:val="22"/>
                <w:szCs w:val="22"/>
              </w:rPr>
            </w:pPr>
          </w:p>
        </w:tc>
        <w:tc>
          <w:tcPr>
            <w:tcW w:w="1652" w:type="dxa"/>
          </w:tcPr>
          <w:p w14:paraId="6B52643D" w14:textId="77777777" w:rsidR="00CF043D" w:rsidRPr="00B35836" w:rsidRDefault="00CF043D">
            <w:pPr>
              <w:pStyle w:val="accttwolines"/>
              <w:spacing w:after="0" w:line="276" w:lineRule="auto"/>
              <w:ind w:left="0" w:right="-108" w:hanging="108"/>
              <w:jc w:val="center"/>
              <w:rPr>
                <w:szCs w:val="22"/>
                <w:cs/>
                <w:lang w:bidi="th-TH"/>
              </w:rPr>
            </w:pPr>
          </w:p>
        </w:tc>
      </w:tr>
      <w:tr w:rsidR="00B35836" w14:paraId="3D78E228" w14:textId="77777777" w:rsidTr="00B35836">
        <w:tc>
          <w:tcPr>
            <w:tcW w:w="3870" w:type="dxa"/>
            <w:vAlign w:val="bottom"/>
            <w:hideMark/>
          </w:tcPr>
          <w:p w14:paraId="6D3F0DE9" w14:textId="336E4520" w:rsidR="00B35836" w:rsidRDefault="00B35836" w:rsidP="00B35836">
            <w:pPr>
              <w:pStyle w:val="accttwolines"/>
              <w:spacing w:after="0" w:line="276" w:lineRule="auto"/>
              <w:ind w:left="-108" w:right="-108" w:firstLine="0"/>
              <w:rPr>
                <w:color w:val="000000"/>
                <w:szCs w:val="22"/>
                <w:lang w:val="en-US" w:bidi="th-TH"/>
              </w:rPr>
            </w:pPr>
            <w:r>
              <w:rPr>
                <w:color w:val="000000"/>
                <w:szCs w:val="22"/>
                <w:lang w:val="en-US" w:bidi="th-TH"/>
              </w:rPr>
              <w:t xml:space="preserve">   </w:t>
            </w:r>
            <w:r w:rsidR="00021845">
              <w:rPr>
                <w:color w:val="000000"/>
                <w:szCs w:val="22"/>
              </w:rPr>
              <w:t>of by-products</w:t>
            </w:r>
            <w:r w:rsidR="00021845">
              <w:rPr>
                <w:color w:val="000000"/>
                <w:szCs w:val="22"/>
                <w:lang w:val="en-US" w:bidi="th-TH"/>
              </w:rPr>
              <w:t xml:space="preserve"> </w:t>
            </w:r>
            <w:r>
              <w:rPr>
                <w:color w:val="000000"/>
                <w:szCs w:val="22"/>
                <w:lang w:val="en-US" w:bidi="th-TH"/>
              </w:rPr>
              <w:t xml:space="preserve">held for sales </w:t>
            </w:r>
          </w:p>
        </w:tc>
        <w:tc>
          <w:tcPr>
            <w:tcW w:w="1748" w:type="dxa"/>
            <w:hideMark/>
          </w:tcPr>
          <w:p w14:paraId="270585CD" w14:textId="77777777" w:rsidR="00B35836" w:rsidRPr="00B35836" w:rsidRDefault="00B35836" w:rsidP="00B35836">
            <w:pPr>
              <w:tabs>
                <w:tab w:val="clear" w:pos="227"/>
                <w:tab w:val="clear" w:pos="454"/>
                <w:tab w:val="clear" w:pos="680"/>
                <w:tab w:val="clear" w:pos="907"/>
                <w:tab w:val="decimal" w:pos="1196"/>
              </w:tabs>
              <w:spacing w:line="260" w:lineRule="atLeast"/>
              <w:ind w:right="-23"/>
              <w:jc w:val="center"/>
              <w:rPr>
                <w:rFonts w:cs="Times New Roman"/>
                <w:sz w:val="22"/>
                <w:szCs w:val="22"/>
              </w:rPr>
            </w:pPr>
            <w:r w:rsidRPr="00B35836">
              <w:rPr>
                <w:rFonts w:cs="Times New Roman"/>
                <w:sz w:val="22"/>
                <w:szCs w:val="22"/>
              </w:rPr>
              <w:t>-</w:t>
            </w:r>
          </w:p>
        </w:tc>
        <w:tc>
          <w:tcPr>
            <w:tcW w:w="238" w:type="dxa"/>
          </w:tcPr>
          <w:p w14:paraId="19EAE184" w14:textId="77777777" w:rsidR="00B35836" w:rsidRPr="00B35836" w:rsidRDefault="00B35836" w:rsidP="00B35836">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562" w:type="dxa"/>
            <w:hideMark/>
          </w:tcPr>
          <w:p w14:paraId="62DA48D6" w14:textId="280F0C02" w:rsidR="00B35836" w:rsidRPr="00B35836" w:rsidRDefault="00B35836" w:rsidP="00B35836">
            <w:pPr>
              <w:tabs>
                <w:tab w:val="clear" w:pos="227"/>
                <w:tab w:val="clear" w:pos="454"/>
                <w:tab w:val="clear" w:pos="680"/>
                <w:tab w:val="clear" w:pos="907"/>
                <w:tab w:val="clear" w:pos="1871"/>
              </w:tabs>
              <w:spacing w:line="276" w:lineRule="auto"/>
              <w:ind w:right="172"/>
              <w:jc w:val="right"/>
              <w:rPr>
                <w:sz w:val="22"/>
                <w:szCs w:val="22"/>
              </w:rPr>
            </w:pPr>
            <w:r w:rsidRPr="00B35836">
              <w:rPr>
                <w:sz w:val="22"/>
                <w:szCs w:val="22"/>
              </w:rPr>
              <w:t>(194)</w:t>
            </w:r>
          </w:p>
        </w:tc>
        <w:tc>
          <w:tcPr>
            <w:tcW w:w="238" w:type="dxa"/>
          </w:tcPr>
          <w:p w14:paraId="6B29294F" w14:textId="77777777" w:rsidR="00B35836" w:rsidRPr="00B35836" w:rsidRDefault="00B35836" w:rsidP="00B35836">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652" w:type="dxa"/>
            <w:hideMark/>
          </w:tcPr>
          <w:p w14:paraId="2522A74C" w14:textId="6399249C" w:rsidR="00B35836" w:rsidRPr="00B35836" w:rsidRDefault="00B35836" w:rsidP="00B35836">
            <w:pPr>
              <w:tabs>
                <w:tab w:val="clear" w:pos="227"/>
                <w:tab w:val="clear" w:pos="454"/>
                <w:tab w:val="clear" w:pos="680"/>
                <w:tab w:val="clear" w:pos="907"/>
                <w:tab w:val="clear" w:pos="1871"/>
              </w:tabs>
              <w:spacing w:line="276" w:lineRule="auto"/>
              <w:ind w:right="172"/>
              <w:jc w:val="right"/>
              <w:rPr>
                <w:sz w:val="22"/>
                <w:szCs w:val="22"/>
                <w:cs/>
              </w:rPr>
            </w:pPr>
            <w:r w:rsidRPr="00B35836">
              <w:rPr>
                <w:sz w:val="22"/>
                <w:szCs w:val="22"/>
              </w:rPr>
              <w:t>(194)</w:t>
            </w:r>
          </w:p>
        </w:tc>
      </w:tr>
    </w:tbl>
    <w:p w14:paraId="5D40145D" w14:textId="77777777" w:rsidR="00B35836" w:rsidRPr="00B35836" w:rsidRDefault="00B35836" w:rsidP="00B35836">
      <w:pPr>
        <w:pStyle w:val="TOC2"/>
        <w:tabs>
          <w:tab w:val="clear" w:pos="227"/>
          <w:tab w:val="clear" w:pos="454"/>
          <w:tab w:val="clear" w:pos="680"/>
          <w:tab w:val="clear" w:pos="907"/>
          <w:tab w:val="left" w:pos="540"/>
        </w:tabs>
        <w:spacing w:before="0" w:line="276" w:lineRule="auto"/>
        <w:ind w:left="540"/>
        <w:jc w:val="both"/>
        <w:rPr>
          <w:sz w:val="22"/>
          <w:szCs w:val="22"/>
        </w:rPr>
      </w:pPr>
    </w:p>
    <w:p w14:paraId="526EEC78" w14:textId="0F73819D" w:rsidR="004961F3" w:rsidRDefault="00B35836" w:rsidP="004961F3">
      <w:pPr>
        <w:pStyle w:val="TOC2"/>
        <w:numPr>
          <w:ilvl w:val="0"/>
          <w:numId w:val="33"/>
        </w:numPr>
        <w:tabs>
          <w:tab w:val="clear" w:pos="227"/>
          <w:tab w:val="clear" w:pos="454"/>
          <w:tab w:val="clear" w:pos="680"/>
          <w:tab w:val="clear" w:pos="907"/>
          <w:tab w:val="left" w:pos="540"/>
        </w:tabs>
        <w:spacing w:before="0" w:line="276" w:lineRule="auto"/>
        <w:ind w:left="540"/>
        <w:jc w:val="both"/>
        <w:rPr>
          <w:sz w:val="22"/>
          <w:szCs w:val="22"/>
        </w:rPr>
      </w:pPr>
      <w:r>
        <w:rPr>
          <w:rFonts w:cstheme="minorBidi"/>
          <w:sz w:val="22"/>
          <w:szCs w:val="22"/>
        </w:rPr>
        <w:t>E</w:t>
      </w:r>
      <w:r w:rsidR="004961F3" w:rsidRPr="00DE51D2">
        <w:rPr>
          <w:sz w:val="22"/>
          <w:szCs w:val="22"/>
        </w:rPr>
        <w:t>VENTS AFTER THE REPORTING PERIOD</w:t>
      </w:r>
    </w:p>
    <w:p w14:paraId="0472AB49" w14:textId="77777777" w:rsidR="004961F3" w:rsidRPr="00DE51D2" w:rsidRDefault="004961F3" w:rsidP="004961F3">
      <w:pPr>
        <w:rPr>
          <w:sz w:val="22"/>
          <w:szCs w:val="22"/>
        </w:rPr>
      </w:pPr>
    </w:p>
    <w:p w14:paraId="3E21D461" w14:textId="77777777" w:rsidR="004961F3" w:rsidRPr="002E2D30" w:rsidRDefault="004961F3" w:rsidP="00B35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8820"/>
          <w:tab w:val="left" w:pos="8910"/>
          <w:tab w:val="left" w:pos="9270"/>
        </w:tabs>
        <w:ind w:right="29"/>
        <w:jc w:val="both"/>
        <w:rPr>
          <w:rFonts w:cs="Times New Roman"/>
          <w:spacing w:val="-2"/>
          <w:sz w:val="22"/>
          <w:szCs w:val="22"/>
        </w:rPr>
      </w:pPr>
      <w:r w:rsidRPr="002E2D30">
        <w:rPr>
          <w:rFonts w:cs="Times New Roman"/>
          <w:sz w:val="22"/>
          <w:szCs w:val="22"/>
        </w:rPr>
        <w:t xml:space="preserve">At the </w:t>
      </w:r>
      <w:r>
        <w:rPr>
          <w:rFonts w:cs="Times New Roman"/>
          <w:sz w:val="22"/>
          <w:szCs w:val="22"/>
        </w:rPr>
        <w:t>G</w:t>
      </w:r>
      <w:r w:rsidRPr="002E2D30">
        <w:rPr>
          <w:rFonts w:cs="Times New Roman"/>
          <w:sz w:val="22"/>
          <w:szCs w:val="22"/>
        </w:rPr>
        <w:t xml:space="preserve">eneral </w:t>
      </w:r>
      <w:r>
        <w:rPr>
          <w:rFonts w:cs="Times New Roman"/>
          <w:sz w:val="22"/>
          <w:szCs w:val="22"/>
        </w:rPr>
        <w:t>S</w:t>
      </w:r>
      <w:r w:rsidRPr="002E2D30">
        <w:rPr>
          <w:rFonts w:cs="Times New Roman"/>
          <w:sz w:val="22"/>
          <w:szCs w:val="22"/>
        </w:rPr>
        <w:t xml:space="preserve">hareholders’ </w:t>
      </w:r>
      <w:r>
        <w:rPr>
          <w:rFonts w:cs="Times New Roman"/>
          <w:sz w:val="22"/>
          <w:szCs w:val="22"/>
        </w:rPr>
        <w:t>M</w:t>
      </w:r>
      <w:r w:rsidRPr="002E2D30">
        <w:rPr>
          <w:rFonts w:cs="Times New Roman"/>
          <w:sz w:val="22"/>
          <w:szCs w:val="22"/>
        </w:rPr>
        <w:t xml:space="preserve">eeting </w:t>
      </w:r>
      <w:r>
        <w:rPr>
          <w:rFonts w:cs="Times New Roman"/>
          <w:sz w:val="22"/>
          <w:szCs w:val="22"/>
        </w:rPr>
        <w:t xml:space="preserve">held </w:t>
      </w:r>
      <w:r w:rsidRPr="00E45B28">
        <w:rPr>
          <w:rFonts w:cs="Times New Roman"/>
          <w:sz w:val="22"/>
          <w:szCs w:val="22"/>
        </w:rPr>
        <w:t xml:space="preserve">on April </w:t>
      </w:r>
      <w:r>
        <w:rPr>
          <w:rFonts w:cs="Times New Roman"/>
          <w:sz w:val="22"/>
          <w:szCs w:val="22"/>
        </w:rPr>
        <w:t>8</w:t>
      </w:r>
      <w:r w:rsidRPr="00E45B28">
        <w:rPr>
          <w:rFonts w:cs="Times New Roman"/>
          <w:sz w:val="22"/>
          <w:szCs w:val="22"/>
        </w:rPr>
        <w:t>, 202</w:t>
      </w:r>
      <w:r>
        <w:rPr>
          <w:rFonts w:cs="Times New Roman"/>
          <w:sz w:val="22"/>
          <w:szCs w:val="22"/>
        </w:rPr>
        <w:t>6</w:t>
      </w:r>
      <w:r w:rsidRPr="00E45B28">
        <w:rPr>
          <w:rFonts w:cs="Times New Roman"/>
          <w:sz w:val="22"/>
          <w:szCs w:val="22"/>
        </w:rPr>
        <w:t>,</w:t>
      </w:r>
      <w:r w:rsidRPr="002E2D30">
        <w:rPr>
          <w:rFonts w:cs="Times New Roman"/>
          <w:sz w:val="22"/>
          <w:szCs w:val="22"/>
        </w:rPr>
        <w:t xml:space="preserve"> the shareholders passed </w:t>
      </w:r>
      <w:r>
        <w:rPr>
          <w:rFonts w:cs="Times New Roman"/>
          <w:sz w:val="22"/>
          <w:szCs w:val="22"/>
        </w:rPr>
        <w:t>a</w:t>
      </w:r>
      <w:r w:rsidRPr="002E2D30">
        <w:rPr>
          <w:rFonts w:cs="Times New Roman"/>
          <w:spacing w:val="-2"/>
          <w:sz w:val="22"/>
          <w:szCs w:val="22"/>
        </w:rPr>
        <w:t xml:space="preserve"> </w:t>
      </w:r>
      <w:r w:rsidRPr="00E45B28">
        <w:rPr>
          <w:rFonts w:cs="Times New Roman"/>
          <w:spacing w:val="-2"/>
          <w:sz w:val="22"/>
          <w:szCs w:val="22"/>
        </w:rPr>
        <w:t>resolution</w:t>
      </w:r>
      <w:r>
        <w:rPr>
          <w:rFonts w:cs="Times New Roman"/>
          <w:spacing w:val="-2"/>
          <w:sz w:val="22"/>
          <w:szCs w:val="22"/>
        </w:rPr>
        <w:t xml:space="preserve"> approving the </w:t>
      </w:r>
      <w:r w:rsidRPr="00E45B28">
        <w:rPr>
          <w:rFonts w:cs="Times New Roman"/>
          <w:spacing w:val="-2"/>
          <w:sz w:val="22"/>
          <w:szCs w:val="22"/>
        </w:rPr>
        <w:t>dividend</w:t>
      </w:r>
      <w:r>
        <w:rPr>
          <w:rFonts w:cs="Times New Roman"/>
          <w:spacing w:val="-2"/>
          <w:sz w:val="22"/>
          <w:szCs w:val="22"/>
        </w:rPr>
        <w:t xml:space="preserve"> payment </w:t>
      </w:r>
      <w:r w:rsidRPr="00E45B28">
        <w:rPr>
          <w:rFonts w:cs="Times New Roman"/>
          <w:spacing w:val="-2"/>
          <w:sz w:val="22"/>
          <w:szCs w:val="22"/>
        </w:rPr>
        <w:t xml:space="preserve">from </w:t>
      </w:r>
      <w:r>
        <w:rPr>
          <w:rFonts w:cs="Times New Roman"/>
          <w:spacing w:val="-2"/>
          <w:sz w:val="22"/>
          <w:szCs w:val="22"/>
        </w:rPr>
        <w:t>the net profit for the</w:t>
      </w:r>
      <w:r w:rsidRPr="00E45B28">
        <w:rPr>
          <w:rFonts w:cs="Times New Roman"/>
          <w:spacing w:val="-2"/>
          <w:sz w:val="22"/>
          <w:szCs w:val="22"/>
        </w:rPr>
        <w:t xml:space="preserve"> </w:t>
      </w:r>
      <w:r>
        <w:rPr>
          <w:rFonts w:cs="Times New Roman"/>
          <w:spacing w:val="-2"/>
          <w:sz w:val="22"/>
          <w:szCs w:val="22"/>
        </w:rPr>
        <w:t xml:space="preserve">year </w:t>
      </w:r>
      <w:r w:rsidRPr="00E45B28">
        <w:rPr>
          <w:rFonts w:cs="Times New Roman"/>
          <w:spacing w:val="-2"/>
          <w:sz w:val="22"/>
          <w:szCs w:val="22"/>
        </w:rPr>
        <w:t>202</w:t>
      </w:r>
      <w:r>
        <w:rPr>
          <w:rFonts w:cs="Times New Roman"/>
          <w:spacing w:val="-2"/>
          <w:sz w:val="22"/>
          <w:szCs w:val="22"/>
        </w:rPr>
        <w:t>5</w:t>
      </w:r>
      <w:r w:rsidRPr="00E45B28">
        <w:rPr>
          <w:rFonts w:cs="Times New Roman"/>
          <w:spacing w:val="-2"/>
          <w:sz w:val="22"/>
          <w:szCs w:val="22"/>
        </w:rPr>
        <w:t xml:space="preserve"> </w:t>
      </w:r>
      <w:r>
        <w:rPr>
          <w:rFonts w:cs="Times New Roman"/>
          <w:spacing w:val="-2"/>
          <w:sz w:val="22"/>
          <w:szCs w:val="22"/>
        </w:rPr>
        <w:t xml:space="preserve">and retained earnings </w:t>
      </w:r>
      <w:r w:rsidRPr="00E45B28">
        <w:rPr>
          <w:rFonts w:cs="Times New Roman"/>
          <w:spacing w:val="-2"/>
          <w:sz w:val="22"/>
          <w:szCs w:val="22"/>
        </w:rPr>
        <w:t xml:space="preserve">to shareholders at </w:t>
      </w:r>
      <w:r>
        <w:rPr>
          <w:rFonts w:cs="Times New Roman"/>
          <w:spacing w:val="-2"/>
          <w:sz w:val="22"/>
          <w:szCs w:val="22"/>
        </w:rPr>
        <w:t xml:space="preserve">the rate of </w:t>
      </w:r>
      <w:r w:rsidRPr="00E45B28">
        <w:rPr>
          <w:rFonts w:cs="Times New Roman"/>
          <w:spacing w:val="-2"/>
          <w:sz w:val="22"/>
          <w:szCs w:val="22"/>
        </w:rPr>
        <w:t>Baht 0.</w:t>
      </w:r>
      <w:r>
        <w:rPr>
          <w:rFonts w:cs="Times New Roman"/>
          <w:spacing w:val="-2"/>
          <w:sz w:val="22"/>
          <w:szCs w:val="22"/>
        </w:rPr>
        <w:t>02</w:t>
      </w:r>
      <w:r w:rsidRPr="002E2D30">
        <w:rPr>
          <w:rFonts w:cs="Times New Roman"/>
          <w:spacing w:val="-2"/>
          <w:sz w:val="22"/>
          <w:szCs w:val="22"/>
        </w:rPr>
        <w:t xml:space="preserve"> per share, totalling approximately Baht </w:t>
      </w:r>
      <w:r>
        <w:rPr>
          <w:rFonts w:cs="Times New Roman"/>
          <w:spacing w:val="-2"/>
          <w:sz w:val="22"/>
          <w:szCs w:val="22"/>
        </w:rPr>
        <w:t>11.6</w:t>
      </w:r>
      <w:r w:rsidRPr="002E2D30">
        <w:rPr>
          <w:rFonts w:cs="Times New Roman"/>
          <w:spacing w:val="-2"/>
          <w:sz w:val="22"/>
          <w:szCs w:val="22"/>
        </w:rPr>
        <w:t xml:space="preserve"> million. Such dividends shall be paid from </w:t>
      </w:r>
      <w:r>
        <w:rPr>
          <w:rFonts w:cs="Times New Roman"/>
          <w:spacing w:val="-2"/>
          <w:sz w:val="22"/>
          <w:szCs w:val="22"/>
        </w:rPr>
        <w:t xml:space="preserve">net </w:t>
      </w:r>
      <w:r w:rsidRPr="002E2D30">
        <w:rPr>
          <w:rFonts w:cs="Times New Roman"/>
          <w:spacing w:val="-2"/>
          <w:sz w:val="22"/>
          <w:szCs w:val="22"/>
        </w:rPr>
        <w:t xml:space="preserve">profit of the promoted business and scheduled for dividend payment </w:t>
      </w:r>
      <w:r w:rsidRPr="00E45B28">
        <w:rPr>
          <w:rFonts w:cs="Times New Roman"/>
          <w:spacing w:val="-2"/>
          <w:sz w:val="22"/>
          <w:szCs w:val="22"/>
        </w:rPr>
        <w:t xml:space="preserve">on May </w:t>
      </w:r>
      <w:r>
        <w:rPr>
          <w:rFonts w:cs="Times New Roman"/>
          <w:spacing w:val="-2"/>
          <w:sz w:val="22"/>
          <w:szCs w:val="22"/>
        </w:rPr>
        <w:t>7</w:t>
      </w:r>
      <w:r w:rsidRPr="00E45B28">
        <w:rPr>
          <w:rFonts w:cs="Times New Roman"/>
          <w:spacing w:val="-2"/>
          <w:sz w:val="22"/>
          <w:szCs w:val="22"/>
        </w:rPr>
        <w:t>, 202</w:t>
      </w:r>
      <w:r>
        <w:rPr>
          <w:rFonts w:cs="Times New Roman"/>
          <w:spacing w:val="-2"/>
          <w:sz w:val="22"/>
          <w:szCs w:val="22"/>
        </w:rPr>
        <w:t>6</w:t>
      </w:r>
      <w:r w:rsidRPr="002E2D30">
        <w:rPr>
          <w:rFonts w:cs="Times New Roman"/>
          <w:spacing w:val="-2"/>
          <w:sz w:val="22"/>
          <w:szCs w:val="22"/>
        </w:rPr>
        <w:t>.</w:t>
      </w:r>
    </w:p>
    <w:p w14:paraId="77C04883" w14:textId="77777777" w:rsidR="004961F3" w:rsidRPr="004961F3" w:rsidRDefault="004961F3" w:rsidP="004961F3">
      <w:pPr>
        <w:pStyle w:val="TOC2"/>
        <w:tabs>
          <w:tab w:val="clear" w:pos="227"/>
          <w:tab w:val="clear" w:pos="454"/>
          <w:tab w:val="clear" w:pos="680"/>
          <w:tab w:val="clear" w:pos="907"/>
          <w:tab w:val="left" w:pos="540"/>
        </w:tabs>
        <w:spacing w:before="0" w:line="276" w:lineRule="auto"/>
        <w:ind w:left="540"/>
        <w:jc w:val="both"/>
        <w:rPr>
          <w:b w:val="0"/>
          <w:bCs w:val="0"/>
          <w:sz w:val="22"/>
          <w:szCs w:val="22"/>
        </w:rPr>
      </w:pPr>
    </w:p>
    <w:p w14:paraId="0639E50C" w14:textId="4300260B" w:rsidR="00DD6C26" w:rsidRPr="002940CC" w:rsidRDefault="00DD6C26" w:rsidP="00683F85">
      <w:pPr>
        <w:pStyle w:val="TOC2"/>
        <w:numPr>
          <w:ilvl w:val="0"/>
          <w:numId w:val="33"/>
        </w:numPr>
        <w:tabs>
          <w:tab w:val="clear" w:pos="227"/>
          <w:tab w:val="clear" w:pos="454"/>
          <w:tab w:val="clear" w:pos="680"/>
          <w:tab w:val="clear" w:pos="907"/>
          <w:tab w:val="left" w:pos="540"/>
        </w:tabs>
        <w:spacing w:before="0" w:line="276" w:lineRule="auto"/>
        <w:ind w:left="540"/>
        <w:jc w:val="both"/>
        <w:rPr>
          <w:b w:val="0"/>
          <w:bCs w:val="0"/>
          <w:sz w:val="22"/>
          <w:szCs w:val="22"/>
        </w:rPr>
      </w:pPr>
      <w:r w:rsidRPr="002940CC">
        <w:rPr>
          <w:sz w:val="22"/>
          <w:szCs w:val="22"/>
        </w:rPr>
        <w:t>APPROVAL OF INTERIM FINANCIAL INFORMATION</w:t>
      </w:r>
    </w:p>
    <w:p w14:paraId="7614A751" w14:textId="77777777" w:rsidR="00DD6C26" w:rsidRPr="00DE51D2" w:rsidRDefault="00DD6C26"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2B723D31" w14:textId="1862AC4E" w:rsidR="00EF58CC" w:rsidRPr="002940CC" w:rsidRDefault="001255D0"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r w:rsidRPr="00116D30">
        <w:rPr>
          <w:rFonts w:cs="Times New Roman"/>
          <w:sz w:val="22"/>
          <w:szCs w:val="22"/>
        </w:rPr>
        <w:t>Thi</w:t>
      </w:r>
      <w:r w:rsidR="003178E2" w:rsidRPr="00116D30">
        <w:rPr>
          <w:rFonts w:cs="Times New Roman"/>
          <w:sz w:val="22"/>
          <w:szCs w:val="22"/>
        </w:rPr>
        <w:t>s</w:t>
      </w:r>
      <w:r w:rsidR="00DD6C26" w:rsidRPr="00116D30">
        <w:rPr>
          <w:rFonts w:cs="Times New Roman"/>
          <w:sz w:val="22"/>
          <w:szCs w:val="22"/>
        </w:rPr>
        <w:t xml:space="preserve"> </w:t>
      </w:r>
      <w:r w:rsidR="00C769D8" w:rsidRPr="00116D30">
        <w:rPr>
          <w:rFonts w:cs="Times New Roman"/>
          <w:sz w:val="22"/>
          <w:szCs w:val="22"/>
        </w:rPr>
        <w:t xml:space="preserve">accompanying </w:t>
      </w:r>
      <w:r w:rsidR="00DD6C26" w:rsidRPr="00116D30">
        <w:rPr>
          <w:rFonts w:cs="Times New Roman"/>
          <w:sz w:val="22"/>
          <w:szCs w:val="22"/>
        </w:rPr>
        <w:t>interim financial information ha</w:t>
      </w:r>
      <w:r w:rsidRPr="00116D30">
        <w:rPr>
          <w:rFonts w:cs="Times New Roman"/>
          <w:sz w:val="22"/>
          <w:szCs w:val="22"/>
        </w:rPr>
        <w:t>s</w:t>
      </w:r>
      <w:r w:rsidR="00C55011" w:rsidRPr="00116D30">
        <w:rPr>
          <w:rFonts w:cs="Times New Roman"/>
          <w:sz w:val="22"/>
          <w:szCs w:val="22"/>
        </w:rPr>
        <w:t xml:space="preserve"> been approved for issu</w:t>
      </w:r>
      <w:r w:rsidR="007F0DDF">
        <w:rPr>
          <w:rFonts w:cs="Times New Roman"/>
          <w:sz w:val="22"/>
          <w:szCs w:val="22"/>
        </w:rPr>
        <w:t>ance</w:t>
      </w:r>
      <w:r w:rsidR="00DD6C26" w:rsidRPr="00116D30">
        <w:rPr>
          <w:rFonts w:cs="Times New Roman"/>
          <w:sz w:val="22"/>
          <w:szCs w:val="22"/>
        </w:rPr>
        <w:t xml:space="preserve"> by the</w:t>
      </w:r>
      <w:r w:rsidR="009136A4" w:rsidRPr="00116D30">
        <w:rPr>
          <w:rFonts w:cs="Times New Roman"/>
          <w:sz w:val="22"/>
          <w:szCs w:val="22"/>
        </w:rPr>
        <w:t xml:space="preserve"> Bo</w:t>
      </w:r>
      <w:r w:rsidR="00347DD3" w:rsidRPr="00116D30">
        <w:rPr>
          <w:rFonts w:cs="Times New Roman"/>
          <w:sz w:val="22"/>
          <w:szCs w:val="22"/>
        </w:rPr>
        <w:t>ard of Directors’ meeting</w:t>
      </w:r>
      <w:r w:rsidR="00C769D8" w:rsidRPr="00116D30">
        <w:rPr>
          <w:rFonts w:cs="Times New Roman"/>
          <w:sz w:val="22"/>
          <w:szCs w:val="22"/>
        </w:rPr>
        <w:t xml:space="preserve"> of the Company</w:t>
      </w:r>
      <w:r w:rsidR="00347DD3" w:rsidRPr="00116D30">
        <w:rPr>
          <w:rFonts w:cs="Times New Roman"/>
          <w:sz w:val="22"/>
          <w:szCs w:val="22"/>
        </w:rPr>
        <w:t xml:space="preserve"> on </w:t>
      </w:r>
      <w:r w:rsidR="001A08F8">
        <w:rPr>
          <w:sz w:val="22"/>
          <w:szCs w:val="28"/>
        </w:rPr>
        <w:t>May</w:t>
      </w:r>
      <w:r w:rsidR="00644A43">
        <w:rPr>
          <w:rFonts w:cstheme="minorBidi" w:hint="cs"/>
          <w:sz w:val="22"/>
          <w:szCs w:val="22"/>
          <w:cs/>
        </w:rPr>
        <w:t xml:space="preserve"> </w:t>
      </w:r>
      <w:r w:rsidR="00F557D3">
        <w:rPr>
          <w:rFonts w:cstheme="minorBidi"/>
          <w:sz w:val="22"/>
          <w:szCs w:val="22"/>
        </w:rPr>
        <w:t>11</w:t>
      </w:r>
      <w:r w:rsidR="00EC6BD9" w:rsidRPr="00116D30">
        <w:rPr>
          <w:rFonts w:cs="Times New Roman"/>
          <w:sz w:val="22"/>
          <w:szCs w:val="22"/>
        </w:rPr>
        <w:t>, 202</w:t>
      </w:r>
      <w:r w:rsidR="001A08F8">
        <w:rPr>
          <w:rFonts w:cs="Times New Roman"/>
          <w:sz w:val="22"/>
          <w:szCs w:val="22"/>
        </w:rPr>
        <w:t>6</w:t>
      </w:r>
      <w:r w:rsidR="00217461" w:rsidRPr="00116D30">
        <w:rPr>
          <w:rFonts w:cs="Times New Roman"/>
          <w:sz w:val="22"/>
          <w:szCs w:val="22"/>
        </w:rPr>
        <w:t>.</w:t>
      </w:r>
    </w:p>
    <w:sectPr w:rsidR="00EF58CC" w:rsidRPr="002940CC" w:rsidSect="00532961">
      <w:headerReference w:type="default" r:id="rId8"/>
      <w:footerReference w:type="default" r:id="rId9"/>
      <w:headerReference w:type="first" r:id="rId10"/>
      <w:footerReference w:type="first" r:id="rId11"/>
      <w:type w:val="continuous"/>
      <w:pgSz w:w="11907" w:h="16840" w:code="9"/>
      <w:pgMar w:top="288" w:right="1138" w:bottom="1138" w:left="1411" w:header="475" w:footer="288" w:gutter="0"/>
      <w:pgNumType w:start="9"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653C0" w14:textId="77777777" w:rsidR="00362053" w:rsidRDefault="00362053">
      <w:r>
        <w:separator/>
      </w:r>
    </w:p>
  </w:endnote>
  <w:endnote w:type="continuationSeparator" w:id="0">
    <w:p w14:paraId="59C26D0E" w14:textId="77777777" w:rsidR="00362053" w:rsidRDefault="0036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42"/>
      <w:docPartObj>
        <w:docPartGallery w:val="Page Numbers (Bottom of Page)"/>
        <w:docPartUnique/>
      </w:docPartObj>
    </w:sdtPr>
    <w:sdtEndPr/>
    <w:sdtContent>
      <w:p w14:paraId="5151FC8B" w14:textId="77777777" w:rsidR="00BC0F1E" w:rsidRPr="00DC4357" w:rsidRDefault="00BC0F1E">
        <w:pPr>
          <w:pStyle w:val="Footer"/>
          <w:jc w:val="right"/>
          <w:rPr>
            <w:sz w:val="22"/>
            <w:szCs w:val="22"/>
          </w:rPr>
        </w:pPr>
      </w:p>
      <w:p w14:paraId="51524DD1" w14:textId="77777777" w:rsidR="00BC0F1E" w:rsidRDefault="00FB5F78">
        <w:pPr>
          <w:pStyle w:val="Footer"/>
          <w:jc w:val="right"/>
        </w:pPr>
        <w:r w:rsidRPr="00DC4357">
          <w:rPr>
            <w:sz w:val="22"/>
            <w:szCs w:val="22"/>
          </w:rPr>
          <w:fldChar w:fldCharType="begin"/>
        </w:r>
        <w:r w:rsidRPr="00DC4357">
          <w:rPr>
            <w:sz w:val="22"/>
            <w:szCs w:val="22"/>
          </w:rPr>
          <w:instrText xml:space="preserve"> PAGE   \* MERGEFORMAT </w:instrText>
        </w:r>
        <w:r w:rsidRPr="00DC4357">
          <w:rPr>
            <w:sz w:val="22"/>
            <w:szCs w:val="22"/>
          </w:rPr>
          <w:fldChar w:fldCharType="separate"/>
        </w:r>
        <w:r w:rsidR="009B524F" w:rsidRPr="00DC4357">
          <w:rPr>
            <w:noProof/>
            <w:sz w:val="22"/>
            <w:szCs w:val="22"/>
          </w:rPr>
          <w:t>19</w:t>
        </w:r>
        <w:r w:rsidRPr="00DC4357">
          <w:rPr>
            <w:noProof/>
            <w:sz w:val="22"/>
            <w:szCs w:val="22"/>
          </w:rPr>
          <w:fldChar w:fldCharType="end"/>
        </w:r>
      </w:p>
    </w:sdtContent>
  </w:sdt>
  <w:p w14:paraId="5D80254A" w14:textId="77777777" w:rsidR="00BC0F1E" w:rsidRPr="00572A71" w:rsidRDefault="00BC0F1E">
    <w:pPr>
      <w:rPr>
        <w:b/>
        <w:bCs/>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100784"/>
      <w:docPartObj>
        <w:docPartGallery w:val="Page Numbers (Bottom of Page)"/>
        <w:docPartUnique/>
      </w:docPartObj>
    </w:sdtPr>
    <w:sdtEndPr>
      <w:rPr>
        <w:noProof/>
        <w:sz w:val="22"/>
        <w:szCs w:val="22"/>
      </w:rPr>
    </w:sdtEndPr>
    <w:sdtContent>
      <w:p w14:paraId="4809B4E7" w14:textId="2ECEA57E" w:rsidR="00532961" w:rsidRPr="00532961" w:rsidRDefault="00532961">
        <w:pPr>
          <w:pStyle w:val="Footer"/>
          <w:jc w:val="right"/>
          <w:rPr>
            <w:sz w:val="22"/>
            <w:szCs w:val="22"/>
          </w:rPr>
        </w:pPr>
        <w:r w:rsidRPr="00532961">
          <w:rPr>
            <w:sz w:val="22"/>
            <w:szCs w:val="22"/>
          </w:rPr>
          <w:fldChar w:fldCharType="begin"/>
        </w:r>
        <w:r w:rsidRPr="00532961">
          <w:rPr>
            <w:sz w:val="22"/>
            <w:szCs w:val="22"/>
          </w:rPr>
          <w:instrText xml:space="preserve"> PAGE   \* MERGEFORMAT </w:instrText>
        </w:r>
        <w:r w:rsidRPr="00532961">
          <w:rPr>
            <w:sz w:val="22"/>
            <w:szCs w:val="22"/>
          </w:rPr>
          <w:fldChar w:fldCharType="separate"/>
        </w:r>
        <w:r w:rsidRPr="00532961">
          <w:rPr>
            <w:noProof/>
            <w:sz w:val="22"/>
            <w:szCs w:val="22"/>
          </w:rPr>
          <w:t>2</w:t>
        </w:r>
        <w:r w:rsidRPr="00532961">
          <w:rPr>
            <w:noProof/>
            <w:sz w:val="22"/>
            <w:szCs w:val="22"/>
          </w:rPr>
          <w:fldChar w:fldCharType="end"/>
        </w:r>
      </w:p>
    </w:sdtContent>
  </w:sdt>
  <w:p w14:paraId="10ED9449" w14:textId="77777777" w:rsidR="00BC0F1E" w:rsidRPr="00572A71" w:rsidRDefault="00BC0F1E">
    <w:pPr>
      <w:pStyle w:val="Footer"/>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A5B70" w14:textId="77777777" w:rsidR="00362053" w:rsidRDefault="00362053">
      <w:r>
        <w:separator/>
      </w:r>
    </w:p>
  </w:footnote>
  <w:footnote w:type="continuationSeparator" w:id="0">
    <w:p w14:paraId="50DA1448" w14:textId="77777777" w:rsidR="00362053" w:rsidRDefault="00362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CC9A" w14:textId="77777777" w:rsidR="00BC0F1E" w:rsidRDefault="00BC0F1E" w:rsidP="00984D04">
    <w:pPr>
      <w:pStyle w:val="Heading6"/>
      <w:rPr>
        <w:sz w:val="22"/>
        <w:szCs w:val="22"/>
      </w:rPr>
    </w:pPr>
  </w:p>
  <w:p w14:paraId="448C00B8" w14:textId="77777777" w:rsidR="00BC0F1E" w:rsidRPr="00773AA4" w:rsidRDefault="00BC0F1E" w:rsidP="00A50776">
    <w:pPr>
      <w:rPr>
        <w:sz w:val="32"/>
        <w:szCs w:val="32"/>
      </w:rPr>
    </w:pPr>
  </w:p>
  <w:p w14:paraId="4A046557"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02278BFF"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w:t>
    </w:r>
    <w:r w:rsidR="00A82C7A">
      <w:rPr>
        <w:rFonts w:cs="Times New Roman"/>
        <w:sz w:val="22"/>
        <w:szCs w:val="22"/>
        <w:lang w:val="en-GB"/>
      </w:rPr>
      <w:t>ed Notes to Financial Statements (Continued)</w:t>
    </w:r>
  </w:p>
  <w:p w14:paraId="42325F26" w14:textId="5559D7CC" w:rsidR="00BC0F1E" w:rsidRPr="000F40AB" w:rsidRDefault="00AC7992" w:rsidP="00921B7F">
    <w:pPr>
      <w:pStyle w:val="Heading6"/>
      <w:spacing w:line="276" w:lineRule="auto"/>
      <w:rPr>
        <w:rFonts w:cs="Times New Roman"/>
        <w:sz w:val="22"/>
        <w:szCs w:val="22"/>
        <w:lang w:val="en-GB"/>
      </w:rPr>
    </w:pPr>
    <w:r>
      <w:rPr>
        <w:rFonts w:cstheme="minorBidi"/>
        <w:sz w:val="22"/>
        <w:szCs w:val="22"/>
      </w:rPr>
      <w:t>March</w:t>
    </w:r>
    <w:r w:rsidR="00A75AB0">
      <w:rPr>
        <w:rFonts w:cstheme="minorBidi"/>
        <w:sz w:val="22"/>
        <w:szCs w:val="22"/>
      </w:rPr>
      <w:t xml:space="preserve"> 3</w:t>
    </w:r>
    <w:r>
      <w:rPr>
        <w:rFonts w:cstheme="minorBidi"/>
        <w:sz w:val="22"/>
        <w:szCs w:val="22"/>
      </w:rPr>
      <w:t>1</w:t>
    </w:r>
    <w:r w:rsidR="00BC0F1E">
      <w:rPr>
        <w:rFonts w:cs="Times New Roman"/>
        <w:sz w:val="22"/>
        <w:szCs w:val="22"/>
        <w:lang w:val="en-GB"/>
      </w:rPr>
      <w:t>, 202</w:t>
    </w:r>
    <w:r>
      <w:rPr>
        <w:rFonts w:cstheme="minorBidi"/>
        <w:sz w:val="22"/>
        <w:szCs w:val="22"/>
      </w:rPr>
      <w:t>6</w:t>
    </w:r>
    <w:r w:rsidR="00BC0F1E" w:rsidRPr="000F40AB">
      <w:rPr>
        <w:rFonts w:cs="Times New Roman"/>
        <w:sz w:val="22"/>
        <w:szCs w:val="22"/>
        <w:cs/>
        <w:lang w:val="en-GB"/>
      </w:rPr>
      <w:t xml:space="preserve"> </w:t>
    </w:r>
    <w:r w:rsidR="00BC0F1E">
      <w:rPr>
        <w:rFonts w:cs="Times New Roman"/>
        <w:sz w:val="22"/>
        <w:szCs w:val="22"/>
        <w:lang w:val="en-GB"/>
      </w:rPr>
      <w:t>and 202</w:t>
    </w:r>
    <w:r>
      <w:rPr>
        <w:rFonts w:cs="Times New Roman"/>
        <w:sz w:val="22"/>
        <w:szCs w:val="22"/>
        <w:lang w:val="en-GB"/>
      </w:rPr>
      <w:t>5</w:t>
    </w:r>
    <w:r w:rsidR="00BC0F1E" w:rsidRPr="000F40AB">
      <w:rPr>
        <w:rFonts w:cs="Times New Roman"/>
        <w:sz w:val="22"/>
        <w:szCs w:val="22"/>
        <w:lang w:val="en-GB"/>
      </w:rPr>
      <w:t xml:space="preserve"> (Unaudited/Reviewed)</w:t>
    </w:r>
  </w:p>
  <w:p w14:paraId="21790069" w14:textId="30315B01"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AC7992">
      <w:rPr>
        <w:rFonts w:cs="Times New Roman"/>
        <w:sz w:val="22"/>
        <w:szCs w:val="22"/>
        <w:lang w:val="en-GB"/>
      </w:rPr>
      <w:t>5</w:t>
    </w:r>
    <w:r w:rsidRPr="000F40AB">
      <w:rPr>
        <w:rFonts w:cs="Times New Roman"/>
        <w:sz w:val="22"/>
        <w:szCs w:val="22"/>
        <w:lang w:val="en-GB"/>
      </w:rPr>
      <w:t xml:space="preserve"> (Audited)</w:t>
    </w:r>
  </w:p>
  <w:p w14:paraId="3A119130" w14:textId="77777777" w:rsidR="00BC0F1E" w:rsidRDefault="00BC0F1E" w:rsidP="00921B7F">
    <w:pPr>
      <w:pStyle w:val="Header"/>
      <w:spacing w:line="276" w:lineRule="auto"/>
      <w:rPr>
        <w:sz w:val="22"/>
        <w:szCs w:val="22"/>
        <w:lang w:val="en-GB"/>
      </w:rPr>
    </w:pPr>
  </w:p>
  <w:p w14:paraId="4EFBBE7F" w14:textId="77777777" w:rsidR="00BC0F1E" w:rsidRDefault="00BC0F1E" w:rsidP="00921B7F">
    <w:pPr>
      <w:pStyle w:val="Header"/>
      <w:spacing w:line="276" w:lineRule="auto"/>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F0400" w14:textId="77777777" w:rsidR="00BC0F1E" w:rsidRPr="003D6768" w:rsidRDefault="00BC0F1E" w:rsidP="00984D04">
    <w:pPr>
      <w:pStyle w:val="Header"/>
      <w:rPr>
        <w:rFonts w:cs="Times New Roman"/>
        <w:b/>
        <w:bCs/>
        <w:sz w:val="22"/>
        <w:szCs w:val="22"/>
      </w:rPr>
    </w:pPr>
  </w:p>
  <w:p w14:paraId="5B0944D9" w14:textId="77777777" w:rsidR="00BC0F1E" w:rsidRPr="00773AA4" w:rsidRDefault="00BC0F1E" w:rsidP="00984D04">
    <w:pPr>
      <w:pStyle w:val="Header"/>
      <w:rPr>
        <w:rFonts w:cs="Times New Roman"/>
        <w:b/>
        <w:bCs/>
        <w:sz w:val="32"/>
        <w:szCs w:val="32"/>
      </w:rPr>
    </w:pPr>
  </w:p>
  <w:p w14:paraId="0DA3124D" w14:textId="77777777" w:rsidR="00BC0F1E" w:rsidRPr="003D6768" w:rsidRDefault="00BC0F1E" w:rsidP="00921B7F">
    <w:pPr>
      <w:spacing w:line="276" w:lineRule="auto"/>
      <w:ind w:right="14"/>
      <w:rPr>
        <w:rFonts w:cs="Times New Roman"/>
        <w:b/>
        <w:bCs/>
        <w:sz w:val="22"/>
        <w:szCs w:val="22"/>
      </w:rPr>
    </w:pPr>
    <w:r w:rsidRPr="003D6768">
      <w:rPr>
        <w:rFonts w:cs="Times New Roman"/>
        <w:b/>
        <w:bCs/>
        <w:sz w:val="22"/>
        <w:szCs w:val="22"/>
      </w:rPr>
      <w:t xml:space="preserve">CHUWIT FARM (2019) PUBLIC COMPANY LIMITED </w:t>
    </w:r>
  </w:p>
  <w:p w14:paraId="129B2078" w14:textId="77777777" w:rsidR="00BC0F1E" w:rsidRPr="003D6768" w:rsidRDefault="00BC0F1E" w:rsidP="00921B7F">
    <w:pPr>
      <w:pStyle w:val="Heading6"/>
      <w:spacing w:line="276" w:lineRule="auto"/>
      <w:rPr>
        <w:rFonts w:cs="Times New Roman"/>
        <w:sz w:val="22"/>
        <w:szCs w:val="22"/>
        <w:lang w:val="en-GB"/>
      </w:rPr>
    </w:pPr>
    <w:r w:rsidRPr="003D6768">
      <w:rPr>
        <w:rFonts w:cs="Times New Roman"/>
        <w:sz w:val="22"/>
        <w:szCs w:val="22"/>
        <w:lang w:val="en-GB"/>
      </w:rPr>
      <w:t>Condensed Notes to Financial Statements</w:t>
    </w:r>
  </w:p>
  <w:p w14:paraId="643967F2" w14:textId="3ACA7892" w:rsidR="00BC0F1E" w:rsidRPr="003D6768" w:rsidRDefault="00AC7992" w:rsidP="00921B7F">
    <w:pPr>
      <w:pStyle w:val="Heading6"/>
      <w:spacing w:line="276" w:lineRule="auto"/>
      <w:rPr>
        <w:rFonts w:cs="Times New Roman"/>
        <w:sz w:val="22"/>
        <w:szCs w:val="22"/>
        <w:lang w:val="en-GB"/>
      </w:rPr>
    </w:pPr>
    <w:r>
      <w:rPr>
        <w:rFonts w:cs="Times New Roman"/>
        <w:sz w:val="22"/>
        <w:szCs w:val="22"/>
      </w:rPr>
      <w:t>March 31</w:t>
    </w:r>
    <w:r w:rsidR="00BC0F1E" w:rsidRPr="003D6768">
      <w:rPr>
        <w:rFonts w:cs="Times New Roman"/>
        <w:sz w:val="22"/>
        <w:szCs w:val="22"/>
        <w:lang w:val="en-GB"/>
      </w:rPr>
      <w:t>, 202</w:t>
    </w:r>
    <w:r>
      <w:rPr>
        <w:rFonts w:cs="Times New Roman"/>
        <w:sz w:val="22"/>
        <w:szCs w:val="22"/>
      </w:rPr>
      <w:t>6</w:t>
    </w:r>
    <w:r w:rsidR="00BC0F1E" w:rsidRPr="003D6768">
      <w:rPr>
        <w:rFonts w:cs="Times New Roman"/>
        <w:sz w:val="22"/>
        <w:szCs w:val="22"/>
        <w:cs/>
        <w:lang w:val="en-GB"/>
      </w:rPr>
      <w:t xml:space="preserve"> </w:t>
    </w:r>
    <w:r w:rsidR="00BC0F1E" w:rsidRPr="003D6768">
      <w:rPr>
        <w:rFonts w:cs="Times New Roman"/>
        <w:sz w:val="22"/>
        <w:szCs w:val="22"/>
        <w:lang w:val="en-GB"/>
      </w:rPr>
      <w:t>and 202</w:t>
    </w:r>
    <w:r>
      <w:rPr>
        <w:rFonts w:cs="Times New Roman"/>
        <w:sz w:val="22"/>
        <w:szCs w:val="22"/>
        <w:lang w:val="en-GB"/>
      </w:rPr>
      <w:t>5</w:t>
    </w:r>
    <w:r w:rsidR="00BC0F1E" w:rsidRPr="003D6768">
      <w:rPr>
        <w:rFonts w:cs="Times New Roman"/>
        <w:sz w:val="22"/>
        <w:szCs w:val="22"/>
        <w:lang w:val="en-GB"/>
      </w:rPr>
      <w:t xml:space="preserve"> (Unaudited/Reviewed)</w:t>
    </w:r>
  </w:p>
  <w:p w14:paraId="09558C47" w14:textId="4A658E7F" w:rsidR="00BC0F1E" w:rsidRPr="003D6768" w:rsidRDefault="00BC0F1E" w:rsidP="00921B7F">
    <w:pPr>
      <w:pStyle w:val="Heading6"/>
      <w:spacing w:line="276" w:lineRule="auto"/>
      <w:rPr>
        <w:rFonts w:cs="Times New Roman"/>
        <w:sz w:val="22"/>
        <w:szCs w:val="22"/>
      </w:rPr>
    </w:pPr>
    <w:r w:rsidRPr="003D6768">
      <w:rPr>
        <w:rFonts w:cs="Times New Roman"/>
        <w:sz w:val="22"/>
        <w:szCs w:val="22"/>
        <w:lang w:val="en-GB"/>
      </w:rPr>
      <w:t>and December 31, 202</w:t>
    </w:r>
    <w:r w:rsidR="00AC7992">
      <w:rPr>
        <w:rFonts w:cs="Times New Roman"/>
        <w:sz w:val="22"/>
        <w:szCs w:val="22"/>
        <w:lang w:val="en-GB"/>
      </w:rPr>
      <w:t>5</w:t>
    </w:r>
    <w:r w:rsidRPr="003D6768">
      <w:rPr>
        <w:rFonts w:cs="Times New Roman"/>
        <w:sz w:val="22"/>
        <w:szCs w:val="22"/>
        <w:lang w:val="en-GB"/>
      </w:rPr>
      <w:t xml:space="preserve"> (Audited)</w:t>
    </w:r>
  </w:p>
  <w:p w14:paraId="31F33FB5" w14:textId="77777777" w:rsidR="00BC0F1E" w:rsidRPr="003D6768" w:rsidRDefault="00BC0F1E" w:rsidP="00921B7F">
    <w:pPr>
      <w:pStyle w:val="Header"/>
      <w:spacing w:line="276" w:lineRule="auto"/>
      <w:rPr>
        <w:rFonts w:cs="Times New Roman"/>
        <w:sz w:val="22"/>
        <w:szCs w:val="22"/>
        <w:lang w:val="en-GB"/>
      </w:rPr>
    </w:pPr>
  </w:p>
  <w:p w14:paraId="5BDFDA45" w14:textId="77777777" w:rsidR="00BC0F1E" w:rsidRPr="003D6768" w:rsidRDefault="00BC0F1E" w:rsidP="00921B7F">
    <w:pPr>
      <w:pStyle w:val="Header"/>
      <w:spacing w:line="276" w:lineRule="auto"/>
      <w:rPr>
        <w:rFonts w:cs="Times New Roman"/>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505981"/>
    <w:multiLevelType w:val="hybridMultilevel"/>
    <w:tmpl w:val="C14E782C"/>
    <w:lvl w:ilvl="0" w:tplc="3D1E2F10">
      <w:start w:val="7"/>
      <w:numFmt w:val="bullet"/>
      <w:lvlText w:val="-"/>
      <w:lvlJc w:val="left"/>
      <w:pPr>
        <w:ind w:left="260" w:hanging="360"/>
      </w:pPr>
      <w:rPr>
        <w:rFonts w:ascii="Times New Roman" w:eastAsia="Times New Roman" w:hAnsi="Times New Roman" w:cs="Times New Roman"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13"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6" w15:restartNumberingAfterBreak="0">
    <w:nsid w:val="153F5010"/>
    <w:multiLevelType w:val="hybridMultilevel"/>
    <w:tmpl w:val="5B765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C0D03"/>
    <w:multiLevelType w:val="hybridMultilevel"/>
    <w:tmpl w:val="8DEC39A4"/>
    <w:lvl w:ilvl="0" w:tplc="98DEF714">
      <w:start w:val="1"/>
      <w:numFmt w:val="decimal"/>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22"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413602"/>
    <w:multiLevelType w:val="hybridMultilevel"/>
    <w:tmpl w:val="26922842"/>
    <w:lvl w:ilvl="0" w:tplc="E8083900">
      <w:start w:val="151"/>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3E1F1E"/>
    <w:multiLevelType w:val="hybridMultilevel"/>
    <w:tmpl w:val="28B2A7BE"/>
    <w:lvl w:ilvl="0" w:tplc="6CE06B42">
      <w:start w:val="151"/>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2A40F6"/>
    <w:multiLevelType w:val="hybridMultilevel"/>
    <w:tmpl w:val="1DFCB3D0"/>
    <w:lvl w:ilvl="0" w:tplc="8F48291A">
      <w:start w:val="391"/>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5"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875030"/>
    <w:multiLevelType w:val="hybridMultilevel"/>
    <w:tmpl w:val="89C8210C"/>
    <w:lvl w:ilvl="0" w:tplc="354042BE">
      <w:start w:val="1"/>
      <w:numFmt w:val="decimal"/>
      <w:lvlText w:val="%1."/>
      <w:lvlJc w:val="left"/>
      <w:pPr>
        <w:ind w:left="720" w:hanging="360"/>
      </w:pPr>
      <w:rPr>
        <w:rFonts w:ascii="Times New Roman" w:hAnsi="Times New Roman" w:cs="Times New Roman"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6F64279"/>
    <w:multiLevelType w:val="hybridMultilevel"/>
    <w:tmpl w:val="AB903AD8"/>
    <w:lvl w:ilvl="0" w:tplc="BA0CF648">
      <w:start w:val="194"/>
      <w:numFmt w:val="bullet"/>
      <w:lvlText w:val="-"/>
      <w:lvlJc w:val="left"/>
      <w:pPr>
        <w:ind w:left="804" w:hanging="360"/>
      </w:pPr>
      <w:rPr>
        <w:rFonts w:ascii="Times New Roman" w:eastAsia="Times New Roman" w:hAnsi="Times New Roman"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40" w15:restartNumberingAfterBreak="0">
    <w:nsid w:val="7B455D96"/>
    <w:multiLevelType w:val="hybridMultilevel"/>
    <w:tmpl w:val="18944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0075396">
    <w:abstractNumId w:val="6"/>
  </w:num>
  <w:num w:numId="2" w16cid:durableId="173610883">
    <w:abstractNumId w:val="5"/>
  </w:num>
  <w:num w:numId="3" w16cid:durableId="1781028730">
    <w:abstractNumId w:val="9"/>
  </w:num>
  <w:num w:numId="4" w16cid:durableId="1070036516">
    <w:abstractNumId w:val="7"/>
  </w:num>
  <w:num w:numId="5" w16cid:durableId="472988391">
    <w:abstractNumId w:val="8"/>
  </w:num>
  <w:num w:numId="6" w16cid:durableId="2121103075">
    <w:abstractNumId w:val="3"/>
  </w:num>
  <w:num w:numId="7" w16cid:durableId="1941794347">
    <w:abstractNumId w:val="2"/>
  </w:num>
  <w:num w:numId="8" w16cid:durableId="1336610619">
    <w:abstractNumId w:val="0"/>
  </w:num>
  <w:num w:numId="9" w16cid:durableId="20010106">
    <w:abstractNumId w:val="1"/>
  </w:num>
  <w:num w:numId="10" w16cid:durableId="1505389218">
    <w:abstractNumId w:val="4"/>
  </w:num>
  <w:num w:numId="11" w16cid:durableId="172765117">
    <w:abstractNumId w:val="25"/>
  </w:num>
  <w:num w:numId="12" w16cid:durableId="1957366599">
    <w:abstractNumId w:val="20"/>
  </w:num>
  <w:num w:numId="13" w16cid:durableId="583689491">
    <w:abstractNumId w:val="38"/>
  </w:num>
  <w:num w:numId="14" w16cid:durableId="253444910">
    <w:abstractNumId w:val="24"/>
  </w:num>
  <w:num w:numId="15" w16cid:durableId="145047965">
    <w:abstractNumId w:val="27"/>
  </w:num>
  <w:num w:numId="16" w16cid:durableId="356389102">
    <w:abstractNumId w:val="35"/>
  </w:num>
  <w:num w:numId="17" w16cid:durableId="1039355288">
    <w:abstractNumId w:val="28"/>
  </w:num>
  <w:num w:numId="18" w16cid:durableId="3290548">
    <w:abstractNumId w:val="26"/>
  </w:num>
  <w:num w:numId="19" w16cid:durableId="1542018500">
    <w:abstractNumId w:val="33"/>
  </w:num>
  <w:num w:numId="20" w16cid:durableId="1340959559">
    <w:abstractNumId w:val="10"/>
  </w:num>
  <w:num w:numId="21" w16cid:durableId="433012968">
    <w:abstractNumId w:val="13"/>
  </w:num>
  <w:num w:numId="22" w16cid:durableId="888879765">
    <w:abstractNumId w:val="29"/>
  </w:num>
  <w:num w:numId="23" w16cid:durableId="1382241585">
    <w:abstractNumId w:val="15"/>
  </w:num>
  <w:num w:numId="24" w16cid:durableId="529345358">
    <w:abstractNumId w:val="30"/>
  </w:num>
  <w:num w:numId="25" w16cid:durableId="194394972">
    <w:abstractNumId w:val="37"/>
  </w:num>
  <w:num w:numId="26" w16cid:durableId="594048073">
    <w:abstractNumId w:val="18"/>
  </w:num>
  <w:num w:numId="27" w16cid:durableId="1182276092">
    <w:abstractNumId w:val="17"/>
  </w:num>
  <w:num w:numId="28" w16cid:durableId="46681959">
    <w:abstractNumId w:val="22"/>
  </w:num>
  <w:num w:numId="29" w16cid:durableId="356784124">
    <w:abstractNumId w:val="21"/>
  </w:num>
  <w:num w:numId="30" w16cid:durableId="2145197898">
    <w:abstractNumId w:val="23"/>
  </w:num>
  <w:num w:numId="31" w16cid:durableId="1950968337">
    <w:abstractNumId w:val="16"/>
  </w:num>
  <w:num w:numId="32" w16cid:durableId="951858362">
    <w:abstractNumId w:val="40"/>
  </w:num>
  <w:num w:numId="33" w16cid:durableId="730033804">
    <w:abstractNumId w:val="19"/>
  </w:num>
  <w:num w:numId="34" w16cid:durableId="188568471">
    <w:abstractNumId w:val="12"/>
  </w:num>
  <w:num w:numId="35" w16cid:durableId="1655644069">
    <w:abstractNumId w:val="32"/>
  </w:num>
  <w:num w:numId="36" w16cid:durableId="1853181717">
    <w:abstractNumId w:val="14"/>
  </w:num>
  <w:num w:numId="37" w16cid:durableId="20937538">
    <w:abstractNumId w:val="11"/>
  </w:num>
  <w:num w:numId="38" w16cid:durableId="11580316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17886768">
    <w:abstractNumId w:val="31"/>
  </w:num>
  <w:num w:numId="40" w16cid:durableId="154499128">
    <w:abstractNumId w:val="34"/>
  </w:num>
  <w:num w:numId="41" w16cid:durableId="475681199">
    <w:abstractNumId w:val="36"/>
  </w:num>
  <w:num w:numId="42" w16cid:durableId="850680356">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1525"/>
    <w:rsid w:val="00001A65"/>
    <w:rsid w:val="00003654"/>
    <w:rsid w:val="0000375E"/>
    <w:rsid w:val="00003DCC"/>
    <w:rsid w:val="00005382"/>
    <w:rsid w:val="0000618A"/>
    <w:rsid w:val="000112F5"/>
    <w:rsid w:val="00012397"/>
    <w:rsid w:val="000124AE"/>
    <w:rsid w:val="00012A27"/>
    <w:rsid w:val="00012ACE"/>
    <w:rsid w:val="00013137"/>
    <w:rsid w:val="0001484E"/>
    <w:rsid w:val="00014D21"/>
    <w:rsid w:val="00014EF2"/>
    <w:rsid w:val="0001627D"/>
    <w:rsid w:val="0001723C"/>
    <w:rsid w:val="00017ACE"/>
    <w:rsid w:val="00020B58"/>
    <w:rsid w:val="00021586"/>
    <w:rsid w:val="00021845"/>
    <w:rsid w:val="00021AC1"/>
    <w:rsid w:val="00024D96"/>
    <w:rsid w:val="00025B74"/>
    <w:rsid w:val="00025EE3"/>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6C7E"/>
    <w:rsid w:val="00036CEA"/>
    <w:rsid w:val="00037C1A"/>
    <w:rsid w:val="00037C7A"/>
    <w:rsid w:val="00037D9F"/>
    <w:rsid w:val="00040102"/>
    <w:rsid w:val="00040328"/>
    <w:rsid w:val="000403F3"/>
    <w:rsid w:val="00040FFB"/>
    <w:rsid w:val="0004107F"/>
    <w:rsid w:val="000417CE"/>
    <w:rsid w:val="000418D5"/>
    <w:rsid w:val="00042C0E"/>
    <w:rsid w:val="00043618"/>
    <w:rsid w:val="0004384E"/>
    <w:rsid w:val="000439E1"/>
    <w:rsid w:val="00044209"/>
    <w:rsid w:val="00044C61"/>
    <w:rsid w:val="00045106"/>
    <w:rsid w:val="0004516C"/>
    <w:rsid w:val="00045450"/>
    <w:rsid w:val="000458D2"/>
    <w:rsid w:val="00046C2A"/>
    <w:rsid w:val="00046E21"/>
    <w:rsid w:val="00047189"/>
    <w:rsid w:val="00047312"/>
    <w:rsid w:val="0004757E"/>
    <w:rsid w:val="00050F6F"/>
    <w:rsid w:val="00051DEA"/>
    <w:rsid w:val="00052A91"/>
    <w:rsid w:val="00052B71"/>
    <w:rsid w:val="0005311D"/>
    <w:rsid w:val="000532CC"/>
    <w:rsid w:val="000534D4"/>
    <w:rsid w:val="0005350F"/>
    <w:rsid w:val="00053CE5"/>
    <w:rsid w:val="000550BF"/>
    <w:rsid w:val="00056953"/>
    <w:rsid w:val="00056E0F"/>
    <w:rsid w:val="00056FE3"/>
    <w:rsid w:val="000600BA"/>
    <w:rsid w:val="00060C1F"/>
    <w:rsid w:val="00061052"/>
    <w:rsid w:val="00061B37"/>
    <w:rsid w:val="00062674"/>
    <w:rsid w:val="00062D7D"/>
    <w:rsid w:val="00062EB1"/>
    <w:rsid w:val="00063CD7"/>
    <w:rsid w:val="00064128"/>
    <w:rsid w:val="00064144"/>
    <w:rsid w:val="00064FE3"/>
    <w:rsid w:val="00065065"/>
    <w:rsid w:val="000657F2"/>
    <w:rsid w:val="00065B4A"/>
    <w:rsid w:val="00065E50"/>
    <w:rsid w:val="00066484"/>
    <w:rsid w:val="0006690B"/>
    <w:rsid w:val="00066A3C"/>
    <w:rsid w:val="000670BA"/>
    <w:rsid w:val="000675DA"/>
    <w:rsid w:val="00070563"/>
    <w:rsid w:val="000716F1"/>
    <w:rsid w:val="00072B9B"/>
    <w:rsid w:val="000732D2"/>
    <w:rsid w:val="00073745"/>
    <w:rsid w:val="00073814"/>
    <w:rsid w:val="00073F3A"/>
    <w:rsid w:val="000741FB"/>
    <w:rsid w:val="000748BA"/>
    <w:rsid w:val="00074925"/>
    <w:rsid w:val="00074953"/>
    <w:rsid w:val="000749C9"/>
    <w:rsid w:val="0007627A"/>
    <w:rsid w:val="00076ACE"/>
    <w:rsid w:val="00077D56"/>
    <w:rsid w:val="00080685"/>
    <w:rsid w:val="000809F8"/>
    <w:rsid w:val="00081D9B"/>
    <w:rsid w:val="00082D2B"/>
    <w:rsid w:val="00083FDD"/>
    <w:rsid w:val="00084771"/>
    <w:rsid w:val="00085167"/>
    <w:rsid w:val="00085561"/>
    <w:rsid w:val="0008558A"/>
    <w:rsid w:val="00085810"/>
    <w:rsid w:val="000862CB"/>
    <w:rsid w:val="00091632"/>
    <w:rsid w:val="000927EE"/>
    <w:rsid w:val="000931EF"/>
    <w:rsid w:val="00093268"/>
    <w:rsid w:val="00093638"/>
    <w:rsid w:val="00093890"/>
    <w:rsid w:val="00094529"/>
    <w:rsid w:val="00095616"/>
    <w:rsid w:val="00096653"/>
    <w:rsid w:val="00097611"/>
    <w:rsid w:val="000976C6"/>
    <w:rsid w:val="000A05DA"/>
    <w:rsid w:val="000A0623"/>
    <w:rsid w:val="000A0B53"/>
    <w:rsid w:val="000A12E6"/>
    <w:rsid w:val="000A1C22"/>
    <w:rsid w:val="000A2ADA"/>
    <w:rsid w:val="000A2BD6"/>
    <w:rsid w:val="000A45D9"/>
    <w:rsid w:val="000A4AFB"/>
    <w:rsid w:val="000A6337"/>
    <w:rsid w:val="000A67CF"/>
    <w:rsid w:val="000A745A"/>
    <w:rsid w:val="000A7587"/>
    <w:rsid w:val="000B1542"/>
    <w:rsid w:val="000B1B92"/>
    <w:rsid w:val="000B2029"/>
    <w:rsid w:val="000B2BB3"/>
    <w:rsid w:val="000B2CF1"/>
    <w:rsid w:val="000B3147"/>
    <w:rsid w:val="000B3543"/>
    <w:rsid w:val="000B37FD"/>
    <w:rsid w:val="000B436E"/>
    <w:rsid w:val="000B466F"/>
    <w:rsid w:val="000B502B"/>
    <w:rsid w:val="000B5579"/>
    <w:rsid w:val="000B642A"/>
    <w:rsid w:val="000B7447"/>
    <w:rsid w:val="000B7E3B"/>
    <w:rsid w:val="000C01AC"/>
    <w:rsid w:val="000C0F5D"/>
    <w:rsid w:val="000C13CC"/>
    <w:rsid w:val="000C18D4"/>
    <w:rsid w:val="000C196F"/>
    <w:rsid w:val="000C2896"/>
    <w:rsid w:val="000C3496"/>
    <w:rsid w:val="000C37B1"/>
    <w:rsid w:val="000C47D7"/>
    <w:rsid w:val="000C49F5"/>
    <w:rsid w:val="000C5C76"/>
    <w:rsid w:val="000C6A05"/>
    <w:rsid w:val="000C7077"/>
    <w:rsid w:val="000C7979"/>
    <w:rsid w:val="000C7E3C"/>
    <w:rsid w:val="000D00CB"/>
    <w:rsid w:val="000D06DD"/>
    <w:rsid w:val="000D1CE8"/>
    <w:rsid w:val="000D2835"/>
    <w:rsid w:val="000D336C"/>
    <w:rsid w:val="000D377C"/>
    <w:rsid w:val="000D39DF"/>
    <w:rsid w:val="000D42E3"/>
    <w:rsid w:val="000D5A6F"/>
    <w:rsid w:val="000D5BC7"/>
    <w:rsid w:val="000D7026"/>
    <w:rsid w:val="000D728F"/>
    <w:rsid w:val="000D7820"/>
    <w:rsid w:val="000E04B1"/>
    <w:rsid w:val="000E0E69"/>
    <w:rsid w:val="000E190B"/>
    <w:rsid w:val="000E2B87"/>
    <w:rsid w:val="000E2FAD"/>
    <w:rsid w:val="000E312B"/>
    <w:rsid w:val="000E3C7F"/>
    <w:rsid w:val="000E4933"/>
    <w:rsid w:val="000E49C1"/>
    <w:rsid w:val="000E50A3"/>
    <w:rsid w:val="000E5660"/>
    <w:rsid w:val="000E6B6E"/>
    <w:rsid w:val="000E6C43"/>
    <w:rsid w:val="000E73B8"/>
    <w:rsid w:val="000E75C3"/>
    <w:rsid w:val="000E76F6"/>
    <w:rsid w:val="000E780C"/>
    <w:rsid w:val="000F0351"/>
    <w:rsid w:val="000F1578"/>
    <w:rsid w:val="000F28CB"/>
    <w:rsid w:val="000F2BD0"/>
    <w:rsid w:val="000F3804"/>
    <w:rsid w:val="000F40AB"/>
    <w:rsid w:val="000F45FA"/>
    <w:rsid w:val="000F52D1"/>
    <w:rsid w:val="000F5430"/>
    <w:rsid w:val="000F58D0"/>
    <w:rsid w:val="000F5985"/>
    <w:rsid w:val="000F5D79"/>
    <w:rsid w:val="000F6BE7"/>
    <w:rsid w:val="000F77AB"/>
    <w:rsid w:val="000F7DC4"/>
    <w:rsid w:val="000F7DDD"/>
    <w:rsid w:val="001020C0"/>
    <w:rsid w:val="00105BAD"/>
    <w:rsid w:val="00106D11"/>
    <w:rsid w:val="00110164"/>
    <w:rsid w:val="001101CD"/>
    <w:rsid w:val="001106F9"/>
    <w:rsid w:val="00111030"/>
    <w:rsid w:val="001112F0"/>
    <w:rsid w:val="001114D1"/>
    <w:rsid w:val="00111639"/>
    <w:rsid w:val="00111AE0"/>
    <w:rsid w:val="00111AFA"/>
    <w:rsid w:val="00112388"/>
    <w:rsid w:val="00113D26"/>
    <w:rsid w:val="00113EDA"/>
    <w:rsid w:val="0011467C"/>
    <w:rsid w:val="00114747"/>
    <w:rsid w:val="00116214"/>
    <w:rsid w:val="00116C25"/>
    <w:rsid w:val="00116D30"/>
    <w:rsid w:val="00117185"/>
    <w:rsid w:val="00120371"/>
    <w:rsid w:val="00121070"/>
    <w:rsid w:val="0012263E"/>
    <w:rsid w:val="00122A0B"/>
    <w:rsid w:val="00122D0F"/>
    <w:rsid w:val="00122E75"/>
    <w:rsid w:val="00123CB4"/>
    <w:rsid w:val="0012491C"/>
    <w:rsid w:val="00124C67"/>
    <w:rsid w:val="00125075"/>
    <w:rsid w:val="001255D0"/>
    <w:rsid w:val="00125811"/>
    <w:rsid w:val="0012647B"/>
    <w:rsid w:val="001273CE"/>
    <w:rsid w:val="001276D6"/>
    <w:rsid w:val="001300A9"/>
    <w:rsid w:val="00131404"/>
    <w:rsid w:val="00131598"/>
    <w:rsid w:val="00132047"/>
    <w:rsid w:val="0013216A"/>
    <w:rsid w:val="00132465"/>
    <w:rsid w:val="00132BB3"/>
    <w:rsid w:val="00133238"/>
    <w:rsid w:val="0013465E"/>
    <w:rsid w:val="001350D2"/>
    <w:rsid w:val="00135111"/>
    <w:rsid w:val="0013554B"/>
    <w:rsid w:val="00135803"/>
    <w:rsid w:val="00135F7D"/>
    <w:rsid w:val="00136366"/>
    <w:rsid w:val="00136481"/>
    <w:rsid w:val="00137990"/>
    <w:rsid w:val="001379A7"/>
    <w:rsid w:val="00137A22"/>
    <w:rsid w:val="00140005"/>
    <w:rsid w:val="001402F8"/>
    <w:rsid w:val="00141638"/>
    <w:rsid w:val="001417D8"/>
    <w:rsid w:val="001420AA"/>
    <w:rsid w:val="001422C0"/>
    <w:rsid w:val="001431BB"/>
    <w:rsid w:val="00145E05"/>
    <w:rsid w:val="00146371"/>
    <w:rsid w:val="00147293"/>
    <w:rsid w:val="001478AB"/>
    <w:rsid w:val="0015037F"/>
    <w:rsid w:val="00150508"/>
    <w:rsid w:val="0015174A"/>
    <w:rsid w:val="001519BD"/>
    <w:rsid w:val="00151E35"/>
    <w:rsid w:val="00152F7D"/>
    <w:rsid w:val="00153600"/>
    <w:rsid w:val="001539E2"/>
    <w:rsid w:val="00154E60"/>
    <w:rsid w:val="0015510B"/>
    <w:rsid w:val="001551D3"/>
    <w:rsid w:val="00155A09"/>
    <w:rsid w:val="00156C49"/>
    <w:rsid w:val="0015725A"/>
    <w:rsid w:val="0015793E"/>
    <w:rsid w:val="00157BF4"/>
    <w:rsid w:val="00160B8F"/>
    <w:rsid w:val="00160E09"/>
    <w:rsid w:val="00161675"/>
    <w:rsid w:val="00161C24"/>
    <w:rsid w:val="00164654"/>
    <w:rsid w:val="00165397"/>
    <w:rsid w:val="0016559B"/>
    <w:rsid w:val="001659EF"/>
    <w:rsid w:val="00167234"/>
    <w:rsid w:val="001673A8"/>
    <w:rsid w:val="00171143"/>
    <w:rsid w:val="00171DCF"/>
    <w:rsid w:val="00172CF6"/>
    <w:rsid w:val="0017443B"/>
    <w:rsid w:val="00174CA6"/>
    <w:rsid w:val="00175487"/>
    <w:rsid w:val="0017658E"/>
    <w:rsid w:val="001803EE"/>
    <w:rsid w:val="00180EBF"/>
    <w:rsid w:val="001816FA"/>
    <w:rsid w:val="00181FDF"/>
    <w:rsid w:val="00183579"/>
    <w:rsid w:val="00183803"/>
    <w:rsid w:val="00184DDF"/>
    <w:rsid w:val="001857FC"/>
    <w:rsid w:val="001858AF"/>
    <w:rsid w:val="001861A6"/>
    <w:rsid w:val="00186EF7"/>
    <w:rsid w:val="00187D58"/>
    <w:rsid w:val="0019335E"/>
    <w:rsid w:val="00193503"/>
    <w:rsid w:val="00193957"/>
    <w:rsid w:val="00193985"/>
    <w:rsid w:val="00193BF5"/>
    <w:rsid w:val="00194AFD"/>
    <w:rsid w:val="001961A1"/>
    <w:rsid w:val="00196936"/>
    <w:rsid w:val="00197481"/>
    <w:rsid w:val="0019770B"/>
    <w:rsid w:val="00197BE5"/>
    <w:rsid w:val="001A08F8"/>
    <w:rsid w:val="001A1F63"/>
    <w:rsid w:val="001A204D"/>
    <w:rsid w:val="001A24B1"/>
    <w:rsid w:val="001A495C"/>
    <w:rsid w:val="001A4B01"/>
    <w:rsid w:val="001A58C0"/>
    <w:rsid w:val="001B02C2"/>
    <w:rsid w:val="001B1852"/>
    <w:rsid w:val="001B193D"/>
    <w:rsid w:val="001B1CD2"/>
    <w:rsid w:val="001B1E28"/>
    <w:rsid w:val="001B290B"/>
    <w:rsid w:val="001B3076"/>
    <w:rsid w:val="001B30A3"/>
    <w:rsid w:val="001B3466"/>
    <w:rsid w:val="001B48D5"/>
    <w:rsid w:val="001B4DF0"/>
    <w:rsid w:val="001B55DF"/>
    <w:rsid w:val="001B56EA"/>
    <w:rsid w:val="001B5EEC"/>
    <w:rsid w:val="001B5EEE"/>
    <w:rsid w:val="001B6CBD"/>
    <w:rsid w:val="001B6D0B"/>
    <w:rsid w:val="001B6FD1"/>
    <w:rsid w:val="001B768B"/>
    <w:rsid w:val="001B76BA"/>
    <w:rsid w:val="001C0745"/>
    <w:rsid w:val="001C0EAB"/>
    <w:rsid w:val="001C27EF"/>
    <w:rsid w:val="001C2B29"/>
    <w:rsid w:val="001C2E60"/>
    <w:rsid w:val="001C35BF"/>
    <w:rsid w:val="001C5AE3"/>
    <w:rsid w:val="001C6B75"/>
    <w:rsid w:val="001D0D94"/>
    <w:rsid w:val="001D10CB"/>
    <w:rsid w:val="001D116B"/>
    <w:rsid w:val="001D2B20"/>
    <w:rsid w:val="001D3B6F"/>
    <w:rsid w:val="001D4996"/>
    <w:rsid w:val="001D53B7"/>
    <w:rsid w:val="001D5EF4"/>
    <w:rsid w:val="001D60FA"/>
    <w:rsid w:val="001D702A"/>
    <w:rsid w:val="001D7BCE"/>
    <w:rsid w:val="001E0AA7"/>
    <w:rsid w:val="001E0DC9"/>
    <w:rsid w:val="001E223B"/>
    <w:rsid w:val="001E2CFF"/>
    <w:rsid w:val="001E2D6A"/>
    <w:rsid w:val="001E2F19"/>
    <w:rsid w:val="001E3F21"/>
    <w:rsid w:val="001E4239"/>
    <w:rsid w:val="001E5589"/>
    <w:rsid w:val="001E6A2D"/>
    <w:rsid w:val="001E71F6"/>
    <w:rsid w:val="001E7634"/>
    <w:rsid w:val="001E7A9D"/>
    <w:rsid w:val="001F225A"/>
    <w:rsid w:val="001F2BE0"/>
    <w:rsid w:val="001F30C5"/>
    <w:rsid w:val="001F36C0"/>
    <w:rsid w:val="001F3C18"/>
    <w:rsid w:val="001F4770"/>
    <w:rsid w:val="001F607D"/>
    <w:rsid w:val="001F650F"/>
    <w:rsid w:val="001F77FE"/>
    <w:rsid w:val="001F78E4"/>
    <w:rsid w:val="002016E3"/>
    <w:rsid w:val="00202EE2"/>
    <w:rsid w:val="00203F9E"/>
    <w:rsid w:val="00204367"/>
    <w:rsid w:val="00204DD3"/>
    <w:rsid w:val="0020571F"/>
    <w:rsid w:val="00206EA5"/>
    <w:rsid w:val="00207414"/>
    <w:rsid w:val="00207969"/>
    <w:rsid w:val="00207B3B"/>
    <w:rsid w:val="00207B9D"/>
    <w:rsid w:val="00210395"/>
    <w:rsid w:val="002103F6"/>
    <w:rsid w:val="0021050B"/>
    <w:rsid w:val="00210630"/>
    <w:rsid w:val="00210A48"/>
    <w:rsid w:val="002127C8"/>
    <w:rsid w:val="00212BF6"/>
    <w:rsid w:val="002130D0"/>
    <w:rsid w:val="002156B8"/>
    <w:rsid w:val="00216D03"/>
    <w:rsid w:val="00217461"/>
    <w:rsid w:val="002200C0"/>
    <w:rsid w:val="0022082D"/>
    <w:rsid w:val="00220B11"/>
    <w:rsid w:val="002217AD"/>
    <w:rsid w:val="0022193D"/>
    <w:rsid w:val="00221AF6"/>
    <w:rsid w:val="00222AED"/>
    <w:rsid w:val="00222B0A"/>
    <w:rsid w:val="002232FD"/>
    <w:rsid w:val="002234F9"/>
    <w:rsid w:val="00223D19"/>
    <w:rsid w:val="00223E81"/>
    <w:rsid w:val="00224140"/>
    <w:rsid w:val="00224F14"/>
    <w:rsid w:val="0022557D"/>
    <w:rsid w:val="00225767"/>
    <w:rsid w:val="00225973"/>
    <w:rsid w:val="00225CF9"/>
    <w:rsid w:val="00225F97"/>
    <w:rsid w:val="00226227"/>
    <w:rsid w:val="002262E3"/>
    <w:rsid w:val="002266E1"/>
    <w:rsid w:val="00227503"/>
    <w:rsid w:val="00227E09"/>
    <w:rsid w:val="002302DA"/>
    <w:rsid w:val="00230426"/>
    <w:rsid w:val="0023058C"/>
    <w:rsid w:val="002308E8"/>
    <w:rsid w:val="00230AA6"/>
    <w:rsid w:val="00230B9B"/>
    <w:rsid w:val="00231B36"/>
    <w:rsid w:val="00231C5E"/>
    <w:rsid w:val="00231CBE"/>
    <w:rsid w:val="00232567"/>
    <w:rsid w:val="0023259D"/>
    <w:rsid w:val="0023296B"/>
    <w:rsid w:val="00232C62"/>
    <w:rsid w:val="00233E03"/>
    <w:rsid w:val="00235947"/>
    <w:rsid w:val="00235CFA"/>
    <w:rsid w:val="002361F1"/>
    <w:rsid w:val="00240585"/>
    <w:rsid w:val="0024203F"/>
    <w:rsid w:val="00244525"/>
    <w:rsid w:val="00244DB5"/>
    <w:rsid w:val="002508B3"/>
    <w:rsid w:val="00250AD6"/>
    <w:rsid w:val="00250ADC"/>
    <w:rsid w:val="00251692"/>
    <w:rsid w:val="00253007"/>
    <w:rsid w:val="00253055"/>
    <w:rsid w:val="00254A41"/>
    <w:rsid w:val="00255ECF"/>
    <w:rsid w:val="00255FFF"/>
    <w:rsid w:val="002562FA"/>
    <w:rsid w:val="002563F9"/>
    <w:rsid w:val="00256933"/>
    <w:rsid w:val="002574D1"/>
    <w:rsid w:val="00257A9E"/>
    <w:rsid w:val="00257F82"/>
    <w:rsid w:val="00257F87"/>
    <w:rsid w:val="00260272"/>
    <w:rsid w:val="002617F3"/>
    <w:rsid w:val="00261D57"/>
    <w:rsid w:val="00261E91"/>
    <w:rsid w:val="00262750"/>
    <w:rsid w:val="00262B54"/>
    <w:rsid w:val="00262C7F"/>
    <w:rsid w:val="0026380A"/>
    <w:rsid w:val="00263D2E"/>
    <w:rsid w:val="0026418A"/>
    <w:rsid w:val="0026452D"/>
    <w:rsid w:val="00264553"/>
    <w:rsid w:val="00264F46"/>
    <w:rsid w:val="00267916"/>
    <w:rsid w:val="0027138E"/>
    <w:rsid w:val="00271A7F"/>
    <w:rsid w:val="00271AAB"/>
    <w:rsid w:val="0027244E"/>
    <w:rsid w:val="00273718"/>
    <w:rsid w:val="002746EB"/>
    <w:rsid w:val="00274B00"/>
    <w:rsid w:val="002755A4"/>
    <w:rsid w:val="00276416"/>
    <w:rsid w:val="00276CE6"/>
    <w:rsid w:val="00277584"/>
    <w:rsid w:val="00277678"/>
    <w:rsid w:val="0028037A"/>
    <w:rsid w:val="002804A9"/>
    <w:rsid w:val="00282B27"/>
    <w:rsid w:val="00283114"/>
    <w:rsid w:val="00283841"/>
    <w:rsid w:val="0028395F"/>
    <w:rsid w:val="00283D39"/>
    <w:rsid w:val="00283ED6"/>
    <w:rsid w:val="002845B3"/>
    <w:rsid w:val="0028596E"/>
    <w:rsid w:val="00286BE0"/>
    <w:rsid w:val="00287CA0"/>
    <w:rsid w:val="002913B4"/>
    <w:rsid w:val="00292157"/>
    <w:rsid w:val="0029331F"/>
    <w:rsid w:val="0029363D"/>
    <w:rsid w:val="002940CC"/>
    <w:rsid w:val="002949C7"/>
    <w:rsid w:val="00295149"/>
    <w:rsid w:val="0029687D"/>
    <w:rsid w:val="00296AA7"/>
    <w:rsid w:val="0029708F"/>
    <w:rsid w:val="002971A1"/>
    <w:rsid w:val="0029728D"/>
    <w:rsid w:val="00297E46"/>
    <w:rsid w:val="002A0251"/>
    <w:rsid w:val="002A088E"/>
    <w:rsid w:val="002A0D70"/>
    <w:rsid w:val="002A109D"/>
    <w:rsid w:val="002A171B"/>
    <w:rsid w:val="002A1A27"/>
    <w:rsid w:val="002A1F60"/>
    <w:rsid w:val="002A2702"/>
    <w:rsid w:val="002A296A"/>
    <w:rsid w:val="002A2C52"/>
    <w:rsid w:val="002A3169"/>
    <w:rsid w:val="002A38DD"/>
    <w:rsid w:val="002A5E54"/>
    <w:rsid w:val="002A68B0"/>
    <w:rsid w:val="002A73BE"/>
    <w:rsid w:val="002A79BB"/>
    <w:rsid w:val="002A7C8F"/>
    <w:rsid w:val="002B0024"/>
    <w:rsid w:val="002B0A32"/>
    <w:rsid w:val="002B1D77"/>
    <w:rsid w:val="002B229A"/>
    <w:rsid w:val="002B2849"/>
    <w:rsid w:val="002B2B1C"/>
    <w:rsid w:val="002B3261"/>
    <w:rsid w:val="002B3A14"/>
    <w:rsid w:val="002B471D"/>
    <w:rsid w:val="002B4CA5"/>
    <w:rsid w:val="002B4CB1"/>
    <w:rsid w:val="002B5171"/>
    <w:rsid w:val="002B51D4"/>
    <w:rsid w:val="002B52C9"/>
    <w:rsid w:val="002B5881"/>
    <w:rsid w:val="002B5DF8"/>
    <w:rsid w:val="002B6011"/>
    <w:rsid w:val="002B62B3"/>
    <w:rsid w:val="002B6C25"/>
    <w:rsid w:val="002B74FA"/>
    <w:rsid w:val="002B7604"/>
    <w:rsid w:val="002B7B49"/>
    <w:rsid w:val="002C0514"/>
    <w:rsid w:val="002C082B"/>
    <w:rsid w:val="002C0F14"/>
    <w:rsid w:val="002C3323"/>
    <w:rsid w:val="002C3AAE"/>
    <w:rsid w:val="002C44CC"/>
    <w:rsid w:val="002C48F4"/>
    <w:rsid w:val="002C55A1"/>
    <w:rsid w:val="002C5C68"/>
    <w:rsid w:val="002C659D"/>
    <w:rsid w:val="002C7253"/>
    <w:rsid w:val="002C7803"/>
    <w:rsid w:val="002C7F97"/>
    <w:rsid w:val="002D02DD"/>
    <w:rsid w:val="002D0625"/>
    <w:rsid w:val="002D1433"/>
    <w:rsid w:val="002D254C"/>
    <w:rsid w:val="002D3A0F"/>
    <w:rsid w:val="002D3AB4"/>
    <w:rsid w:val="002D43CA"/>
    <w:rsid w:val="002D4AD7"/>
    <w:rsid w:val="002D5557"/>
    <w:rsid w:val="002D5F38"/>
    <w:rsid w:val="002D7878"/>
    <w:rsid w:val="002D792F"/>
    <w:rsid w:val="002E06E3"/>
    <w:rsid w:val="002E1F06"/>
    <w:rsid w:val="002E21C2"/>
    <w:rsid w:val="002E21D7"/>
    <w:rsid w:val="002E30A8"/>
    <w:rsid w:val="002E30ED"/>
    <w:rsid w:val="002E3272"/>
    <w:rsid w:val="002E3506"/>
    <w:rsid w:val="002E3775"/>
    <w:rsid w:val="002E3B8A"/>
    <w:rsid w:val="002E4BEE"/>
    <w:rsid w:val="002E4CF6"/>
    <w:rsid w:val="002E574D"/>
    <w:rsid w:val="002E5AD5"/>
    <w:rsid w:val="002E65DF"/>
    <w:rsid w:val="002E68F6"/>
    <w:rsid w:val="002E7009"/>
    <w:rsid w:val="002F147F"/>
    <w:rsid w:val="002F35CC"/>
    <w:rsid w:val="002F383C"/>
    <w:rsid w:val="002F39AE"/>
    <w:rsid w:val="002F40D7"/>
    <w:rsid w:val="002F75B1"/>
    <w:rsid w:val="00300613"/>
    <w:rsid w:val="00300C91"/>
    <w:rsid w:val="003022B1"/>
    <w:rsid w:val="00302560"/>
    <w:rsid w:val="003030E7"/>
    <w:rsid w:val="003038B2"/>
    <w:rsid w:val="003044B3"/>
    <w:rsid w:val="00304B06"/>
    <w:rsid w:val="00305286"/>
    <w:rsid w:val="003052CE"/>
    <w:rsid w:val="0030543F"/>
    <w:rsid w:val="00305FDE"/>
    <w:rsid w:val="0030611F"/>
    <w:rsid w:val="00307ADA"/>
    <w:rsid w:val="00307BB7"/>
    <w:rsid w:val="00310250"/>
    <w:rsid w:val="00310391"/>
    <w:rsid w:val="00310861"/>
    <w:rsid w:val="00310B3A"/>
    <w:rsid w:val="00310B49"/>
    <w:rsid w:val="00310CFD"/>
    <w:rsid w:val="00311364"/>
    <w:rsid w:val="00312CF4"/>
    <w:rsid w:val="00312FF9"/>
    <w:rsid w:val="0031406D"/>
    <w:rsid w:val="00314F3C"/>
    <w:rsid w:val="00316329"/>
    <w:rsid w:val="00316C0C"/>
    <w:rsid w:val="00316F0A"/>
    <w:rsid w:val="00316F74"/>
    <w:rsid w:val="003178E2"/>
    <w:rsid w:val="00317D57"/>
    <w:rsid w:val="00321047"/>
    <w:rsid w:val="003212BB"/>
    <w:rsid w:val="00322228"/>
    <w:rsid w:val="0032315F"/>
    <w:rsid w:val="0032346A"/>
    <w:rsid w:val="00323FE2"/>
    <w:rsid w:val="00325E19"/>
    <w:rsid w:val="00326814"/>
    <w:rsid w:val="003268C5"/>
    <w:rsid w:val="00326E77"/>
    <w:rsid w:val="003274C8"/>
    <w:rsid w:val="003276D3"/>
    <w:rsid w:val="003278BA"/>
    <w:rsid w:val="00327A31"/>
    <w:rsid w:val="0033112A"/>
    <w:rsid w:val="0033211A"/>
    <w:rsid w:val="00332D76"/>
    <w:rsid w:val="00333100"/>
    <w:rsid w:val="00333A7C"/>
    <w:rsid w:val="00334CD3"/>
    <w:rsid w:val="00335036"/>
    <w:rsid w:val="00335351"/>
    <w:rsid w:val="00335D70"/>
    <w:rsid w:val="00336559"/>
    <w:rsid w:val="00336F6C"/>
    <w:rsid w:val="00336F9F"/>
    <w:rsid w:val="00337FCC"/>
    <w:rsid w:val="003402C4"/>
    <w:rsid w:val="00340416"/>
    <w:rsid w:val="00341A0B"/>
    <w:rsid w:val="00342B0D"/>
    <w:rsid w:val="003434CE"/>
    <w:rsid w:val="00345360"/>
    <w:rsid w:val="00345D8A"/>
    <w:rsid w:val="003463E4"/>
    <w:rsid w:val="003469E8"/>
    <w:rsid w:val="00346A51"/>
    <w:rsid w:val="00346D07"/>
    <w:rsid w:val="0034703C"/>
    <w:rsid w:val="00347985"/>
    <w:rsid w:val="00347DD3"/>
    <w:rsid w:val="00350295"/>
    <w:rsid w:val="003503E8"/>
    <w:rsid w:val="003506B4"/>
    <w:rsid w:val="00350915"/>
    <w:rsid w:val="00352232"/>
    <w:rsid w:val="00352CDB"/>
    <w:rsid w:val="0035304F"/>
    <w:rsid w:val="003533AB"/>
    <w:rsid w:val="00354E12"/>
    <w:rsid w:val="00354F41"/>
    <w:rsid w:val="00355A70"/>
    <w:rsid w:val="00356074"/>
    <w:rsid w:val="00356757"/>
    <w:rsid w:val="0035710E"/>
    <w:rsid w:val="00357866"/>
    <w:rsid w:val="00357A61"/>
    <w:rsid w:val="00357B39"/>
    <w:rsid w:val="003606F3"/>
    <w:rsid w:val="00360A8D"/>
    <w:rsid w:val="00360AC1"/>
    <w:rsid w:val="00360DAD"/>
    <w:rsid w:val="00361553"/>
    <w:rsid w:val="003615A9"/>
    <w:rsid w:val="003615CF"/>
    <w:rsid w:val="00361D93"/>
    <w:rsid w:val="00362005"/>
    <w:rsid w:val="00362053"/>
    <w:rsid w:val="00362C0F"/>
    <w:rsid w:val="00362C8F"/>
    <w:rsid w:val="00362EA9"/>
    <w:rsid w:val="00362FB6"/>
    <w:rsid w:val="003646C1"/>
    <w:rsid w:val="00364805"/>
    <w:rsid w:val="003649F9"/>
    <w:rsid w:val="00364E7B"/>
    <w:rsid w:val="003656E7"/>
    <w:rsid w:val="00366139"/>
    <w:rsid w:val="003665CD"/>
    <w:rsid w:val="00366A2E"/>
    <w:rsid w:val="00366B97"/>
    <w:rsid w:val="00366CE1"/>
    <w:rsid w:val="0036787F"/>
    <w:rsid w:val="00367B39"/>
    <w:rsid w:val="003710AA"/>
    <w:rsid w:val="00371152"/>
    <w:rsid w:val="00372360"/>
    <w:rsid w:val="0037277B"/>
    <w:rsid w:val="00372C62"/>
    <w:rsid w:val="00372DE1"/>
    <w:rsid w:val="00372F18"/>
    <w:rsid w:val="003741C8"/>
    <w:rsid w:val="00374341"/>
    <w:rsid w:val="003757C1"/>
    <w:rsid w:val="003758ED"/>
    <w:rsid w:val="00375B7C"/>
    <w:rsid w:val="00377D84"/>
    <w:rsid w:val="00380C05"/>
    <w:rsid w:val="00380FC5"/>
    <w:rsid w:val="00381CFF"/>
    <w:rsid w:val="003823B5"/>
    <w:rsid w:val="00382C90"/>
    <w:rsid w:val="00383380"/>
    <w:rsid w:val="00384389"/>
    <w:rsid w:val="003844DA"/>
    <w:rsid w:val="00384834"/>
    <w:rsid w:val="00384997"/>
    <w:rsid w:val="0038519A"/>
    <w:rsid w:val="003854B3"/>
    <w:rsid w:val="0038776E"/>
    <w:rsid w:val="00387EE1"/>
    <w:rsid w:val="003900B9"/>
    <w:rsid w:val="003905CD"/>
    <w:rsid w:val="00390B05"/>
    <w:rsid w:val="00391027"/>
    <w:rsid w:val="003927DE"/>
    <w:rsid w:val="00392C47"/>
    <w:rsid w:val="00392D70"/>
    <w:rsid w:val="0039334F"/>
    <w:rsid w:val="00393FFB"/>
    <w:rsid w:val="00394263"/>
    <w:rsid w:val="00394D56"/>
    <w:rsid w:val="003951CF"/>
    <w:rsid w:val="00395BEC"/>
    <w:rsid w:val="003960EE"/>
    <w:rsid w:val="00396E2A"/>
    <w:rsid w:val="00396ED8"/>
    <w:rsid w:val="0039756E"/>
    <w:rsid w:val="003A08FA"/>
    <w:rsid w:val="003A191E"/>
    <w:rsid w:val="003A2131"/>
    <w:rsid w:val="003A279E"/>
    <w:rsid w:val="003A27D6"/>
    <w:rsid w:val="003A2AAB"/>
    <w:rsid w:val="003A3FE8"/>
    <w:rsid w:val="003A4135"/>
    <w:rsid w:val="003A455C"/>
    <w:rsid w:val="003A4BF1"/>
    <w:rsid w:val="003A59EF"/>
    <w:rsid w:val="003A5A6F"/>
    <w:rsid w:val="003A5F8F"/>
    <w:rsid w:val="003A69A5"/>
    <w:rsid w:val="003A7552"/>
    <w:rsid w:val="003A7E8A"/>
    <w:rsid w:val="003B0F1B"/>
    <w:rsid w:val="003B127D"/>
    <w:rsid w:val="003B1995"/>
    <w:rsid w:val="003B2623"/>
    <w:rsid w:val="003B2CCF"/>
    <w:rsid w:val="003B376D"/>
    <w:rsid w:val="003B394E"/>
    <w:rsid w:val="003B3FE3"/>
    <w:rsid w:val="003B4149"/>
    <w:rsid w:val="003B52FB"/>
    <w:rsid w:val="003B5FF3"/>
    <w:rsid w:val="003B64E6"/>
    <w:rsid w:val="003C021A"/>
    <w:rsid w:val="003C0C22"/>
    <w:rsid w:val="003C14A5"/>
    <w:rsid w:val="003C1DF5"/>
    <w:rsid w:val="003C30ED"/>
    <w:rsid w:val="003C4DAD"/>
    <w:rsid w:val="003C5DFA"/>
    <w:rsid w:val="003C66A2"/>
    <w:rsid w:val="003C6B2D"/>
    <w:rsid w:val="003C795A"/>
    <w:rsid w:val="003D0CED"/>
    <w:rsid w:val="003D1141"/>
    <w:rsid w:val="003D186A"/>
    <w:rsid w:val="003D2D94"/>
    <w:rsid w:val="003D2ED9"/>
    <w:rsid w:val="003D3F6D"/>
    <w:rsid w:val="003D3FE6"/>
    <w:rsid w:val="003D4731"/>
    <w:rsid w:val="003D515F"/>
    <w:rsid w:val="003D5C16"/>
    <w:rsid w:val="003D5E00"/>
    <w:rsid w:val="003D61CF"/>
    <w:rsid w:val="003D65FB"/>
    <w:rsid w:val="003D66D0"/>
    <w:rsid w:val="003D6768"/>
    <w:rsid w:val="003D76C7"/>
    <w:rsid w:val="003E143E"/>
    <w:rsid w:val="003E1D4C"/>
    <w:rsid w:val="003E307B"/>
    <w:rsid w:val="003E3ACF"/>
    <w:rsid w:val="003E3C0F"/>
    <w:rsid w:val="003E3E46"/>
    <w:rsid w:val="003E4D8E"/>
    <w:rsid w:val="003E548F"/>
    <w:rsid w:val="003E56AF"/>
    <w:rsid w:val="003E5985"/>
    <w:rsid w:val="003E60E8"/>
    <w:rsid w:val="003E60FF"/>
    <w:rsid w:val="003E6900"/>
    <w:rsid w:val="003E69F4"/>
    <w:rsid w:val="003E749C"/>
    <w:rsid w:val="003F06CD"/>
    <w:rsid w:val="003F18B2"/>
    <w:rsid w:val="003F1A1F"/>
    <w:rsid w:val="003F20E7"/>
    <w:rsid w:val="003F243A"/>
    <w:rsid w:val="003F27C1"/>
    <w:rsid w:val="003F3031"/>
    <w:rsid w:val="003F30C8"/>
    <w:rsid w:val="003F42C4"/>
    <w:rsid w:val="003F5850"/>
    <w:rsid w:val="003F595E"/>
    <w:rsid w:val="003F5E91"/>
    <w:rsid w:val="003F62E5"/>
    <w:rsid w:val="003F680E"/>
    <w:rsid w:val="003F7465"/>
    <w:rsid w:val="00401A1B"/>
    <w:rsid w:val="00401AFF"/>
    <w:rsid w:val="004028DA"/>
    <w:rsid w:val="00404273"/>
    <w:rsid w:val="00404EFF"/>
    <w:rsid w:val="00405B3D"/>
    <w:rsid w:val="00406180"/>
    <w:rsid w:val="004061CA"/>
    <w:rsid w:val="0040640D"/>
    <w:rsid w:val="00406B91"/>
    <w:rsid w:val="00406EE4"/>
    <w:rsid w:val="004070BC"/>
    <w:rsid w:val="004074C7"/>
    <w:rsid w:val="0040750C"/>
    <w:rsid w:val="004100AD"/>
    <w:rsid w:val="00410202"/>
    <w:rsid w:val="004102EB"/>
    <w:rsid w:val="0041157F"/>
    <w:rsid w:val="004117DF"/>
    <w:rsid w:val="00412813"/>
    <w:rsid w:val="0041334A"/>
    <w:rsid w:val="00413B0D"/>
    <w:rsid w:val="00413F86"/>
    <w:rsid w:val="004147E1"/>
    <w:rsid w:val="004156EC"/>
    <w:rsid w:val="00415D34"/>
    <w:rsid w:val="00417401"/>
    <w:rsid w:val="0041799F"/>
    <w:rsid w:val="00417D41"/>
    <w:rsid w:val="0042095F"/>
    <w:rsid w:val="00420D6B"/>
    <w:rsid w:val="0042170E"/>
    <w:rsid w:val="00421D92"/>
    <w:rsid w:val="0042271A"/>
    <w:rsid w:val="004227D9"/>
    <w:rsid w:val="004229E4"/>
    <w:rsid w:val="00422B30"/>
    <w:rsid w:val="00422ECA"/>
    <w:rsid w:val="004237AF"/>
    <w:rsid w:val="00423FDC"/>
    <w:rsid w:val="0042540D"/>
    <w:rsid w:val="00425C44"/>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5DE"/>
    <w:rsid w:val="004408BF"/>
    <w:rsid w:val="004414DE"/>
    <w:rsid w:val="0044264B"/>
    <w:rsid w:val="00442CB2"/>
    <w:rsid w:val="00443B57"/>
    <w:rsid w:val="00443D9E"/>
    <w:rsid w:val="00443E19"/>
    <w:rsid w:val="004441AC"/>
    <w:rsid w:val="00444666"/>
    <w:rsid w:val="00444C6C"/>
    <w:rsid w:val="00445D99"/>
    <w:rsid w:val="004460CB"/>
    <w:rsid w:val="004465CA"/>
    <w:rsid w:val="004470AE"/>
    <w:rsid w:val="00447C7D"/>
    <w:rsid w:val="00447CF6"/>
    <w:rsid w:val="004507E8"/>
    <w:rsid w:val="00450F08"/>
    <w:rsid w:val="00451B9D"/>
    <w:rsid w:val="00452BDE"/>
    <w:rsid w:val="00454F36"/>
    <w:rsid w:val="004550F9"/>
    <w:rsid w:val="004561A2"/>
    <w:rsid w:val="004579EB"/>
    <w:rsid w:val="00460156"/>
    <w:rsid w:val="00460505"/>
    <w:rsid w:val="00460698"/>
    <w:rsid w:val="00461BD3"/>
    <w:rsid w:val="00461CCC"/>
    <w:rsid w:val="0046240E"/>
    <w:rsid w:val="004625A0"/>
    <w:rsid w:val="00462808"/>
    <w:rsid w:val="00462C55"/>
    <w:rsid w:val="00462CD3"/>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0C76"/>
    <w:rsid w:val="00481966"/>
    <w:rsid w:val="004821DE"/>
    <w:rsid w:val="004825F9"/>
    <w:rsid w:val="00482E26"/>
    <w:rsid w:val="00483ADE"/>
    <w:rsid w:val="00484D71"/>
    <w:rsid w:val="00485621"/>
    <w:rsid w:val="00486774"/>
    <w:rsid w:val="00487470"/>
    <w:rsid w:val="00487555"/>
    <w:rsid w:val="00487ADA"/>
    <w:rsid w:val="00487D94"/>
    <w:rsid w:val="004906CC"/>
    <w:rsid w:val="00490BF3"/>
    <w:rsid w:val="00491F0E"/>
    <w:rsid w:val="004922DD"/>
    <w:rsid w:val="00492954"/>
    <w:rsid w:val="00492BF4"/>
    <w:rsid w:val="00493AAC"/>
    <w:rsid w:val="00493DDB"/>
    <w:rsid w:val="00494038"/>
    <w:rsid w:val="00494B9F"/>
    <w:rsid w:val="0049507D"/>
    <w:rsid w:val="00495614"/>
    <w:rsid w:val="00495E1F"/>
    <w:rsid w:val="0049615A"/>
    <w:rsid w:val="004961F3"/>
    <w:rsid w:val="004965AF"/>
    <w:rsid w:val="0049662C"/>
    <w:rsid w:val="004A0063"/>
    <w:rsid w:val="004A0BBE"/>
    <w:rsid w:val="004A1590"/>
    <w:rsid w:val="004A1FD8"/>
    <w:rsid w:val="004A2C4C"/>
    <w:rsid w:val="004A317F"/>
    <w:rsid w:val="004A4CB6"/>
    <w:rsid w:val="004A54CF"/>
    <w:rsid w:val="004A5F8A"/>
    <w:rsid w:val="004A6183"/>
    <w:rsid w:val="004A67D4"/>
    <w:rsid w:val="004A6881"/>
    <w:rsid w:val="004A6BC4"/>
    <w:rsid w:val="004A6BDB"/>
    <w:rsid w:val="004A6DDB"/>
    <w:rsid w:val="004B07B3"/>
    <w:rsid w:val="004B10BE"/>
    <w:rsid w:val="004B12B2"/>
    <w:rsid w:val="004B1366"/>
    <w:rsid w:val="004B1519"/>
    <w:rsid w:val="004B18C4"/>
    <w:rsid w:val="004B2538"/>
    <w:rsid w:val="004B2F68"/>
    <w:rsid w:val="004B315E"/>
    <w:rsid w:val="004B3934"/>
    <w:rsid w:val="004B3C94"/>
    <w:rsid w:val="004B3FD4"/>
    <w:rsid w:val="004B4487"/>
    <w:rsid w:val="004B5DC6"/>
    <w:rsid w:val="004B62E6"/>
    <w:rsid w:val="004B6CB6"/>
    <w:rsid w:val="004C1659"/>
    <w:rsid w:val="004C178F"/>
    <w:rsid w:val="004C17D6"/>
    <w:rsid w:val="004C3101"/>
    <w:rsid w:val="004C398E"/>
    <w:rsid w:val="004C3D6A"/>
    <w:rsid w:val="004C3DE3"/>
    <w:rsid w:val="004C3E19"/>
    <w:rsid w:val="004C41D4"/>
    <w:rsid w:val="004C4532"/>
    <w:rsid w:val="004C47B7"/>
    <w:rsid w:val="004C4A72"/>
    <w:rsid w:val="004C531A"/>
    <w:rsid w:val="004C5D59"/>
    <w:rsid w:val="004C5D71"/>
    <w:rsid w:val="004C6876"/>
    <w:rsid w:val="004C6C85"/>
    <w:rsid w:val="004C7DB6"/>
    <w:rsid w:val="004D010D"/>
    <w:rsid w:val="004D015A"/>
    <w:rsid w:val="004D236E"/>
    <w:rsid w:val="004D2E66"/>
    <w:rsid w:val="004D34A7"/>
    <w:rsid w:val="004D3FBD"/>
    <w:rsid w:val="004D4009"/>
    <w:rsid w:val="004D41D8"/>
    <w:rsid w:val="004D4F60"/>
    <w:rsid w:val="004D561B"/>
    <w:rsid w:val="004D5CEE"/>
    <w:rsid w:val="004D6C0A"/>
    <w:rsid w:val="004D7081"/>
    <w:rsid w:val="004D7090"/>
    <w:rsid w:val="004D7E8A"/>
    <w:rsid w:val="004E0270"/>
    <w:rsid w:val="004E20FB"/>
    <w:rsid w:val="004E31E2"/>
    <w:rsid w:val="004E3BE2"/>
    <w:rsid w:val="004E46BD"/>
    <w:rsid w:val="004E4D96"/>
    <w:rsid w:val="004F07F4"/>
    <w:rsid w:val="004F0BD8"/>
    <w:rsid w:val="004F0C18"/>
    <w:rsid w:val="004F0EF5"/>
    <w:rsid w:val="004F13A1"/>
    <w:rsid w:val="004F13B7"/>
    <w:rsid w:val="004F141B"/>
    <w:rsid w:val="004F165E"/>
    <w:rsid w:val="004F19B1"/>
    <w:rsid w:val="004F1E42"/>
    <w:rsid w:val="004F2285"/>
    <w:rsid w:val="004F264E"/>
    <w:rsid w:val="004F2C43"/>
    <w:rsid w:val="004F2DAE"/>
    <w:rsid w:val="004F2F90"/>
    <w:rsid w:val="004F322A"/>
    <w:rsid w:val="004F3BE6"/>
    <w:rsid w:val="004F42D1"/>
    <w:rsid w:val="004F5103"/>
    <w:rsid w:val="004F581D"/>
    <w:rsid w:val="004F5AFE"/>
    <w:rsid w:val="004F62AE"/>
    <w:rsid w:val="004F72E7"/>
    <w:rsid w:val="004F7F69"/>
    <w:rsid w:val="005002DC"/>
    <w:rsid w:val="00500753"/>
    <w:rsid w:val="00500825"/>
    <w:rsid w:val="00501093"/>
    <w:rsid w:val="00501211"/>
    <w:rsid w:val="00502863"/>
    <w:rsid w:val="00502FCD"/>
    <w:rsid w:val="00503003"/>
    <w:rsid w:val="005030BF"/>
    <w:rsid w:val="00503DBB"/>
    <w:rsid w:val="0050460E"/>
    <w:rsid w:val="005049AE"/>
    <w:rsid w:val="00504A0F"/>
    <w:rsid w:val="00504BAF"/>
    <w:rsid w:val="00505F36"/>
    <w:rsid w:val="00506BE0"/>
    <w:rsid w:val="005070E1"/>
    <w:rsid w:val="00507BAA"/>
    <w:rsid w:val="00510A11"/>
    <w:rsid w:val="005113E8"/>
    <w:rsid w:val="00512B0B"/>
    <w:rsid w:val="005133CC"/>
    <w:rsid w:val="005155D9"/>
    <w:rsid w:val="00516B5D"/>
    <w:rsid w:val="00517736"/>
    <w:rsid w:val="0052088F"/>
    <w:rsid w:val="005208D3"/>
    <w:rsid w:val="00520C87"/>
    <w:rsid w:val="005215CB"/>
    <w:rsid w:val="00522597"/>
    <w:rsid w:val="0052295F"/>
    <w:rsid w:val="00522F9C"/>
    <w:rsid w:val="0052361C"/>
    <w:rsid w:val="00523A21"/>
    <w:rsid w:val="00523C0D"/>
    <w:rsid w:val="00524548"/>
    <w:rsid w:val="005251CE"/>
    <w:rsid w:val="00525471"/>
    <w:rsid w:val="0052763F"/>
    <w:rsid w:val="00530CEF"/>
    <w:rsid w:val="00530E9F"/>
    <w:rsid w:val="005312DC"/>
    <w:rsid w:val="005323C8"/>
    <w:rsid w:val="00532961"/>
    <w:rsid w:val="00533058"/>
    <w:rsid w:val="00533C0F"/>
    <w:rsid w:val="00533D35"/>
    <w:rsid w:val="00534404"/>
    <w:rsid w:val="00534820"/>
    <w:rsid w:val="005348EB"/>
    <w:rsid w:val="00534EA5"/>
    <w:rsid w:val="00536541"/>
    <w:rsid w:val="00536C18"/>
    <w:rsid w:val="0053783C"/>
    <w:rsid w:val="00537D14"/>
    <w:rsid w:val="00537D32"/>
    <w:rsid w:val="00540CF9"/>
    <w:rsid w:val="005411E9"/>
    <w:rsid w:val="00542767"/>
    <w:rsid w:val="00544003"/>
    <w:rsid w:val="005440D3"/>
    <w:rsid w:val="005444D3"/>
    <w:rsid w:val="005448CD"/>
    <w:rsid w:val="00545097"/>
    <w:rsid w:val="0054513C"/>
    <w:rsid w:val="00545206"/>
    <w:rsid w:val="00546DF9"/>
    <w:rsid w:val="00547F76"/>
    <w:rsid w:val="0055074C"/>
    <w:rsid w:val="00550999"/>
    <w:rsid w:val="00550CC9"/>
    <w:rsid w:val="00550F25"/>
    <w:rsid w:val="00550FB1"/>
    <w:rsid w:val="0055111E"/>
    <w:rsid w:val="00551E25"/>
    <w:rsid w:val="00552B03"/>
    <w:rsid w:val="00552EB0"/>
    <w:rsid w:val="005546DB"/>
    <w:rsid w:val="005553CF"/>
    <w:rsid w:val="005568BF"/>
    <w:rsid w:val="005569C2"/>
    <w:rsid w:val="00557D0E"/>
    <w:rsid w:val="0056072E"/>
    <w:rsid w:val="00560947"/>
    <w:rsid w:val="00560A9D"/>
    <w:rsid w:val="00561287"/>
    <w:rsid w:val="00561290"/>
    <w:rsid w:val="005617F4"/>
    <w:rsid w:val="00561E21"/>
    <w:rsid w:val="00563500"/>
    <w:rsid w:val="0056434E"/>
    <w:rsid w:val="00565E23"/>
    <w:rsid w:val="00566832"/>
    <w:rsid w:val="00566C08"/>
    <w:rsid w:val="00566EEE"/>
    <w:rsid w:val="00567272"/>
    <w:rsid w:val="005672CE"/>
    <w:rsid w:val="00567E10"/>
    <w:rsid w:val="00570CAD"/>
    <w:rsid w:val="0057196D"/>
    <w:rsid w:val="00571DE8"/>
    <w:rsid w:val="005721C0"/>
    <w:rsid w:val="00572A71"/>
    <w:rsid w:val="00573076"/>
    <w:rsid w:val="005749C8"/>
    <w:rsid w:val="00574A06"/>
    <w:rsid w:val="00574C19"/>
    <w:rsid w:val="0057548B"/>
    <w:rsid w:val="005758C4"/>
    <w:rsid w:val="005759E8"/>
    <w:rsid w:val="00576EE2"/>
    <w:rsid w:val="005779C0"/>
    <w:rsid w:val="00580547"/>
    <w:rsid w:val="00580ABC"/>
    <w:rsid w:val="00582CA5"/>
    <w:rsid w:val="00582D11"/>
    <w:rsid w:val="00582EE7"/>
    <w:rsid w:val="00583A26"/>
    <w:rsid w:val="00584E9F"/>
    <w:rsid w:val="005863B7"/>
    <w:rsid w:val="00586871"/>
    <w:rsid w:val="005878C1"/>
    <w:rsid w:val="005879CE"/>
    <w:rsid w:val="005905CB"/>
    <w:rsid w:val="005906C9"/>
    <w:rsid w:val="00590BBF"/>
    <w:rsid w:val="00591735"/>
    <w:rsid w:val="005924F8"/>
    <w:rsid w:val="00592882"/>
    <w:rsid w:val="005929AC"/>
    <w:rsid w:val="005938A7"/>
    <w:rsid w:val="00593F0B"/>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C1"/>
    <w:rsid w:val="005A50E6"/>
    <w:rsid w:val="005A5810"/>
    <w:rsid w:val="005A59C6"/>
    <w:rsid w:val="005A6267"/>
    <w:rsid w:val="005A68F1"/>
    <w:rsid w:val="005A75B4"/>
    <w:rsid w:val="005A796A"/>
    <w:rsid w:val="005A7AC0"/>
    <w:rsid w:val="005B0432"/>
    <w:rsid w:val="005B2456"/>
    <w:rsid w:val="005B282B"/>
    <w:rsid w:val="005B354C"/>
    <w:rsid w:val="005B3569"/>
    <w:rsid w:val="005B3C2A"/>
    <w:rsid w:val="005B4B83"/>
    <w:rsid w:val="005B4BEB"/>
    <w:rsid w:val="005B4FC7"/>
    <w:rsid w:val="005B5086"/>
    <w:rsid w:val="005B5288"/>
    <w:rsid w:val="005B5EFE"/>
    <w:rsid w:val="005B5F28"/>
    <w:rsid w:val="005B6323"/>
    <w:rsid w:val="005B63EE"/>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51AB"/>
    <w:rsid w:val="005C647F"/>
    <w:rsid w:val="005C772F"/>
    <w:rsid w:val="005D0512"/>
    <w:rsid w:val="005D1452"/>
    <w:rsid w:val="005D169A"/>
    <w:rsid w:val="005D3003"/>
    <w:rsid w:val="005D3999"/>
    <w:rsid w:val="005D41EC"/>
    <w:rsid w:val="005D48A8"/>
    <w:rsid w:val="005D52D1"/>
    <w:rsid w:val="005D535C"/>
    <w:rsid w:val="005D59AC"/>
    <w:rsid w:val="005E0B00"/>
    <w:rsid w:val="005E154F"/>
    <w:rsid w:val="005E1E99"/>
    <w:rsid w:val="005E278C"/>
    <w:rsid w:val="005E3F73"/>
    <w:rsid w:val="005E4024"/>
    <w:rsid w:val="005E4825"/>
    <w:rsid w:val="005E4F77"/>
    <w:rsid w:val="005E61D3"/>
    <w:rsid w:val="005E65DC"/>
    <w:rsid w:val="005E6837"/>
    <w:rsid w:val="005E6851"/>
    <w:rsid w:val="005E731F"/>
    <w:rsid w:val="005E769F"/>
    <w:rsid w:val="005E7FB3"/>
    <w:rsid w:val="005F00C4"/>
    <w:rsid w:val="005F0CAE"/>
    <w:rsid w:val="005F16DF"/>
    <w:rsid w:val="005F2304"/>
    <w:rsid w:val="005F2826"/>
    <w:rsid w:val="005F295C"/>
    <w:rsid w:val="005F2AFD"/>
    <w:rsid w:val="005F37F1"/>
    <w:rsid w:val="005F5394"/>
    <w:rsid w:val="005F5679"/>
    <w:rsid w:val="005F6167"/>
    <w:rsid w:val="005F6A7E"/>
    <w:rsid w:val="005F71DE"/>
    <w:rsid w:val="0060034F"/>
    <w:rsid w:val="0060143F"/>
    <w:rsid w:val="006019CD"/>
    <w:rsid w:val="0060208D"/>
    <w:rsid w:val="00602C02"/>
    <w:rsid w:val="00602FAB"/>
    <w:rsid w:val="006049EA"/>
    <w:rsid w:val="0060533D"/>
    <w:rsid w:val="00605686"/>
    <w:rsid w:val="006076F3"/>
    <w:rsid w:val="006078B9"/>
    <w:rsid w:val="00610A29"/>
    <w:rsid w:val="00610AAE"/>
    <w:rsid w:val="00610E45"/>
    <w:rsid w:val="00612641"/>
    <w:rsid w:val="00612A61"/>
    <w:rsid w:val="00613494"/>
    <w:rsid w:val="00613569"/>
    <w:rsid w:val="0061371A"/>
    <w:rsid w:val="006142B5"/>
    <w:rsid w:val="0061432C"/>
    <w:rsid w:val="0061458F"/>
    <w:rsid w:val="0061633B"/>
    <w:rsid w:val="00616425"/>
    <w:rsid w:val="00616A96"/>
    <w:rsid w:val="00616EC1"/>
    <w:rsid w:val="00617005"/>
    <w:rsid w:val="006178C7"/>
    <w:rsid w:val="00617CB9"/>
    <w:rsid w:val="00617FB5"/>
    <w:rsid w:val="0062078A"/>
    <w:rsid w:val="0062217F"/>
    <w:rsid w:val="0062349D"/>
    <w:rsid w:val="00623D6D"/>
    <w:rsid w:val="00623F1B"/>
    <w:rsid w:val="0062458E"/>
    <w:rsid w:val="00624835"/>
    <w:rsid w:val="00624B36"/>
    <w:rsid w:val="00624C13"/>
    <w:rsid w:val="00627608"/>
    <w:rsid w:val="00630869"/>
    <w:rsid w:val="006315D1"/>
    <w:rsid w:val="00632A7A"/>
    <w:rsid w:val="00632D19"/>
    <w:rsid w:val="00633CAD"/>
    <w:rsid w:val="00635224"/>
    <w:rsid w:val="00636294"/>
    <w:rsid w:val="0063635D"/>
    <w:rsid w:val="006379C5"/>
    <w:rsid w:val="00640ACB"/>
    <w:rsid w:val="00641031"/>
    <w:rsid w:val="00641FB6"/>
    <w:rsid w:val="00642088"/>
    <w:rsid w:val="00643877"/>
    <w:rsid w:val="0064485C"/>
    <w:rsid w:val="00644A43"/>
    <w:rsid w:val="00644ADA"/>
    <w:rsid w:val="0064553A"/>
    <w:rsid w:val="006461DC"/>
    <w:rsid w:val="00646C5D"/>
    <w:rsid w:val="0065188F"/>
    <w:rsid w:val="00651BF0"/>
    <w:rsid w:val="00652135"/>
    <w:rsid w:val="006521F9"/>
    <w:rsid w:val="0065221A"/>
    <w:rsid w:val="006527DB"/>
    <w:rsid w:val="00653BF7"/>
    <w:rsid w:val="00653E10"/>
    <w:rsid w:val="00653F65"/>
    <w:rsid w:val="00654B28"/>
    <w:rsid w:val="00655110"/>
    <w:rsid w:val="00655514"/>
    <w:rsid w:val="0065565F"/>
    <w:rsid w:val="006566BE"/>
    <w:rsid w:val="0066037B"/>
    <w:rsid w:val="00660FD1"/>
    <w:rsid w:val="006615D6"/>
    <w:rsid w:val="00661762"/>
    <w:rsid w:val="00662AF6"/>
    <w:rsid w:val="00662DB2"/>
    <w:rsid w:val="006633D7"/>
    <w:rsid w:val="00663A57"/>
    <w:rsid w:val="00663C82"/>
    <w:rsid w:val="0066441D"/>
    <w:rsid w:val="00665808"/>
    <w:rsid w:val="00666938"/>
    <w:rsid w:val="006674D5"/>
    <w:rsid w:val="00667ACC"/>
    <w:rsid w:val="00667CF2"/>
    <w:rsid w:val="00670BC9"/>
    <w:rsid w:val="00670D99"/>
    <w:rsid w:val="00671581"/>
    <w:rsid w:val="00672433"/>
    <w:rsid w:val="00672FF7"/>
    <w:rsid w:val="00673B6D"/>
    <w:rsid w:val="00674216"/>
    <w:rsid w:val="00674F3D"/>
    <w:rsid w:val="00675014"/>
    <w:rsid w:val="006750A7"/>
    <w:rsid w:val="006761CC"/>
    <w:rsid w:val="00676CD3"/>
    <w:rsid w:val="00677E36"/>
    <w:rsid w:val="00680142"/>
    <w:rsid w:val="006802EE"/>
    <w:rsid w:val="0068065C"/>
    <w:rsid w:val="00680D61"/>
    <w:rsid w:val="00681361"/>
    <w:rsid w:val="0068158B"/>
    <w:rsid w:val="006827CF"/>
    <w:rsid w:val="006827E0"/>
    <w:rsid w:val="006837D1"/>
    <w:rsid w:val="00683B19"/>
    <w:rsid w:val="00683F85"/>
    <w:rsid w:val="00684279"/>
    <w:rsid w:val="00684390"/>
    <w:rsid w:val="006845EF"/>
    <w:rsid w:val="006849D8"/>
    <w:rsid w:val="00684C08"/>
    <w:rsid w:val="00685D49"/>
    <w:rsid w:val="0068606A"/>
    <w:rsid w:val="00686369"/>
    <w:rsid w:val="00686800"/>
    <w:rsid w:val="00686897"/>
    <w:rsid w:val="0068760E"/>
    <w:rsid w:val="006876F0"/>
    <w:rsid w:val="006927CF"/>
    <w:rsid w:val="00694143"/>
    <w:rsid w:val="006949C1"/>
    <w:rsid w:val="00694A9C"/>
    <w:rsid w:val="00694E5B"/>
    <w:rsid w:val="0069509D"/>
    <w:rsid w:val="00695E53"/>
    <w:rsid w:val="00696677"/>
    <w:rsid w:val="00696B85"/>
    <w:rsid w:val="00696D10"/>
    <w:rsid w:val="00696ED6"/>
    <w:rsid w:val="0069723C"/>
    <w:rsid w:val="006973FE"/>
    <w:rsid w:val="006A09D0"/>
    <w:rsid w:val="006A1C4C"/>
    <w:rsid w:val="006A303E"/>
    <w:rsid w:val="006A3623"/>
    <w:rsid w:val="006A363C"/>
    <w:rsid w:val="006A4B83"/>
    <w:rsid w:val="006A56BE"/>
    <w:rsid w:val="006A5ED6"/>
    <w:rsid w:val="006A6068"/>
    <w:rsid w:val="006A632C"/>
    <w:rsid w:val="006A6928"/>
    <w:rsid w:val="006A6D02"/>
    <w:rsid w:val="006B0163"/>
    <w:rsid w:val="006B17B6"/>
    <w:rsid w:val="006B1CC0"/>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6DF"/>
    <w:rsid w:val="006C271D"/>
    <w:rsid w:val="006C333F"/>
    <w:rsid w:val="006C402D"/>
    <w:rsid w:val="006C4D6F"/>
    <w:rsid w:val="006C5086"/>
    <w:rsid w:val="006C516E"/>
    <w:rsid w:val="006C5562"/>
    <w:rsid w:val="006C5E3D"/>
    <w:rsid w:val="006C5E92"/>
    <w:rsid w:val="006C625D"/>
    <w:rsid w:val="006C7279"/>
    <w:rsid w:val="006D030E"/>
    <w:rsid w:val="006D0506"/>
    <w:rsid w:val="006D09C4"/>
    <w:rsid w:val="006D18D6"/>
    <w:rsid w:val="006D19BC"/>
    <w:rsid w:val="006D1D88"/>
    <w:rsid w:val="006D2B67"/>
    <w:rsid w:val="006D2C22"/>
    <w:rsid w:val="006D2D81"/>
    <w:rsid w:val="006D40E9"/>
    <w:rsid w:val="006D5924"/>
    <w:rsid w:val="006D6A5A"/>
    <w:rsid w:val="006D6D90"/>
    <w:rsid w:val="006D6DB0"/>
    <w:rsid w:val="006D7112"/>
    <w:rsid w:val="006D78CC"/>
    <w:rsid w:val="006D7A84"/>
    <w:rsid w:val="006E0FAF"/>
    <w:rsid w:val="006E12B7"/>
    <w:rsid w:val="006E30C3"/>
    <w:rsid w:val="006E3159"/>
    <w:rsid w:val="006E40D1"/>
    <w:rsid w:val="006E42CC"/>
    <w:rsid w:val="006E4347"/>
    <w:rsid w:val="006E57D8"/>
    <w:rsid w:val="006E59DD"/>
    <w:rsid w:val="006E5BF6"/>
    <w:rsid w:val="006E64E7"/>
    <w:rsid w:val="006E6C52"/>
    <w:rsid w:val="006E7058"/>
    <w:rsid w:val="006E757B"/>
    <w:rsid w:val="006E76E7"/>
    <w:rsid w:val="006F0A38"/>
    <w:rsid w:val="006F0EF5"/>
    <w:rsid w:val="006F1569"/>
    <w:rsid w:val="006F204B"/>
    <w:rsid w:val="006F2A52"/>
    <w:rsid w:val="006F304D"/>
    <w:rsid w:val="006F3606"/>
    <w:rsid w:val="006F377B"/>
    <w:rsid w:val="006F3C18"/>
    <w:rsid w:val="006F3CD5"/>
    <w:rsid w:val="006F4289"/>
    <w:rsid w:val="006F467F"/>
    <w:rsid w:val="006F46EC"/>
    <w:rsid w:val="006F51A1"/>
    <w:rsid w:val="006F5FDA"/>
    <w:rsid w:val="006F63A7"/>
    <w:rsid w:val="006F69EF"/>
    <w:rsid w:val="006F78D5"/>
    <w:rsid w:val="006F7A95"/>
    <w:rsid w:val="006F7E61"/>
    <w:rsid w:val="007003A3"/>
    <w:rsid w:val="0070069F"/>
    <w:rsid w:val="007013BB"/>
    <w:rsid w:val="007013CA"/>
    <w:rsid w:val="007019C0"/>
    <w:rsid w:val="00701CE3"/>
    <w:rsid w:val="00702D97"/>
    <w:rsid w:val="00702F1E"/>
    <w:rsid w:val="0070365A"/>
    <w:rsid w:val="00703921"/>
    <w:rsid w:val="00703C28"/>
    <w:rsid w:val="007056EB"/>
    <w:rsid w:val="00705AA3"/>
    <w:rsid w:val="00705BD0"/>
    <w:rsid w:val="0070681C"/>
    <w:rsid w:val="007070D8"/>
    <w:rsid w:val="007075A4"/>
    <w:rsid w:val="007075BA"/>
    <w:rsid w:val="00707A8D"/>
    <w:rsid w:val="00707EF0"/>
    <w:rsid w:val="007100CB"/>
    <w:rsid w:val="007101B6"/>
    <w:rsid w:val="00710DC5"/>
    <w:rsid w:val="00711477"/>
    <w:rsid w:val="007120A2"/>
    <w:rsid w:val="00713433"/>
    <w:rsid w:val="00713DEB"/>
    <w:rsid w:val="00714489"/>
    <w:rsid w:val="00714713"/>
    <w:rsid w:val="00714A9A"/>
    <w:rsid w:val="00715AB5"/>
    <w:rsid w:val="00715B25"/>
    <w:rsid w:val="00715F55"/>
    <w:rsid w:val="00716677"/>
    <w:rsid w:val="00717A10"/>
    <w:rsid w:val="00717B90"/>
    <w:rsid w:val="00717B96"/>
    <w:rsid w:val="00720286"/>
    <w:rsid w:val="00720B72"/>
    <w:rsid w:val="0072256D"/>
    <w:rsid w:val="007229D5"/>
    <w:rsid w:val="00722D11"/>
    <w:rsid w:val="00723FC5"/>
    <w:rsid w:val="007241A3"/>
    <w:rsid w:val="007262CD"/>
    <w:rsid w:val="0072649C"/>
    <w:rsid w:val="00726AB0"/>
    <w:rsid w:val="007300E2"/>
    <w:rsid w:val="0073035D"/>
    <w:rsid w:val="007314CC"/>
    <w:rsid w:val="00731FCB"/>
    <w:rsid w:val="00731FF5"/>
    <w:rsid w:val="00732248"/>
    <w:rsid w:val="0073265A"/>
    <w:rsid w:val="00732AC8"/>
    <w:rsid w:val="00733BB6"/>
    <w:rsid w:val="00733BFF"/>
    <w:rsid w:val="007349CB"/>
    <w:rsid w:val="00734C1E"/>
    <w:rsid w:val="007354B5"/>
    <w:rsid w:val="007372B0"/>
    <w:rsid w:val="007372B1"/>
    <w:rsid w:val="0073749C"/>
    <w:rsid w:val="007377B4"/>
    <w:rsid w:val="00737ADC"/>
    <w:rsid w:val="00740EFA"/>
    <w:rsid w:val="007423B0"/>
    <w:rsid w:val="00743106"/>
    <w:rsid w:val="00743AF8"/>
    <w:rsid w:val="00743F59"/>
    <w:rsid w:val="007444F8"/>
    <w:rsid w:val="007457A9"/>
    <w:rsid w:val="0074725A"/>
    <w:rsid w:val="007477BA"/>
    <w:rsid w:val="007503D8"/>
    <w:rsid w:val="00750DC6"/>
    <w:rsid w:val="00751430"/>
    <w:rsid w:val="007529B4"/>
    <w:rsid w:val="0075300D"/>
    <w:rsid w:val="007531AD"/>
    <w:rsid w:val="0075470E"/>
    <w:rsid w:val="00754949"/>
    <w:rsid w:val="00754F53"/>
    <w:rsid w:val="00755417"/>
    <w:rsid w:val="00755470"/>
    <w:rsid w:val="00756D0E"/>
    <w:rsid w:val="00757606"/>
    <w:rsid w:val="00762186"/>
    <w:rsid w:val="007623F5"/>
    <w:rsid w:val="0076327F"/>
    <w:rsid w:val="0076435D"/>
    <w:rsid w:val="0076441E"/>
    <w:rsid w:val="00765164"/>
    <w:rsid w:val="00765F1D"/>
    <w:rsid w:val="00767583"/>
    <w:rsid w:val="00767A60"/>
    <w:rsid w:val="0077051F"/>
    <w:rsid w:val="007709B2"/>
    <w:rsid w:val="00771048"/>
    <w:rsid w:val="0077134E"/>
    <w:rsid w:val="0077153B"/>
    <w:rsid w:val="007725EC"/>
    <w:rsid w:val="00772AA4"/>
    <w:rsid w:val="00772DE1"/>
    <w:rsid w:val="00773135"/>
    <w:rsid w:val="00773AA4"/>
    <w:rsid w:val="007740F5"/>
    <w:rsid w:val="00774832"/>
    <w:rsid w:val="007759A7"/>
    <w:rsid w:val="00777745"/>
    <w:rsid w:val="00777B83"/>
    <w:rsid w:val="00777C44"/>
    <w:rsid w:val="00780604"/>
    <w:rsid w:val="007819A0"/>
    <w:rsid w:val="00782252"/>
    <w:rsid w:val="00782DBA"/>
    <w:rsid w:val="00782F3E"/>
    <w:rsid w:val="00783065"/>
    <w:rsid w:val="007837FB"/>
    <w:rsid w:val="00786458"/>
    <w:rsid w:val="00786573"/>
    <w:rsid w:val="00786BBB"/>
    <w:rsid w:val="00787BAC"/>
    <w:rsid w:val="00790D60"/>
    <w:rsid w:val="007911A7"/>
    <w:rsid w:val="00792348"/>
    <w:rsid w:val="007933D6"/>
    <w:rsid w:val="007933E6"/>
    <w:rsid w:val="007946D0"/>
    <w:rsid w:val="00794A77"/>
    <w:rsid w:val="00794D22"/>
    <w:rsid w:val="00794DC2"/>
    <w:rsid w:val="00794DCE"/>
    <w:rsid w:val="00794EFE"/>
    <w:rsid w:val="00796E62"/>
    <w:rsid w:val="007A1253"/>
    <w:rsid w:val="007A12FD"/>
    <w:rsid w:val="007A14A0"/>
    <w:rsid w:val="007A1C70"/>
    <w:rsid w:val="007A1D63"/>
    <w:rsid w:val="007A1E7F"/>
    <w:rsid w:val="007A267B"/>
    <w:rsid w:val="007A26FD"/>
    <w:rsid w:val="007A3029"/>
    <w:rsid w:val="007A4807"/>
    <w:rsid w:val="007A4861"/>
    <w:rsid w:val="007A5FB4"/>
    <w:rsid w:val="007A64E3"/>
    <w:rsid w:val="007A68EE"/>
    <w:rsid w:val="007A6960"/>
    <w:rsid w:val="007A79EB"/>
    <w:rsid w:val="007A7A5F"/>
    <w:rsid w:val="007A7F90"/>
    <w:rsid w:val="007B00DC"/>
    <w:rsid w:val="007B0907"/>
    <w:rsid w:val="007B0B6E"/>
    <w:rsid w:val="007B0CE3"/>
    <w:rsid w:val="007B12E8"/>
    <w:rsid w:val="007B1B3E"/>
    <w:rsid w:val="007B21E5"/>
    <w:rsid w:val="007B23E0"/>
    <w:rsid w:val="007B26BB"/>
    <w:rsid w:val="007B3E94"/>
    <w:rsid w:val="007B4A64"/>
    <w:rsid w:val="007B5D79"/>
    <w:rsid w:val="007B5FCA"/>
    <w:rsid w:val="007B66BE"/>
    <w:rsid w:val="007B6CE2"/>
    <w:rsid w:val="007C1351"/>
    <w:rsid w:val="007C1A57"/>
    <w:rsid w:val="007C1B73"/>
    <w:rsid w:val="007C33E3"/>
    <w:rsid w:val="007C34BA"/>
    <w:rsid w:val="007C4349"/>
    <w:rsid w:val="007C4A04"/>
    <w:rsid w:val="007C504F"/>
    <w:rsid w:val="007C5641"/>
    <w:rsid w:val="007C58CD"/>
    <w:rsid w:val="007C5930"/>
    <w:rsid w:val="007C6006"/>
    <w:rsid w:val="007C660E"/>
    <w:rsid w:val="007C687C"/>
    <w:rsid w:val="007C784D"/>
    <w:rsid w:val="007C7A2B"/>
    <w:rsid w:val="007D0264"/>
    <w:rsid w:val="007D07AB"/>
    <w:rsid w:val="007D138B"/>
    <w:rsid w:val="007D1604"/>
    <w:rsid w:val="007D26E5"/>
    <w:rsid w:val="007D2ED2"/>
    <w:rsid w:val="007D3406"/>
    <w:rsid w:val="007D4061"/>
    <w:rsid w:val="007D4139"/>
    <w:rsid w:val="007D4A4E"/>
    <w:rsid w:val="007D7F48"/>
    <w:rsid w:val="007E006C"/>
    <w:rsid w:val="007E09A1"/>
    <w:rsid w:val="007E17A2"/>
    <w:rsid w:val="007E1F3F"/>
    <w:rsid w:val="007E2688"/>
    <w:rsid w:val="007E297C"/>
    <w:rsid w:val="007E37C9"/>
    <w:rsid w:val="007E39F3"/>
    <w:rsid w:val="007E3C5E"/>
    <w:rsid w:val="007E42AF"/>
    <w:rsid w:val="007E43FE"/>
    <w:rsid w:val="007E6496"/>
    <w:rsid w:val="007F06CA"/>
    <w:rsid w:val="007F0D36"/>
    <w:rsid w:val="007F0DDF"/>
    <w:rsid w:val="007F1AA5"/>
    <w:rsid w:val="007F26EF"/>
    <w:rsid w:val="007F310E"/>
    <w:rsid w:val="007F36FE"/>
    <w:rsid w:val="007F3B22"/>
    <w:rsid w:val="007F3B72"/>
    <w:rsid w:val="007F3DF2"/>
    <w:rsid w:val="007F5CDF"/>
    <w:rsid w:val="007F5E9D"/>
    <w:rsid w:val="007F6503"/>
    <w:rsid w:val="007F65EC"/>
    <w:rsid w:val="007F6E03"/>
    <w:rsid w:val="007F70F9"/>
    <w:rsid w:val="007F775C"/>
    <w:rsid w:val="007F78BF"/>
    <w:rsid w:val="008004A4"/>
    <w:rsid w:val="00800604"/>
    <w:rsid w:val="008010E4"/>
    <w:rsid w:val="008015FB"/>
    <w:rsid w:val="00802F3B"/>
    <w:rsid w:val="008037F3"/>
    <w:rsid w:val="00804ABF"/>
    <w:rsid w:val="00804CC2"/>
    <w:rsid w:val="008051C9"/>
    <w:rsid w:val="0080633E"/>
    <w:rsid w:val="00807071"/>
    <w:rsid w:val="008073CB"/>
    <w:rsid w:val="00807634"/>
    <w:rsid w:val="00807AB2"/>
    <w:rsid w:val="00807CD6"/>
    <w:rsid w:val="00811856"/>
    <w:rsid w:val="00811DD4"/>
    <w:rsid w:val="00812353"/>
    <w:rsid w:val="00812B64"/>
    <w:rsid w:val="00814F6F"/>
    <w:rsid w:val="00815E87"/>
    <w:rsid w:val="00815F7E"/>
    <w:rsid w:val="00815F8C"/>
    <w:rsid w:val="00816565"/>
    <w:rsid w:val="00817AC1"/>
    <w:rsid w:val="00817EC3"/>
    <w:rsid w:val="00820EA4"/>
    <w:rsid w:val="00821B97"/>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12B"/>
    <w:rsid w:val="00844323"/>
    <w:rsid w:val="008448DD"/>
    <w:rsid w:val="00844A4E"/>
    <w:rsid w:val="00845BE2"/>
    <w:rsid w:val="00846BEC"/>
    <w:rsid w:val="00847DDE"/>
    <w:rsid w:val="00850577"/>
    <w:rsid w:val="00850E96"/>
    <w:rsid w:val="00852388"/>
    <w:rsid w:val="00852892"/>
    <w:rsid w:val="00853E16"/>
    <w:rsid w:val="008543AD"/>
    <w:rsid w:val="00854850"/>
    <w:rsid w:val="00854BC7"/>
    <w:rsid w:val="008551E2"/>
    <w:rsid w:val="00856949"/>
    <w:rsid w:val="00857138"/>
    <w:rsid w:val="00857612"/>
    <w:rsid w:val="00857B5B"/>
    <w:rsid w:val="00860006"/>
    <w:rsid w:val="00860025"/>
    <w:rsid w:val="008609DC"/>
    <w:rsid w:val="00862068"/>
    <w:rsid w:val="00862126"/>
    <w:rsid w:val="00862356"/>
    <w:rsid w:val="00862FAA"/>
    <w:rsid w:val="008632C7"/>
    <w:rsid w:val="00863611"/>
    <w:rsid w:val="00863BBD"/>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A8D"/>
    <w:rsid w:val="00872BA4"/>
    <w:rsid w:val="008738A6"/>
    <w:rsid w:val="008741E9"/>
    <w:rsid w:val="0087511F"/>
    <w:rsid w:val="008763E1"/>
    <w:rsid w:val="008766C6"/>
    <w:rsid w:val="00876916"/>
    <w:rsid w:val="00876923"/>
    <w:rsid w:val="00877DCA"/>
    <w:rsid w:val="00880D09"/>
    <w:rsid w:val="008814A9"/>
    <w:rsid w:val="00881B87"/>
    <w:rsid w:val="00881C62"/>
    <w:rsid w:val="00881D9E"/>
    <w:rsid w:val="00882382"/>
    <w:rsid w:val="008828A4"/>
    <w:rsid w:val="0088317B"/>
    <w:rsid w:val="008833DA"/>
    <w:rsid w:val="00884096"/>
    <w:rsid w:val="00884F44"/>
    <w:rsid w:val="00885EE7"/>
    <w:rsid w:val="0088657A"/>
    <w:rsid w:val="0088679B"/>
    <w:rsid w:val="00887F42"/>
    <w:rsid w:val="00890FF3"/>
    <w:rsid w:val="00891213"/>
    <w:rsid w:val="00891B1D"/>
    <w:rsid w:val="00891E40"/>
    <w:rsid w:val="00892639"/>
    <w:rsid w:val="00892728"/>
    <w:rsid w:val="00893393"/>
    <w:rsid w:val="00894293"/>
    <w:rsid w:val="00895024"/>
    <w:rsid w:val="008952EA"/>
    <w:rsid w:val="008952EF"/>
    <w:rsid w:val="00895CD7"/>
    <w:rsid w:val="008963D8"/>
    <w:rsid w:val="00896449"/>
    <w:rsid w:val="00896A43"/>
    <w:rsid w:val="008979F1"/>
    <w:rsid w:val="008A0CEC"/>
    <w:rsid w:val="008A1A74"/>
    <w:rsid w:val="008A26C1"/>
    <w:rsid w:val="008A4B47"/>
    <w:rsid w:val="008A4BCF"/>
    <w:rsid w:val="008A58D1"/>
    <w:rsid w:val="008A5F0C"/>
    <w:rsid w:val="008A6705"/>
    <w:rsid w:val="008B0082"/>
    <w:rsid w:val="008B10E9"/>
    <w:rsid w:val="008B1928"/>
    <w:rsid w:val="008B1B39"/>
    <w:rsid w:val="008B1F18"/>
    <w:rsid w:val="008B2949"/>
    <w:rsid w:val="008B2B33"/>
    <w:rsid w:val="008B3053"/>
    <w:rsid w:val="008B340D"/>
    <w:rsid w:val="008B397B"/>
    <w:rsid w:val="008B3A05"/>
    <w:rsid w:val="008B3D21"/>
    <w:rsid w:val="008B44B0"/>
    <w:rsid w:val="008B4ED1"/>
    <w:rsid w:val="008B4F3A"/>
    <w:rsid w:val="008B5AC8"/>
    <w:rsid w:val="008B5DE3"/>
    <w:rsid w:val="008B709B"/>
    <w:rsid w:val="008C015C"/>
    <w:rsid w:val="008C1CD2"/>
    <w:rsid w:val="008C2209"/>
    <w:rsid w:val="008C2647"/>
    <w:rsid w:val="008C2E84"/>
    <w:rsid w:val="008C2EB3"/>
    <w:rsid w:val="008C33A5"/>
    <w:rsid w:val="008C3675"/>
    <w:rsid w:val="008C4454"/>
    <w:rsid w:val="008C49B9"/>
    <w:rsid w:val="008C4D2B"/>
    <w:rsid w:val="008C5421"/>
    <w:rsid w:val="008C55A5"/>
    <w:rsid w:val="008C5FD0"/>
    <w:rsid w:val="008C61AD"/>
    <w:rsid w:val="008C6B91"/>
    <w:rsid w:val="008D0268"/>
    <w:rsid w:val="008D089E"/>
    <w:rsid w:val="008D151D"/>
    <w:rsid w:val="008D19CF"/>
    <w:rsid w:val="008D1F1E"/>
    <w:rsid w:val="008D32E8"/>
    <w:rsid w:val="008D3BE1"/>
    <w:rsid w:val="008D5F7F"/>
    <w:rsid w:val="008D6529"/>
    <w:rsid w:val="008D6A16"/>
    <w:rsid w:val="008D7543"/>
    <w:rsid w:val="008E10A4"/>
    <w:rsid w:val="008E142B"/>
    <w:rsid w:val="008E24B0"/>
    <w:rsid w:val="008E2AC1"/>
    <w:rsid w:val="008E2D1F"/>
    <w:rsid w:val="008E476B"/>
    <w:rsid w:val="008E50F4"/>
    <w:rsid w:val="008E5F0F"/>
    <w:rsid w:val="008E679E"/>
    <w:rsid w:val="008E7063"/>
    <w:rsid w:val="008E750B"/>
    <w:rsid w:val="008E77A8"/>
    <w:rsid w:val="008E7A37"/>
    <w:rsid w:val="008E7ED0"/>
    <w:rsid w:val="008F00E8"/>
    <w:rsid w:val="008F0F34"/>
    <w:rsid w:val="008F269F"/>
    <w:rsid w:val="008F2FDB"/>
    <w:rsid w:val="008F5085"/>
    <w:rsid w:val="008F51A3"/>
    <w:rsid w:val="008F6223"/>
    <w:rsid w:val="008F6E22"/>
    <w:rsid w:val="008F7D08"/>
    <w:rsid w:val="00900283"/>
    <w:rsid w:val="00900D68"/>
    <w:rsid w:val="00902525"/>
    <w:rsid w:val="00902FBC"/>
    <w:rsid w:val="0090310B"/>
    <w:rsid w:val="009036B3"/>
    <w:rsid w:val="00903812"/>
    <w:rsid w:val="009040C5"/>
    <w:rsid w:val="00904D7C"/>
    <w:rsid w:val="00904E31"/>
    <w:rsid w:val="00904E34"/>
    <w:rsid w:val="00904ED4"/>
    <w:rsid w:val="00905557"/>
    <w:rsid w:val="00905827"/>
    <w:rsid w:val="009059A4"/>
    <w:rsid w:val="00905AF9"/>
    <w:rsid w:val="0090601A"/>
    <w:rsid w:val="009062F6"/>
    <w:rsid w:val="0090670F"/>
    <w:rsid w:val="00910661"/>
    <w:rsid w:val="00910DA2"/>
    <w:rsid w:val="00910FDC"/>
    <w:rsid w:val="009119EF"/>
    <w:rsid w:val="00911A5B"/>
    <w:rsid w:val="00912A6A"/>
    <w:rsid w:val="009136A4"/>
    <w:rsid w:val="0091372A"/>
    <w:rsid w:val="0091409E"/>
    <w:rsid w:val="009143E1"/>
    <w:rsid w:val="00914536"/>
    <w:rsid w:val="00914D34"/>
    <w:rsid w:val="00914E90"/>
    <w:rsid w:val="00915853"/>
    <w:rsid w:val="00915869"/>
    <w:rsid w:val="00916675"/>
    <w:rsid w:val="009168FB"/>
    <w:rsid w:val="00916B16"/>
    <w:rsid w:val="00920914"/>
    <w:rsid w:val="00920B32"/>
    <w:rsid w:val="00920FCD"/>
    <w:rsid w:val="00921B7F"/>
    <w:rsid w:val="00923092"/>
    <w:rsid w:val="00923662"/>
    <w:rsid w:val="00923A94"/>
    <w:rsid w:val="00923BD8"/>
    <w:rsid w:val="00924BFD"/>
    <w:rsid w:val="00925119"/>
    <w:rsid w:val="009255DC"/>
    <w:rsid w:val="00925F0B"/>
    <w:rsid w:val="00926365"/>
    <w:rsid w:val="00926AB8"/>
    <w:rsid w:val="009305DF"/>
    <w:rsid w:val="00930D92"/>
    <w:rsid w:val="00931295"/>
    <w:rsid w:val="00932E73"/>
    <w:rsid w:val="0093313E"/>
    <w:rsid w:val="009338B0"/>
    <w:rsid w:val="00933B54"/>
    <w:rsid w:val="00934576"/>
    <w:rsid w:val="0093462B"/>
    <w:rsid w:val="0093483B"/>
    <w:rsid w:val="00935B03"/>
    <w:rsid w:val="00937E88"/>
    <w:rsid w:val="00940473"/>
    <w:rsid w:val="009407BF"/>
    <w:rsid w:val="00940AEA"/>
    <w:rsid w:val="00941835"/>
    <w:rsid w:val="0094385C"/>
    <w:rsid w:val="0094478B"/>
    <w:rsid w:val="00944918"/>
    <w:rsid w:val="009449EA"/>
    <w:rsid w:val="0094502B"/>
    <w:rsid w:val="00945A56"/>
    <w:rsid w:val="00945E5D"/>
    <w:rsid w:val="0094627B"/>
    <w:rsid w:val="00946462"/>
    <w:rsid w:val="0094650D"/>
    <w:rsid w:val="0094764E"/>
    <w:rsid w:val="0094796E"/>
    <w:rsid w:val="00947B0D"/>
    <w:rsid w:val="00950979"/>
    <w:rsid w:val="00950D6A"/>
    <w:rsid w:val="0095153E"/>
    <w:rsid w:val="00951D06"/>
    <w:rsid w:val="00952301"/>
    <w:rsid w:val="0095295A"/>
    <w:rsid w:val="00952C0A"/>
    <w:rsid w:val="00953E75"/>
    <w:rsid w:val="0095419B"/>
    <w:rsid w:val="0095491B"/>
    <w:rsid w:val="00954CE9"/>
    <w:rsid w:val="00954D84"/>
    <w:rsid w:val="009550D3"/>
    <w:rsid w:val="009568F5"/>
    <w:rsid w:val="00956F5B"/>
    <w:rsid w:val="0096076B"/>
    <w:rsid w:val="009608C3"/>
    <w:rsid w:val="00960958"/>
    <w:rsid w:val="0096095C"/>
    <w:rsid w:val="0096110D"/>
    <w:rsid w:val="00961363"/>
    <w:rsid w:val="00961D82"/>
    <w:rsid w:val="00962496"/>
    <w:rsid w:val="00962AA8"/>
    <w:rsid w:val="009630D2"/>
    <w:rsid w:val="009631B8"/>
    <w:rsid w:val="00963C25"/>
    <w:rsid w:val="00964634"/>
    <w:rsid w:val="00964FB5"/>
    <w:rsid w:val="0096580F"/>
    <w:rsid w:val="00967923"/>
    <w:rsid w:val="00967E52"/>
    <w:rsid w:val="009708D1"/>
    <w:rsid w:val="00970F83"/>
    <w:rsid w:val="00971618"/>
    <w:rsid w:val="0097299D"/>
    <w:rsid w:val="00972CE2"/>
    <w:rsid w:val="009742C7"/>
    <w:rsid w:val="00974496"/>
    <w:rsid w:val="00975121"/>
    <w:rsid w:val="00975332"/>
    <w:rsid w:val="00975D46"/>
    <w:rsid w:val="00976F0B"/>
    <w:rsid w:val="009770A1"/>
    <w:rsid w:val="009771BD"/>
    <w:rsid w:val="00977AE7"/>
    <w:rsid w:val="00980E9E"/>
    <w:rsid w:val="00982744"/>
    <w:rsid w:val="009827F1"/>
    <w:rsid w:val="00982ABE"/>
    <w:rsid w:val="0098320B"/>
    <w:rsid w:val="00984790"/>
    <w:rsid w:val="00984D04"/>
    <w:rsid w:val="00984D8C"/>
    <w:rsid w:val="0098514B"/>
    <w:rsid w:val="009855FF"/>
    <w:rsid w:val="00985C96"/>
    <w:rsid w:val="00985D43"/>
    <w:rsid w:val="00986097"/>
    <w:rsid w:val="00986AAE"/>
    <w:rsid w:val="00987344"/>
    <w:rsid w:val="009874E5"/>
    <w:rsid w:val="009879AA"/>
    <w:rsid w:val="009903D9"/>
    <w:rsid w:val="00990AC0"/>
    <w:rsid w:val="00990D25"/>
    <w:rsid w:val="00990F27"/>
    <w:rsid w:val="0099267C"/>
    <w:rsid w:val="00993654"/>
    <w:rsid w:val="009939D7"/>
    <w:rsid w:val="00993A55"/>
    <w:rsid w:val="00995058"/>
    <w:rsid w:val="0099700D"/>
    <w:rsid w:val="00997E4F"/>
    <w:rsid w:val="009A03A2"/>
    <w:rsid w:val="009A0854"/>
    <w:rsid w:val="009A0AF4"/>
    <w:rsid w:val="009A0EEC"/>
    <w:rsid w:val="009A1EE6"/>
    <w:rsid w:val="009A3471"/>
    <w:rsid w:val="009A3499"/>
    <w:rsid w:val="009A3C5B"/>
    <w:rsid w:val="009A5A64"/>
    <w:rsid w:val="009A6864"/>
    <w:rsid w:val="009A68A8"/>
    <w:rsid w:val="009A7050"/>
    <w:rsid w:val="009B063B"/>
    <w:rsid w:val="009B0A88"/>
    <w:rsid w:val="009B15D0"/>
    <w:rsid w:val="009B177A"/>
    <w:rsid w:val="009B1792"/>
    <w:rsid w:val="009B1BE1"/>
    <w:rsid w:val="009B3134"/>
    <w:rsid w:val="009B3B86"/>
    <w:rsid w:val="009B5007"/>
    <w:rsid w:val="009B5175"/>
    <w:rsid w:val="009B524F"/>
    <w:rsid w:val="009B5ADF"/>
    <w:rsid w:val="009C01C5"/>
    <w:rsid w:val="009C18B6"/>
    <w:rsid w:val="009C2CCC"/>
    <w:rsid w:val="009C2F65"/>
    <w:rsid w:val="009C303F"/>
    <w:rsid w:val="009C3BCD"/>
    <w:rsid w:val="009C40DB"/>
    <w:rsid w:val="009C414E"/>
    <w:rsid w:val="009D0966"/>
    <w:rsid w:val="009D0FAA"/>
    <w:rsid w:val="009D1AC4"/>
    <w:rsid w:val="009D282B"/>
    <w:rsid w:val="009D3036"/>
    <w:rsid w:val="009D32FD"/>
    <w:rsid w:val="009D3C57"/>
    <w:rsid w:val="009D4046"/>
    <w:rsid w:val="009D412B"/>
    <w:rsid w:val="009D5EFF"/>
    <w:rsid w:val="009D633A"/>
    <w:rsid w:val="009D67C4"/>
    <w:rsid w:val="009D6C0A"/>
    <w:rsid w:val="009D77C0"/>
    <w:rsid w:val="009D7960"/>
    <w:rsid w:val="009E0B84"/>
    <w:rsid w:val="009E1047"/>
    <w:rsid w:val="009E167D"/>
    <w:rsid w:val="009E170A"/>
    <w:rsid w:val="009E23D0"/>
    <w:rsid w:val="009E2CDE"/>
    <w:rsid w:val="009E306E"/>
    <w:rsid w:val="009E3229"/>
    <w:rsid w:val="009E49D5"/>
    <w:rsid w:val="009E4AEB"/>
    <w:rsid w:val="009E514D"/>
    <w:rsid w:val="009E687B"/>
    <w:rsid w:val="009E6CD2"/>
    <w:rsid w:val="009E70C8"/>
    <w:rsid w:val="009E7930"/>
    <w:rsid w:val="009F0A0B"/>
    <w:rsid w:val="009F0A48"/>
    <w:rsid w:val="009F0C36"/>
    <w:rsid w:val="009F0FD8"/>
    <w:rsid w:val="009F18B0"/>
    <w:rsid w:val="009F1FAB"/>
    <w:rsid w:val="009F2784"/>
    <w:rsid w:val="009F2B96"/>
    <w:rsid w:val="009F3DF2"/>
    <w:rsid w:val="009F3ED8"/>
    <w:rsid w:val="009F49B4"/>
    <w:rsid w:val="009F50CB"/>
    <w:rsid w:val="009F51CB"/>
    <w:rsid w:val="009F53CB"/>
    <w:rsid w:val="009F541F"/>
    <w:rsid w:val="009F748D"/>
    <w:rsid w:val="009F7995"/>
    <w:rsid w:val="00A00E3D"/>
    <w:rsid w:val="00A0133C"/>
    <w:rsid w:val="00A013F6"/>
    <w:rsid w:val="00A01D55"/>
    <w:rsid w:val="00A031A6"/>
    <w:rsid w:val="00A03CA1"/>
    <w:rsid w:val="00A03E3D"/>
    <w:rsid w:val="00A04372"/>
    <w:rsid w:val="00A04ADB"/>
    <w:rsid w:val="00A04C7F"/>
    <w:rsid w:val="00A0540F"/>
    <w:rsid w:val="00A05CCF"/>
    <w:rsid w:val="00A05E31"/>
    <w:rsid w:val="00A06C9F"/>
    <w:rsid w:val="00A0701F"/>
    <w:rsid w:val="00A102CE"/>
    <w:rsid w:val="00A109CD"/>
    <w:rsid w:val="00A10B7B"/>
    <w:rsid w:val="00A117E2"/>
    <w:rsid w:val="00A125E3"/>
    <w:rsid w:val="00A13788"/>
    <w:rsid w:val="00A154A6"/>
    <w:rsid w:val="00A15964"/>
    <w:rsid w:val="00A15E7C"/>
    <w:rsid w:val="00A16050"/>
    <w:rsid w:val="00A16A70"/>
    <w:rsid w:val="00A17289"/>
    <w:rsid w:val="00A1795A"/>
    <w:rsid w:val="00A2150F"/>
    <w:rsid w:val="00A22066"/>
    <w:rsid w:val="00A2237C"/>
    <w:rsid w:val="00A225EA"/>
    <w:rsid w:val="00A228A9"/>
    <w:rsid w:val="00A22FE8"/>
    <w:rsid w:val="00A234C1"/>
    <w:rsid w:val="00A235A4"/>
    <w:rsid w:val="00A2392D"/>
    <w:rsid w:val="00A244CB"/>
    <w:rsid w:val="00A24A33"/>
    <w:rsid w:val="00A250B4"/>
    <w:rsid w:val="00A25380"/>
    <w:rsid w:val="00A27510"/>
    <w:rsid w:val="00A30BCF"/>
    <w:rsid w:val="00A31209"/>
    <w:rsid w:val="00A332FE"/>
    <w:rsid w:val="00A33592"/>
    <w:rsid w:val="00A339C0"/>
    <w:rsid w:val="00A343BA"/>
    <w:rsid w:val="00A35498"/>
    <w:rsid w:val="00A35A7C"/>
    <w:rsid w:val="00A35F08"/>
    <w:rsid w:val="00A3619B"/>
    <w:rsid w:val="00A36485"/>
    <w:rsid w:val="00A36ACE"/>
    <w:rsid w:val="00A36B1B"/>
    <w:rsid w:val="00A374CB"/>
    <w:rsid w:val="00A37884"/>
    <w:rsid w:val="00A40425"/>
    <w:rsid w:val="00A411A2"/>
    <w:rsid w:val="00A411D4"/>
    <w:rsid w:val="00A413F6"/>
    <w:rsid w:val="00A41799"/>
    <w:rsid w:val="00A41E59"/>
    <w:rsid w:val="00A44352"/>
    <w:rsid w:val="00A44AB1"/>
    <w:rsid w:val="00A44C67"/>
    <w:rsid w:val="00A44F8C"/>
    <w:rsid w:val="00A45402"/>
    <w:rsid w:val="00A458B3"/>
    <w:rsid w:val="00A462C8"/>
    <w:rsid w:val="00A479B5"/>
    <w:rsid w:val="00A479C1"/>
    <w:rsid w:val="00A47BAB"/>
    <w:rsid w:val="00A503CC"/>
    <w:rsid w:val="00A50776"/>
    <w:rsid w:val="00A516FB"/>
    <w:rsid w:val="00A51ECC"/>
    <w:rsid w:val="00A52690"/>
    <w:rsid w:val="00A52C59"/>
    <w:rsid w:val="00A53319"/>
    <w:rsid w:val="00A5356A"/>
    <w:rsid w:val="00A54080"/>
    <w:rsid w:val="00A548EC"/>
    <w:rsid w:val="00A548F3"/>
    <w:rsid w:val="00A54D33"/>
    <w:rsid w:val="00A54EF4"/>
    <w:rsid w:val="00A55629"/>
    <w:rsid w:val="00A55DBE"/>
    <w:rsid w:val="00A569A8"/>
    <w:rsid w:val="00A56BD7"/>
    <w:rsid w:val="00A56ED6"/>
    <w:rsid w:val="00A5769E"/>
    <w:rsid w:val="00A612B0"/>
    <w:rsid w:val="00A63229"/>
    <w:rsid w:val="00A63258"/>
    <w:rsid w:val="00A633CC"/>
    <w:rsid w:val="00A64F52"/>
    <w:rsid w:val="00A6558C"/>
    <w:rsid w:val="00A657F9"/>
    <w:rsid w:val="00A65EAA"/>
    <w:rsid w:val="00A66AA8"/>
    <w:rsid w:val="00A673A5"/>
    <w:rsid w:val="00A67639"/>
    <w:rsid w:val="00A67EA6"/>
    <w:rsid w:val="00A7076A"/>
    <w:rsid w:val="00A70B11"/>
    <w:rsid w:val="00A70CC3"/>
    <w:rsid w:val="00A716E8"/>
    <w:rsid w:val="00A719CC"/>
    <w:rsid w:val="00A71DD4"/>
    <w:rsid w:val="00A71DD8"/>
    <w:rsid w:val="00A72E11"/>
    <w:rsid w:val="00A736E6"/>
    <w:rsid w:val="00A73861"/>
    <w:rsid w:val="00A73D48"/>
    <w:rsid w:val="00A73D51"/>
    <w:rsid w:val="00A7532B"/>
    <w:rsid w:val="00A75AB0"/>
    <w:rsid w:val="00A76052"/>
    <w:rsid w:val="00A7720F"/>
    <w:rsid w:val="00A805DA"/>
    <w:rsid w:val="00A806C0"/>
    <w:rsid w:val="00A80852"/>
    <w:rsid w:val="00A80E3D"/>
    <w:rsid w:val="00A81E12"/>
    <w:rsid w:val="00A82261"/>
    <w:rsid w:val="00A82448"/>
    <w:rsid w:val="00A824F3"/>
    <w:rsid w:val="00A82C7A"/>
    <w:rsid w:val="00A83987"/>
    <w:rsid w:val="00A83CEA"/>
    <w:rsid w:val="00A84147"/>
    <w:rsid w:val="00A841D4"/>
    <w:rsid w:val="00A84314"/>
    <w:rsid w:val="00A8434F"/>
    <w:rsid w:val="00A84546"/>
    <w:rsid w:val="00A86682"/>
    <w:rsid w:val="00A86C9A"/>
    <w:rsid w:val="00A87CA5"/>
    <w:rsid w:val="00A87DFB"/>
    <w:rsid w:val="00A90EAE"/>
    <w:rsid w:val="00A910D4"/>
    <w:rsid w:val="00A91AAD"/>
    <w:rsid w:val="00A9287E"/>
    <w:rsid w:val="00A93103"/>
    <w:rsid w:val="00A94AB9"/>
    <w:rsid w:val="00A96DAE"/>
    <w:rsid w:val="00A97A45"/>
    <w:rsid w:val="00AA0143"/>
    <w:rsid w:val="00AA0C09"/>
    <w:rsid w:val="00AA1846"/>
    <w:rsid w:val="00AA219E"/>
    <w:rsid w:val="00AA3CC1"/>
    <w:rsid w:val="00AA4143"/>
    <w:rsid w:val="00AA54C8"/>
    <w:rsid w:val="00AA6357"/>
    <w:rsid w:val="00AA6679"/>
    <w:rsid w:val="00AA66E3"/>
    <w:rsid w:val="00AA671A"/>
    <w:rsid w:val="00AA6943"/>
    <w:rsid w:val="00AA6B1A"/>
    <w:rsid w:val="00AA7652"/>
    <w:rsid w:val="00AB038D"/>
    <w:rsid w:val="00AB03A5"/>
    <w:rsid w:val="00AB1098"/>
    <w:rsid w:val="00AB138B"/>
    <w:rsid w:val="00AB17C5"/>
    <w:rsid w:val="00AB1B6B"/>
    <w:rsid w:val="00AB2393"/>
    <w:rsid w:val="00AB2BCB"/>
    <w:rsid w:val="00AB2C9E"/>
    <w:rsid w:val="00AB2CB9"/>
    <w:rsid w:val="00AB2E08"/>
    <w:rsid w:val="00AB386D"/>
    <w:rsid w:val="00AB512B"/>
    <w:rsid w:val="00AB5B3A"/>
    <w:rsid w:val="00AB6DEE"/>
    <w:rsid w:val="00AC032F"/>
    <w:rsid w:val="00AC04A1"/>
    <w:rsid w:val="00AC1B98"/>
    <w:rsid w:val="00AC1F74"/>
    <w:rsid w:val="00AC24AE"/>
    <w:rsid w:val="00AC2C75"/>
    <w:rsid w:val="00AC3460"/>
    <w:rsid w:val="00AC39DF"/>
    <w:rsid w:val="00AC4FEA"/>
    <w:rsid w:val="00AC5B89"/>
    <w:rsid w:val="00AC5E9E"/>
    <w:rsid w:val="00AC6603"/>
    <w:rsid w:val="00AC67BE"/>
    <w:rsid w:val="00AC71B7"/>
    <w:rsid w:val="00AC7671"/>
    <w:rsid w:val="00AC7992"/>
    <w:rsid w:val="00AD06C8"/>
    <w:rsid w:val="00AD0C9C"/>
    <w:rsid w:val="00AD1587"/>
    <w:rsid w:val="00AD1D2C"/>
    <w:rsid w:val="00AD21FC"/>
    <w:rsid w:val="00AD3C80"/>
    <w:rsid w:val="00AD4033"/>
    <w:rsid w:val="00AD69F4"/>
    <w:rsid w:val="00AD7D0E"/>
    <w:rsid w:val="00AE0931"/>
    <w:rsid w:val="00AE0C7E"/>
    <w:rsid w:val="00AE0D90"/>
    <w:rsid w:val="00AE3E81"/>
    <w:rsid w:val="00AE54C6"/>
    <w:rsid w:val="00AE69DF"/>
    <w:rsid w:val="00AE7349"/>
    <w:rsid w:val="00AE79B1"/>
    <w:rsid w:val="00AE7D63"/>
    <w:rsid w:val="00AF06A2"/>
    <w:rsid w:val="00AF085A"/>
    <w:rsid w:val="00AF0ECF"/>
    <w:rsid w:val="00AF0FFA"/>
    <w:rsid w:val="00AF192C"/>
    <w:rsid w:val="00AF1DB6"/>
    <w:rsid w:val="00AF2A76"/>
    <w:rsid w:val="00AF306B"/>
    <w:rsid w:val="00AF3893"/>
    <w:rsid w:val="00AF5947"/>
    <w:rsid w:val="00AF5A8B"/>
    <w:rsid w:val="00AF6679"/>
    <w:rsid w:val="00AF680B"/>
    <w:rsid w:val="00AF6944"/>
    <w:rsid w:val="00AF6D1C"/>
    <w:rsid w:val="00B00348"/>
    <w:rsid w:val="00B00DC7"/>
    <w:rsid w:val="00B014A8"/>
    <w:rsid w:val="00B0205D"/>
    <w:rsid w:val="00B0220D"/>
    <w:rsid w:val="00B03111"/>
    <w:rsid w:val="00B031DB"/>
    <w:rsid w:val="00B0371E"/>
    <w:rsid w:val="00B042B8"/>
    <w:rsid w:val="00B04E57"/>
    <w:rsid w:val="00B04E69"/>
    <w:rsid w:val="00B0543E"/>
    <w:rsid w:val="00B05BCA"/>
    <w:rsid w:val="00B05D4F"/>
    <w:rsid w:val="00B06A77"/>
    <w:rsid w:val="00B06AF9"/>
    <w:rsid w:val="00B1070F"/>
    <w:rsid w:val="00B113AA"/>
    <w:rsid w:val="00B1193D"/>
    <w:rsid w:val="00B12721"/>
    <w:rsid w:val="00B14A83"/>
    <w:rsid w:val="00B14E69"/>
    <w:rsid w:val="00B15328"/>
    <w:rsid w:val="00B15B27"/>
    <w:rsid w:val="00B16D7C"/>
    <w:rsid w:val="00B17434"/>
    <w:rsid w:val="00B17B57"/>
    <w:rsid w:val="00B17E7C"/>
    <w:rsid w:val="00B2092D"/>
    <w:rsid w:val="00B20A0E"/>
    <w:rsid w:val="00B20ACF"/>
    <w:rsid w:val="00B21926"/>
    <w:rsid w:val="00B21BD6"/>
    <w:rsid w:val="00B21CCE"/>
    <w:rsid w:val="00B21FE7"/>
    <w:rsid w:val="00B223C6"/>
    <w:rsid w:val="00B22942"/>
    <w:rsid w:val="00B2335F"/>
    <w:rsid w:val="00B235EB"/>
    <w:rsid w:val="00B235FB"/>
    <w:rsid w:val="00B237BD"/>
    <w:rsid w:val="00B244C8"/>
    <w:rsid w:val="00B247FD"/>
    <w:rsid w:val="00B253C7"/>
    <w:rsid w:val="00B2634A"/>
    <w:rsid w:val="00B264AD"/>
    <w:rsid w:val="00B271E1"/>
    <w:rsid w:val="00B273C4"/>
    <w:rsid w:val="00B2796D"/>
    <w:rsid w:val="00B27ABB"/>
    <w:rsid w:val="00B308AD"/>
    <w:rsid w:val="00B30D14"/>
    <w:rsid w:val="00B311EA"/>
    <w:rsid w:val="00B31FB2"/>
    <w:rsid w:val="00B324F9"/>
    <w:rsid w:val="00B3307C"/>
    <w:rsid w:val="00B338D9"/>
    <w:rsid w:val="00B34091"/>
    <w:rsid w:val="00B35785"/>
    <w:rsid w:val="00B35836"/>
    <w:rsid w:val="00B35CD9"/>
    <w:rsid w:val="00B36321"/>
    <w:rsid w:val="00B36523"/>
    <w:rsid w:val="00B37334"/>
    <w:rsid w:val="00B37482"/>
    <w:rsid w:val="00B37615"/>
    <w:rsid w:val="00B37DA8"/>
    <w:rsid w:val="00B4039D"/>
    <w:rsid w:val="00B40AA0"/>
    <w:rsid w:val="00B419A2"/>
    <w:rsid w:val="00B419AA"/>
    <w:rsid w:val="00B424CA"/>
    <w:rsid w:val="00B42A5C"/>
    <w:rsid w:val="00B42E1C"/>
    <w:rsid w:val="00B42FBE"/>
    <w:rsid w:val="00B43D40"/>
    <w:rsid w:val="00B440EF"/>
    <w:rsid w:val="00B45859"/>
    <w:rsid w:val="00B45D32"/>
    <w:rsid w:val="00B46595"/>
    <w:rsid w:val="00B465A5"/>
    <w:rsid w:val="00B46D05"/>
    <w:rsid w:val="00B4706F"/>
    <w:rsid w:val="00B470CC"/>
    <w:rsid w:val="00B478ED"/>
    <w:rsid w:val="00B50270"/>
    <w:rsid w:val="00B505EF"/>
    <w:rsid w:val="00B50B62"/>
    <w:rsid w:val="00B50E34"/>
    <w:rsid w:val="00B51AA5"/>
    <w:rsid w:val="00B522B1"/>
    <w:rsid w:val="00B534FD"/>
    <w:rsid w:val="00B537B9"/>
    <w:rsid w:val="00B53F1D"/>
    <w:rsid w:val="00B5496D"/>
    <w:rsid w:val="00B550ED"/>
    <w:rsid w:val="00B55256"/>
    <w:rsid w:val="00B5562B"/>
    <w:rsid w:val="00B56D7B"/>
    <w:rsid w:val="00B56DDB"/>
    <w:rsid w:val="00B60E32"/>
    <w:rsid w:val="00B612C5"/>
    <w:rsid w:val="00B61318"/>
    <w:rsid w:val="00B61B4F"/>
    <w:rsid w:val="00B624E7"/>
    <w:rsid w:val="00B62667"/>
    <w:rsid w:val="00B628A2"/>
    <w:rsid w:val="00B62CB4"/>
    <w:rsid w:val="00B640A4"/>
    <w:rsid w:val="00B64ADE"/>
    <w:rsid w:val="00B64FD8"/>
    <w:rsid w:val="00B658BF"/>
    <w:rsid w:val="00B65932"/>
    <w:rsid w:val="00B65ED8"/>
    <w:rsid w:val="00B6734B"/>
    <w:rsid w:val="00B67540"/>
    <w:rsid w:val="00B6781E"/>
    <w:rsid w:val="00B67FEC"/>
    <w:rsid w:val="00B70CAD"/>
    <w:rsid w:val="00B71182"/>
    <w:rsid w:val="00B72580"/>
    <w:rsid w:val="00B7364B"/>
    <w:rsid w:val="00B73D35"/>
    <w:rsid w:val="00B75461"/>
    <w:rsid w:val="00B759C9"/>
    <w:rsid w:val="00B76E24"/>
    <w:rsid w:val="00B7735E"/>
    <w:rsid w:val="00B81EFB"/>
    <w:rsid w:val="00B82106"/>
    <w:rsid w:val="00B823FD"/>
    <w:rsid w:val="00B833E0"/>
    <w:rsid w:val="00B83652"/>
    <w:rsid w:val="00B83B21"/>
    <w:rsid w:val="00B84002"/>
    <w:rsid w:val="00B84BF3"/>
    <w:rsid w:val="00B84E63"/>
    <w:rsid w:val="00B85356"/>
    <w:rsid w:val="00B861A6"/>
    <w:rsid w:val="00B86AD5"/>
    <w:rsid w:val="00B87D3C"/>
    <w:rsid w:val="00B90496"/>
    <w:rsid w:val="00B90547"/>
    <w:rsid w:val="00B90AE6"/>
    <w:rsid w:val="00B90F80"/>
    <w:rsid w:val="00B91952"/>
    <w:rsid w:val="00B92596"/>
    <w:rsid w:val="00B925A3"/>
    <w:rsid w:val="00B929C8"/>
    <w:rsid w:val="00B92C85"/>
    <w:rsid w:val="00B933E2"/>
    <w:rsid w:val="00B9439F"/>
    <w:rsid w:val="00B951D2"/>
    <w:rsid w:val="00B96E87"/>
    <w:rsid w:val="00B9785D"/>
    <w:rsid w:val="00B979AD"/>
    <w:rsid w:val="00BA0CC3"/>
    <w:rsid w:val="00BA22FC"/>
    <w:rsid w:val="00BA3178"/>
    <w:rsid w:val="00BA37A1"/>
    <w:rsid w:val="00BA3BE9"/>
    <w:rsid w:val="00BA3DAD"/>
    <w:rsid w:val="00BA51B8"/>
    <w:rsid w:val="00BA6992"/>
    <w:rsid w:val="00BA7730"/>
    <w:rsid w:val="00BB10DA"/>
    <w:rsid w:val="00BB1A18"/>
    <w:rsid w:val="00BB22F6"/>
    <w:rsid w:val="00BB2722"/>
    <w:rsid w:val="00BB3215"/>
    <w:rsid w:val="00BB3BB8"/>
    <w:rsid w:val="00BB3EBE"/>
    <w:rsid w:val="00BB41C2"/>
    <w:rsid w:val="00BB4661"/>
    <w:rsid w:val="00BB47FD"/>
    <w:rsid w:val="00BB55A4"/>
    <w:rsid w:val="00BB5717"/>
    <w:rsid w:val="00BB5969"/>
    <w:rsid w:val="00BB5E91"/>
    <w:rsid w:val="00BB6350"/>
    <w:rsid w:val="00BB63CC"/>
    <w:rsid w:val="00BB6701"/>
    <w:rsid w:val="00BB75E1"/>
    <w:rsid w:val="00BC0F1E"/>
    <w:rsid w:val="00BC1641"/>
    <w:rsid w:val="00BC1782"/>
    <w:rsid w:val="00BC1B79"/>
    <w:rsid w:val="00BC1EA2"/>
    <w:rsid w:val="00BC2514"/>
    <w:rsid w:val="00BC34C8"/>
    <w:rsid w:val="00BC3972"/>
    <w:rsid w:val="00BC3B80"/>
    <w:rsid w:val="00BC5661"/>
    <w:rsid w:val="00BC5923"/>
    <w:rsid w:val="00BC5A97"/>
    <w:rsid w:val="00BC5C28"/>
    <w:rsid w:val="00BC6044"/>
    <w:rsid w:val="00BC6539"/>
    <w:rsid w:val="00BC65B0"/>
    <w:rsid w:val="00BC7006"/>
    <w:rsid w:val="00BC7A54"/>
    <w:rsid w:val="00BD0889"/>
    <w:rsid w:val="00BD09C3"/>
    <w:rsid w:val="00BD1AAB"/>
    <w:rsid w:val="00BD2AD5"/>
    <w:rsid w:val="00BD32CB"/>
    <w:rsid w:val="00BD38CE"/>
    <w:rsid w:val="00BD3B83"/>
    <w:rsid w:val="00BD3DA7"/>
    <w:rsid w:val="00BD6B11"/>
    <w:rsid w:val="00BD713F"/>
    <w:rsid w:val="00BD7992"/>
    <w:rsid w:val="00BD7CB5"/>
    <w:rsid w:val="00BD7E1B"/>
    <w:rsid w:val="00BE0799"/>
    <w:rsid w:val="00BE0E70"/>
    <w:rsid w:val="00BE128F"/>
    <w:rsid w:val="00BE20C9"/>
    <w:rsid w:val="00BE25EC"/>
    <w:rsid w:val="00BE3D7F"/>
    <w:rsid w:val="00BE4A00"/>
    <w:rsid w:val="00BE5E14"/>
    <w:rsid w:val="00BE61FE"/>
    <w:rsid w:val="00BE68C5"/>
    <w:rsid w:val="00BE6B74"/>
    <w:rsid w:val="00BE6CDA"/>
    <w:rsid w:val="00BE6FB7"/>
    <w:rsid w:val="00BE71B9"/>
    <w:rsid w:val="00BE73C7"/>
    <w:rsid w:val="00BE77A2"/>
    <w:rsid w:val="00BF0315"/>
    <w:rsid w:val="00BF0C14"/>
    <w:rsid w:val="00BF14E0"/>
    <w:rsid w:val="00BF15CE"/>
    <w:rsid w:val="00BF1640"/>
    <w:rsid w:val="00BF19FE"/>
    <w:rsid w:val="00BF1A6E"/>
    <w:rsid w:val="00BF23E4"/>
    <w:rsid w:val="00BF2421"/>
    <w:rsid w:val="00BF3645"/>
    <w:rsid w:val="00BF39DC"/>
    <w:rsid w:val="00BF3C1C"/>
    <w:rsid w:val="00BF540C"/>
    <w:rsid w:val="00BF5848"/>
    <w:rsid w:val="00BF5B62"/>
    <w:rsid w:val="00BF6A93"/>
    <w:rsid w:val="00BF6C04"/>
    <w:rsid w:val="00BF6DB2"/>
    <w:rsid w:val="00BF7244"/>
    <w:rsid w:val="00BF7459"/>
    <w:rsid w:val="00BF755E"/>
    <w:rsid w:val="00C007F1"/>
    <w:rsid w:val="00C00DC2"/>
    <w:rsid w:val="00C02883"/>
    <w:rsid w:val="00C02B89"/>
    <w:rsid w:val="00C02BC8"/>
    <w:rsid w:val="00C02E3A"/>
    <w:rsid w:val="00C03349"/>
    <w:rsid w:val="00C03388"/>
    <w:rsid w:val="00C034E4"/>
    <w:rsid w:val="00C037E2"/>
    <w:rsid w:val="00C039D5"/>
    <w:rsid w:val="00C03F1C"/>
    <w:rsid w:val="00C044F9"/>
    <w:rsid w:val="00C045F3"/>
    <w:rsid w:val="00C0517C"/>
    <w:rsid w:val="00C05384"/>
    <w:rsid w:val="00C0557A"/>
    <w:rsid w:val="00C05C40"/>
    <w:rsid w:val="00C062EE"/>
    <w:rsid w:val="00C066A2"/>
    <w:rsid w:val="00C066D0"/>
    <w:rsid w:val="00C06958"/>
    <w:rsid w:val="00C06AF5"/>
    <w:rsid w:val="00C06D8B"/>
    <w:rsid w:val="00C06E8B"/>
    <w:rsid w:val="00C07356"/>
    <w:rsid w:val="00C07A2E"/>
    <w:rsid w:val="00C10686"/>
    <w:rsid w:val="00C11A75"/>
    <w:rsid w:val="00C11D25"/>
    <w:rsid w:val="00C12447"/>
    <w:rsid w:val="00C135F4"/>
    <w:rsid w:val="00C13AEF"/>
    <w:rsid w:val="00C1422C"/>
    <w:rsid w:val="00C14882"/>
    <w:rsid w:val="00C149AB"/>
    <w:rsid w:val="00C1510A"/>
    <w:rsid w:val="00C15BA0"/>
    <w:rsid w:val="00C15D16"/>
    <w:rsid w:val="00C16668"/>
    <w:rsid w:val="00C16BF1"/>
    <w:rsid w:val="00C172BD"/>
    <w:rsid w:val="00C17D65"/>
    <w:rsid w:val="00C205E0"/>
    <w:rsid w:val="00C20FE3"/>
    <w:rsid w:val="00C212AC"/>
    <w:rsid w:val="00C21750"/>
    <w:rsid w:val="00C2199A"/>
    <w:rsid w:val="00C21B27"/>
    <w:rsid w:val="00C21D3F"/>
    <w:rsid w:val="00C226F9"/>
    <w:rsid w:val="00C22BF5"/>
    <w:rsid w:val="00C22E7E"/>
    <w:rsid w:val="00C245CC"/>
    <w:rsid w:val="00C247D2"/>
    <w:rsid w:val="00C25DA7"/>
    <w:rsid w:val="00C26912"/>
    <w:rsid w:val="00C26A12"/>
    <w:rsid w:val="00C274B3"/>
    <w:rsid w:val="00C27772"/>
    <w:rsid w:val="00C278CD"/>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6DC5"/>
    <w:rsid w:val="00C3771C"/>
    <w:rsid w:val="00C37A32"/>
    <w:rsid w:val="00C37A54"/>
    <w:rsid w:val="00C404A0"/>
    <w:rsid w:val="00C407C7"/>
    <w:rsid w:val="00C41010"/>
    <w:rsid w:val="00C41ECE"/>
    <w:rsid w:val="00C42780"/>
    <w:rsid w:val="00C42804"/>
    <w:rsid w:val="00C42E42"/>
    <w:rsid w:val="00C42F70"/>
    <w:rsid w:val="00C42FCF"/>
    <w:rsid w:val="00C42FED"/>
    <w:rsid w:val="00C43545"/>
    <w:rsid w:val="00C43A6D"/>
    <w:rsid w:val="00C43CB7"/>
    <w:rsid w:val="00C43DF8"/>
    <w:rsid w:val="00C44E4D"/>
    <w:rsid w:val="00C454C1"/>
    <w:rsid w:val="00C45D4A"/>
    <w:rsid w:val="00C472CF"/>
    <w:rsid w:val="00C477BA"/>
    <w:rsid w:val="00C478AE"/>
    <w:rsid w:val="00C47A42"/>
    <w:rsid w:val="00C5011D"/>
    <w:rsid w:val="00C50757"/>
    <w:rsid w:val="00C50AC8"/>
    <w:rsid w:val="00C52578"/>
    <w:rsid w:val="00C5289F"/>
    <w:rsid w:val="00C52C69"/>
    <w:rsid w:val="00C53915"/>
    <w:rsid w:val="00C541AC"/>
    <w:rsid w:val="00C55011"/>
    <w:rsid w:val="00C552F4"/>
    <w:rsid w:val="00C55472"/>
    <w:rsid w:val="00C5596E"/>
    <w:rsid w:val="00C56DBE"/>
    <w:rsid w:val="00C57D5F"/>
    <w:rsid w:val="00C602B6"/>
    <w:rsid w:val="00C60436"/>
    <w:rsid w:val="00C608F9"/>
    <w:rsid w:val="00C6125C"/>
    <w:rsid w:val="00C615CE"/>
    <w:rsid w:val="00C618E7"/>
    <w:rsid w:val="00C642E2"/>
    <w:rsid w:val="00C6502F"/>
    <w:rsid w:val="00C65070"/>
    <w:rsid w:val="00C6547D"/>
    <w:rsid w:val="00C6620F"/>
    <w:rsid w:val="00C676A8"/>
    <w:rsid w:val="00C7045C"/>
    <w:rsid w:val="00C70577"/>
    <w:rsid w:val="00C719C6"/>
    <w:rsid w:val="00C71AA0"/>
    <w:rsid w:val="00C72374"/>
    <w:rsid w:val="00C72C8A"/>
    <w:rsid w:val="00C72D7C"/>
    <w:rsid w:val="00C73816"/>
    <w:rsid w:val="00C74773"/>
    <w:rsid w:val="00C7611D"/>
    <w:rsid w:val="00C7663D"/>
    <w:rsid w:val="00C769D8"/>
    <w:rsid w:val="00C76F7E"/>
    <w:rsid w:val="00C77AA6"/>
    <w:rsid w:val="00C800D4"/>
    <w:rsid w:val="00C804AA"/>
    <w:rsid w:val="00C8071F"/>
    <w:rsid w:val="00C80AE3"/>
    <w:rsid w:val="00C816E0"/>
    <w:rsid w:val="00C81BD3"/>
    <w:rsid w:val="00C81E4D"/>
    <w:rsid w:val="00C82212"/>
    <w:rsid w:val="00C82936"/>
    <w:rsid w:val="00C83159"/>
    <w:rsid w:val="00C84612"/>
    <w:rsid w:val="00C85899"/>
    <w:rsid w:val="00C85B35"/>
    <w:rsid w:val="00C85C85"/>
    <w:rsid w:val="00C85F4F"/>
    <w:rsid w:val="00C86BAB"/>
    <w:rsid w:val="00C8729E"/>
    <w:rsid w:val="00C87DBA"/>
    <w:rsid w:val="00C9083E"/>
    <w:rsid w:val="00C9110E"/>
    <w:rsid w:val="00C91B06"/>
    <w:rsid w:val="00C9216D"/>
    <w:rsid w:val="00C92247"/>
    <w:rsid w:val="00C9260F"/>
    <w:rsid w:val="00C92CEA"/>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8BD"/>
    <w:rsid w:val="00CA1B11"/>
    <w:rsid w:val="00CA2028"/>
    <w:rsid w:val="00CA2937"/>
    <w:rsid w:val="00CA2DB4"/>
    <w:rsid w:val="00CA2E82"/>
    <w:rsid w:val="00CA346A"/>
    <w:rsid w:val="00CA37AA"/>
    <w:rsid w:val="00CA44CD"/>
    <w:rsid w:val="00CA450F"/>
    <w:rsid w:val="00CA4737"/>
    <w:rsid w:val="00CA4A5D"/>
    <w:rsid w:val="00CA4D8C"/>
    <w:rsid w:val="00CA6C1C"/>
    <w:rsid w:val="00CA6FE8"/>
    <w:rsid w:val="00CA76D5"/>
    <w:rsid w:val="00CB04D9"/>
    <w:rsid w:val="00CB1271"/>
    <w:rsid w:val="00CB1482"/>
    <w:rsid w:val="00CB1ECE"/>
    <w:rsid w:val="00CB454E"/>
    <w:rsid w:val="00CB4650"/>
    <w:rsid w:val="00CB4789"/>
    <w:rsid w:val="00CB6A08"/>
    <w:rsid w:val="00CB71A1"/>
    <w:rsid w:val="00CB75F5"/>
    <w:rsid w:val="00CC00B4"/>
    <w:rsid w:val="00CC0B5E"/>
    <w:rsid w:val="00CC0F55"/>
    <w:rsid w:val="00CC1339"/>
    <w:rsid w:val="00CC1AEE"/>
    <w:rsid w:val="00CC4693"/>
    <w:rsid w:val="00CC5C63"/>
    <w:rsid w:val="00CC5FE0"/>
    <w:rsid w:val="00CC6B15"/>
    <w:rsid w:val="00CC6B23"/>
    <w:rsid w:val="00CC7CB1"/>
    <w:rsid w:val="00CD01E2"/>
    <w:rsid w:val="00CD152A"/>
    <w:rsid w:val="00CD1AF7"/>
    <w:rsid w:val="00CD2600"/>
    <w:rsid w:val="00CD2A8D"/>
    <w:rsid w:val="00CD2B27"/>
    <w:rsid w:val="00CD2DC1"/>
    <w:rsid w:val="00CD300F"/>
    <w:rsid w:val="00CD428E"/>
    <w:rsid w:val="00CD6047"/>
    <w:rsid w:val="00CD6755"/>
    <w:rsid w:val="00CE00AB"/>
    <w:rsid w:val="00CE229E"/>
    <w:rsid w:val="00CE316B"/>
    <w:rsid w:val="00CE4D37"/>
    <w:rsid w:val="00CE5101"/>
    <w:rsid w:val="00CE5E49"/>
    <w:rsid w:val="00CE6B11"/>
    <w:rsid w:val="00CE6F39"/>
    <w:rsid w:val="00CF043D"/>
    <w:rsid w:val="00CF0442"/>
    <w:rsid w:val="00CF0D36"/>
    <w:rsid w:val="00CF154F"/>
    <w:rsid w:val="00CF179C"/>
    <w:rsid w:val="00CF2471"/>
    <w:rsid w:val="00CF2A38"/>
    <w:rsid w:val="00CF2EFE"/>
    <w:rsid w:val="00CF3430"/>
    <w:rsid w:val="00CF4C06"/>
    <w:rsid w:val="00CF5424"/>
    <w:rsid w:val="00CF5C60"/>
    <w:rsid w:val="00CF6050"/>
    <w:rsid w:val="00CF62C3"/>
    <w:rsid w:val="00CF6BF8"/>
    <w:rsid w:val="00CF7274"/>
    <w:rsid w:val="00CF7869"/>
    <w:rsid w:val="00CF7B76"/>
    <w:rsid w:val="00CF7DF7"/>
    <w:rsid w:val="00D0013B"/>
    <w:rsid w:val="00D00FDA"/>
    <w:rsid w:val="00D01365"/>
    <w:rsid w:val="00D0195F"/>
    <w:rsid w:val="00D01B21"/>
    <w:rsid w:val="00D0217B"/>
    <w:rsid w:val="00D02DC2"/>
    <w:rsid w:val="00D02F2A"/>
    <w:rsid w:val="00D03F06"/>
    <w:rsid w:val="00D0421C"/>
    <w:rsid w:val="00D042C5"/>
    <w:rsid w:val="00D0446E"/>
    <w:rsid w:val="00D04D9E"/>
    <w:rsid w:val="00D0577B"/>
    <w:rsid w:val="00D05897"/>
    <w:rsid w:val="00D05C65"/>
    <w:rsid w:val="00D076EC"/>
    <w:rsid w:val="00D07E57"/>
    <w:rsid w:val="00D07FF1"/>
    <w:rsid w:val="00D10578"/>
    <w:rsid w:val="00D11003"/>
    <w:rsid w:val="00D11759"/>
    <w:rsid w:val="00D11A90"/>
    <w:rsid w:val="00D12224"/>
    <w:rsid w:val="00D12850"/>
    <w:rsid w:val="00D14AE3"/>
    <w:rsid w:val="00D1546F"/>
    <w:rsid w:val="00D15DC3"/>
    <w:rsid w:val="00D15EEE"/>
    <w:rsid w:val="00D16504"/>
    <w:rsid w:val="00D166F9"/>
    <w:rsid w:val="00D16717"/>
    <w:rsid w:val="00D16DA9"/>
    <w:rsid w:val="00D16FE5"/>
    <w:rsid w:val="00D179F0"/>
    <w:rsid w:val="00D17DDC"/>
    <w:rsid w:val="00D2037A"/>
    <w:rsid w:val="00D206C9"/>
    <w:rsid w:val="00D2112D"/>
    <w:rsid w:val="00D212B1"/>
    <w:rsid w:val="00D22BD1"/>
    <w:rsid w:val="00D238D5"/>
    <w:rsid w:val="00D23DA9"/>
    <w:rsid w:val="00D23EB1"/>
    <w:rsid w:val="00D23EEA"/>
    <w:rsid w:val="00D24698"/>
    <w:rsid w:val="00D24736"/>
    <w:rsid w:val="00D24977"/>
    <w:rsid w:val="00D26309"/>
    <w:rsid w:val="00D264B1"/>
    <w:rsid w:val="00D26F4C"/>
    <w:rsid w:val="00D26F92"/>
    <w:rsid w:val="00D30A54"/>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4E85"/>
    <w:rsid w:val="00D4541C"/>
    <w:rsid w:val="00D4547E"/>
    <w:rsid w:val="00D45ADF"/>
    <w:rsid w:val="00D4607C"/>
    <w:rsid w:val="00D46097"/>
    <w:rsid w:val="00D465E7"/>
    <w:rsid w:val="00D46654"/>
    <w:rsid w:val="00D469DE"/>
    <w:rsid w:val="00D46CE9"/>
    <w:rsid w:val="00D515FD"/>
    <w:rsid w:val="00D51E7C"/>
    <w:rsid w:val="00D53239"/>
    <w:rsid w:val="00D53ACE"/>
    <w:rsid w:val="00D53B58"/>
    <w:rsid w:val="00D54113"/>
    <w:rsid w:val="00D5428F"/>
    <w:rsid w:val="00D560E6"/>
    <w:rsid w:val="00D56382"/>
    <w:rsid w:val="00D5721D"/>
    <w:rsid w:val="00D61186"/>
    <w:rsid w:val="00D61D10"/>
    <w:rsid w:val="00D62D75"/>
    <w:rsid w:val="00D63478"/>
    <w:rsid w:val="00D64660"/>
    <w:rsid w:val="00D66357"/>
    <w:rsid w:val="00D66454"/>
    <w:rsid w:val="00D66482"/>
    <w:rsid w:val="00D67F60"/>
    <w:rsid w:val="00D7036A"/>
    <w:rsid w:val="00D70BAF"/>
    <w:rsid w:val="00D70E07"/>
    <w:rsid w:val="00D70F51"/>
    <w:rsid w:val="00D71D20"/>
    <w:rsid w:val="00D74CE4"/>
    <w:rsid w:val="00D74D51"/>
    <w:rsid w:val="00D74F13"/>
    <w:rsid w:val="00D75D6A"/>
    <w:rsid w:val="00D7741B"/>
    <w:rsid w:val="00D77865"/>
    <w:rsid w:val="00D80551"/>
    <w:rsid w:val="00D81B04"/>
    <w:rsid w:val="00D82473"/>
    <w:rsid w:val="00D82A56"/>
    <w:rsid w:val="00D837B6"/>
    <w:rsid w:val="00D8462F"/>
    <w:rsid w:val="00D84D9B"/>
    <w:rsid w:val="00D865B8"/>
    <w:rsid w:val="00D877D8"/>
    <w:rsid w:val="00D87D4B"/>
    <w:rsid w:val="00D9020B"/>
    <w:rsid w:val="00D90393"/>
    <w:rsid w:val="00D90512"/>
    <w:rsid w:val="00D90B72"/>
    <w:rsid w:val="00D90F82"/>
    <w:rsid w:val="00D9114C"/>
    <w:rsid w:val="00D91BDF"/>
    <w:rsid w:val="00D91FC2"/>
    <w:rsid w:val="00D92966"/>
    <w:rsid w:val="00D93750"/>
    <w:rsid w:val="00D943D9"/>
    <w:rsid w:val="00D94ED4"/>
    <w:rsid w:val="00D96510"/>
    <w:rsid w:val="00D969DF"/>
    <w:rsid w:val="00D97C33"/>
    <w:rsid w:val="00DA004D"/>
    <w:rsid w:val="00DA08A9"/>
    <w:rsid w:val="00DA09D1"/>
    <w:rsid w:val="00DA0DBD"/>
    <w:rsid w:val="00DA36F5"/>
    <w:rsid w:val="00DA41D7"/>
    <w:rsid w:val="00DA46EA"/>
    <w:rsid w:val="00DA58DB"/>
    <w:rsid w:val="00DA5EBD"/>
    <w:rsid w:val="00DA61EB"/>
    <w:rsid w:val="00DA62D2"/>
    <w:rsid w:val="00DB055A"/>
    <w:rsid w:val="00DB06C4"/>
    <w:rsid w:val="00DB088E"/>
    <w:rsid w:val="00DB0B0F"/>
    <w:rsid w:val="00DB14B4"/>
    <w:rsid w:val="00DB16B2"/>
    <w:rsid w:val="00DB16DF"/>
    <w:rsid w:val="00DB20A8"/>
    <w:rsid w:val="00DB2148"/>
    <w:rsid w:val="00DB3C83"/>
    <w:rsid w:val="00DB5EB9"/>
    <w:rsid w:val="00DB5F7C"/>
    <w:rsid w:val="00DB7DCB"/>
    <w:rsid w:val="00DC0B12"/>
    <w:rsid w:val="00DC0F14"/>
    <w:rsid w:val="00DC18BA"/>
    <w:rsid w:val="00DC1E12"/>
    <w:rsid w:val="00DC1FAC"/>
    <w:rsid w:val="00DC2FBE"/>
    <w:rsid w:val="00DC4357"/>
    <w:rsid w:val="00DC4765"/>
    <w:rsid w:val="00DC4FCC"/>
    <w:rsid w:val="00DC6938"/>
    <w:rsid w:val="00DC772E"/>
    <w:rsid w:val="00DD08EE"/>
    <w:rsid w:val="00DD0964"/>
    <w:rsid w:val="00DD0B17"/>
    <w:rsid w:val="00DD10BE"/>
    <w:rsid w:val="00DD15B7"/>
    <w:rsid w:val="00DD4C80"/>
    <w:rsid w:val="00DD5B78"/>
    <w:rsid w:val="00DD5D0E"/>
    <w:rsid w:val="00DD6A38"/>
    <w:rsid w:val="00DD6C26"/>
    <w:rsid w:val="00DD753D"/>
    <w:rsid w:val="00DE0586"/>
    <w:rsid w:val="00DE0AE2"/>
    <w:rsid w:val="00DE1E00"/>
    <w:rsid w:val="00DE279B"/>
    <w:rsid w:val="00DE2B43"/>
    <w:rsid w:val="00DE31B0"/>
    <w:rsid w:val="00DE32AE"/>
    <w:rsid w:val="00DE34C7"/>
    <w:rsid w:val="00DE51D2"/>
    <w:rsid w:val="00DE58A7"/>
    <w:rsid w:val="00DE5AB4"/>
    <w:rsid w:val="00DE6EB4"/>
    <w:rsid w:val="00DE7109"/>
    <w:rsid w:val="00DE73DB"/>
    <w:rsid w:val="00DE7F33"/>
    <w:rsid w:val="00DF1417"/>
    <w:rsid w:val="00DF1E61"/>
    <w:rsid w:val="00DF250A"/>
    <w:rsid w:val="00DF4451"/>
    <w:rsid w:val="00DF4E48"/>
    <w:rsid w:val="00DF4EF2"/>
    <w:rsid w:val="00DF776C"/>
    <w:rsid w:val="00E018BB"/>
    <w:rsid w:val="00E019CB"/>
    <w:rsid w:val="00E01A2C"/>
    <w:rsid w:val="00E0212E"/>
    <w:rsid w:val="00E03394"/>
    <w:rsid w:val="00E037AA"/>
    <w:rsid w:val="00E037DC"/>
    <w:rsid w:val="00E03C74"/>
    <w:rsid w:val="00E04F9C"/>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126"/>
    <w:rsid w:val="00E178A5"/>
    <w:rsid w:val="00E20A20"/>
    <w:rsid w:val="00E20FF8"/>
    <w:rsid w:val="00E2161E"/>
    <w:rsid w:val="00E21D17"/>
    <w:rsid w:val="00E22348"/>
    <w:rsid w:val="00E22A37"/>
    <w:rsid w:val="00E22B44"/>
    <w:rsid w:val="00E23AA0"/>
    <w:rsid w:val="00E24CF2"/>
    <w:rsid w:val="00E254D0"/>
    <w:rsid w:val="00E25938"/>
    <w:rsid w:val="00E261B5"/>
    <w:rsid w:val="00E265EE"/>
    <w:rsid w:val="00E266BE"/>
    <w:rsid w:val="00E26B07"/>
    <w:rsid w:val="00E271AC"/>
    <w:rsid w:val="00E272EB"/>
    <w:rsid w:val="00E27518"/>
    <w:rsid w:val="00E27680"/>
    <w:rsid w:val="00E27881"/>
    <w:rsid w:val="00E30730"/>
    <w:rsid w:val="00E320D1"/>
    <w:rsid w:val="00E3237C"/>
    <w:rsid w:val="00E33D83"/>
    <w:rsid w:val="00E341C3"/>
    <w:rsid w:val="00E342F0"/>
    <w:rsid w:val="00E3633D"/>
    <w:rsid w:val="00E3720F"/>
    <w:rsid w:val="00E37335"/>
    <w:rsid w:val="00E37B77"/>
    <w:rsid w:val="00E403EB"/>
    <w:rsid w:val="00E4155B"/>
    <w:rsid w:val="00E423F5"/>
    <w:rsid w:val="00E42534"/>
    <w:rsid w:val="00E425B4"/>
    <w:rsid w:val="00E4367F"/>
    <w:rsid w:val="00E436AE"/>
    <w:rsid w:val="00E439B2"/>
    <w:rsid w:val="00E43F89"/>
    <w:rsid w:val="00E44441"/>
    <w:rsid w:val="00E45F74"/>
    <w:rsid w:val="00E46C65"/>
    <w:rsid w:val="00E47994"/>
    <w:rsid w:val="00E47FDE"/>
    <w:rsid w:val="00E50073"/>
    <w:rsid w:val="00E50BF3"/>
    <w:rsid w:val="00E50EDD"/>
    <w:rsid w:val="00E51A8B"/>
    <w:rsid w:val="00E5254C"/>
    <w:rsid w:val="00E525A5"/>
    <w:rsid w:val="00E5308E"/>
    <w:rsid w:val="00E53543"/>
    <w:rsid w:val="00E54DAA"/>
    <w:rsid w:val="00E56CA2"/>
    <w:rsid w:val="00E56CCA"/>
    <w:rsid w:val="00E57F4D"/>
    <w:rsid w:val="00E60203"/>
    <w:rsid w:val="00E605BA"/>
    <w:rsid w:val="00E60753"/>
    <w:rsid w:val="00E60DC0"/>
    <w:rsid w:val="00E60EB9"/>
    <w:rsid w:val="00E618BA"/>
    <w:rsid w:val="00E620E1"/>
    <w:rsid w:val="00E640DB"/>
    <w:rsid w:val="00E64675"/>
    <w:rsid w:val="00E6644D"/>
    <w:rsid w:val="00E66530"/>
    <w:rsid w:val="00E66B95"/>
    <w:rsid w:val="00E66E42"/>
    <w:rsid w:val="00E66EA1"/>
    <w:rsid w:val="00E67271"/>
    <w:rsid w:val="00E674D7"/>
    <w:rsid w:val="00E67EFE"/>
    <w:rsid w:val="00E70637"/>
    <w:rsid w:val="00E709A1"/>
    <w:rsid w:val="00E712C3"/>
    <w:rsid w:val="00E713F7"/>
    <w:rsid w:val="00E71505"/>
    <w:rsid w:val="00E71F9D"/>
    <w:rsid w:val="00E720DD"/>
    <w:rsid w:val="00E72973"/>
    <w:rsid w:val="00E72E8F"/>
    <w:rsid w:val="00E73118"/>
    <w:rsid w:val="00E732FA"/>
    <w:rsid w:val="00E73AA4"/>
    <w:rsid w:val="00E740E8"/>
    <w:rsid w:val="00E77340"/>
    <w:rsid w:val="00E77793"/>
    <w:rsid w:val="00E80C7B"/>
    <w:rsid w:val="00E8164F"/>
    <w:rsid w:val="00E81C17"/>
    <w:rsid w:val="00E81C4C"/>
    <w:rsid w:val="00E82898"/>
    <w:rsid w:val="00E83029"/>
    <w:rsid w:val="00E839CC"/>
    <w:rsid w:val="00E83E0A"/>
    <w:rsid w:val="00E842E8"/>
    <w:rsid w:val="00E843CD"/>
    <w:rsid w:val="00E84E1D"/>
    <w:rsid w:val="00E854EB"/>
    <w:rsid w:val="00E8559F"/>
    <w:rsid w:val="00E85943"/>
    <w:rsid w:val="00E86218"/>
    <w:rsid w:val="00E862DE"/>
    <w:rsid w:val="00E866E0"/>
    <w:rsid w:val="00E878A5"/>
    <w:rsid w:val="00E87DC3"/>
    <w:rsid w:val="00E91C1D"/>
    <w:rsid w:val="00E929B9"/>
    <w:rsid w:val="00E92F75"/>
    <w:rsid w:val="00E93C8E"/>
    <w:rsid w:val="00E94438"/>
    <w:rsid w:val="00E95549"/>
    <w:rsid w:val="00E95EBD"/>
    <w:rsid w:val="00E961B6"/>
    <w:rsid w:val="00E9640F"/>
    <w:rsid w:val="00E97495"/>
    <w:rsid w:val="00E97817"/>
    <w:rsid w:val="00E97839"/>
    <w:rsid w:val="00E97A51"/>
    <w:rsid w:val="00E97B2A"/>
    <w:rsid w:val="00E97B81"/>
    <w:rsid w:val="00EA0A26"/>
    <w:rsid w:val="00EA0B1C"/>
    <w:rsid w:val="00EA1B5B"/>
    <w:rsid w:val="00EA1FC2"/>
    <w:rsid w:val="00EA27FF"/>
    <w:rsid w:val="00EA3E39"/>
    <w:rsid w:val="00EA42FE"/>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22FA"/>
    <w:rsid w:val="00EC46FB"/>
    <w:rsid w:val="00EC4D84"/>
    <w:rsid w:val="00EC5A5F"/>
    <w:rsid w:val="00EC5C7C"/>
    <w:rsid w:val="00EC6540"/>
    <w:rsid w:val="00EC6BD9"/>
    <w:rsid w:val="00EC702E"/>
    <w:rsid w:val="00EC791E"/>
    <w:rsid w:val="00ED0305"/>
    <w:rsid w:val="00ED0357"/>
    <w:rsid w:val="00ED044F"/>
    <w:rsid w:val="00ED141D"/>
    <w:rsid w:val="00ED14E2"/>
    <w:rsid w:val="00ED1E4C"/>
    <w:rsid w:val="00ED29E5"/>
    <w:rsid w:val="00ED3072"/>
    <w:rsid w:val="00ED3258"/>
    <w:rsid w:val="00ED62A0"/>
    <w:rsid w:val="00ED711B"/>
    <w:rsid w:val="00ED7A20"/>
    <w:rsid w:val="00EE0929"/>
    <w:rsid w:val="00EE0A26"/>
    <w:rsid w:val="00EE0C5D"/>
    <w:rsid w:val="00EE1070"/>
    <w:rsid w:val="00EE12DF"/>
    <w:rsid w:val="00EE15DF"/>
    <w:rsid w:val="00EE186C"/>
    <w:rsid w:val="00EE2446"/>
    <w:rsid w:val="00EE27AA"/>
    <w:rsid w:val="00EE3C13"/>
    <w:rsid w:val="00EE46B5"/>
    <w:rsid w:val="00EE51DE"/>
    <w:rsid w:val="00EE5A7B"/>
    <w:rsid w:val="00EE693E"/>
    <w:rsid w:val="00EE6B40"/>
    <w:rsid w:val="00EE775D"/>
    <w:rsid w:val="00EE7988"/>
    <w:rsid w:val="00EE7F6E"/>
    <w:rsid w:val="00EF024E"/>
    <w:rsid w:val="00EF024F"/>
    <w:rsid w:val="00EF0B48"/>
    <w:rsid w:val="00EF0F88"/>
    <w:rsid w:val="00EF106A"/>
    <w:rsid w:val="00EF12D9"/>
    <w:rsid w:val="00EF14FE"/>
    <w:rsid w:val="00EF17CD"/>
    <w:rsid w:val="00EF2E20"/>
    <w:rsid w:val="00EF2E73"/>
    <w:rsid w:val="00EF44AC"/>
    <w:rsid w:val="00EF44D1"/>
    <w:rsid w:val="00EF4D39"/>
    <w:rsid w:val="00EF5457"/>
    <w:rsid w:val="00EF58CC"/>
    <w:rsid w:val="00EF5C37"/>
    <w:rsid w:val="00EF63F7"/>
    <w:rsid w:val="00EF6CE9"/>
    <w:rsid w:val="00F00EA2"/>
    <w:rsid w:val="00F01347"/>
    <w:rsid w:val="00F013B1"/>
    <w:rsid w:val="00F026BD"/>
    <w:rsid w:val="00F02A38"/>
    <w:rsid w:val="00F03586"/>
    <w:rsid w:val="00F045F8"/>
    <w:rsid w:val="00F0466E"/>
    <w:rsid w:val="00F04807"/>
    <w:rsid w:val="00F04A7E"/>
    <w:rsid w:val="00F05294"/>
    <w:rsid w:val="00F109EB"/>
    <w:rsid w:val="00F10C79"/>
    <w:rsid w:val="00F11403"/>
    <w:rsid w:val="00F12126"/>
    <w:rsid w:val="00F12D7E"/>
    <w:rsid w:val="00F12FBA"/>
    <w:rsid w:val="00F13DA6"/>
    <w:rsid w:val="00F144E9"/>
    <w:rsid w:val="00F147AD"/>
    <w:rsid w:val="00F14D86"/>
    <w:rsid w:val="00F15492"/>
    <w:rsid w:val="00F15C14"/>
    <w:rsid w:val="00F16395"/>
    <w:rsid w:val="00F17F79"/>
    <w:rsid w:val="00F20465"/>
    <w:rsid w:val="00F2072C"/>
    <w:rsid w:val="00F2135C"/>
    <w:rsid w:val="00F219CF"/>
    <w:rsid w:val="00F21AA4"/>
    <w:rsid w:val="00F21BE0"/>
    <w:rsid w:val="00F223AA"/>
    <w:rsid w:val="00F22A0A"/>
    <w:rsid w:val="00F22D60"/>
    <w:rsid w:val="00F242AE"/>
    <w:rsid w:val="00F258F8"/>
    <w:rsid w:val="00F25EEC"/>
    <w:rsid w:val="00F26947"/>
    <w:rsid w:val="00F26EA8"/>
    <w:rsid w:val="00F31694"/>
    <w:rsid w:val="00F31B0A"/>
    <w:rsid w:val="00F332A0"/>
    <w:rsid w:val="00F334E5"/>
    <w:rsid w:val="00F3476A"/>
    <w:rsid w:val="00F352C4"/>
    <w:rsid w:val="00F37DCA"/>
    <w:rsid w:val="00F4030D"/>
    <w:rsid w:val="00F40DBF"/>
    <w:rsid w:val="00F411D1"/>
    <w:rsid w:val="00F41743"/>
    <w:rsid w:val="00F417E3"/>
    <w:rsid w:val="00F42158"/>
    <w:rsid w:val="00F421BF"/>
    <w:rsid w:val="00F42396"/>
    <w:rsid w:val="00F4269C"/>
    <w:rsid w:val="00F43536"/>
    <w:rsid w:val="00F43C1C"/>
    <w:rsid w:val="00F447F4"/>
    <w:rsid w:val="00F448A2"/>
    <w:rsid w:val="00F44AC7"/>
    <w:rsid w:val="00F44E98"/>
    <w:rsid w:val="00F45244"/>
    <w:rsid w:val="00F464EF"/>
    <w:rsid w:val="00F465A1"/>
    <w:rsid w:val="00F46695"/>
    <w:rsid w:val="00F471AD"/>
    <w:rsid w:val="00F50825"/>
    <w:rsid w:val="00F50D72"/>
    <w:rsid w:val="00F51E38"/>
    <w:rsid w:val="00F534AB"/>
    <w:rsid w:val="00F534D3"/>
    <w:rsid w:val="00F5380F"/>
    <w:rsid w:val="00F53959"/>
    <w:rsid w:val="00F548F4"/>
    <w:rsid w:val="00F557D3"/>
    <w:rsid w:val="00F55F30"/>
    <w:rsid w:val="00F55F3D"/>
    <w:rsid w:val="00F5634E"/>
    <w:rsid w:val="00F568C8"/>
    <w:rsid w:val="00F56BAB"/>
    <w:rsid w:val="00F57BB2"/>
    <w:rsid w:val="00F60111"/>
    <w:rsid w:val="00F610A0"/>
    <w:rsid w:val="00F612FD"/>
    <w:rsid w:val="00F61753"/>
    <w:rsid w:val="00F620B0"/>
    <w:rsid w:val="00F6259F"/>
    <w:rsid w:val="00F63E97"/>
    <w:rsid w:val="00F64244"/>
    <w:rsid w:val="00F64363"/>
    <w:rsid w:val="00F647E1"/>
    <w:rsid w:val="00F652CF"/>
    <w:rsid w:val="00F65C2D"/>
    <w:rsid w:val="00F65D15"/>
    <w:rsid w:val="00F65DDB"/>
    <w:rsid w:val="00F65FF6"/>
    <w:rsid w:val="00F6628D"/>
    <w:rsid w:val="00F67592"/>
    <w:rsid w:val="00F6775F"/>
    <w:rsid w:val="00F677E7"/>
    <w:rsid w:val="00F67FDD"/>
    <w:rsid w:val="00F711C6"/>
    <w:rsid w:val="00F71EC3"/>
    <w:rsid w:val="00F74223"/>
    <w:rsid w:val="00F7464A"/>
    <w:rsid w:val="00F751BC"/>
    <w:rsid w:val="00F756E6"/>
    <w:rsid w:val="00F7577C"/>
    <w:rsid w:val="00F75DDD"/>
    <w:rsid w:val="00F75EBB"/>
    <w:rsid w:val="00F766AE"/>
    <w:rsid w:val="00F77BB1"/>
    <w:rsid w:val="00F80903"/>
    <w:rsid w:val="00F809A5"/>
    <w:rsid w:val="00F80A52"/>
    <w:rsid w:val="00F80D38"/>
    <w:rsid w:val="00F8140F"/>
    <w:rsid w:val="00F81B3E"/>
    <w:rsid w:val="00F81C0D"/>
    <w:rsid w:val="00F821A8"/>
    <w:rsid w:val="00F82D1A"/>
    <w:rsid w:val="00F83060"/>
    <w:rsid w:val="00F84283"/>
    <w:rsid w:val="00F843D3"/>
    <w:rsid w:val="00F86022"/>
    <w:rsid w:val="00F860D9"/>
    <w:rsid w:val="00F87029"/>
    <w:rsid w:val="00F874B4"/>
    <w:rsid w:val="00F87814"/>
    <w:rsid w:val="00F908E2"/>
    <w:rsid w:val="00F90B5A"/>
    <w:rsid w:val="00F9125F"/>
    <w:rsid w:val="00F912A6"/>
    <w:rsid w:val="00F91D18"/>
    <w:rsid w:val="00F920DE"/>
    <w:rsid w:val="00F923DE"/>
    <w:rsid w:val="00F92D46"/>
    <w:rsid w:val="00F93289"/>
    <w:rsid w:val="00F93293"/>
    <w:rsid w:val="00F9385B"/>
    <w:rsid w:val="00F93CE0"/>
    <w:rsid w:val="00F93DF8"/>
    <w:rsid w:val="00F93EB3"/>
    <w:rsid w:val="00F94FF0"/>
    <w:rsid w:val="00F9581A"/>
    <w:rsid w:val="00F9612E"/>
    <w:rsid w:val="00F96ADC"/>
    <w:rsid w:val="00F9740F"/>
    <w:rsid w:val="00F9793B"/>
    <w:rsid w:val="00F97980"/>
    <w:rsid w:val="00F97F98"/>
    <w:rsid w:val="00FA0B63"/>
    <w:rsid w:val="00FA1787"/>
    <w:rsid w:val="00FA2454"/>
    <w:rsid w:val="00FA2CF4"/>
    <w:rsid w:val="00FA3103"/>
    <w:rsid w:val="00FA321C"/>
    <w:rsid w:val="00FA38ED"/>
    <w:rsid w:val="00FA4EBD"/>
    <w:rsid w:val="00FA50F1"/>
    <w:rsid w:val="00FA5E26"/>
    <w:rsid w:val="00FA61AF"/>
    <w:rsid w:val="00FA68E6"/>
    <w:rsid w:val="00FA69FD"/>
    <w:rsid w:val="00FA7655"/>
    <w:rsid w:val="00FA7E2C"/>
    <w:rsid w:val="00FA7E8D"/>
    <w:rsid w:val="00FB0077"/>
    <w:rsid w:val="00FB04D4"/>
    <w:rsid w:val="00FB1563"/>
    <w:rsid w:val="00FB19CE"/>
    <w:rsid w:val="00FB2083"/>
    <w:rsid w:val="00FB2B02"/>
    <w:rsid w:val="00FB33F4"/>
    <w:rsid w:val="00FB4733"/>
    <w:rsid w:val="00FB5CBA"/>
    <w:rsid w:val="00FB5F78"/>
    <w:rsid w:val="00FB61F1"/>
    <w:rsid w:val="00FB7039"/>
    <w:rsid w:val="00FB73A8"/>
    <w:rsid w:val="00FC0A3D"/>
    <w:rsid w:val="00FC13D6"/>
    <w:rsid w:val="00FC13D8"/>
    <w:rsid w:val="00FC32D3"/>
    <w:rsid w:val="00FC3306"/>
    <w:rsid w:val="00FC3953"/>
    <w:rsid w:val="00FC413F"/>
    <w:rsid w:val="00FC4849"/>
    <w:rsid w:val="00FC4A9A"/>
    <w:rsid w:val="00FC52EA"/>
    <w:rsid w:val="00FC5BEE"/>
    <w:rsid w:val="00FC61B1"/>
    <w:rsid w:val="00FC640A"/>
    <w:rsid w:val="00FC6478"/>
    <w:rsid w:val="00FC762F"/>
    <w:rsid w:val="00FC77F9"/>
    <w:rsid w:val="00FC7E04"/>
    <w:rsid w:val="00FD06C9"/>
    <w:rsid w:val="00FD3BC3"/>
    <w:rsid w:val="00FD4F1F"/>
    <w:rsid w:val="00FD551D"/>
    <w:rsid w:val="00FD5682"/>
    <w:rsid w:val="00FD5800"/>
    <w:rsid w:val="00FD5A99"/>
    <w:rsid w:val="00FD5EAC"/>
    <w:rsid w:val="00FD6B1D"/>
    <w:rsid w:val="00FD74BA"/>
    <w:rsid w:val="00FE07A5"/>
    <w:rsid w:val="00FE0B03"/>
    <w:rsid w:val="00FE11D8"/>
    <w:rsid w:val="00FE21F2"/>
    <w:rsid w:val="00FE32A8"/>
    <w:rsid w:val="00FE3E8D"/>
    <w:rsid w:val="00FE4998"/>
    <w:rsid w:val="00FE577C"/>
    <w:rsid w:val="00FE778E"/>
    <w:rsid w:val="00FE7DFD"/>
    <w:rsid w:val="00FF020E"/>
    <w:rsid w:val="00FF0B48"/>
    <w:rsid w:val="00FF115F"/>
    <w:rsid w:val="00FF1533"/>
    <w:rsid w:val="00FF1F12"/>
    <w:rsid w:val="00FF239B"/>
    <w:rsid w:val="00FF2658"/>
    <w:rsid w:val="00FF29AA"/>
    <w:rsid w:val="00FF3351"/>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8C68D77"/>
  <w15:docId w15:val="{3DAB728B-14CB-4FDF-A4F5-D7DB05A0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F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uiPriority w:val="99"/>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 w:type="character" w:customStyle="1" w:styleId="y2iqfc">
    <w:name w:val="y2iqfc"/>
    <w:basedOn w:val="DefaultParagraphFont"/>
    <w:rsid w:val="0012263E"/>
  </w:style>
  <w:style w:type="paragraph" w:styleId="NormalWeb">
    <w:name w:val="Normal (Web)"/>
    <w:basedOn w:val="Normal"/>
    <w:uiPriority w:val="99"/>
    <w:semiHidden/>
    <w:unhideWhenUsed/>
    <w:rsid w:val="00DE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178353267">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87383615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8D2D0-B58D-41DF-BCCF-FCC4B9F6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11</Pages>
  <Words>2917</Words>
  <Characters>16627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nittaya_cfarm@hotmail.com</cp:lastModifiedBy>
  <cp:revision>2</cp:revision>
  <cp:lastPrinted>2026-05-05T10:37:00Z</cp:lastPrinted>
  <dcterms:created xsi:type="dcterms:W3CDTF">2026-05-11T11:05:00Z</dcterms:created>
  <dcterms:modified xsi:type="dcterms:W3CDTF">2026-05-11T11:05:00Z</dcterms:modified>
</cp:coreProperties>
</file>