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4541E53" w14:textId="77777777" w:rsidR="00837A88" w:rsidRPr="00384AE6" w:rsidRDefault="00837A88" w:rsidP="00837A88">
      <w:pPr>
        <w:spacing w:before="120"/>
        <w:jc w:val="center"/>
        <w:rPr>
          <w:rFonts w:ascii="Angsana New" w:hAnsi="Angsana New"/>
          <w:b/>
          <w:bCs/>
          <w:sz w:val="32"/>
          <w:szCs w:val="32"/>
        </w:rPr>
      </w:pPr>
      <w:r w:rsidRPr="003D5745">
        <w:rPr>
          <w:rFonts w:ascii="Angsana New" w:hAnsi="Angsana New"/>
          <w:b/>
          <w:bCs/>
          <w:sz w:val="32"/>
          <w:szCs w:val="32"/>
        </w:rPr>
        <w:t>INSPIRE IVF PUBLIC COMPANY LIMITED</w:t>
      </w:r>
    </w:p>
    <w:p w14:paraId="1A1C267A"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AND IT’S SUBSIDIARIES</w:t>
      </w:r>
    </w:p>
    <w:p w14:paraId="44FCE55F"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INTERIM FINANCIAL INFORMATION</w:t>
      </w:r>
    </w:p>
    <w:p w14:paraId="6AAFA124" w14:textId="7B36F321" w:rsidR="007F73C6" w:rsidRPr="007F73C6" w:rsidRDefault="007F73C6" w:rsidP="007F73C6">
      <w:pPr>
        <w:jc w:val="center"/>
        <w:rPr>
          <w:rFonts w:ascii="Angsana New" w:hAnsi="Angsana New"/>
          <w:b/>
          <w:bCs/>
          <w:sz w:val="32"/>
          <w:szCs w:val="32"/>
          <w:lang w:val="en-US"/>
        </w:rPr>
      </w:pPr>
      <w:r w:rsidRPr="00462B55">
        <w:rPr>
          <w:rFonts w:ascii="Angsana New" w:hAnsi="Angsana New"/>
          <w:b/>
          <w:bCs/>
          <w:sz w:val="32"/>
          <w:szCs w:val="32"/>
        </w:rPr>
        <w:t>MARCH</w:t>
      </w:r>
      <w:r>
        <w:rPr>
          <w:rFonts w:ascii="Angsana New" w:hAnsi="Angsana New" w:hint="cs"/>
          <w:b/>
          <w:bCs/>
          <w:sz w:val="32"/>
          <w:szCs w:val="32"/>
          <w:cs/>
        </w:rPr>
        <w:t xml:space="preserve"> </w:t>
      </w:r>
      <w:r>
        <w:rPr>
          <w:rFonts w:ascii="Angsana New" w:hAnsi="Angsana New"/>
          <w:b/>
          <w:bCs/>
          <w:sz w:val="32"/>
          <w:szCs w:val="32"/>
        </w:rPr>
        <w:t>31, 202</w:t>
      </w:r>
      <w:r>
        <w:rPr>
          <w:rFonts w:ascii="Angsana New" w:hAnsi="Angsana New"/>
          <w:b/>
          <w:bCs/>
          <w:sz w:val="32"/>
          <w:szCs w:val="32"/>
          <w:lang w:val="en-US"/>
        </w:rPr>
        <w:t>6</w:t>
      </w:r>
    </w:p>
    <w:p w14:paraId="31B6D1D0" w14:textId="77777777" w:rsidR="00837A88" w:rsidRDefault="00837A88" w:rsidP="00837A88">
      <w:pPr>
        <w:jc w:val="center"/>
        <w:rPr>
          <w:rFonts w:ascii="Angsana New" w:hAnsi="Angsana New"/>
          <w:b/>
          <w:bCs/>
          <w:sz w:val="32"/>
          <w:szCs w:val="32"/>
        </w:rPr>
      </w:pPr>
      <w:r w:rsidRPr="00384AE6">
        <w:rPr>
          <w:rFonts w:ascii="Angsana New" w:hAnsi="Angsana New"/>
          <w:b/>
          <w:bCs/>
          <w:sz w:val="32"/>
          <w:szCs w:val="32"/>
        </w:rPr>
        <w:t>AND</w:t>
      </w:r>
      <w:r>
        <w:rPr>
          <w:rFonts w:ascii="Angsana New" w:hAnsi="Angsana New"/>
          <w:b/>
          <w:bCs/>
          <w:sz w:val="32"/>
          <w:szCs w:val="32"/>
        </w:rPr>
        <w:t xml:space="preserve"> </w:t>
      </w:r>
    </w:p>
    <w:p w14:paraId="4D9BD734"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AUDITOR’S REPORT</w:t>
      </w:r>
    </w:p>
    <w:p w14:paraId="6E9BBA08" w14:textId="77777777" w:rsidR="00837A88" w:rsidRPr="00A72790" w:rsidRDefault="00837A88" w:rsidP="00837A88">
      <w:pPr>
        <w:jc w:val="center"/>
        <w:rPr>
          <w:rFonts w:ascii="Angsana New" w:hAnsi="Angsana New"/>
          <w:sz w:val="28"/>
          <w:szCs w:val="28"/>
        </w:rPr>
      </w:pPr>
      <w:r>
        <w:rPr>
          <w:rFonts w:ascii="Angsana New" w:hAnsi="Angsana New"/>
          <w:b/>
          <w:bCs/>
          <w:sz w:val="32"/>
          <w:szCs w:val="32"/>
        </w:rPr>
        <w:t>ON THE REVIEW OF INTER</w:t>
      </w:r>
      <w:r w:rsidRPr="00384AE6">
        <w:rPr>
          <w:rFonts w:ascii="Angsana New" w:hAnsi="Angsana New"/>
          <w:b/>
          <w:bCs/>
          <w:sz w:val="32"/>
          <w:szCs w:val="32"/>
        </w:rPr>
        <w:t>IM FINANCIAL INFORMATION</w:t>
      </w:r>
    </w:p>
    <w:p w14:paraId="519080BA" w14:textId="77777777" w:rsidR="009A2BFB" w:rsidRPr="00837A88" w:rsidRDefault="009A2BFB" w:rsidP="009A2BFB">
      <w:pPr>
        <w:pStyle w:val="Header"/>
        <w:tabs>
          <w:tab w:val="clear" w:pos="4153"/>
          <w:tab w:val="clear" w:pos="8306"/>
        </w:tabs>
        <w:spacing w:line="240" w:lineRule="auto"/>
        <w:ind w:right="-1123"/>
        <w:rPr>
          <w:rFonts w:ascii="Times New Roman" w:hAnsi="Times New Roman" w:cs="Times New Roman"/>
          <w:b/>
          <w:bCs/>
          <w:sz w:val="24"/>
          <w:szCs w:val="24"/>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9B6B55">
      <w:pPr>
        <w:spacing w:before="120"/>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005697F9" w14:textId="77777777" w:rsidR="00251E76" w:rsidRPr="0045703C" w:rsidRDefault="00251E76" w:rsidP="009B6B55">
      <w:pPr>
        <w:spacing w:before="120" w:line="276" w:lineRule="auto"/>
        <w:jc w:val="thaiDistribute"/>
        <w:rPr>
          <w:rFonts w:ascii="Angsana New" w:eastAsia="Times New Roman" w:hAnsi="Angsana New" w:cs="AngsanaUPC"/>
          <w:b/>
          <w:bCs/>
          <w:sz w:val="28"/>
          <w:lang w:val="en-US"/>
        </w:rPr>
      </w:pPr>
      <w:r w:rsidRPr="0045703C">
        <w:rPr>
          <w:rFonts w:ascii="Angsana New" w:eastAsia="Times New Roman" w:hAnsi="Angsana New" w:cs="AngsanaUPC"/>
          <w:b/>
          <w:bCs/>
          <w:sz w:val="28"/>
          <w:lang w:val="en-US"/>
        </w:rPr>
        <w:t>Auditor’s report on the review of interim financial information</w:t>
      </w:r>
    </w:p>
    <w:p w14:paraId="0E92E543" w14:textId="77777777" w:rsidR="00564292" w:rsidRPr="00251E76" w:rsidRDefault="00564292" w:rsidP="002534BB">
      <w:pPr>
        <w:suppressAutoHyphens/>
        <w:ind w:left="142"/>
        <w:jc w:val="thaiDistribute"/>
        <w:rPr>
          <w:rFonts w:cs="Cordia New"/>
          <w:sz w:val="10"/>
          <w:szCs w:val="10"/>
          <w:cs/>
        </w:rPr>
      </w:pPr>
    </w:p>
    <w:p w14:paraId="3B01E975" w14:textId="77777777" w:rsidR="00251E76" w:rsidRPr="0045703C" w:rsidRDefault="00251E76" w:rsidP="009B6B55">
      <w:pPr>
        <w:spacing w:line="276" w:lineRule="auto"/>
        <w:jc w:val="thaiDistribute"/>
        <w:rPr>
          <w:rFonts w:ascii="Angsana New" w:eastAsia="Times New Roman" w:hAnsi="Angsana New"/>
          <w:color w:val="000000"/>
          <w:sz w:val="28"/>
          <w:szCs w:val="28"/>
          <w:cs/>
        </w:rPr>
      </w:pPr>
      <w:r w:rsidRPr="0045703C">
        <w:rPr>
          <w:rFonts w:ascii="Angsana New" w:eastAsia="Times New Roman" w:hAnsi="Angsana New"/>
          <w:color w:val="000000"/>
          <w:sz w:val="28"/>
          <w:szCs w:val="28"/>
        </w:rPr>
        <w:t>To the Board of Directors of Inspire IVF Public Company Limited</w:t>
      </w:r>
    </w:p>
    <w:p w14:paraId="36767D98" w14:textId="320E1859" w:rsidR="0045703C" w:rsidRPr="009B6B55" w:rsidRDefault="0045703C" w:rsidP="009B6B55">
      <w:pPr>
        <w:spacing w:before="120"/>
        <w:jc w:val="thaiDistribute"/>
        <w:rPr>
          <w:rFonts w:ascii="Angsana New" w:eastAsia="Angsana New" w:hAnsi="Angsana New"/>
          <w:spacing w:val="-4"/>
          <w:sz w:val="28"/>
          <w:szCs w:val="28"/>
          <w:lang w:val="en-US"/>
        </w:rPr>
      </w:pPr>
      <w:r w:rsidRPr="009B6B55">
        <w:rPr>
          <w:rFonts w:ascii="Angsana New" w:eastAsia="Angsana New" w:hAnsi="Angsana New"/>
          <w:spacing w:val="-4"/>
          <w:sz w:val="28"/>
          <w:szCs w:val="28"/>
          <w:lang w:val="en-US"/>
        </w:rPr>
        <w:t xml:space="preserve">I have reviewed the interim consolidated financial information of Inspire IVF Public Company Limited and its subsidiaries, and the interim separate financial information of Inspire IVF Public Company Limited. These comprise the consolidated and separate statements of financial position as at </w:t>
      </w:r>
      <w:r w:rsidR="007F73C6" w:rsidRPr="003D5745">
        <w:rPr>
          <w:rFonts w:ascii="Angsana New" w:eastAsia="Angsana New" w:hAnsi="Angsana New"/>
          <w:spacing w:val="-4"/>
          <w:sz w:val="28"/>
          <w:szCs w:val="28"/>
        </w:rPr>
        <w:t>March 31</w:t>
      </w:r>
      <w:r w:rsidRPr="009B6B55">
        <w:rPr>
          <w:rFonts w:ascii="Angsana New" w:eastAsia="Angsana New" w:hAnsi="Angsana New"/>
          <w:spacing w:val="-4"/>
          <w:sz w:val="28"/>
          <w:szCs w:val="28"/>
          <w:lang w:val="en-US"/>
        </w:rPr>
        <w:t>, 202</w:t>
      </w:r>
      <w:r w:rsidR="007F73C6">
        <w:rPr>
          <w:rFonts w:ascii="Angsana New" w:eastAsia="Angsana New" w:hAnsi="Angsana New"/>
          <w:spacing w:val="-4"/>
          <w:sz w:val="28"/>
          <w:szCs w:val="28"/>
          <w:lang w:val="en-US"/>
        </w:rPr>
        <w:t>6</w:t>
      </w:r>
      <w:r w:rsidRPr="009B6B55">
        <w:rPr>
          <w:rFonts w:ascii="Angsana New" w:eastAsia="Angsana New" w:hAnsi="Angsana New"/>
          <w:spacing w:val="-4"/>
          <w:sz w:val="28"/>
          <w:szCs w:val="28"/>
          <w:lang w:val="en-US"/>
        </w:rPr>
        <w:t xml:space="preserve">, the consolidated and separate statements of comprehensive income, the related consolidated and separate statements of changes in equity, and cash flows for the </w:t>
      </w:r>
      <w:r w:rsidR="007F73C6" w:rsidRPr="007F73C6">
        <w:rPr>
          <w:rFonts w:ascii="Angsana New" w:eastAsia="Angsana New" w:hAnsi="Angsana New"/>
          <w:spacing w:val="-4"/>
          <w:sz w:val="28"/>
          <w:szCs w:val="28"/>
          <w:lang w:val="en-US"/>
        </w:rPr>
        <w:t>three</w:t>
      </w:r>
      <w:r w:rsidR="00FC2A01">
        <w:rPr>
          <w:rFonts w:ascii="Angsana New" w:eastAsia="Angsana New" w:hAnsi="Angsana New"/>
          <w:spacing w:val="-4"/>
          <w:sz w:val="28"/>
          <w:szCs w:val="28"/>
          <w:lang w:val="en-US"/>
        </w:rPr>
        <w:t>-</w:t>
      </w:r>
      <w:r w:rsidRPr="009B6B55">
        <w:rPr>
          <w:rFonts w:ascii="Angsana New" w:eastAsia="Angsana New" w:hAnsi="Angsana New"/>
          <w:spacing w:val="-4"/>
          <w:sz w:val="28"/>
          <w:szCs w:val="28"/>
          <w:lang w:val="en-US"/>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2AE96FB4" w14:textId="77777777" w:rsidR="0045703C" w:rsidRPr="0045703C" w:rsidRDefault="0045703C" w:rsidP="0045703C">
      <w:pPr>
        <w:jc w:val="thaiDistribute"/>
        <w:rPr>
          <w:rFonts w:ascii="Angsana New" w:eastAsia="Angsana New" w:hAnsi="Angsana New"/>
          <w:spacing w:val="-4"/>
          <w:sz w:val="20"/>
          <w:szCs w:val="20"/>
          <w:lang w:val="en-US"/>
        </w:rPr>
      </w:pPr>
    </w:p>
    <w:p w14:paraId="53FC78E1" w14:textId="5406FB74" w:rsidR="00A70516" w:rsidRPr="0045703C" w:rsidRDefault="00564292" w:rsidP="00730C89">
      <w:pPr>
        <w:suppressAutoHyphens/>
        <w:spacing w:before="120"/>
        <w:jc w:val="thaiDistribute"/>
        <w:rPr>
          <w:rFonts w:ascii="Angsana New" w:hAnsi="Angsana New"/>
          <w:b/>
          <w:bCs/>
          <w:spacing w:val="-4"/>
          <w:sz w:val="28"/>
          <w:szCs w:val="28"/>
          <w:lang w:val="en-US"/>
        </w:rPr>
      </w:pPr>
      <w:r w:rsidRPr="0045703C">
        <w:rPr>
          <w:rFonts w:ascii="Angsana New" w:hAnsi="Angsana New"/>
          <w:b/>
          <w:bCs/>
          <w:spacing w:val="-4"/>
          <w:sz w:val="28"/>
          <w:szCs w:val="28"/>
          <w:lang w:val="en-US"/>
        </w:rPr>
        <w:t xml:space="preserve">Scope of review </w:t>
      </w:r>
    </w:p>
    <w:p w14:paraId="00772FC3" w14:textId="77777777" w:rsidR="00A70516" w:rsidRPr="00712D6E" w:rsidRDefault="00811D88" w:rsidP="00730C89">
      <w:pPr>
        <w:suppressAutoHyphens/>
        <w:spacing w:before="120"/>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0BA99C" w14:textId="77777777" w:rsidR="0045703C" w:rsidRPr="0045703C" w:rsidRDefault="0045703C" w:rsidP="00A70516">
      <w:pPr>
        <w:suppressAutoHyphens/>
        <w:spacing w:before="120"/>
        <w:ind w:left="187"/>
        <w:jc w:val="thaiDistribute"/>
        <w:rPr>
          <w:rFonts w:ascii="Angsana New" w:hAnsi="Angsana New"/>
          <w:b/>
          <w:bCs/>
          <w:spacing w:val="-4"/>
          <w:sz w:val="20"/>
          <w:szCs w:val="20"/>
          <w:lang w:val="en-US"/>
        </w:rPr>
      </w:pPr>
    </w:p>
    <w:p w14:paraId="0EF26F1A" w14:textId="2C2C42CE" w:rsidR="00A70516" w:rsidRDefault="00564292" w:rsidP="00730C89">
      <w:pPr>
        <w:suppressAutoHyphens/>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26E6F84A" w14:textId="33B827E5" w:rsidR="002F29E1" w:rsidRPr="0045703C" w:rsidRDefault="0045703C" w:rsidP="00730C89">
      <w:pPr>
        <w:suppressAutoHyphens/>
        <w:spacing w:before="120"/>
        <w:jc w:val="thaiDistribute"/>
        <w:rPr>
          <w:rFonts w:asciiTheme="majorBidi" w:hAnsiTheme="majorBidi" w:cstheme="majorBidi"/>
          <w:spacing w:val="-4"/>
          <w:sz w:val="28"/>
          <w:szCs w:val="28"/>
        </w:rPr>
      </w:pPr>
      <w:r w:rsidRPr="0045703C">
        <w:rPr>
          <w:rFonts w:asciiTheme="majorBidi" w:hAnsiTheme="majorBidi" w:cstheme="majorBidi"/>
          <w:spacing w:val="-4"/>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220A16E9" w14:textId="77777777" w:rsidR="009F57D1" w:rsidRDefault="009F57D1" w:rsidP="00246122">
      <w:pPr>
        <w:autoSpaceDE w:val="0"/>
        <w:autoSpaceDN w:val="0"/>
        <w:adjustRightInd w:val="0"/>
        <w:rPr>
          <w:rFonts w:ascii="Angsana New" w:hAnsi="Angsana New"/>
          <w:b/>
          <w:bCs/>
          <w:spacing w:val="-4"/>
          <w:sz w:val="28"/>
          <w:szCs w:val="28"/>
          <w:lang w:val="en-US"/>
        </w:rPr>
      </w:pPr>
    </w:p>
    <w:p w14:paraId="337EF504"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Mr. Pojana Asavasontichai</w:t>
      </w:r>
    </w:p>
    <w:p w14:paraId="2183F0FB" w14:textId="59E26310" w:rsidR="0025231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Certified Public Accountant Registration No. 4891</w:t>
      </w:r>
    </w:p>
    <w:p w14:paraId="67BC49C1" w14:textId="77777777" w:rsidR="003C3ED3" w:rsidRPr="003C3ED3" w:rsidRDefault="003C3ED3" w:rsidP="00F3666F">
      <w:pPr>
        <w:pStyle w:val="ps-000-normal"/>
        <w:spacing w:after="0" w:line="380" w:lineRule="exact"/>
        <w:ind w:left="180"/>
        <w:jc w:val="thaiDistribute"/>
        <w:rPr>
          <w:rFonts w:ascii="Angsana New" w:hAnsi="Angsana New" w:cs="Angsana New"/>
        </w:rPr>
      </w:pPr>
    </w:p>
    <w:p w14:paraId="5DC0A081"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Karin Audit Company Limited</w:t>
      </w:r>
    </w:p>
    <w:p w14:paraId="41DA4E1A"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Bangkok</w:t>
      </w:r>
    </w:p>
    <w:p w14:paraId="08ECA823" w14:textId="50338C51" w:rsidR="0000515A" w:rsidRPr="00560BBB" w:rsidRDefault="00FC2A01" w:rsidP="00730C89">
      <w:pPr>
        <w:pStyle w:val="ps-000-normal"/>
        <w:spacing w:after="0" w:line="380" w:lineRule="exact"/>
        <w:jc w:val="thaiDistribute"/>
        <w:rPr>
          <w:rFonts w:ascii="Angsana New" w:hAnsi="Angsana New" w:cs="AngsanaUPC"/>
          <w:sz w:val="28"/>
          <w:szCs w:val="28"/>
        </w:rPr>
      </w:pPr>
      <w:r w:rsidRPr="007217C2">
        <w:rPr>
          <w:rFonts w:ascii="Angsana New" w:hAnsi="Angsana New" w:cs="Angsana New"/>
          <w:sz w:val="28"/>
          <w:szCs w:val="28"/>
        </w:rPr>
        <w:t>May</w:t>
      </w:r>
      <w:r w:rsidR="00252315" w:rsidRPr="00436E97">
        <w:rPr>
          <w:rFonts w:ascii="Angsana New" w:hAnsi="Angsana New" w:cs="Angsana New"/>
          <w:sz w:val="28"/>
          <w:szCs w:val="28"/>
        </w:rPr>
        <w:t xml:space="preserve"> </w:t>
      </w:r>
      <w:r w:rsidR="008F25CA">
        <w:rPr>
          <w:rFonts w:ascii="Angsana New" w:hAnsi="Angsana New" w:cs="Angsana New"/>
          <w:sz w:val="28"/>
          <w:szCs w:val="28"/>
        </w:rPr>
        <w:t>14</w:t>
      </w:r>
      <w:r w:rsidR="00252315" w:rsidRPr="00436E97">
        <w:rPr>
          <w:rFonts w:ascii="Angsana New" w:hAnsi="Angsana New" w:cs="Angsana New"/>
          <w:sz w:val="28"/>
          <w:szCs w:val="28"/>
        </w:rPr>
        <w:t xml:space="preserve">, </w:t>
      </w:r>
      <w:r w:rsidR="00F3666F" w:rsidRPr="00436E97">
        <w:rPr>
          <w:rFonts w:ascii="Angsana New" w:hAnsi="Angsana New" w:cs="Angsana New"/>
          <w:sz w:val="28"/>
          <w:szCs w:val="28"/>
        </w:rPr>
        <w:t>202</w:t>
      </w:r>
      <w:r>
        <w:rPr>
          <w:rFonts w:ascii="Angsana New" w:hAnsi="Angsana New" w:cs="Angsana New"/>
          <w:sz w:val="28"/>
          <w:szCs w:val="28"/>
        </w:rPr>
        <w:t>6</w:t>
      </w:r>
    </w:p>
    <w:sectPr w:rsidR="0000515A" w:rsidRPr="00560BBB" w:rsidSect="0000515A">
      <w:headerReference w:type="default" r:id="rId11"/>
      <w:footerReference w:type="default" r:id="rId12"/>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820B" w14:textId="77777777" w:rsidR="00042F14" w:rsidRDefault="00042F14">
      <w:r>
        <w:separator/>
      </w:r>
    </w:p>
  </w:endnote>
  <w:endnote w:type="continuationSeparator" w:id="0">
    <w:p w14:paraId="36C8E272" w14:textId="77777777" w:rsidR="00042F14" w:rsidRDefault="0004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781929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9C3A4" w14:textId="77777777" w:rsidR="00042F14" w:rsidRDefault="00042F14">
      <w:r>
        <w:separator/>
      </w:r>
    </w:p>
  </w:footnote>
  <w:footnote w:type="continuationSeparator" w:id="0">
    <w:p w14:paraId="749094CE" w14:textId="77777777" w:rsidR="00042F14" w:rsidRDefault="0004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7121579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77377576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42F14"/>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5BE6"/>
    <w:rsid w:val="000D66B3"/>
    <w:rsid w:val="000E26CE"/>
    <w:rsid w:val="000E3791"/>
    <w:rsid w:val="000E38A3"/>
    <w:rsid w:val="000E4A35"/>
    <w:rsid w:val="000E6631"/>
    <w:rsid w:val="000F45B7"/>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2C89"/>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C6A67"/>
    <w:rsid w:val="001D1A5A"/>
    <w:rsid w:val="001D223A"/>
    <w:rsid w:val="001D27DD"/>
    <w:rsid w:val="001D3CCA"/>
    <w:rsid w:val="001D41B0"/>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1280"/>
    <w:rsid w:val="00242DE9"/>
    <w:rsid w:val="00242E0C"/>
    <w:rsid w:val="00245AD9"/>
    <w:rsid w:val="00246122"/>
    <w:rsid w:val="0024618A"/>
    <w:rsid w:val="00251E76"/>
    <w:rsid w:val="00252315"/>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11E"/>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5C7D"/>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3ED3"/>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36E97"/>
    <w:rsid w:val="00443AD0"/>
    <w:rsid w:val="00443D9C"/>
    <w:rsid w:val="00445801"/>
    <w:rsid w:val="00446606"/>
    <w:rsid w:val="004510B1"/>
    <w:rsid w:val="004512E0"/>
    <w:rsid w:val="00451330"/>
    <w:rsid w:val="004520DF"/>
    <w:rsid w:val="004523F8"/>
    <w:rsid w:val="00452D35"/>
    <w:rsid w:val="004561D8"/>
    <w:rsid w:val="0045703C"/>
    <w:rsid w:val="004601DC"/>
    <w:rsid w:val="00470C5F"/>
    <w:rsid w:val="004710CA"/>
    <w:rsid w:val="004745DE"/>
    <w:rsid w:val="0047560A"/>
    <w:rsid w:val="0047584E"/>
    <w:rsid w:val="004808BA"/>
    <w:rsid w:val="0048597D"/>
    <w:rsid w:val="00485B50"/>
    <w:rsid w:val="00485E33"/>
    <w:rsid w:val="0049039E"/>
    <w:rsid w:val="00491DED"/>
    <w:rsid w:val="00494F01"/>
    <w:rsid w:val="004A2182"/>
    <w:rsid w:val="004A2968"/>
    <w:rsid w:val="004A5188"/>
    <w:rsid w:val="004A558F"/>
    <w:rsid w:val="004A5CE1"/>
    <w:rsid w:val="004B0525"/>
    <w:rsid w:val="004B08C8"/>
    <w:rsid w:val="004B0CE9"/>
    <w:rsid w:val="004B0DDE"/>
    <w:rsid w:val="004B0E59"/>
    <w:rsid w:val="004B1AA0"/>
    <w:rsid w:val="004B1AF3"/>
    <w:rsid w:val="004B31E5"/>
    <w:rsid w:val="004B372C"/>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97DA9"/>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1819"/>
    <w:rsid w:val="0070522F"/>
    <w:rsid w:val="00705A8A"/>
    <w:rsid w:val="0070614F"/>
    <w:rsid w:val="00707347"/>
    <w:rsid w:val="0071070B"/>
    <w:rsid w:val="007125EB"/>
    <w:rsid w:val="00712D6E"/>
    <w:rsid w:val="00716C54"/>
    <w:rsid w:val="00720844"/>
    <w:rsid w:val="007215FB"/>
    <w:rsid w:val="00722060"/>
    <w:rsid w:val="00722074"/>
    <w:rsid w:val="00727665"/>
    <w:rsid w:val="00730C89"/>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6411D"/>
    <w:rsid w:val="0077003A"/>
    <w:rsid w:val="00772D70"/>
    <w:rsid w:val="0077351F"/>
    <w:rsid w:val="00773611"/>
    <w:rsid w:val="0077452A"/>
    <w:rsid w:val="007851BE"/>
    <w:rsid w:val="00785BDF"/>
    <w:rsid w:val="00790436"/>
    <w:rsid w:val="00790466"/>
    <w:rsid w:val="00797711"/>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7F73C6"/>
    <w:rsid w:val="0080245F"/>
    <w:rsid w:val="00803CE8"/>
    <w:rsid w:val="00805E28"/>
    <w:rsid w:val="00811D88"/>
    <w:rsid w:val="00812723"/>
    <w:rsid w:val="00812AB3"/>
    <w:rsid w:val="00813FF0"/>
    <w:rsid w:val="00817708"/>
    <w:rsid w:val="00823D28"/>
    <w:rsid w:val="00831637"/>
    <w:rsid w:val="00837A88"/>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1FFD"/>
    <w:rsid w:val="008E3A2A"/>
    <w:rsid w:val="008E5137"/>
    <w:rsid w:val="008E51B2"/>
    <w:rsid w:val="008F0184"/>
    <w:rsid w:val="008F0524"/>
    <w:rsid w:val="008F25CA"/>
    <w:rsid w:val="008F2759"/>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03F"/>
    <w:rsid w:val="00984ED2"/>
    <w:rsid w:val="0098597E"/>
    <w:rsid w:val="009873BB"/>
    <w:rsid w:val="00991B0D"/>
    <w:rsid w:val="00992131"/>
    <w:rsid w:val="00994C34"/>
    <w:rsid w:val="0099552F"/>
    <w:rsid w:val="009A2BFB"/>
    <w:rsid w:val="009A3754"/>
    <w:rsid w:val="009A3792"/>
    <w:rsid w:val="009A3B8A"/>
    <w:rsid w:val="009A42F1"/>
    <w:rsid w:val="009B1139"/>
    <w:rsid w:val="009B5DD4"/>
    <w:rsid w:val="009B6B55"/>
    <w:rsid w:val="009B7476"/>
    <w:rsid w:val="009C1173"/>
    <w:rsid w:val="009D4FAD"/>
    <w:rsid w:val="009E180F"/>
    <w:rsid w:val="009E57F5"/>
    <w:rsid w:val="009E60AE"/>
    <w:rsid w:val="009F0D85"/>
    <w:rsid w:val="009F57D1"/>
    <w:rsid w:val="00A03E02"/>
    <w:rsid w:val="00A04A89"/>
    <w:rsid w:val="00A0539B"/>
    <w:rsid w:val="00A10743"/>
    <w:rsid w:val="00A11210"/>
    <w:rsid w:val="00A1260B"/>
    <w:rsid w:val="00A127B5"/>
    <w:rsid w:val="00A159EE"/>
    <w:rsid w:val="00A23527"/>
    <w:rsid w:val="00A23C85"/>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616F"/>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47A"/>
    <w:rsid w:val="00D50637"/>
    <w:rsid w:val="00D55FC3"/>
    <w:rsid w:val="00D57E98"/>
    <w:rsid w:val="00D723F7"/>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327B"/>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61F5"/>
    <w:rsid w:val="00E8316E"/>
    <w:rsid w:val="00E838C5"/>
    <w:rsid w:val="00E8718D"/>
    <w:rsid w:val="00E919A1"/>
    <w:rsid w:val="00E943E0"/>
    <w:rsid w:val="00E95D64"/>
    <w:rsid w:val="00E97139"/>
    <w:rsid w:val="00E979F7"/>
    <w:rsid w:val="00EA2696"/>
    <w:rsid w:val="00EA501F"/>
    <w:rsid w:val="00EB1D01"/>
    <w:rsid w:val="00EC23E7"/>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666F"/>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2A01"/>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Revision">
    <w:name w:val="Revision"/>
    <w:hidden/>
    <w:uiPriority w:val="99"/>
    <w:semiHidden/>
    <w:rsid w:val="00D5047A"/>
    <w:rPr>
      <w:rFonts w:ascii="Times New Roman" w:hAnsi="Times New Roman"/>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2036</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user</cp:lastModifiedBy>
  <cp:revision>3</cp:revision>
  <cp:lastPrinted>2024-07-31T14:04:00Z</cp:lastPrinted>
  <dcterms:created xsi:type="dcterms:W3CDTF">2026-03-10T03:13:00Z</dcterms:created>
  <dcterms:modified xsi:type="dcterms:W3CDTF">2026-05-06T17:42:00Z</dcterms:modified>
</cp:coreProperties>
</file>