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D366A" w14:textId="53A822B8" w:rsidR="0056272A" w:rsidRPr="007B2B70" w:rsidRDefault="0056272A" w:rsidP="00CF5C27">
      <w:pPr>
        <w:pStyle w:val="NormalWeb"/>
        <w:spacing w:before="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7B2B70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457297D6" w:rsidR="00027B06" w:rsidRPr="007B2B70" w:rsidRDefault="00027B06" w:rsidP="00DC25D0">
      <w:pPr>
        <w:pStyle w:val="NormalWeb"/>
        <w:spacing w:before="120" w:beforeAutospacing="0" w:after="120" w:afterAutospacing="0"/>
        <w:rPr>
          <w:rFonts w:asciiTheme="majorBidi" w:hAnsiTheme="majorBidi" w:cstheme="majorBidi"/>
          <w:sz w:val="28"/>
          <w:szCs w:val="28"/>
        </w:rPr>
      </w:pPr>
      <w:r w:rsidRPr="007B2B70">
        <w:rPr>
          <w:rStyle w:val="Strong"/>
          <w:rFonts w:asciiTheme="majorBidi" w:hAnsiTheme="majorBidi" w:cstheme="majorBidi"/>
          <w:sz w:val="28"/>
          <w:szCs w:val="28"/>
          <w:cs/>
        </w:rPr>
        <w:t xml:space="preserve">เสนอต่อ </w:t>
      </w:r>
      <w:r w:rsidR="00B42AD0" w:rsidRPr="00B42AD0">
        <w:rPr>
          <w:rStyle w:val="Strong"/>
          <w:rFonts w:asciiTheme="majorBidi" w:hAnsiTheme="majorBidi" w:cs="Angsana New"/>
          <w:sz w:val="28"/>
          <w:szCs w:val="28"/>
          <w:cs/>
        </w:rPr>
        <w:t>คณะกรรมการและผู้ถือหุ้นของบริษัท จรัญประกันภัย จำกัด (มหาชน)</w:t>
      </w:r>
    </w:p>
    <w:p w14:paraId="2BEC5BB6" w14:textId="4EE93D25" w:rsidR="009F0B99" w:rsidRPr="007B2B70" w:rsidRDefault="00475001" w:rsidP="00B36DDC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B2B70">
        <w:rPr>
          <w:rFonts w:asciiTheme="majorBidi" w:hAnsiTheme="majorBidi"/>
          <w:sz w:val="28"/>
          <w:szCs w:val="28"/>
          <w:cs/>
        </w:rPr>
        <w:t>ข้าพเจ้าได้</w:t>
      </w:r>
      <w:r w:rsidRPr="00805270">
        <w:rPr>
          <w:rFonts w:asciiTheme="majorBidi" w:hAnsiTheme="majorBidi"/>
          <w:sz w:val="28"/>
          <w:szCs w:val="28"/>
          <w:cs/>
        </w:rPr>
        <w:t xml:space="preserve">สอบทานข้อมูลทางการเงินระหว่างกาลของบริษัท </w:t>
      </w:r>
      <w:r w:rsidR="007B2B70" w:rsidRPr="00805270">
        <w:rPr>
          <w:rFonts w:asciiTheme="majorBidi" w:hAnsiTheme="majorBidi" w:hint="cs"/>
          <w:sz w:val="28"/>
          <w:szCs w:val="28"/>
          <w:cs/>
        </w:rPr>
        <w:t>จรัญ</w:t>
      </w:r>
      <w:r w:rsidRPr="00805270">
        <w:rPr>
          <w:rFonts w:asciiTheme="majorBidi" w:hAnsiTheme="majorBidi"/>
          <w:sz w:val="28"/>
          <w:szCs w:val="28"/>
          <w:cs/>
        </w:rPr>
        <w:t>ประกันภัย จำกัด (มหาชน) (“บริษัท”) ซึ่งประกอบด้วยงบฐานะการเงิน ณ วันที่</w:t>
      </w:r>
      <w:r w:rsidR="0094743C" w:rsidRPr="00805270">
        <w:rPr>
          <w:rFonts w:asciiTheme="majorBidi" w:hAnsiTheme="majorBidi" w:hint="cs"/>
          <w:sz w:val="28"/>
          <w:szCs w:val="28"/>
          <w:cs/>
        </w:rPr>
        <w:t xml:space="preserve"> </w:t>
      </w:r>
      <w:r w:rsidR="00D92F9C" w:rsidRPr="0080527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92F9C" w:rsidRPr="00805270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05270" w:rsidRPr="00DC25D0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D92F9C" w:rsidRPr="0080527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92F9C" w:rsidRPr="00805270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05270" w:rsidRPr="00DC25D0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80527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4733A2" w:rsidRPr="00805270">
        <w:rPr>
          <w:rFonts w:asciiTheme="majorBidi" w:hAnsiTheme="majorBidi"/>
          <w:sz w:val="28"/>
          <w:szCs w:val="28"/>
          <w:cs/>
        </w:rPr>
        <w:t>งบกำไรขาดทุน</w:t>
      </w:r>
      <w:r w:rsidR="001A749E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1B2E19" w:rsidRPr="001B2E19">
        <w:rPr>
          <w:rFonts w:asciiTheme="majorBidi" w:hAnsiTheme="majorBidi"/>
          <w:sz w:val="28"/>
          <w:szCs w:val="28"/>
          <w:cs/>
        </w:rPr>
        <w:t>งบกำไรขาดทุนเบ็ดเสร็จ</w:t>
      </w:r>
      <w:r w:rsidR="001A749E">
        <w:rPr>
          <w:rFonts w:asciiTheme="majorBidi" w:hAnsiTheme="majorBidi" w:hint="cs"/>
          <w:sz w:val="28"/>
          <w:szCs w:val="28"/>
          <w:cs/>
        </w:rPr>
        <w:t xml:space="preserve"> งบการเปลี่ยนแปลงส่วนของเจ้าของ และงบกระแสเงินสด</w:t>
      </w:r>
      <w:r w:rsidR="00E35CC6">
        <w:rPr>
          <w:rFonts w:asciiTheme="majorBidi" w:hAnsiTheme="majorBidi" w:hint="cs"/>
          <w:sz w:val="28"/>
          <w:szCs w:val="28"/>
          <w:cs/>
        </w:rPr>
        <w:t>สำหรับ</w:t>
      </w:r>
      <w:r w:rsidR="005C5F63">
        <w:rPr>
          <w:rFonts w:asciiTheme="majorBidi" w:hAnsiTheme="majorBidi" w:hint="cs"/>
          <w:sz w:val="28"/>
          <w:szCs w:val="28"/>
          <w:cs/>
        </w:rPr>
        <w:t>รอบระยะเวลาสาม</w:t>
      </w:r>
      <w:r w:rsidR="00E35CC6" w:rsidRPr="00D14BC4">
        <w:rPr>
          <w:rFonts w:asciiTheme="majorBidi" w:hAnsiTheme="majorBidi"/>
          <w:sz w:val="28"/>
          <w:szCs w:val="28"/>
          <w:cs/>
        </w:rPr>
        <w:t>เดือนสิ้นสุดวันเดียวกัน</w:t>
      </w:r>
      <w:r w:rsidR="00BC41FC" w:rsidRPr="00D14BC4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B2E19" w:rsidRPr="001B2E19">
        <w:rPr>
          <w:rFonts w:asciiTheme="majorBidi" w:hAnsiTheme="majorBidi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1B2E19">
        <w:rPr>
          <w:rFonts w:asciiTheme="majorBidi" w:hAnsiTheme="majorBidi" w:hint="cs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cs/>
        </w:rPr>
        <w:t>ซึ่งผู้บริหารของกิจการเป็นผู้รับผิดชอบในการจัดทำ</w:t>
      </w:r>
      <w:r w:rsidRPr="00DC25D0">
        <w:rPr>
          <w:rFonts w:asciiTheme="majorBidi" w:hAnsiTheme="majorBidi"/>
          <w:spacing w:val="-2"/>
          <w:sz w:val="28"/>
          <w:szCs w:val="28"/>
          <w:cs/>
        </w:rPr>
        <w:t>และนำเสนอข้อมูลทางการเงินระหว่างกาลเหล่านี้ตามมาตรฐานการบัญชีฉบับที่</w:t>
      </w:r>
      <w:r w:rsidR="009A521A" w:rsidRPr="00DC25D0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590F73" w:rsidRPr="00DC25D0">
        <w:rPr>
          <w:rFonts w:asciiTheme="majorBidi" w:hAnsiTheme="majorBidi"/>
          <w:spacing w:val="-2"/>
          <w:sz w:val="28"/>
          <w:szCs w:val="28"/>
          <w:lang w:val="en-US"/>
        </w:rPr>
        <w:t>34</w:t>
      </w:r>
      <w:r w:rsidRPr="00DC25D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DC25D0">
        <w:rPr>
          <w:rFonts w:asciiTheme="majorBidi" w:hAnsiTheme="majorBidi"/>
          <w:spacing w:val="-2"/>
          <w:sz w:val="28"/>
          <w:szCs w:val="28"/>
          <w:cs/>
        </w:rPr>
        <w:t>เรื่อง “การรายงานทางการเงินระหว่าง</w:t>
      </w:r>
      <w:r w:rsidRPr="007B2B70">
        <w:rPr>
          <w:rFonts w:asciiTheme="majorBidi" w:hAnsiTheme="majorBidi"/>
          <w:sz w:val="28"/>
          <w:szCs w:val="28"/>
          <w:cs/>
        </w:rPr>
        <w:t>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Pr="007B2B70" w:rsidRDefault="0056272A" w:rsidP="00DC25D0">
      <w:pPr>
        <w:spacing w:before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7B2B70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148627F0" w:rsidR="0056272A" w:rsidRDefault="0056272A" w:rsidP="004733A2">
      <w:pPr>
        <w:spacing w:before="120" w:after="12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4733A2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 w:rsidRPr="004733A2">
        <w:rPr>
          <w:rFonts w:asciiTheme="majorBidi" w:hAnsiTheme="majorBidi"/>
          <w:sz w:val="28"/>
          <w:szCs w:val="28"/>
          <w:lang w:val="en-US"/>
        </w:rPr>
        <w:t>2410</w:t>
      </w:r>
      <w:r w:rsidRPr="004733A2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23FB7" w:rsidRPr="004733A2">
        <w:rPr>
          <w:rFonts w:asciiTheme="majorBidi" w:hAnsiTheme="majorBidi"/>
          <w:sz w:val="28"/>
          <w:szCs w:val="28"/>
          <w:cs/>
        </w:rPr>
        <w:t>การตรวจสอบตามมาตรฐานการสอบบัญชี</w:t>
      </w:r>
      <w:r w:rsidRPr="004733A2">
        <w:rPr>
          <w:rFonts w:asciiTheme="majorBidi" w:hAnsiTheme="maj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A315D6" w:rsidRPr="004733A2">
        <w:rPr>
          <w:rFonts w:asciiTheme="majorBidi" w:hAnsiTheme="majorBidi" w:hint="cs"/>
          <w:sz w:val="28"/>
          <w:szCs w:val="28"/>
          <w:cs/>
        </w:rPr>
        <w:t xml:space="preserve"> </w:t>
      </w:r>
      <w:r w:rsidRPr="004733A2">
        <w:rPr>
          <w:rFonts w:asciiTheme="majorBidi" w:hAnsiTheme="majorBidi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4956F0ED" w14:textId="77777777" w:rsidR="00183B68" w:rsidRPr="00706240" w:rsidRDefault="00183B68" w:rsidP="00DC25D0">
      <w:pPr>
        <w:spacing w:before="120" w:after="120"/>
        <w:rPr>
          <w:rFonts w:asciiTheme="majorBidi" w:hAnsiTheme="majorBidi" w:cstheme="majorBidi"/>
          <w:b/>
          <w:bCs/>
          <w:sz w:val="28"/>
          <w:szCs w:val="28"/>
        </w:rPr>
      </w:pPr>
      <w:r w:rsidRPr="00706240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ข้อสรุป</w:t>
      </w:r>
    </w:p>
    <w:p w14:paraId="27659030" w14:textId="79B6D330" w:rsidR="00183B68" w:rsidRDefault="00183B68" w:rsidP="00DC25D0">
      <w:pPr>
        <w:pStyle w:val="NormalWeb"/>
        <w:spacing w:before="0" w:beforeAutospacing="0" w:after="12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ข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้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าพเจ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้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ั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งกล่าวไม่ได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้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จ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ั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ดทำขึ้นตามมาตรฐานการบัญชีฉบับที่</w:t>
      </w:r>
      <w:r w:rsidRPr="00C01789">
        <w:rPr>
          <w:rFonts w:ascii="Angsana New" w:hAnsi="Angsana New" w:cs="Angsana New"/>
          <w:sz w:val="28"/>
          <w:szCs w:val="28"/>
          <w:cs/>
        </w:rPr>
        <w:t xml:space="preserve"> </w:t>
      </w:r>
      <w:r w:rsidRPr="00DD26E4">
        <w:rPr>
          <w:rFonts w:ascii="Angsana New" w:hAnsi="Angsana New" w:cs="Angsana New"/>
          <w:sz w:val="28"/>
          <w:szCs w:val="28"/>
        </w:rPr>
        <w:t>34</w:t>
      </w:r>
      <w:r w:rsidRPr="00C0178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01789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8E2D2F">
        <w:rPr>
          <w:rFonts w:ascii="Angsana New" w:hAnsi="Angsana New" w:cs="Angsana New"/>
          <w:sz w:val="28"/>
          <w:szCs w:val="28"/>
        </w:rPr>
        <w:t>“</w:t>
      </w:r>
      <w:r w:rsidRPr="00C01789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Pr="008E2D2F">
        <w:rPr>
          <w:rFonts w:ascii="Angsana New" w:hAnsi="Angsana New" w:cs="Angsana New"/>
          <w:sz w:val="28"/>
          <w:szCs w:val="28"/>
        </w:rPr>
        <w:t>”</w:t>
      </w:r>
      <w:r w:rsidRPr="00C0178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01789"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32A2CDCC" w14:textId="77777777" w:rsidR="000552AC" w:rsidRPr="00EF0831" w:rsidRDefault="000552AC" w:rsidP="00DC25D0">
      <w:pPr>
        <w:spacing w:before="120" w:after="120"/>
        <w:rPr>
          <w:rFonts w:asciiTheme="majorBidi" w:hAnsiTheme="majorBidi"/>
          <w:b/>
          <w:bCs/>
          <w:sz w:val="28"/>
          <w:szCs w:val="28"/>
        </w:rPr>
      </w:pPr>
      <w:r w:rsidRPr="00DC25D0">
        <w:rPr>
          <w:rFonts w:asciiTheme="majorBidi" w:hAnsiTheme="maj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2ABDD18B" w14:textId="7FFE2F90" w:rsidR="000552AC" w:rsidRDefault="000552AC" w:rsidP="000552AC">
      <w:pPr>
        <w:spacing w:before="120" w:after="240"/>
        <w:jc w:val="thaiDistribute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 w:hint="cs"/>
          <w:sz w:val="28"/>
          <w:szCs w:val="28"/>
          <w:cs/>
          <w:lang w:val="en-US"/>
        </w:rPr>
        <w:t xml:space="preserve">ตามที่กล่าวไว้ในหมายเหตุประกอบข้อมูลทางการเงินระหว่างกาลข้อ </w:t>
      </w:r>
      <w:r w:rsidR="00B43178">
        <w:rPr>
          <w:rFonts w:asciiTheme="majorBidi" w:hAnsiTheme="majorBidi"/>
          <w:sz w:val="28"/>
          <w:szCs w:val="28"/>
          <w:lang w:val="en-US"/>
        </w:rPr>
        <w:t>2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 บริษัทได้มีการ</w:t>
      </w:r>
      <w:r w:rsidR="00B43178">
        <w:rPr>
          <w:rFonts w:asciiTheme="majorBidi" w:hAnsiTheme="majorBidi" w:hint="cs"/>
          <w:sz w:val="28"/>
          <w:szCs w:val="28"/>
          <w:cs/>
          <w:lang w:val="en-US"/>
        </w:rPr>
        <w:t>ปรับปรุงแก้ไขงบการเงินย้อนหลัง</w:t>
      </w:r>
      <w:r w:rsidR="000D7118">
        <w:rPr>
          <w:rFonts w:asciiTheme="majorBidi" w:hAnsiTheme="majorBidi" w:hint="cs"/>
          <w:sz w:val="28"/>
          <w:szCs w:val="28"/>
          <w:cs/>
          <w:lang w:val="en-US"/>
        </w:rPr>
        <w:t>สำหรับ</w:t>
      </w:r>
      <w:r w:rsidR="00845D40">
        <w:rPr>
          <w:rFonts w:asciiTheme="majorBidi" w:hAnsiTheme="majorBidi" w:hint="cs"/>
          <w:sz w:val="28"/>
          <w:szCs w:val="28"/>
          <w:cs/>
          <w:lang w:val="en-US"/>
        </w:rPr>
        <w:t>บัญชี</w:t>
      </w:r>
      <w:r w:rsidR="00B43178">
        <w:rPr>
          <w:rFonts w:asciiTheme="majorBidi" w:hAnsiTheme="majorBidi" w:hint="cs"/>
          <w:sz w:val="28"/>
          <w:szCs w:val="28"/>
          <w:cs/>
          <w:lang w:val="en-US"/>
        </w:rPr>
        <w:t>สินทรัพย์</w:t>
      </w:r>
      <w:r w:rsidR="008C3D88">
        <w:rPr>
          <w:rFonts w:asciiTheme="majorBidi" w:hAnsiTheme="majorBidi"/>
          <w:sz w:val="28"/>
          <w:szCs w:val="28"/>
          <w:lang w:val="en-US"/>
        </w:rPr>
        <w:t>/</w:t>
      </w:r>
      <w:r w:rsidR="00B43178">
        <w:rPr>
          <w:rFonts w:asciiTheme="majorBidi" w:hAnsiTheme="majorBidi" w:hint="cs"/>
          <w:sz w:val="28"/>
          <w:szCs w:val="28"/>
          <w:cs/>
          <w:lang w:val="en-US"/>
        </w:rPr>
        <w:t>หนี้สินภาษีเงินได้รอตัดบัญชี และค่าใช้จ่ายภาษีเงินได้</w:t>
      </w:r>
      <w:r w:rsidR="000D7118">
        <w:rPr>
          <w:rFonts w:asciiTheme="majorBidi" w:hAnsiTheme="majorBidi" w:hint="cs"/>
          <w:sz w:val="28"/>
          <w:szCs w:val="28"/>
          <w:cs/>
          <w:lang w:val="en-US"/>
        </w:rPr>
        <w:t>สำหรับรอบระยะเวลาสามเดือนสิ้นสุด</w:t>
      </w:r>
      <w:r w:rsidR="000D7118">
        <w:rPr>
          <w:rFonts w:asciiTheme="majorBidi" w:hAnsiTheme="majorBidi"/>
          <w:sz w:val="28"/>
          <w:szCs w:val="28"/>
          <w:lang w:val="en-US"/>
        </w:rPr>
        <w:br/>
      </w:r>
      <w:r w:rsidR="000D7118">
        <w:rPr>
          <w:rFonts w:asciiTheme="majorBidi" w:hAnsiTheme="majorBidi" w:hint="cs"/>
          <w:sz w:val="28"/>
          <w:szCs w:val="28"/>
          <w:cs/>
          <w:lang w:val="en-US"/>
        </w:rPr>
        <w:t xml:space="preserve">วันที่ </w:t>
      </w:r>
      <w:r w:rsidR="000D7118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0D7118">
        <w:rPr>
          <w:rFonts w:asciiTheme="majorBidi" w:hAnsiTheme="majorBidi" w:hint="cs"/>
          <w:sz w:val="28"/>
          <w:szCs w:val="28"/>
          <w:cs/>
          <w:lang w:val="en-US"/>
        </w:rPr>
        <w:t xml:space="preserve">มีนาคม </w:t>
      </w:r>
      <w:r w:rsidR="000D7118">
        <w:rPr>
          <w:rFonts w:asciiTheme="majorBidi" w:hAnsiTheme="majorBidi"/>
          <w:sz w:val="28"/>
          <w:szCs w:val="28"/>
          <w:lang w:val="en-US"/>
        </w:rPr>
        <w:t>2568</w:t>
      </w:r>
      <w:r w:rsidR="00F9082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E72E4">
        <w:rPr>
          <w:rFonts w:asciiTheme="majorBidi" w:hAnsiTheme="majorBidi" w:hint="cs"/>
          <w:sz w:val="28"/>
          <w:szCs w:val="28"/>
          <w:cs/>
          <w:lang w:val="en-US"/>
        </w:rPr>
        <w:t>เนื่องจาก</w:t>
      </w:r>
      <w:r w:rsidR="00845D40">
        <w:rPr>
          <w:rFonts w:asciiTheme="majorBidi" w:hAnsiTheme="majorBidi" w:hint="cs"/>
          <w:sz w:val="28"/>
          <w:szCs w:val="28"/>
          <w:cs/>
          <w:lang w:val="en-US"/>
        </w:rPr>
        <w:t>ผลกระทบจาก</w:t>
      </w:r>
      <w:r w:rsidR="00B43178">
        <w:rPr>
          <w:rFonts w:asciiTheme="majorBidi" w:hAnsiTheme="majorBidi" w:hint="cs"/>
          <w:sz w:val="28"/>
          <w:szCs w:val="28"/>
          <w:cs/>
          <w:lang w:val="en-US"/>
        </w:rPr>
        <w:t xml:space="preserve">การนำมาตรฐานการรายงานทางการเงินฉบับที่ </w:t>
      </w:r>
      <w:r w:rsidR="00B43178">
        <w:rPr>
          <w:rFonts w:asciiTheme="majorBidi" w:hAnsiTheme="majorBidi"/>
          <w:sz w:val="28"/>
          <w:szCs w:val="28"/>
          <w:lang w:val="en-US"/>
        </w:rPr>
        <w:t>17 “</w:t>
      </w:r>
      <w:r w:rsidR="00B43178">
        <w:rPr>
          <w:rFonts w:asciiTheme="majorBidi" w:hAnsiTheme="majorBidi" w:hint="cs"/>
          <w:sz w:val="28"/>
          <w:szCs w:val="28"/>
          <w:cs/>
          <w:lang w:val="en-US"/>
        </w:rPr>
        <w:t>สัญญาประกันภัย</w:t>
      </w:r>
      <w:r w:rsidR="00B43178">
        <w:rPr>
          <w:rFonts w:asciiTheme="majorBidi" w:hAnsiTheme="majorBidi"/>
          <w:sz w:val="28"/>
          <w:szCs w:val="28"/>
          <w:lang w:val="en-US"/>
        </w:rPr>
        <w:t xml:space="preserve">” </w:t>
      </w:r>
      <w:r w:rsidR="000D7118">
        <w:rPr>
          <w:rFonts w:asciiTheme="majorBidi" w:hAnsiTheme="majorBidi"/>
          <w:sz w:val="28"/>
          <w:szCs w:val="28"/>
          <w:lang w:val="en-US"/>
        </w:rPr>
        <w:br/>
      </w:r>
      <w:r w:rsidR="00B43178">
        <w:rPr>
          <w:rFonts w:asciiTheme="majorBidi" w:hAnsiTheme="majorBidi" w:hint="cs"/>
          <w:sz w:val="28"/>
          <w:szCs w:val="28"/>
          <w:cs/>
          <w:lang w:val="en-US"/>
        </w:rPr>
        <w:t>มาถือปฏิบัติเป็นครั้งแรก</w:t>
      </w:r>
    </w:p>
    <w:p w14:paraId="48B550DD" w14:textId="39AE842D" w:rsidR="003500A0" w:rsidRPr="00EF0831" w:rsidRDefault="003500A0" w:rsidP="000552AC">
      <w:pPr>
        <w:spacing w:before="120" w:after="24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>
        <w:rPr>
          <w:rFonts w:asciiTheme="majorBidi" w:hAnsiTheme="majorBidi" w:hint="cs"/>
          <w:sz w:val="28"/>
          <w:szCs w:val="28"/>
          <w:cs/>
          <w:lang w:val="en-US"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686905C7" w14:textId="5573B11B" w:rsidR="000C7832" w:rsidRPr="00DC25D0" w:rsidRDefault="000552AC" w:rsidP="00DC25D0">
      <w:pPr>
        <w:pStyle w:val="NormalWeb"/>
        <w:spacing w:before="120" w:beforeAutospacing="0" w:after="120" w:afterAutospacing="0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/>
          <w:b/>
          <w:bCs/>
          <w:sz w:val="28"/>
          <w:szCs w:val="28"/>
          <w:cs/>
        </w:rPr>
        <w:br w:type="column"/>
      </w:r>
      <w:r w:rsidR="00EF0831" w:rsidRPr="00DC25D0">
        <w:rPr>
          <w:rFonts w:asciiTheme="majorBidi" w:hAnsiTheme="majorBidi"/>
          <w:b/>
          <w:bCs/>
          <w:sz w:val="28"/>
          <w:szCs w:val="28"/>
          <w:cs/>
        </w:rPr>
        <w:lastRenderedPageBreak/>
        <w:t>เรื่องอื่น</w:t>
      </w:r>
    </w:p>
    <w:p w14:paraId="6EC34038" w14:textId="0A06731D" w:rsidR="000C7832" w:rsidRPr="00DC25D0" w:rsidRDefault="000C7832" w:rsidP="00DC25D0">
      <w:pPr>
        <w:spacing w:before="120" w:after="24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DC25D0">
        <w:rPr>
          <w:rFonts w:asciiTheme="majorBidi" w:hAnsiTheme="majorBidi"/>
          <w:sz w:val="28"/>
          <w:szCs w:val="28"/>
          <w:cs/>
          <w:lang w:val="en-US"/>
        </w:rPr>
        <w:t>งบกำไรขาดทุน</w:t>
      </w:r>
      <w:r w:rsidR="000552AC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DC25D0">
        <w:rPr>
          <w:rFonts w:asciiTheme="majorBidi" w:hAnsiTheme="majorBidi"/>
          <w:sz w:val="28"/>
          <w:szCs w:val="28"/>
          <w:cs/>
          <w:lang w:val="en-US"/>
        </w:rPr>
        <w:t>งบกำไรขาดทุนเบ็ดเสร็จ</w:t>
      </w:r>
      <w:r w:rsidR="000552AC">
        <w:rPr>
          <w:rFonts w:asciiTheme="majorBidi" w:hAnsiTheme="majorBidi" w:hint="cs"/>
          <w:sz w:val="28"/>
          <w:szCs w:val="28"/>
          <w:cs/>
          <w:lang w:val="en-US"/>
        </w:rPr>
        <w:t xml:space="preserve"> งบการเปลี่ยนแปลงส่วนของเจ้าของ และงบกระแสเงินสดของบริษัท</w:t>
      </w:r>
      <w:r w:rsidR="000406A7" w:rsidRPr="00DC25D0">
        <w:rPr>
          <w:rFonts w:asciiTheme="majorBidi" w:hAnsiTheme="majorBidi"/>
          <w:sz w:val="28"/>
          <w:szCs w:val="28"/>
          <w:cs/>
          <w:lang w:val="en-US"/>
        </w:rPr>
        <w:t xml:space="preserve">สำหรับรอบระยะเวลาสามเดือนสิ้นสุดวันที่ </w:t>
      </w:r>
      <w:r w:rsidR="000406A7" w:rsidRPr="00DC25D0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0406A7" w:rsidRPr="00DC25D0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0406A7" w:rsidRPr="00DC25D0">
        <w:rPr>
          <w:rFonts w:asciiTheme="majorBidi" w:hAnsiTheme="majorBidi"/>
          <w:sz w:val="28"/>
          <w:szCs w:val="28"/>
          <w:lang w:val="en-US"/>
        </w:rPr>
        <w:t xml:space="preserve">2568 </w:t>
      </w:r>
      <w:r w:rsidR="000406A7" w:rsidRPr="00DC25D0">
        <w:rPr>
          <w:rFonts w:asciiTheme="majorBidi" w:hAnsiTheme="majorBidi"/>
          <w:sz w:val="28"/>
          <w:szCs w:val="28"/>
          <w:cs/>
          <w:lang w:val="en-US"/>
        </w:rPr>
        <w:t>ซึ่ง</w:t>
      </w:r>
      <w:r w:rsidR="000552AC">
        <w:rPr>
          <w:rFonts w:asciiTheme="majorBidi" w:hAnsiTheme="majorBidi" w:hint="cs"/>
          <w:sz w:val="28"/>
          <w:szCs w:val="28"/>
          <w:cs/>
          <w:lang w:val="en-US"/>
        </w:rPr>
        <w:t>นำมา</w:t>
      </w:r>
      <w:r w:rsidR="000406A7" w:rsidRPr="00EF0831">
        <w:rPr>
          <w:rFonts w:asciiTheme="majorBidi" w:hAnsiTheme="majorBidi" w:hint="cs"/>
          <w:sz w:val="28"/>
          <w:szCs w:val="28"/>
          <w:cs/>
          <w:lang w:val="en-US"/>
        </w:rPr>
        <w:t>แสดงเป็นข้อมูลเปรียบเทียบเป็น</w:t>
      </w:r>
      <w:r w:rsidR="00845D40">
        <w:rPr>
          <w:rFonts w:asciiTheme="majorBidi" w:hAnsiTheme="majorBidi" w:hint="cs"/>
          <w:sz w:val="28"/>
          <w:szCs w:val="28"/>
          <w:cs/>
          <w:lang w:val="en-US"/>
        </w:rPr>
        <w:t>ส่วนหนึ่งของ</w:t>
      </w:r>
      <w:r w:rsidR="000552AC">
        <w:rPr>
          <w:rFonts w:asciiTheme="majorBidi" w:hAnsiTheme="majorBidi" w:hint="cs"/>
          <w:sz w:val="28"/>
          <w:szCs w:val="28"/>
          <w:cs/>
          <w:lang w:val="en-US"/>
        </w:rPr>
        <w:t>ข้อมูลทางการเงินระหว่างกาล</w:t>
      </w:r>
      <w:r w:rsidR="000D7118">
        <w:rPr>
          <w:rFonts w:asciiTheme="majorBidi" w:hAnsiTheme="majorBidi"/>
          <w:sz w:val="28"/>
          <w:szCs w:val="28"/>
          <w:lang w:val="en-US"/>
        </w:rPr>
        <w:t xml:space="preserve"> (</w:t>
      </w:r>
      <w:r w:rsidR="000406A7" w:rsidRPr="00EF0831">
        <w:rPr>
          <w:rFonts w:asciiTheme="majorBidi" w:hAnsiTheme="majorBidi" w:hint="cs"/>
          <w:sz w:val="28"/>
          <w:szCs w:val="28"/>
          <w:cs/>
          <w:lang w:val="en-US"/>
        </w:rPr>
        <w:t>ฉบับปรับปรุงใหม่</w:t>
      </w:r>
      <w:r w:rsidR="000D7118">
        <w:rPr>
          <w:rFonts w:asciiTheme="majorBidi" w:hAnsiTheme="majorBidi"/>
          <w:sz w:val="28"/>
          <w:szCs w:val="28"/>
          <w:lang w:val="en-US"/>
        </w:rPr>
        <w:t xml:space="preserve">) </w:t>
      </w:r>
      <w:r w:rsidR="008C3D88">
        <w:rPr>
          <w:rFonts w:asciiTheme="majorBidi" w:hAnsiTheme="majorBidi" w:hint="cs"/>
          <w:sz w:val="28"/>
          <w:szCs w:val="28"/>
          <w:cs/>
          <w:lang w:val="en-US"/>
        </w:rPr>
        <w:t>หลัง</w:t>
      </w:r>
      <w:r w:rsidR="00845D40">
        <w:rPr>
          <w:rFonts w:asciiTheme="majorBidi" w:hAnsiTheme="majorBidi" w:hint="cs"/>
          <w:sz w:val="28"/>
          <w:szCs w:val="28"/>
          <w:cs/>
          <w:lang w:val="en-US"/>
        </w:rPr>
        <w:t>จาก</w:t>
      </w:r>
      <w:r w:rsidR="008C3D88">
        <w:rPr>
          <w:rFonts w:asciiTheme="majorBidi" w:hAnsiTheme="majorBidi" w:hint="cs"/>
          <w:sz w:val="28"/>
          <w:szCs w:val="28"/>
          <w:cs/>
          <w:lang w:val="en-US"/>
        </w:rPr>
        <w:t>ปรับปรุง</w:t>
      </w:r>
      <w:r w:rsidR="00845D40">
        <w:rPr>
          <w:rFonts w:asciiTheme="majorBidi" w:hAnsiTheme="majorBidi" w:hint="cs"/>
          <w:sz w:val="28"/>
          <w:szCs w:val="28"/>
          <w:cs/>
          <w:lang w:val="en-US"/>
        </w:rPr>
        <w:t>รายการ</w:t>
      </w:r>
      <w:r w:rsidR="008C3D88">
        <w:rPr>
          <w:rFonts w:asciiTheme="majorBidi" w:hAnsiTheme="majorBidi" w:hint="cs"/>
          <w:sz w:val="28"/>
          <w:szCs w:val="28"/>
          <w:cs/>
          <w:lang w:val="en-US"/>
        </w:rPr>
        <w:t>สินทรัพย์</w:t>
      </w:r>
      <w:r w:rsidR="008C3D88">
        <w:rPr>
          <w:rFonts w:asciiTheme="majorBidi" w:hAnsiTheme="majorBidi"/>
          <w:sz w:val="28"/>
          <w:szCs w:val="28"/>
          <w:lang w:val="en-US"/>
        </w:rPr>
        <w:t>/</w:t>
      </w:r>
      <w:r w:rsidR="008C3D88">
        <w:rPr>
          <w:rFonts w:asciiTheme="majorBidi" w:hAnsiTheme="majorBidi" w:hint="cs"/>
          <w:sz w:val="28"/>
          <w:szCs w:val="28"/>
          <w:cs/>
          <w:lang w:val="en-US"/>
        </w:rPr>
        <w:t>หนี้สินภาษีเงินได้รอตัดบัญชีและค่าใช้จ่ายภาษีเงินได้ ตามที่</w:t>
      </w:r>
      <w:r w:rsidR="00845D40">
        <w:rPr>
          <w:rFonts w:asciiTheme="majorBidi" w:hAnsiTheme="majorBidi" w:hint="cs"/>
          <w:sz w:val="28"/>
          <w:szCs w:val="28"/>
          <w:cs/>
          <w:lang w:val="en-US"/>
        </w:rPr>
        <w:t>อธิบาย</w:t>
      </w:r>
      <w:r w:rsidR="008C3D88">
        <w:rPr>
          <w:rFonts w:asciiTheme="majorBidi" w:hAnsiTheme="majorBidi" w:hint="cs"/>
          <w:sz w:val="28"/>
          <w:szCs w:val="28"/>
          <w:cs/>
          <w:lang w:val="en-US"/>
        </w:rPr>
        <w:t>ไว้ในหมายเหตุประกอบงบการเงินระหว่างกาล</w:t>
      </w:r>
      <w:r w:rsidR="000D7118">
        <w:rPr>
          <w:rFonts w:asciiTheme="majorBidi" w:hAnsiTheme="majorBidi" w:hint="cs"/>
          <w:sz w:val="28"/>
          <w:szCs w:val="28"/>
          <w:cs/>
          <w:lang w:val="en-US"/>
        </w:rPr>
        <w:t xml:space="preserve">ข้อ </w:t>
      </w:r>
      <w:r w:rsidR="000D7118">
        <w:rPr>
          <w:rFonts w:asciiTheme="majorBidi" w:hAnsiTheme="majorBidi"/>
          <w:sz w:val="28"/>
          <w:szCs w:val="28"/>
          <w:lang w:val="en-US"/>
        </w:rPr>
        <w:t xml:space="preserve">2 </w:t>
      </w:r>
      <w:r w:rsidR="00845D40">
        <w:rPr>
          <w:rFonts w:asciiTheme="majorBidi" w:hAnsiTheme="majorBidi" w:hint="cs"/>
          <w:sz w:val="28"/>
          <w:szCs w:val="28"/>
          <w:cs/>
          <w:lang w:val="en-US"/>
        </w:rPr>
        <w:t>แล้ว</w:t>
      </w:r>
    </w:p>
    <w:p w14:paraId="028033CC" w14:textId="77777777" w:rsidR="00CA35F0" w:rsidRPr="00EF0831" w:rsidRDefault="00CA35F0" w:rsidP="000C7832">
      <w:pPr>
        <w:spacing w:before="120" w:after="240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592AF807" w14:textId="77777777" w:rsidR="006771A0" w:rsidRPr="00EF0831" w:rsidRDefault="006771A0" w:rsidP="000D56C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32CD89AB" w14:textId="537D6299" w:rsidR="009F0B99" w:rsidRPr="007B2B70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7B2B70"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Default="009F0B99" w:rsidP="007B2B70">
      <w:pPr>
        <w:tabs>
          <w:tab w:val="center" w:pos="6480"/>
        </w:tabs>
        <w:spacing w:after="120" w:line="400" w:lineRule="exact"/>
        <w:rPr>
          <w:rFonts w:asciiTheme="majorBidi" w:hAnsiTheme="majorBidi"/>
          <w:spacing w:val="8"/>
          <w:sz w:val="28"/>
          <w:szCs w:val="28"/>
          <w:lang w:val="en-US"/>
        </w:rPr>
      </w:pPr>
      <w:r w:rsidRPr="007B2B70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7B2B70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7B2B7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 w:rsidRPr="007B2B70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3AA6C8A3" w14:textId="04998012" w:rsidR="009F0B99" w:rsidRPr="000D56C4" w:rsidRDefault="0012094E" w:rsidP="000D56C4">
      <w:pPr>
        <w:tabs>
          <w:tab w:val="center" w:pos="6480"/>
        </w:tabs>
        <w:spacing w:before="120" w:line="400" w:lineRule="exact"/>
        <w:rPr>
          <w:rFonts w:asciiTheme="majorBidi" w:hAnsiTheme="majorBidi"/>
          <w:b/>
          <w:bCs/>
          <w:sz w:val="28"/>
          <w:szCs w:val="28"/>
        </w:rPr>
      </w:pPr>
      <w:r w:rsidRPr="000D56C4">
        <w:rPr>
          <w:rFonts w:asciiTheme="majorBidi" w:hAnsiTheme="majorBidi"/>
          <w:b/>
          <w:bCs/>
          <w:sz w:val="28"/>
          <w:szCs w:val="28"/>
          <w:cs/>
        </w:rPr>
        <w:t xml:space="preserve">บริษัท </w:t>
      </w:r>
      <w:r w:rsidR="00BD4A6C" w:rsidRPr="000D56C4">
        <w:rPr>
          <w:rFonts w:asciiTheme="majorBidi" w:hAnsiTheme="majorBidi" w:hint="cs"/>
          <w:b/>
          <w:bCs/>
          <w:sz w:val="28"/>
          <w:szCs w:val="28"/>
          <w:cs/>
        </w:rPr>
        <w:t xml:space="preserve">ฟอร์วิส </w:t>
      </w:r>
      <w:r w:rsidRPr="000D56C4">
        <w:rPr>
          <w:rFonts w:asciiTheme="majorBidi" w:hAnsiTheme="majorBidi"/>
          <w:b/>
          <w:bCs/>
          <w:sz w:val="28"/>
          <w:szCs w:val="28"/>
          <w:cs/>
        </w:rPr>
        <w:t>มาซาร์ส จำกัด</w:t>
      </w:r>
    </w:p>
    <w:p w14:paraId="2B6BEDA2" w14:textId="77777777" w:rsidR="009F0B99" w:rsidRPr="007B2B70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7B2B70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542BF2A6" w:rsidR="007B2B70" w:rsidRPr="007B2B70" w:rsidRDefault="00FE526B" w:rsidP="00EA2EE5">
      <w:pPr>
        <w:rPr>
          <w:rFonts w:asciiTheme="majorBidi" w:hAnsiTheme="majorBidi" w:cstheme="majorBidi"/>
          <w:sz w:val="28"/>
          <w:szCs w:val="28"/>
          <w:lang w:val="en-US"/>
        </w:rPr>
      </w:pPr>
      <w:r w:rsidRPr="00DC25D0">
        <w:rPr>
          <w:rFonts w:asciiTheme="majorBidi" w:hAnsiTheme="majorBidi"/>
          <w:spacing w:val="8"/>
          <w:sz w:val="28"/>
          <w:szCs w:val="28"/>
          <w:lang w:val="en-US"/>
        </w:rPr>
        <w:t>1</w:t>
      </w:r>
      <w:r w:rsidR="009A7767">
        <w:rPr>
          <w:rFonts w:asciiTheme="majorBidi" w:hAnsiTheme="majorBidi"/>
          <w:spacing w:val="8"/>
          <w:sz w:val="28"/>
          <w:szCs w:val="28"/>
          <w:lang w:val="en-US"/>
        </w:rPr>
        <w:t>4</w:t>
      </w:r>
      <w:r w:rsidR="00406BA3" w:rsidRPr="004C07D2">
        <w:rPr>
          <w:rFonts w:asciiTheme="majorBidi" w:hAnsiTheme="majorBidi"/>
          <w:spacing w:val="8"/>
          <w:sz w:val="28"/>
          <w:szCs w:val="28"/>
          <w:lang w:val="en-US"/>
        </w:rPr>
        <w:t xml:space="preserve"> </w:t>
      </w:r>
      <w:r w:rsidR="006771A0" w:rsidRPr="00DC25D0">
        <w:rPr>
          <w:rFonts w:asciiTheme="majorBidi" w:hAnsiTheme="majorBidi"/>
          <w:spacing w:val="8"/>
          <w:sz w:val="28"/>
          <w:szCs w:val="28"/>
          <w:cs/>
          <w:lang w:val="en-US"/>
        </w:rPr>
        <w:t>พฤ</w:t>
      </w:r>
      <w:r w:rsidR="00805270" w:rsidRPr="004C07D2">
        <w:rPr>
          <w:rFonts w:asciiTheme="majorBidi" w:hAnsiTheme="majorBidi"/>
          <w:spacing w:val="8"/>
          <w:sz w:val="28"/>
          <w:szCs w:val="28"/>
          <w:cs/>
          <w:lang w:val="en-US"/>
        </w:rPr>
        <w:t>ษภาคม</w:t>
      </w:r>
      <w:r w:rsidR="00882859" w:rsidRPr="004C07D2">
        <w:rPr>
          <w:rFonts w:asciiTheme="majorBidi" w:hAnsiTheme="majorBidi"/>
          <w:spacing w:val="8"/>
          <w:sz w:val="28"/>
          <w:szCs w:val="28"/>
          <w:cs/>
          <w:lang w:val="en-US"/>
        </w:rPr>
        <w:t xml:space="preserve"> </w:t>
      </w:r>
      <w:r w:rsidR="00882859" w:rsidRPr="004C07D2">
        <w:rPr>
          <w:rFonts w:asciiTheme="majorBidi" w:hAnsiTheme="majorBidi"/>
          <w:spacing w:val="8"/>
          <w:sz w:val="28"/>
          <w:szCs w:val="28"/>
          <w:lang w:val="en-US"/>
        </w:rPr>
        <w:t>256</w:t>
      </w:r>
      <w:r w:rsidR="00805270" w:rsidRPr="004C07D2">
        <w:rPr>
          <w:rFonts w:asciiTheme="majorBidi" w:hAnsiTheme="majorBidi"/>
          <w:spacing w:val="8"/>
          <w:sz w:val="28"/>
          <w:szCs w:val="28"/>
          <w:lang w:val="en-US"/>
        </w:rPr>
        <w:t>9</w:t>
      </w:r>
    </w:p>
    <w:sectPr w:rsidR="007B2B70" w:rsidRPr="007B2B70" w:rsidSect="00D31D09">
      <w:footerReference w:type="default" r:id="rId11"/>
      <w:footerReference w:type="first" r:id="rId12"/>
      <w:pgSz w:w="11907" w:h="16839" w:code="9"/>
      <w:pgMar w:top="3744" w:right="1152" w:bottom="1267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26009" w14:textId="77777777" w:rsidR="009A2BAB" w:rsidRDefault="009A2BAB">
      <w:pPr>
        <w:rPr>
          <w:rFonts w:cs="Times New Roman"/>
          <w:cs/>
        </w:rPr>
      </w:pPr>
      <w:r>
        <w:separator/>
      </w:r>
    </w:p>
  </w:endnote>
  <w:endnote w:type="continuationSeparator" w:id="0">
    <w:p w14:paraId="3643A962" w14:textId="77777777" w:rsidR="009A2BAB" w:rsidRDefault="009A2BA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A43DD" w14:textId="77777777" w:rsidR="007B2B7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F8D81" w14:textId="77777777" w:rsidR="007B2B7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71C02" w14:textId="77777777" w:rsidR="009A2BAB" w:rsidRDefault="009A2BA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D6E505A" w14:textId="77777777" w:rsidR="009A2BAB" w:rsidRDefault="009A2BAB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26C5F"/>
    <w:multiLevelType w:val="hybridMultilevel"/>
    <w:tmpl w:val="E6C48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3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2868">
    <w:abstractNumId w:val="5"/>
  </w:num>
  <w:num w:numId="2" w16cid:durableId="2063482737">
    <w:abstractNumId w:val="12"/>
  </w:num>
  <w:num w:numId="3" w16cid:durableId="1906334054">
    <w:abstractNumId w:val="8"/>
  </w:num>
  <w:num w:numId="4" w16cid:durableId="1437406545">
    <w:abstractNumId w:val="3"/>
  </w:num>
  <w:num w:numId="5" w16cid:durableId="21130835">
    <w:abstractNumId w:val="0"/>
  </w:num>
  <w:num w:numId="6" w16cid:durableId="1613903000">
    <w:abstractNumId w:val="13"/>
  </w:num>
  <w:num w:numId="7" w16cid:durableId="1472089403">
    <w:abstractNumId w:val="6"/>
  </w:num>
  <w:num w:numId="8" w16cid:durableId="1990865603">
    <w:abstractNumId w:val="4"/>
  </w:num>
  <w:num w:numId="9" w16cid:durableId="2024160670">
    <w:abstractNumId w:val="7"/>
  </w:num>
  <w:num w:numId="10" w16cid:durableId="434907395">
    <w:abstractNumId w:val="1"/>
  </w:num>
  <w:num w:numId="11" w16cid:durableId="1554661737">
    <w:abstractNumId w:val="11"/>
  </w:num>
  <w:num w:numId="12" w16cid:durableId="1361511351">
    <w:abstractNumId w:val="10"/>
  </w:num>
  <w:num w:numId="13" w16cid:durableId="668486678">
    <w:abstractNumId w:val="2"/>
  </w:num>
  <w:num w:numId="14" w16cid:durableId="11746825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05A"/>
    <w:rsid w:val="00006CC7"/>
    <w:rsid w:val="00013774"/>
    <w:rsid w:val="00014FF4"/>
    <w:rsid w:val="00015C1C"/>
    <w:rsid w:val="000161F4"/>
    <w:rsid w:val="00023FB7"/>
    <w:rsid w:val="00025171"/>
    <w:rsid w:val="0002717A"/>
    <w:rsid w:val="00027B06"/>
    <w:rsid w:val="00034A3D"/>
    <w:rsid w:val="000406A7"/>
    <w:rsid w:val="000433AA"/>
    <w:rsid w:val="0004665F"/>
    <w:rsid w:val="000545BE"/>
    <w:rsid w:val="00054923"/>
    <w:rsid w:val="000552AC"/>
    <w:rsid w:val="00055B7C"/>
    <w:rsid w:val="0005707B"/>
    <w:rsid w:val="000619BC"/>
    <w:rsid w:val="0006338C"/>
    <w:rsid w:val="00065E7F"/>
    <w:rsid w:val="00067DC4"/>
    <w:rsid w:val="00073450"/>
    <w:rsid w:val="000757F9"/>
    <w:rsid w:val="0007756F"/>
    <w:rsid w:val="00080740"/>
    <w:rsid w:val="00085A10"/>
    <w:rsid w:val="0009178D"/>
    <w:rsid w:val="0009760E"/>
    <w:rsid w:val="000A125F"/>
    <w:rsid w:val="000A51E9"/>
    <w:rsid w:val="000B3A8A"/>
    <w:rsid w:val="000B4D75"/>
    <w:rsid w:val="000B4EF8"/>
    <w:rsid w:val="000B792B"/>
    <w:rsid w:val="000C0310"/>
    <w:rsid w:val="000C6C7B"/>
    <w:rsid w:val="000C7832"/>
    <w:rsid w:val="000D56C4"/>
    <w:rsid w:val="000D7118"/>
    <w:rsid w:val="000E52B3"/>
    <w:rsid w:val="000E5737"/>
    <w:rsid w:val="000E6710"/>
    <w:rsid w:val="000F07E3"/>
    <w:rsid w:val="000F2FEC"/>
    <w:rsid w:val="000F31D7"/>
    <w:rsid w:val="000F56E3"/>
    <w:rsid w:val="000F57BF"/>
    <w:rsid w:val="000F751E"/>
    <w:rsid w:val="000F77EE"/>
    <w:rsid w:val="0012094E"/>
    <w:rsid w:val="00121FD3"/>
    <w:rsid w:val="0013098D"/>
    <w:rsid w:val="00131203"/>
    <w:rsid w:val="0014196F"/>
    <w:rsid w:val="00156164"/>
    <w:rsid w:val="00157544"/>
    <w:rsid w:val="00160C04"/>
    <w:rsid w:val="00162441"/>
    <w:rsid w:val="001804E9"/>
    <w:rsid w:val="00183B68"/>
    <w:rsid w:val="00183D85"/>
    <w:rsid w:val="001A2B96"/>
    <w:rsid w:val="001A6866"/>
    <w:rsid w:val="001A749E"/>
    <w:rsid w:val="001B2532"/>
    <w:rsid w:val="001B2E19"/>
    <w:rsid w:val="001B4C84"/>
    <w:rsid w:val="001B6BF9"/>
    <w:rsid w:val="001C2CBC"/>
    <w:rsid w:val="001C5F56"/>
    <w:rsid w:val="001C6394"/>
    <w:rsid w:val="001D5A92"/>
    <w:rsid w:val="001E64BD"/>
    <w:rsid w:val="001F03ED"/>
    <w:rsid w:val="001F1900"/>
    <w:rsid w:val="001F2CDF"/>
    <w:rsid w:val="002066ED"/>
    <w:rsid w:val="00212743"/>
    <w:rsid w:val="002131F1"/>
    <w:rsid w:val="00214591"/>
    <w:rsid w:val="0022577A"/>
    <w:rsid w:val="0022727A"/>
    <w:rsid w:val="00231091"/>
    <w:rsid w:val="00231C5A"/>
    <w:rsid w:val="002352F8"/>
    <w:rsid w:val="00243986"/>
    <w:rsid w:val="00244157"/>
    <w:rsid w:val="002446B0"/>
    <w:rsid w:val="00247930"/>
    <w:rsid w:val="00250054"/>
    <w:rsid w:val="00261D14"/>
    <w:rsid w:val="00262389"/>
    <w:rsid w:val="0026259E"/>
    <w:rsid w:val="00272CDA"/>
    <w:rsid w:val="00275E95"/>
    <w:rsid w:val="00280951"/>
    <w:rsid w:val="002835B0"/>
    <w:rsid w:val="00284D70"/>
    <w:rsid w:val="00287A7D"/>
    <w:rsid w:val="0029310B"/>
    <w:rsid w:val="0029574C"/>
    <w:rsid w:val="00295FB6"/>
    <w:rsid w:val="002A03B6"/>
    <w:rsid w:val="002A5B9F"/>
    <w:rsid w:val="002A6E87"/>
    <w:rsid w:val="002B1A85"/>
    <w:rsid w:val="002B1A9C"/>
    <w:rsid w:val="002C24B9"/>
    <w:rsid w:val="002C4A8F"/>
    <w:rsid w:val="002C5BA5"/>
    <w:rsid w:val="002C7AFB"/>
    <w:rsid w:val="002D30C9"/>
    <w:rsid w:val="002D4F78"/>
    <w:rsid w:val="002E2CA2"/>
    <w:rsid w:val="002E3857"/>
    <w:rsid w:val="002F5674"/>
    <w:rsid w:val="00301540"/>
    <w:rsid w:val="00303E60"/>
    <w:rsid w:val="00315DEE"/>
    <w:rsid w:val="00323238"/>
    <w:rsid w:val="00340D3D"/>
    <w:rsid w:val="00344102"/>
    <w:rsid w:val="003500A0"/>
    <w:rsid w:val="0035031D"/>
    <w:rsid w:val="00356D06"/>
    <w:rsid w:val="003664C9"/>
    <w:rsid w:val="0037430B"/>
    <w:rsid w:val="00374FAF"/>
    <w:rsid w:val="00376BBD"/>
    <w:rsid w:val="00380D9F"/>
    <w:rsid w:val="00381573"/>
    <w:rsid w:val="003833F0"/>
    <w:rsid w:val="003950C3"/>
    <w:rsid w:val="003A1C63"/>
    <w:rsid w:val="003B15AF"/>
    <w:rsid w:val="003C10AA"/>
    <w:rsid w:val="003C15E8"/>
    <w:rsid w:val="003C1EB5"/>
    <w:rsid w:val="003C7D59"/>
    <w:rsid w:val="003D0A48"/>
    <w:rsid w:val="003E4E7B"/>
    <w:rsid w:val="003E7389"/>
    <w:rsid w:val="003F00DC"/>
    <w:rsid w:val="003F080E"/>
    <w:rsid w:val="003F1638"/>
    <w:rsid w:val="003F1995"/>
    <w:rsid w:val="003F29B8"/>
    <w:rsid w:val="003F6474"/>
    <w:rsid w:val="003F776F"/>
    <w:rsid w:val="00400557"/>
    <w:rsid w:val="00400B2D"/>
    <w:rsid w:val="00401AE3"/>
    <w:rsid w:val="00405E53"/>
    <w:rsid w:val="00406BA3"/>
    <w:rsid w:val="00412EBF"/>
    <w:rsid w:val="0041389A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55A42"/>
    <w:rsid w:val="00460E59"/>
    <w:rsid w:val="004733A2"/>
    <w:rsid w:val="00475001"/>
    <w:rsid w:val="0047773B"/>
    <w:rsid w:val="0049324E"/>
    <w:rsid w:val="00496C04"/>
    <w:rsid w:val="004A1321"/>
    <w:rsid w:val="004A2316"/>
    <w:rsid w:val="004A390E"/>
    <w:rsid w:val="004A3C08"/>
    <w:rsid w:val="004A4367"/>
    <w:rsid w:val="004A4F38"/>
    <w:rsid w:val="004B1929"/>
    <w:rsid w:val="004C0407"/>
    <w:rsid w:val="004C07D2"/>
    <w:rsid w:val="004C3AD7"/>
    <w:rsid w:val="004C4074"/>
    <w:rsid w:val="004C50E7"/>
    <w:rsid w:val="004E0DEC"/>
    <w:rsid w:val="004E1FF8"/>
    <w:rsid w:val="004E4E1F"/>
    <w:rsid w:val="004E5D15"/>
    <w:rsid w:val="004E7B48"/>
    <w:rsid w:val="004F33BA"/>
    <w:rsid w:val="0052154A"/>
    <w:rsid w:val="00522909"/>
    <w:rsid w:val="005266E5"/>
    <w:rsid w:val="005438B0"/>
    <w:rsid w:val="0056272A"/>
    <w:rsid w:val="0056467D"/>
    <w:rsid w:val="00573BD7"/>
    <w:rsid w:val="0057648E"/>
    <w:rsid w:val="00576D9C"/>
    <w:rsid w:val="0058044B"/>
    <w:rsid w:val="00581B8F"/>
    <w:rsid w:val="0058411E"/>
    <w:rsid w:val="00584AE6"/>
    <w:rsid w:val="00587845"/>
    <w:rsid w:val="00590F73"/>
    <w:rsid w:val="00596B6C"/>
    <w:rsid w:val="00597348"/>
    <w:rsid w:val="00597FC0"/>
    <w:rsid w:val="005A1BF5"/>
    <w:rsid w:val="005B274B"/>
    <w:rsid w:val="005B32DB"/>
    <w:rsid w:val="005B66DD"/>
    <w:rsid w:val="005B7983"/>
    <w:rsid w:val="005C0065"/>
    <w:rsid w:val="005C5F63"/>
    <w:rsid w:val="005C634C"/>
    <w:rsid w:val="005D0604"/>
    <w:rsid w:val="005E0B44"/>
    <w:rsid w:val="005E0CF4"/>
    <w:rsid w:val="005E54D7"/>
    <w:rsid w:val="005F627F"/>
    <w:rsid w:val="00603A71"/>
    <w:rsid w:val="00604319"/>
    <w:rsid w:val="00605CE1"/>
    <w:rsid w:val="00607BD9"/>
    <w:rsid w:val="00612CE3"/>
    <w:rsid w:val="0061449E"/>
    <w:rsid w:val="00624DAA"/>
    <w:rsid w:val="00630E8B"/>
    <w:rsid w:val="006406FB"/>
    <w:rsid w:val="00641945"/>
    <w:rsid w:val="00641E65"/>
    <w:rsid w:val="00643411"/>
    <w:rsid w:val="00650D41"/>
    <w:rsid w:val="00652D0E"/>
    <w:rsid w:val="006547BC"/>
    <w:rsid w:val="00660298"/>
    <w:rsid w:val="00663F65"/>
    <w:rsid w:val="006719F7"/>
    <w:rsid w:val="006730AE"/>
    <w:rsid w:val="006734C2"/>
    <w:rsid w:val="006771A0"/>
    <w:rsid w:val="00680905"/>
    <w:rsid w:val="006833FA"/>
    <w:rsid w:val="00692D9A"/>
    <w:rsid w:val="006A1395"/>
    <w:rsid w:val="006A7853"/>
    <w:rsid w:val="006B011C"/>
    <w:rsid w:val="006B3C71"/>
    <w:rsid w:val="006B571F"/>
    <w:rsid w:val="006C447A"/>
    <w:rsid w:val="006E3EA5"/>
    <w:rsid w:val="006E53AD"/>
    <w:rsid w:val="006E7019"/>
    <w:rsid w:val="006E72E4"/>
    <w:rsid w:val="00701109"/>
    <w:rsid w:val="00702FE5"/>
    <w:rsid w:val="00703023"/>
    <w:rsid w:val="007054C9"/>
    <w:rsid w:val="007057CC"/>
    <w:rsid w:val="007067B0"/>
    <w:rsid w:val="00707EC0"/>
    <w:rsid w:val="00713036"/>
    <w:rsid w:val="00715A31"/>
    <w:rsid w:val="00723366"/>
    <w:rsid w:val="0072413F"/>
    <w:rsid w:val="00724D8A"/>
    <w:rsid w:val="00726DD8"/>
    <w:rsid w:val="00731D17"/>
    <w:rsid w:val="00734AB9"/>
    <w:rsid w:val="0074256E"/>
    <w:rsid w:val="0074728B"/>
    <w:rsid w:val="00754E86"/>
    <w:rsid w:val="007641B1"/>
    <w:rsid w:val="0078268E"/>
    <w:rsid w:val="0078355B"/>
    <w:rsid w:val="007A0942"/>
    <w:rsid w:val="007A4B84"/>
    <w:rsid w:val="007B2B70"/>
    <w:rsid w:val="007B58D5"/>
    <w:rsid w:val="007C159E"/>
    <w:rsid w:val="007C3949"/>
    <w:rsid w:val="007D4E4B"/>
    <w:rsid w:val="007E3B9A"/>
    <w:rsid w:val="007F2E81"/>
    <w:rsid w:val="00803951"/>
    <w:rsid w:val="00805270"/>
    <w:rsid w:val="00805D6E"/>
    <w:rsid w:val="008063D2"/>
    <w:rsid w:val="00806CE6"/>
    <w:rsid w:val="00810859"/>
    <w:rsid w:val="00811DCC"/>
    <w:rsid w:val="0081578B"/>
    <w:rsid w:val="00816EDB"/>
    <w:rsid w:val="00817367"/>
    <w:rsid w:val="008339A3"/>
    <w:rsid w:val="00834654"/>
    <w:rsid w:val="00840213"/>
    <w:rsid w:val="00840EC1"/>
    <w:rsid w:val="0084535A"/>
    <w:rsid w:val="00845D40"/>
    <w:rsid w:val="008464EF"/>
    <w:rsid w:val="00846B2B"/>
    <w:rsid w:val="008511CC"/>
    <w:rsid w:val="008527A9"/>
    <w:rsid w:val="00863D77"/>
    <w:rsid w:val="00865D4E"/>
    <w:rsid w:val="00867F10"/>
    <w:rsid w:val="00876D83"/>
    <w:rsid w:val="00882859"/>
    <w:rsid w:val="0088787C"/>
    <w:rsid w:val="00895BD5"/>
    <w:rsid w:val="008A2C67"/>
    <w:rsid w:val="008A458D"/>
    <w:rsid w:val="008B00DC"/>
    <w:rsid w:val="008B270F"/>
    <w:rsid w:val="008B5853"/>
    <w:rsid w:val="008B7DE0"/>
    <w:rsid w:val="008C097B"/>
    <w:rsid w:val="008C0AE0"/>
    <w:rsid w:val="008C220D"/>
    <w:rsid w:val="008C3D88"/>
    <w:rsid w:val="008C48FC"/>
    <w:rsid w:val="008D1107"/>
    <w:rsid w:val="008D1D19"/>
    <w:rsid w:val="008E4B6B"/>
    <w:rsid w:val="00900D9C"/>
    <w:rsid w:val="009020B0"/>
    <w:rsid w:val="00905DC0"/>
    <w:rsid w:val="00905F18"/>
    <w:rsid w:val="00907A4B"/>
    <w:rsid w:val="009208A4"/>
    <w:rsid w:val="0092428F"/>
    <w:rsid w:val="00925E08"/>
    <w:rsid w:val="0093236D"/>
    <w:rsid w:val="00934148"/>
    <w:rsid w:val="0094240A"/>
    <w:rsid w:val="00942B4E"/>
    <w:rsid w:val="0094743C"/>
    <w:rsid w:val="00951924"/>
    <w:rsid w:val="00956A37"/>
    <w:rsid w:val="00962F8C"/>
    <w:rsid w:val="00967F0A"/>
    <w:rsid w:val="009712FA"/>
    <w:rsid w:val="00975525"/>
    <w:rsid w:val="00975C65"/>
    <w:rsid w:val="00976BE4"/>
    <w:rsid w:val="00977EE5"/>
    <w:rsid w:val="009856AB"/>
    <w:rsid w:val="009874B4"/>
    <w:rsid w:val="009902FE"/>
    <w:rsid w:val="0099150F"/>
    <w:rsid w:val="009A0D02"/>
    <w:rsid w:val="009A2BAB"/>
    <w:rsid w:val="009A521A"/>
    <w:rsid w:val="009A7767"/>
    <w:rsid w:val="009C16A8"/>
    <w:rsid w:val="009C3274"/>
    <w:rsid w:val="009D4664"/>
    <w:rsid w:val="009F0B99"/>
    <w:rsid w:val="009F0FF9"/>
    <w:rsid w:val="009F1C30"/>
    <w:rsid w:val="009F617D"/>
    <w:rsid w:val="009F6605"/>
    <w:rsid w:val="00A16F89"/>
    <w:rsid w:val="00A2478D"/>
    <w:rsid w:val="00A26758"/>
    <w:rsid w:val="00A27849"/>
    <w:rsid w:val="00A315D6"/>
    <w:rsid w:val="00A3292B"/>
    <w:rsid w:val="00A33D73"/>
    <w:rsid w:val="00A350C8"/>
    <w:rsid w:val="00A35B39"/>
    <w:rsid w:val="00A37316"/>
    <w:rsid w:val="00A40DDA"/>
    <w:rsid w:val="00A41F38"/>
    <w:rsid w:val="00A45B00"/>
    <w:rsid w:val="00A54A72"/>
    <w:rsid w:val="00A55077"/>
    <w:rsid w:val="00A5519E"/>
    <w:rsid w:val="00A64D06"/>
    <w:rsid w:val="00A66463"/>
    <w:rsid w:val="00A7022B"/>
    <w:rsid w:val="00A70C84"/>
    <w:rsid w:val="00A72D87"/>
    <w:rsid w:val="00A7620A"/>
    <w:rsid w:val="00A77ED9"/>
    <w:rsid w:val="00A8209F"/>
    <w:rsid w:val="00A8346A"/>
    <w:rsid w:val="00A851DD"/>
    <w:rsid w:val="00A976CC"/>
    <w:rsid w:val="00AA6AAA"/>
    <w:rsid w:val="00AB29C6"/>
    <w:rsid w:val="00AC58F3"/>
    <w:rsid w:val="00AC7BA6"/>
    <w:rsid w:val="00AD0556"/>
    <w:rsid w:val="00AD5BC2"/>
    <w:rsid w:val="00AE0A1B"/>
    <w:rsid w:val="00AE57DE"/>
    <w:rsid w:val="00AE5B48"/>
    <w:rsid w:val="00AE6465"/>
    <w:rsid w:val="00AF00C0"/>
    <w:rsid w:val="00AF763A"/>
    <w:rsid w:val="00AF7A62"/>
    <w:rsid w:val="00B03D84"/>
    <w:rsid w:val="00B06C98"/>
    <w:rsid w:val="00B21F4C"/>
    <w:rsid w:val="00B22176"/>
    <w:rsid w:val="00B25BE6"/>
    <w:rsid w:val="00B26D98"/>
    <w:rsid w:val="00B309BA"/>
    <w:rsid w:val="00B310A8"/>
    <w:rsid w:val="00B35E95"/>
    <w:rsid w:val="00B36DDC"/>
    <w:rsid w:val="00B3719C"/>
    <w:rsid w:val="00B42AD0"/>
    <w:rsid w:val="00B43178"/>
    <w:rsid w:val="00B54C3F"/>
    <w:rsid w:val="00B6266B"/>
    <w:rsid w:val="00B75449"/>
    <w:rsid w:val="00B77E98"/>
    <w:rsid w:val="00B82D8D"/>
    <w:rsid w:val="00B82FC5"/>
    <w:rsid w:val="00B86200"/>
    <w:rsid w:val="00BA0E3F"/>
    <w:rsid w:val="00BA5D80"/>
    <w:rsid w:val="00BA5E0F"/>
    <w:rsid w:val="00BB2EA5"/>
    <w:rsid w:val="00BC02B6"/>
    <w:rsid w:val="00BC06ED"/>
    <w:rsid w:val="00BC1A5E"/>
    <w:rsid w:val="00BC2B26"/>
    <w:rsid w:val="00BC41FC"/>
    <w:rsid w:val="00BC608F"/>
    <w:rsid w:val="00BC684B"/>
    <w:rsid w:val="00BC7488"/>
    <w:rsid w:val="00BD046C"/>
    <w:rsid w:val="00BD1851"/>
    <w:rsid w:val="00BD2493"/>
    <w:rsid w:val="00BD4A6C"/>
    <w:rsid w:val="00BD6121"/>
    <w:rsid w:val="00BD7759"/>
    <w:rsid w:val="00BE0D39"/>
    <w:rsid w:val="00BE4706"/>
    <w:rsid w:val="00BE4B40"/>
    <w:rsid w:val="00BF49FB"/>
    <w:rsid w:val="00BF5BA8"/>
    <w:rsid w:val="00BF6DFD"/>
    <w:rsid w:val="00C02147"/>
    <w:rsid w:val="00C059A4"/>
    <w:rsid w:val="00C05E64"/>
    <w:rsid w:val="00C14932"/>
    <w:rsid w:val="00C21862"/>
    <w:rsid w:val="00C22D20"/>
    <w:rsid w:val="00C270EE"/>
    <w:rsid w:val="00C324D9"/>
    <w:rsid w:val="00C32F1E"/>
    <w:rsid w:val="00C3342B"/>
    <w:rsid w:val="00C41300"/>
    <w:rsid w:val="00C4156B"/>
    <w:rsid w:val="00C41B0D"/>
    <w:rsid w:val="00C41FCA"/>
    <w:rsid w:val="00C5377C"/>
    <w:rsid w:val="00C55BBF"/>
    <w:rsid w:val="00C67999"/>
    <w:rsid w:val="00C81819"/>
    <w:rsid w:val="00C83473"/>
    <w:rsid w:val="00C929D4"/>
    <w:rsid w:val="00C96C5C"/>
    <w:rsid w:val="00CA2652"/>
    <w:rsid w:val="00CA27ED"/>
    <w:rsid w:val="00CA35F0"/>
    <w:rsid w:val="00CA5EDF"/>
    <w:rsid w:val="00CB03D1"/>
    <w:rsid w:val="00CC0957"/>
    <w:rsid w:val="00CD0591"/>
    <w:rsid w:val="00CD28B9"/>
    <w:rsid w:val="00CD52CC"/>
    <w:rsid w:val="00CD674A"/>
    <w:rsid w:val="00CD7980"/>
    <w:rsid w:val="00CE0F0E"/>
    <w:rsid w:val="00CE1D13"/>
    <w:rsid w:val="00CE4D73"/>
    <w:rsid w:val="00CE7EBC"/>
    <w:rsid w:val="00CF0E13"/>
    <w:rsid w:val="00CF2076"/>
    <w:rsid w:val="00CF2A9C"/>
    <w:rsid w:val="00CF4812"/>
    <w:rsid w:val="00CF5C27"/>
    <w:rsid w:val="00D01D7F"/>
    <w:rsid w:val="00D05E87"/>
    <w:rsid w:val="00D07F00"/>
    <w:rsid w:val="00D14BC4"/>
    <w:rsid w:val="00D20431"/>
    <w:rsid w:val="00D23C7C"/>
    <w:rsid w:val="00D30433"/>
    <w:rsid w:val="00D315F2"/>
    <w:rsid w:val="00D31D09"/>
    <w:rsid w:val="00D34C11"/>
    <w:rsid w:val="00D50931"/>
    <w:rsid w:val="00D51C08"/>
    <w:rsid w:val="00D51C95"/>
    <w:rsid w:val="00D55B44"/>
    <w:rsid w:val="00D56C98"/>
    <w:rsid w:val="00D66578"/>
    <w:rsid w:val="00D666EA"/>
    <w:rsid w:val="00D736C6"/>
    <w:rsid w:val="00D75071"/>
    <w:rsid w:val="00D81383"/>
    <w:rsid w:val="00D92F9C"/>
    <w:rsid w:val="00DA3C14"/>
    <w:rsid w:val="00DA43B1"/>
    <w:rsid w:val="00DB5277"/>
    <w:rsid w:val="00DB603B"/>
    <w:rsid w:val="00DB63ED"/>
    <w:rsid w:val="00DC0D88"/>
    <w:rsid w:val="00DC0EC8"/>
    <w:rsid w:val="00DC25D0"/>
    <w:rsid w:val="00DC6A86"/>
    <w:rsid w:val="00DD5FA1"/>
    <w:rsid w:val="00DD6224"/>
    <w:rsid w:val="00DE482F"/>
    <w:rsid w:val="00DF735E"/>
    <w:rsid w:val="00E05A07"/>
    <w:rsid w:val="00E10B51"/>
    <w:rsid w:val="00E1337A"/>
    <w:rsid w:val="00E14B38"/>
    <w:rsid w:val="00E177A5"/>
    <w:rsid w:val="00E17984"/>
    <w:rsid w:val="00E252A6"/>
    <w:rsid w:val="00E26AE8"/>
    <w:rsid w:val="00E26F0A"/>
    <w:rsid w:val="00E31996"/>
    <w:rsid w:val="00E33B0E"/>
    <w:rsid w:val="00E35CC6"/>
    <w:rsid w:val="00E401B6"/>
    <w:rsid w:val="00E43EA9"/>
    <w:rsid w:val="00E470D1"/>
    <w:rsid w:val="00E50B18"/>
    <w:rsid w:val="00E51E31"/>
    <w:rsid w:val="00E53D27"/>
    <w:rsid w:val="00E5443A"/>
    <w:rsid w:val="00E54B6A"/>
    <w:rsid w:val="00E6082F"/>
    <w:rsid w:val="00E61A1C"/>
    <w:rsid w:val="00E641C7"/>
    <w:rsid w:val="00E7138E"/>
    <w:rsid w:val="00E7535A"/>
    <w:rsid w:val="00E762D2"/>
    <w:rsid w:val="00E82214"/>
    <w:rsid w:val="00E82BF0"/>
    <w:rsid w:val="00E87884"/>
    <w:rsid w:val="00E91720"/>
    <w:rsid w:val="00E92B7D"/>
    <w:rsid w:val="00E93030"/>
    <w:rsid w:val="00E96A22"/>
    <w:rsid w:val="00EA2EE5"/>
    <w:rsid w:val="00EA3232"/>
    <w:rsid w:val="00EA3E29"/>
    <w:rsid w:val="00EC35A2"/>
    <w:rsid w:val="00EC5311"/>
    <w:rsid w:val="00EC57B4"/>
    <w:rsid w:val="00EC6532"/>
    <w:rsid w:val="00EC73D8"/>
    <w:rsid w:val="00EC7F5D"/>
    <w:rsid w:val="00ED1A4C"/>
    <w:rsid w:val="00ED3C57"/>
    <w:rsid w:val="00ED479D"/>
    <w:rsid w:val="00ED698F"/>
    <w:rsid w:val="00EF0831"/>
    <w:rsid w:val="00EF1F71"/>
    <w:rsid w:val="00EF4CB1"/>
    <w:rsid w:val="00F02759"/>
    <w:rsid w:val="00F06CAF"/>
    <w:rsid w:val="00F12C9F"/>
    <w:rsid w:val="00F2522E"/>
    <w:rsid w:val="00F33E9C"/>
    <w:rsid w:val="00F3549C"/>
    <w:rsid w:val="00F40AA7"/>
    <w:rsid w:val="00F4799B"/>
    <w:rsid w:val="00F5082B"/>
    <w:rsid w:val="00F55BE9"/>
    <w:rsid w:val="00F6136A"/>
    <w:rsid w:val="00F63566"/>
    <w:rsid w:val="00F67118"/>
    <w:rsid w:val="00F75028"/>
    <w:rsid w:val="00F90820"/>
    <w:rsid w:val="00F97D67"/>
    <w:rsid w:val="00FA3B41"/>
    <w:rsid w:val="00FA4D06"/>
    <w:rsid w:val="00FA5EB2"/>
    <w:rsid w:val="00FA650C"/>
    <w:rsid w:val="00FA7F3A"/>
    <w:rsid w:val="00FC4B20"/>
    <w:rsid w:val="00FD4A8A"/>
    <w:rsid w:val="00FD59F0"/>
    <w:rsid w:val="00FE2BA4"/>
    <w:rsid w:val="00FE526B"/>
    <w:rsid w:val="00FE70FA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styleId="Revision">
    <w:name w:val="Revision"/>
    <w:hidden/>
    <w:uiPriority w:val="99"/>
    <w:semiHidden/>
    <w:rsid w:val="00D51C08"/>
    <w:pPr>
      <w:spacing w:after="0" w:line="240" w:lineRule="auto"/>
    </w:pPr>
    <w:rPr>
      <w:rFonts w:ascii="Times New Roman" w:eastAsia="Times New Roman" w:hAnsi="Times New Roman" w:cs="Angsana New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eeaab-705f-46e8-a103-fd52646ab6a6">
      <Terms xmlns="http://schemas.microsoft.com/office/infopath/2007/PartnerControls"/>
    </lcf76f155ced4ddcb4097134ff3c332f>
    <TaxCatchAll xmlns="d2907079-08fc-40de-a530-e6cc75d41e0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AD9F6DA8BAA364C85ED0DCBEBACF70B" ma:contentTypeVersion="13" ma:contentTypeDescription="สร้างเอกสารใหม่" ma:contentTypeScope="" ma:versionID="6a0d956589e585bcb077a9e182b8d882">
  <xsd:schema xmlns:xsd="http://www.w3.org/2001/XMLSchema" xmlns:xs="http://www.w3.org/2001/XMLSchema" xmlns:p="http://schemas.microsoft.com/office/2006/metadata/properties" xmlns:ns2="847eeaab-705f-46e8-a103-fd52646ab6a6" xmlns:ns3="d2907079-08fc-40de-a530-e6cc75d41e07" targetNamespace="http://schemas.microsoft.com/office/2006/metadata/properties" ma:root="true" ma:fieldsID="5c0a2ca3762f70ad63f6b67b680e4ad9" ns2:_="" ns3:_="">
    <xsd:import namespace="847eeaab-705f-46e8-a103-fd52646ab6a6"/>
    <xsd:import namespace="d2907079-08fc-40de-a530-e6cc75d41e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eeaab-705f-46e8-a103-fd52646a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07079-08fc-40de-a530-e6cc75d41e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76aaeb4-d494-45c2-97b1-97ceb55a8fc9}" ma:internalName="TaxCatchAll" ma:showField="CatchAllData" ma:web="d2907079-08fc-40de-a530-e6cc75d41e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  <ds:schemaRef ds:uri="847eeaab-705f-46e8-a103-fd52646ab6a6"/>
    <ds:schemaRef ds:uri="d2907079-08fc-40de-a530-e6cc75d41e07"/>
  </ds:schemaRefs>
</ds:datastoreItem>
</file>

<file path=customXml/itemProps2.xml><?xml version="1.0" encoding="utf-8"?>
<ds:datastoreItem xmlns:ds="http://schemas.openxmlformats.org/officeDocument/2006/customXml" ds:itemID="{CB363870-D783-4237-8DF8-4F384750E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eeaab-705f-46e8-a103-fd52646ab6a6"/>
    <ds:schemaRef ds:uri="d2907079-08fc-40de-a530-e6cc75d41e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1F2D9-17BE-4E67-8A11-29D8AD5AA6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2075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laliphat panyapimonphat</cp:lastModifiedBy>
  <cp:revision>2</cp:revision>
  <cp:lastPrinted>2026-05-11T20:07:00Z</cp:lastPrinted>
  <dcterms:created xsi:type="dcterms:W3CDTF">2026-05-14T13:12:00Z</dcterms:created>
  <dcterms:modified xsi:type="dcterms:W3CDTF">2026-05-14T13:12:00Z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0x0101008AD9F6DA8BAA364C85ED0DCBEBACF70B</vt:lpwstr>
  </property>
  <property fmtid="{D5CDD505-2E9C-101B-9397-08002B2CF9AE}" pid="3" name="MediaServiceImageTags">
    <vt:lpwstr/>
  </property>
  <property fmtid="{D5CDD505-2E9C-101B-9397-08002B2CF9AE}" pid="4" name="GrammarlyDocumentId">
    <vt:lpwstr>a23c788bc5df3f4360fd2c98f097635af596043dbdc01cca47c36a169dc41c5a</vt:lpwstr>
  </property>
</Properties>
</file>