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4A2E82" w:rsidRDefault="00347F46" w:rsidP="002F7E06">
      <w:pPr>
        <w:tabs>
          <w:tab w:val="left" w:pos="720"/>
        </w:tabs>
        <w:spacing w:line="380" w:lineRule="exact"/>
        <w:rPr>
          <w:rFonts w:ascii="Arial" w:hAnsi="Arial" w:cs="Arial"/>
          <w:b/>
          <w:bCs/>
          <w:sz w:val="22"/>
          <w:szCs w:val="22"/>
        </w:rPr>
      </w:pPr>
      <w:r w:rsidRPr="004A2E82">
        <w:rPr>
          <w:rFonts w:ascii="Arial" w:hAnsi="Arial" w:cs="Arial"/>
          <w:b/>
          <w:bCs/>
          <w:sz w:val="22"/>
          <w:szCs w:val="22"/>
        </w:rPr>
        <w:t xml:space="preserve">The </w:t>
      </w:r>
      <w:proofErr w:type="spellStart"/>
      <w:r w:rsidRPr="004A2E82">
        <w:rPr>
          <w:rFonts w:ascii="Arial" w:hAnsi="Arial" w:cs="Arial"/>
          <w:b/>
          <w:bCs/>
          <w:sz w:val="22"/>
          <w:szCs w:val="22"/>
        </w:rPr>
        <w:t>Navakij</w:t>
      </w:r>
      <w:proofErr w:type="spellEnd"/>
      <w:r w:rsidR="001159D8" w:rsidRPr="004A2E82">
        <w:rPr>
          <w:rFonts w:ascii="Arial" w:hAnsi="Arial" w:cs="Arial"/>
          <w:b/>
          <w:bCs/>
          <w:sz w:val="22"/>
          <w:szCs w:val="22"/>
        </w:rPr>
        <w:t xml:space="preserve"> Insurance Public Company Limited</w:t>
      </w:r>
    </w:p>
    <w:p w14:paraId="64CE783B" w14:textId="2429FD05" w:rsidR="00420D71" w:rsidRPr="004A2E82" w:rsidRDefault="00B44C57" w:rsidP="00862475">
      <w:pPr>
        <w:tabs>
          <w:tab w:val="left" w:pos="720"/>
        </w:tabs>
        <w:spacing w:line="380" w:lineRule="exact"/>
        <w:rPr>
          <w:rFonts w:ascii="Arial" w:hAnsi="Arial" w:cs="Arial"/>
          <w:b/>
          <w:bCs/>
          <w:sz w:val="22"/>
          <w:szCs w:val="22"/>
        </w:rPr>
      </w:pPr>
      <w:r w:rsidRPr="004A2E82">
        <w:rPr>
          <w:rFonts w:ascii="Arial" w:hAnsi="Arial" w:cs="Arial"/>
          <w:b/>
          <w:bCs/>
          <w:sz w:val="22"/>
          <w:szCs w:val="22"/>
        </w:rPr>
        <w:t>Condensed n</w:t>
      </w:r>
      <w:r w:rsidR="001159D8" w:rsidRPr="004A2E82">
        <w:rPr>
          <w:rFonts w:ascii="Arial" w:hAnsi="Arial" w:cs="Arial"/>
          <w:b/>
          <w:bCs/>
          <w:sz w:val="22"/>
          <w:szCs w:val="22"/>
        </w:rPr>
        <w:t xml:space="preserve">otes to </w:t>
      </w:r>
      <w:r w:rsidR="005B479C" w:rsidRPr="004A2E82">
        <w:rPr>
          <w:rFonts w:ascii="Arial" w:hAnsi="Arial" w:cs="Arial"/>
          <w:b/>
          <w:bCs/>
          <w:sz w:val="22"/>
          <w:szCs w:val="22"/>
        </w:rPr>
        <w:t xml:space="preserve">interim </w:t>
      </w:r>
      <w:r w:rsidR="001159D8" w:rsidRPr="004A2E82">
        <w:rPr>
          <w:rFonts w:ascii="Arial" w:hAnsi="Arial" w:cs="Arial"/>
          <w:b/>
          <w:bCs/>
          <w:sz w:val="22"/>
          <w:szCs w:val="22"/>
        </w:rPr>
        <w:t>financial statements</w:t>
      </w:r>
    </w:p>
    <w:p w14:paraId="690DB1E8" w14:textId="5853304B" w:rsidR="0012731A" w:rsidRPr="004A2E82" w:rsidRDefault="00B65E7C" w:rsidP="0012731A">
      <w:pPr>
        <w:tabs>
          <w:tab w:val="left" w:pos="720"/>
        </w:tabs>
        <w:spacing w:line="380" w:lineRule="exact"/>
        <w:rPr>
          <w:rFonts w:ascii="Arial" w:hAnsi="Arial" w:cs="Arial"/>
          <w:b/>
          <w:bCs/>
          <w:sz w:val="22"/>
          <w:szCs w:val="22"/>
        </w:rPr>
      </w:pPr>
      <w:r w:rsidRPr="004A2E82">
        <w:rPr>
          <w:rFonts w:ascii="Arial" w:hAnsi="Arial" w:cs="Arial"/>
          <w:b/>
          <w:bCs/>
          <w:sz w:val="22"/>
          <w:szCs w:val="22"/>
        </w:rPr>
        <w:t xml:space="preserve">For the three-month </w:t>
      </w:r>
      <w:r w:rsidRPr="004A2E82">
        <w:rPr>
          <w:rFonts w:ascii="Arial" w:hAnsi="Arial" w:cs="Arial"/>
          <w:b/>
          <w:bCs/>
          <w:sz w:val="22"/>
          <w:szCs w:val="28"/>
        </w:rPr>
        <w:t xml:space="preserve">and six-month </w:t>
      </w:r>
      <w:r w:rsidRPr="004A2E82">
        <w:rPr>
          <w:rFonts w:ascii="Arial" w:hAnsi="Arial" w:cs="Arial"/>
          <w:b/>
          <w:bCs/>
          <w:sz w:val="22"/>
          <w:szCs w:val="22"/>
        </w:rPr>
        <w:t>periods ended 30 June 202</w:t>
      </w:r>
      <w:r w:rsidR="0012731A" w:rsidRPr="004A2E82">
        <w:rPr>
          <w:rFonts w:ascii="Arial" w:hAnsi="Arial" w:cs="Arial"/>
          <w:b/>
          <w:bCs/>
          <w:sz w:val="22"/>
          <w:szCs w:val="22"/>
        </w:rPr>
        <w:t>6</w:t>
      </w:r>
    </w:p>
    <w:p w14:paraId="4B903EF3" w14:textId="77777777" w:rsidR="00EF4119" w:rsidRPr="004A2E82" w:rsidRDefault="001159D8" w:rsidP="00862475">
      <w:pPr>
        <w:tabs>
          <w:tab w:val="left" w:pos="2160"/>
        </w:tabs>
        <w:spacing w:before="360" w:after="120" w:line="380" w:lineRule="exact"/>
        <w:ind w:left="547" w:right="-43" w:hanging="547"/>
        <w:rPr>
          <w:rFonts w:ascii="Arial" w:hAnsi="Arial" w:cs="Arial"/>
          <w:b/>
          <w:bCs/>
          <w:sz w:val="22"/>
          <w:szCs w:val="22"/>
        </w:rPr>
      </w:pPr>
      <w:r w:rsidRPr="004A2E82">
        <w:rPr>
          <w:rFonts w:ascii="Arial" w:hAnsi="Arial" w:cs="Arial"/>
          <w:b/>
          <w:bCs/>
          <w:sz w:val="22"/>
          <w:szCs w:val="22"/>
        </w:rPr>
        <w:t>1.</w:t>
      </w:r>
      <w:r w:rsidRPr="004A2E82">
        <w:rPr>
          <w:rFonts w:ascii="Arial" w:hAnsi="Arial" w:cs="Arial"/>
          <w:b/>
          <w:bCs/>
          <w:sz w:val="22"/>
          <w:szCs w:val="22"/>
        </w:rPr>
        <w:tab/>
        <w:t>General information</w:t>
      </w:r>
    </w:p>
    <w:p w14:paraId="77CBC3E5" w14:textId="77777777" w:rsidR="002161AC" w:rsidRPr="004A2E82" w:rsidRDefault="002161AC" w:rsidP="00590CF0">
      <w:pPr>
        <w:tabs>
          <w:tab w:val="left" w:pos="2160"/>
        </w:tabs>
        <w:spacing w:before="120" w:after="120" w:line="380" w:lineRule="exact"/>
        <w:ind w:left="547" w:right="-43" w:hanging="547"/>
        <w:jc w:val="thaiDistribute"/>
        <w:rPr>
          <w:rFonts w:ascii="Arial" w:hAnsi="Arial" w:cs="Arial"/>
          <w:b/>
          <w:bCs/>
          <w:sz w:val="22"/>
          <w:szCs w:val="22"/>
        </w:rPr>
      </w:pPr>
      <w:r w:rsidRPr="004A2E82">
        <w:rPr>
          <w:rFonts w:ascii="Arial" w:hAnsi="Arial" w:cs="Arial"/>
          <w:b/>
          <w:bCs/>
          <w:sz w:val="22"/>
          <w:szCs w:val="22"/>
        </w:rPr>
        <w:t>1.1</w:t>
      </w:r>
      <w:r w:rsidRPr="004A2E82">
        <w:rPr>
          <w:rFonts w:ascii="Arial" w:hAnsi="Arial" w:cs="Arial"/>
          <w:b/>
          <w:bCs/>
          <w:sz w:val="22"/>
          <w:szCs w:val="22"/>
        </w:rPr>
        <w:tab/>
        <w:t>Corporate information</w:t>
      </w:r>
    </w:p>
    <w:p w14:paraId="5F271D4E" w14:textId="19BEBAD3" w:rsidR="00347F46" w:rsidRPr="004A2E82" w:rsidRDefault="00347F46" w:rsidP="00590CF0">
      <w:pPr>
        <w:spacing w:before="120" w:after="120" w:line="380" w:lineRule="exact"/>
        <w:ind w:left="540"/>
        <w:jc w:val="thaiDistribute"/>
        <w:rPr>
          <w:rFonts w:ascii="Arial" w:eastAsia="Arial Unicode MS" w:hAnsi="Arial" w:cs="Arial"/>
          <w:sz w:val="22"/>
          <w:szCs w:val="22"/>
        </w:rPr>
      </w:pPr>
      <w:r w:rsidRPr="004A2E82">
        <w:rPr>
          <w:rFonts w:ascii="Arial" w:eastAsia="Arial Unicode MS" w:hAnsi="Arial" w:cs="Arial"/>
          <w:sz w:val="22"/>
          <w:szCs w:val="22"/>
        </w:rPr>
        <w:t xml:space="preserve">The </w:t>
      </w:r>
      <w:proofErr w:type="spellStart"/>
      <w:r w:rsidRPr="004A2E82">
        <w:rPr>
          <w:rFonts w:ascii="Arial" w:eastAsia="Arial Unicode MS" w:hAnsi="Arial" w:cs="Arial"/>
          <w:sz w:val="22"/>
          <w:szCs w:val="22"/>
        </w:rPr>
        <w:t>Navakij</w:t>
      </w:r>
      <w:proofErr w:type="spellEnd"/>
      <w:r w:rsidRPr="004A2E82">
        <w:rPr>
          <w:rFonts w:ascii="Arial" w:eastAsia="Arial Unicode MS" w:hAnsi="Arial" w:cs="Arial"/>
          <w:sz w:val="22"/>
          <w:szCs w:val="22"/>
        </w:rPr>
        <w:t xml:space="preserve"> Insurance Public Company Limited (“the Company”) is a public company incorporated and domiciled in Thailand. The Company is principally engaged in </w:t>
      </w:r>
      <w:proofErr w:type="gramStart"/>
      <w:r w:rsidRPr="004A2E82">
        <w:rPr>
          <w:rFonts w:ascii="Arial" w:eastAsia="Arial Unicode MS" w:hAnsi="Arial" w:cs="Arial"/>
          <w:sz w:val="22"/>
          <w:szCs w:val="22"/>
        </w:rPr>
        <w:t xml:space="preserve">the </w:t>
      </w:r>
      <w:r w:rsidR="002C6DD9" w:rsidRPr="004A2E82">
        <w:rPr>
          <w:rFonts w:ascii="Arial" w:eastAsia="Arial Unicode MS" w:hAnsi="Arial" w:cs="Arial"/>
          <w:sz w:val="22"/>
          <w:szCs w:val="22"/>
        </w:rPr>
        <w:t>non</w:t>
      </w:r>
      <w:proofErr w:type="gramEnd"/>
      <w:r w:rsidR="002C6DD9" w:rsidRPr="004A2E82">
        <w:rPr>
          <w:rFonts w:ascii="Arial" w:eastAsia="Arial Unicode MS" w:hAnsi="Arial" w:cs="Arial"/>
          <w:sz w:val="22"/>
          <w:szCs w:val="22"/>
        </w:rPr>
        <w:t>-life insurance</w:t>
      </w:r>
      <w:r w:rsidR="008722D1" w:rsidRPr="004A2E82">
        <w:rPr>
          <w:rFonts w:ascii="Arial" w:eastAsia="Arial Unicode MS" w:hAnsi="Arial" w:cs="Arial"/>
          <w:sz w:val="22"/>
          <w:szCs w:val="22"/>
        </w:rPr>
        <w:t xml:space="preserve"> </w:t>
      </w:r>
      <w:r w:rsidR="00DA5D15" w:rsidRPr="004A2E82">
        <w:rPr>
          <w:rFonts w:ascii="Arial" w:eastAsia="Arial Unicode MS" w:hAnsi="Arial" w:cs="Arial"/>
          <w:sz w:val="22"/>
          <w:szCs w:val="22"/>
        </w:rPr>
        <w:t xml:space="preserve">and has </w:t>
      </w:r>
      <w:r w:rsidR="00E55B46" w:rsidRPr="004A2E82">
        <w:rPr>
          <w:rFonts w:ascii="Arial" w:eastAsia="Arial Unicode MS" w:hAnsi="Arial" w:cs="Arial"/>
          <w:sz w:val="22"/>
          <w:szCs w:val="22"/>
        </w:rPr>
        <w:t>24</w:t>
      </w:r>
      <w:r w:rsidR="008722D1" w:rsidRPr="004A2E82">
        <w:rPr>
          <w:rFonts w:ascii="Arial" w:eastAsia="Arial Unicode MS" w:hAnsi="Arial" w:cs="Arial"/>
          <w:sz w:val="22"/>
          <w:szCs w:val="22"/>
        </w:rPr>
        <w:t xml:space="preserve"> branches located in provinces</w:t>
      </w:r>
      <w:r w:rsidR="002C6DD9" w:rsidRPr="004A2E82">
        <w:rPr>
          <w:rFonts w:ascii="Arial" w:eastAsia="Arial Unicode MS" w:hAnsi="Arial" w:cs="Arial"/>
          <w:sz w:val="22"/>
          <w:szCs w:val="22"/>
        </w:rPr>
        <w:t xml:space="preserve">. The </w:t>
      </w:r>
      <w:r w:rsidRPr="004A2E82">
        <w:rPr>
          <w:rFonts w:ascii="Arial" w:eastAsia="Arial Unicode MS" w:hAnsi="Arial" w:cs="Arial"/>
          <w:sz w:val="22"/>
          <w:szCs w:val="22"/>
        </w:rPr>
        <w:t xml:space="preserve">registered </w:t>
      </w:r>
      <w:r w:rsidR="0063716A" w:rsidRPr="004A2E82">
        <w:rPr>
          <w:rFonts w:ascii="Arial" w:eastAsia="Arial Unicode MS" w:hAnsi="Arial" w:cs="Arial"/>
          <w:sz w:val="22"/>
          <w:szCs w:val="22"/>
        </w:rPr>
        <w:t>office of the Company</w:t>
      </w:r>
      <w:r w:rsidRPr="004A2E82">
        <w:rPr>
          <w:rFonts w:ascii="Arial" w:eastAsia="Arial Unicode MS" w:hAnsi="Arial" w:cs="Arial"/>
          <w:sz w:val="22"/>
          <w:szCs w:val="22"/>
        </w:rPr>
        <w:t xml:space="preserve">, which is the head office, is </w:t>
      </w:r>
      <w:r w:rsidR="002C6DD9" w:rsidRPr="004A2E82">
        <w:rPr>
          <w:rFonts w:ascii="Arial" w:eastAsia="Arial Unicode MS" w:hAnsi="Arial" w:cs="Arial"/>
          <w:sz w:val="22"/>
          <w:szCs w:val="22"/>
        </w:rPr>
        <w:t xml:space="preserve">at </w:t>
      </w:r>
      <w:r w:rsidRPr="004A2E82">
        <w:rPr>
          <w:rFonts w:ascii="Arial" w:eastAsia="Arial Unicode MS" w:hAnsi="Arial" w:cs="Arial"/>
          <w:sz w:val="22"/>
          <w:szCs w:val="22"/>
        </w:rPr>
        <w:t>100/4</w:t>
      </w:r>
      <w:r w:rsidR="003345F1" w:rsidRPr="004A2E82">
        <w:rPr>
          <w:rFonts w:ascii="Arial" w:eastAsia="Arial Unicode MS" w:hAnsi="Arial" w:cs="Arial"/>
          <w:sz w:val="22"/>
          <w:szCs w:val="22"/>
        </w:rPr>
        <w:t>7</w:t>
      </w:r>
      <w:r w:rsidRPr="004A2E82">
        <w:rPr>
          <w:rFonts w:ascii="Arial" w:eastAsia="Arial Unicode MS" w:hAnsi="Arial" w:cs="Arial"/>
          <w:sz w:val="22"/>
          <w:szCs w:val="22"/>
        </w:rPr>
        <w:t xml:space="preserve">-55, and 90/3-6, North Sathorn Road, Silom, </w:t>
      </w:r>
      <w:proofErr w:type="spellStart"/>
      <w:r w:rsidRPr="004A2E82">
        <w:rPr>
          <w:rFonts w:ascii="Arial" w:eastAsia="Arial Unicode MS" w:hAnsi="Arial" w:cs="Arial"/>
          <w:sz w:val="22"/>
          <w:szCs w:val="22"/>
        </w:rPr>
        <w:t>Bangrak</w:t>
      </w:r>
      <w:proofErr w:type="spellEnd"/>
      <w:r w:rsidRPr="004A2E82">
        <w:rPr>
          <w:rFonts w:ascii="Arial" w:eastAsia="Arial Unicode MS" w:hAnsi="Arial" w:cs="Arial"/>
          <w:sz w:val="22"/>
          <w:szCs w:val="22"/>
        </w:rPr>
        <w:t>, Bangkok.</w:t>
      </w:r>
    </w:p>
    <w:p w14:paraId="3604C942" w14:textId="71B7DA58" w:rsidR="001769B4" w:rsidRPr="004A2E82" w:rsidRDefault="00F470DA" w:rsidP="00590CF0">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4A2E82">
        <w:rPr>
          <w:rFonts w:ascii="Arial" w:eastAsia="Calibri" w:hAnsi="Arial" w:cs="Arial"/>
          <w:b/>
          <w:bCs/>
          <w:sz w:val="22"/>
          <w:szCs w:val="22"/>
        </w:rPr>
        <w:t>1</w:t>
      </w:r>
      <w:r w:rsidR="001769B4" w:rsidRPr="004A2E82">
        <w:rPr>
          <w:rFonts w:ascii="Arial" w:eastAsia="Calibri" w:hAnsi="Arial" w:cs="Arial"/>
          <w:b/>
          <w:bCs/>
          <w:sz w:val="22"/>
          <w:szCs w:val="22"/>
        </w:rPr>
        <w:t>.</w:t>
      </w:r>
      <w:r w:rsidRPr="004A2E82">
        <w:rPr>
          <w:rFonts w:ascii="Arial" w:eastAsia="Calibri" w:hAnsi="Arial" w:cs="Arial"/>
          <w:b/>
          <w:bCs/>
          <w:sz w:val="22"/>
          <w:szCs w:val="22"/>
        </w:rPr>
        <w:t>2</w:t>
      </w:r>
      <w:r w:rsidR="001769B4" w:rsidRPr="004A2E82">
        <w:rPr>
          <w:rFonts w:ascii="Arial" w:eastAsia="Calibri" w:hAnsi="Arial" w:cs="Arial"/>
          <w:b/>
          <w:bCs/>
          <w:sz w:val="22"/>
          <w:szCs w:val="22"/>
        </w:rPr>
        <w:tab/>
        <w:t xml:space="preserve">Basis for preparation of the interim financial </w:t>
      </w:r>
      <w:r w:rsidR="0026414F" w:rsidRPr="004A2E82">
        <w:rPr>
          <w:rFonts w:ascii="Arial" w:eastAsia="Calibri" w:hAnsi="Arial" w:cs="Arial"/>
          <w:b/>
          <w:bCs/>
          <w:sz w:val="22"/>
          <w:szCs w:val="22"/>
        </w:rPr>
        <w:t>statements</w:t>
      </w:r>
    </w:p>
    <w:p w14:paraId="7EB376AB" w14:textId="27A8A95C" w:rsidR="00336BB6" w:rsidRPr="004A2E82" w:rsidRDefault="00336BB6" w:rsidP="00590CF0">
      <w:pPr>
        <w:tabs>
          <w:tab w:val="left" w:pos="567"/>
        </w:tabs>
        <w:spacing w:before="120" w:after="120" w:line="380" w:lineRule="exact"/>
        <w:ind w:left="539" w:hanging="539"/>
        <w:jc w:val="thaiDistribute"/>
        <w:rPr>
          <w:rFonts w:ascii="Arial" w:hAnsi="Arial" w:cs="Arial"/>
          <w:sz w:val="22"/>
          <w:szCs w:val="22"/>
        </w:rPr>
      </w:pPr>
      <w:r w:rsidRPr="004A2E82">
        <w:rPr>
          <w:rFonts w:ascii="Arial" w:hAnsi="Arial" w:cs="Arial"/>
          <w:sz w:val="22"/>
          <w:szCs w:val="22"/>
        </w:rPr>
        <w:tab/>
      </w:r>
      <w:proofErr w:type="gramStart"/>
      <w:r w:rsidRPr="004A2E82">
        <w:rPr>
          <w:rFonts w:ascii="Arial" w:hAnsi="Arial" w:cs="Arial"/>
          <w:sz w:val="22"/>
          <w:szCs w:val="22"/>
        </w:rPr>
        <w:t xml:space="preserve">This interim financial </w:t>
      </w:r>
      <w:r w:rsidR="0026414F" w:rsidRPr="004A2E82">
        <w:rPr>
          <w:rFonts w:ascii="Arial" w:hAnsi="Arial" w:cs="Arial"/>
          <w:sz w:val="22"/>
          <w:szCs w:val="22"/>
        </w:rPr>
        <w:t>statements</w:t>
      </w:r>
      <w:proofErr w:type="gramEnd"/>
      <w:r w:rsidR="0026414F" w:rsidRPr="004A2E82">
        <w:rPr>
          <w:rFonts w:ascii="Arial" w:hAnsi="Arial" w:cs="Arial"/>
          <w:sz w:val="22"/>
          <w:szCs w:val="22"/>
        </w:rPr>
        <w:t xml:space="preserve"> are</w:t>
      </w:r>
      <w:r w:rsidRPr="004A2E82">
        <w:rPr>
          <w:rFonts w:ascii="Arial" w:hAnsi="Arial" w:cs="Arial"/>
          <w:sz w:val="22"/>
          <w:szCs w:val="22"/>
        </w:rPr>
        <w:t xml:space="preserve"> prepared in accordance with Thai Accounting Standard No. 34 “Interim Financial Reporting”, with the Company present condensed interim financial statements. </w:t>
      </w:r>
      <w:r w:rsidR="001C0F66" w:rsidRPr="004A2E82">
        <w:rPr>
          <w:rFonts w:ascii="Arial" w:hAnsi="Arial" w:cs="Arial"/>
          <w:sz w:val="22"/>
          <w:szCs w:val="22"/>
        </w:rPr>
        <w:t>T</w:t>
      </w:r>
      <w:r w:rsidRPr="004A2E82">
        <w:rPr>
          <w:rFonts w:ascii="Arial" w:hAnsi="Arial" w:cs="Arial"/>
          <w:sz w:val="22"/>
          <w:szCs w:val="22"/>
        </w:rPr>
        <w:t>he Company has presented the statements of financial position, income, comprehensive income, changes in equity and cash flows in the same format as that used for annual financial statements</w:t>
      </w:r>
      <w:r w:rsidR="007C04D2" w:rsidRPr="004A2E82">
        <w:rPr>
          <w:rFonts w:ascii="Arial" w:hAnsi="Arial" w:cs="Arial"/>
          <w:sz w:val="22"/>
          <w:szCs w:val="22"/>
        </w:rPr>
        <w:t xml:space="preserve"> and</w:t>
      </w:r>
      <w:r w:rsidRPr="004A2E82">
        <w:rPr>
          <w:rFonts w:ascii="Arial" w:hAnsi="Arial" w:cs="Arial"/>
          <w:sz w:val="22"/>
          <w:szCs w:val="22"/>
        </w:rPr>
        <w:t xml:space="preserve"> </w:t>
      </w:r>
      <w:r w:rsidR="001C0F66" w:rsidRPr="004A2E82">
        <w:rPr>
          <w:rFonts w:ascii="Arial" w:hAnsi="Arial" w:cs="Arial"/>
          <w:sz w:val="22"/>
          <w:szCs w:val="22"/>
        </w:rPr>
        <w:t xml:space="preserve">has presented notes to the interim financial statements on a condensed basis, </w:t>
      </w:r>
      <w:r w:rsidRPr="004A2E82">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4A2E82">
        <w:rPr>
          <w:rFonts w:ascii="Arial" w:hAnsi="Arial" w:cs="Arial"/>
          <w:sz w:val="22"/>
          <w:szCs w:val="22"/>
        </w:rPr>
        <w:t>6</w:t>
      </w:r>
      <w:r w:rsidRPr="004A2E82">
        <w:rPr>
          <w:rFonts w:ascii="Arial" w:hAnsi="Arial" w:cs="Arial"/>
          <w:sz w:val="22"/>
          <w:szCs w:val="22"/>
        </w:rPr>
        <w:t xml:space="preserve"> dated </w:t>
      </w:r>
      <w:r w:rsidR="00F470DA" w:rsidRPr="004A2E82">
        <w:rPr>
          <w:rFonts w:ascii="Arial" w:hAnsi="Arial" w:cs="Arial"/>
          <w:sz w:val="22"/>
          <w:szCs w:val="22"/>
        </w:rPr>
        <w:t>8</w:t>
      </w:r>
      <w:r w:rsidRPr="004A2E82">
        <w:rPr>
          <w:rFonts w:ascii="Arial" w:hAnsi="Arial" w:cs="Arial"/>
          <w:sz w:val="22"/>
          <w:szCs w:val="22"/>
        </w:rPr>
        <w:t xml:space="preserve"> </w:t>
      </w:r>
      <w:r w:rsidR="00F470DA" w:rsidRPr="004A2E82">
        <w:rPr>
          <w:rFonts w:ascii="Arial" w:hAnsi="Arial" w:cs="Arial"/>
          <w:sz w:val="22"/>
          <w:szCs w:val="22"/>
        </w:rPr>
        <w:t>February</w:t>
      </w:r>
      <w:r w:rsidRPr="004A2E82">
        <w:rPr>
          <w:rFonts w:ascii="Arial" w:hAnsi="Arial" w:cs="Arial"/>
          <w:sz w:val="22"/>
          <w:szCs w:val="22"/>
        </w:rPr>
        <w:t xml:space="preserve"> </w:t>
      </w:r>
      <w:r w:rsidR="0062162C" w:rsidRPr="004A2E82">
        <w:rPr>
          <w:rFonts w:ascii="Arial" w:hAnsi="Arial" w:cs="Arial"/>
          <w:sz w:val="22"/>
          <w:szCs w:val="22"/>
        </w:rPr>
        <w:t>202</w:t>
      </w:r>
      <w:r w:rsidR="006D61D3" w:rsidRPr="004A2E82">
        <w:rPr>
          <w:rFonts w:ascii="Arial" w:hAnsi="Arial" w:cs="Arial"/>
          <w:sz w:val="22"/>
          <w:szCs w:val="22"/>
        </w:rPr>
        <w:t>3</w:t>
      </w:r>
      <w:r w:rsidRPr="004A2E82">
        <w:rPr>
          <w:rFonts w:ascii="Arial" w:hAnsi="Arial" w:cs="Arial"/>
          <w:sz w:val="22"/>
          <w:szCs w:val="22"/>
        </w:rPr>
        <w:t>.</w:t>
      </w:r>
    </w:p>
    <w:p w14:paraId="5E6A9EBF" w14:textId="7583C881" w:rsidR="001769B4" w:rsidRPr="004A2E82" w:rsidRDefault="001769B4" w:rsidP="00590CF0">
      <w:pPr>
        <w:tabs>
          <w:tab w:val="left" w:pos="540"/>
        </w:tabs>
        <w:spacing w:before="120" w:after="120" w:line="380" w:lineRule="exact"/>
        <w:ind w:left="547" w:hanging="547"/>
        <w:jc w:val="thaiDistribute"/>
        <w:rPr>
          <w:rFonts w:ascii="Arial" w:hAnsi="Arial" w:cs="Arial"/>
          <w:sz w:val="22"/>
          <w:szCs w:val="22"/>
        </w:rPr>
      </w:pPr>
      <w:r w:rsidRPr="004A2E82">
        <w:rPr>
          <w:rFonts w:ascii="Arial" w:hAnsi="Arial" w:cs="Arial"/>
          <w:sz w:val="22"/>
          <w:szCs w:val="22"/>
        </w:rPr>
        <w:tab/>
      </w:r>
      <w:proofErr w:type="gramStart"/>
      <w:r w:rsidRPr="004A2E82">
        <w:rPr>
          <w:rFonts w:ascii="Arial" w:hAnsi="Arial" w:cs="Arial"/>
          <w:sz w:val="22"/>
          <w:szCs w:val="22"/>
        </w:rPr>
        <w:t xml:space="preserve">This interim financial </w:t>
      </w:r>
      <w:r w:rsidR="0026414F" w:rsidRPr="004A2E82">
        <w:rPr>
          <w:rFonts w:ascii="Arial" w:hAnsi="Arial" w:cs="Arial"/>
          <w:sz w:val="22"/>
          <w:szCs w:val="22"/>
        </w:rPr>
        <w:t>statements</w:t>
      </w:r>
      <w:proofErr w:type="gramEnd"/>
      <w:r w:rsidR="0026414F" w:rsidRPr="004A2E82">
        <w:rPr>
          <w:rFonts w:ascii="Arial" w:hAnsi="Arial" w:cs="Arial"/>
          <w:sz w:val="22"/>
          <w:szCs w:val="22"/>
        </w:rPr>
        <w:t xml:space="preserve"> are </w:t>
      </w:r>
      <w:r w:rsidRPr="004A2E82">
        <w:rPr>
          <w:rFonts w:ascii="Arial" w:hAnsi="Arial" w:cs="Arial"/>
          <w:sz w:val="22"/>
          <w:szCs w:val="22"/>
        </w:rPr>
        <w:t xml:space="preserve">intended to provide </w:t>
      </w:r>
      <w:proofErr w:type="gramStart"/>
      <w:r w:rsidRPr="004A2E82">
        <w:rPr>
          <w:rFonts w:ascii="Arial" w:hAnsi="Arial" w:cs="Arial"/>
          <w:sz w:val="22"/>
          <w:szCs w:val="22"/>
        </w:rPr>
        <w:t>information additional</w:t>
      </w:r>
      <w:proofErr w:type="gramEnd"/>
      <w:r w:rsidRPr="004A2E82">
        <w:rPr>
          <w:rFonts w:ascii="Arial" w:hAnsi="Arial" w:cs="Arial"/>
          <w:sz w:val="22"/>
          <w:szCs w:val="22"/>
        </w:rPr>
        <w:t xml:space="preserve"> to that included in the latest annual financial statements. Accordingly, </w:t>
      </w:r>
      <w:r w:rsidR="001C0F66" w:rsidRPr="004A2E82">
        <w:rPr>
          <w:rFonts w:ascii="Arial" w:hAnsi="Arial" w:cs="Arial"/>
          <w:sz w:val="22"/>
          <w:szCs w:val="22"/>
        </w:rPr>
        <w:t>they</w:t>
      </w:r>
      <w:r w:rsidRPr="004A2E82">
        <w:rPr>
          <w:rFonts w:ascii="Arial" w:hAnsi="Arial" w:cs="Arial"/>
          <w:sz w:val="22"/>
          <w:szCs w:val="22"/>
        </w:rPr>
        <w:t xml:space="preserve"> </w:t>
      </w:r>
      <w:proofErr w:type="gramStart"/>
      <w:r w:rsidRPr="004A2E82">
        <w:rPr>
          <w:rFonts w:ascii="Arial" w:hAnsi="Arial" w:cs="Arial"/>
          <w:sz w:val="22"/>
          <w:szCs w:val="22"/>
        </w:rPr>
        <w:t>focuses</w:t>
      </w:r>
      <w:proofErr w:type="gramEnd"/>
      <w:r w:rsidRPr="004A2E82">
        <w:rPr>
          <w:rFonts w:ascii="Arial" w:hAnsi="Arial" w:cs="Arial"/>
          <w:sz w:val="22"/>
          <w:szCs w:val="22"/>
        </w:rPr>
        <w:t xml:space="preserve"> on new activities, events and circumstances so as not to duplicate information previously reported. This interim financial information should therefore be read in conjunction with the latest annual financial statements.</w:t>
      </w:r>
    </w:p>
    <w:p w14:paraId="57863BCC" w14:textId="02E68518" w:rsidR="00336BB6" w:rsidRPr="004A2E82" w:rsidRDefault="00336BB6" w:rsidP="00590CF0">
      <w:pPr>
        <w:tabs>
          <w:tab w:val="left" w:pos="567"/>
        </w:tabs>
        <w:spacing w:before="120" w:after="120" w:line="380" w:lineRule="exact"/>
        <w:ind w:left="539" w:hanging="539"/>
        <w:jc w:val="thaiDistribute"/>
        <w:rPr>
          <w:rFonts w:ascii="Arial" w:hAnsi="Arial" w:cs="Arial"/>
          <w:sz w:val="22"/>
          <w:szCs w:val="22"/>
        </w:rPr>
      </w:pPr>
      <w:r w:rsidRPr="004A2E82">
        <w:rPr>
          <w:rFonts w:ascii="Arial" w:hAnsi="Arial" w:cs="Arial"/>
          <w:sz w:val="22"/>
          <w:szCs w:val="22"/>
        </w:rPr>
        <w:tab/>
        <w:t xml:space="preserve">The interim financial </w:t>
      </w:r>
      <w:proofErr w:type="gramStart"/>
      <w:r w:rsidR="0026414F" w:rsidRPr="004A2E82">
        <w:rPr>
          <w:rFonts w:ascii="Arial" w:hAnsi="Arial" w:cs="Arial"/>
          <w:sz w:val="22"/>
          <w:szCs w:val="22"/>
        </w:rPr>
        <w:t>statements</w:t>
      </w:r>
      <w:proofErr w:type="gramEnd"/>
      <w:r w:rsidR="0026414F" w:rsidRPr="004A2E82">
        <w:rPr>
          <w:rFonts w:ascii="Arial" w:hAnsi="Arial" w:cs="Arial"/>
          <w:sz w:val="22"/>
          <w:szCs w:val="22"/>
        </w:rPr>
        <w:t xml:space="preserve"> </w:t>
      </w:r>
      <w:r w:rsidRPr="004A2E82">
        <w:rPr>
          <w:rFonts w:ascii="Arial" w:hAnsi="Arial" w:cs="Arial"/>
          <w:sz w:val="22"/>
          <w:szCs w:val="22"/>
        </w:rPr>
        <w:t xml:space="preserve">in Thai language is the official statutory financial information of the Company. The interim financial </w:t>
      </w:r>
      <w:r w:rsidR="0026414F" w:rsidRPr="004A2E82">
        <w:rPr>
          <w:rFonts w:ascii="Arial" w:hAnsi="Arial" w:cs="Arial"/>
          <w:sz w:val="22"/>
          <w:szCs w:val="22"/>
        </w:rPr>
        <w:t xml:space="preserve">statements </w:t>
      </w:r>
      <w:r w:rsidRPr="004A2E82">
        <w:rPr>
          <w:rFonts w:ascii="Arial" w:hAnsi="Arial" w:cs="Arial"/>
          <w:sz w:val="22"/>
          <w:szCs w:val="22"/>
        </w:rPr>
        <w:t xml:space="preserve">in English language </w:t>
      </w:r>
      <w:proofErr w:type="gramStart"/>
      <w:r w:rsidRPr="004A2E82">
        <w:rPr>
          <w:rFonts w:ascii="Arial" w:hAnsi="Arial" w:cs="Arial"/>
          <w:sz w:val="22"/>
          <w:szCs w:val="22"/>
        </w:rPr>
        <w:t>has</w:t>
      </w:r>
      <w:proofErr w:type="gramEnd"/>
      <w:r w:rsidRPr="004A2E82">
        <w:rPr>
          <w:rFonts w:ascii="Arial" w:hAnsi="Arial" w:cs="Arial"/>
          <w:sz w:val="22"/>
          <w:szCs w:val="22"/>
        </w:rPr>
        <w:t xml:space="preserve"> been translated from the Thai language financial </w:t>
      </w:r>
      <w:r w:rsidR="0026414F" w:rsidRPr="004A2E82">
        <w:rPr>
          <w:rFonts w:ascii="Arial" w:hAnsi="Arial" w:cs="Arial"/>
          <w:sz w:val="22"/>
          <w:szCs w:val="22"/>
        </w:rPr>
        <w:t>statements</w:t>
      </w:r>
      <w:r w:rsidRPr="004A2E82">
        <w:rPr>
          <w:rFonts w:ascii="Arial" w:hAnsi="Arial" w:cs="Arial"/>
          <w:sz w:val="22"/>
          <w:szCs w:val="22"/>
        </w:rPr>
        <w:t>.</w:t>
      </w:r>
    </w:p>
    <w:p w14:paraId="5D782EB8" w14:textId="5C8C99EF" w:rsidR="001769B4" w:rsidRPr="004A2E82"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4A2E82">
        <w:rPr>
          <w:rFonts w:ascii="Arial" w:hAnsi="Arial" w:cs="Arial"/>
          <w:b/>
          <w:bCs/>
          <w:szCs w:val="22"/>
        </w:rPr>
        <w:t>Financial information in which the equity method is applied</w:t>
      </w:r>
    </w:p>
    <w:p w14:paraId="66A543F3" w14:textId="0DADF662" w:rsidR="001769B4" w:rsidRPr="004A2E82" w:rsidRDefault="001769B4" w:rsidP="00590CF0">
      <w:pPr>
        <w:spacing w:before="120" w:after="120" w:line="380" w:lineRule="exact"/>
        <w:ind w:left="1080"/>
        <w:jc w:val="thaiDistribute"/>
        <w:rPr>
          <w:rFonts w:ascii="Arial" w:hAnsi="Arial" w:cs="Arial"/>
          <w:b/>
          <w:bCs/>
          <w:sz w:val="22"/>
          <w:szCs w:val="22"/>
        </w:rPr>
      </w:pPr>
      <w:r w:rsidRPr="004A2E82">
        <w:rPr>
          <w:rFonts w:ascii="Arial" w:hAnsi="Arial" w:cs="Arial"/>
          <w:sz w:val="22"/>
          <w:szCs w:val="22"/>
        </w:rPr>
        <w:t xml:space="preserve">The Company prepares the financial </w:t>
      </w:r>
      <w:r w:rsidR="0026414F" w:rsidRPr="004A2E82">
        <w:rPr>
          <w:rFonts w:ascii="Arial" w:hAnsi="Arial" w:cs="Arial"/>
          <w:sz w:val="22"/>
          <w:szCs w:val="22"/>
        </w:rPr>
        <w:t>statements</w:t>
      </w:r>
      <w:r w:rsidRPr="004A2E82">
        <w:rPr>
          <w:rFonts w:ascii="Arial" w:hAnsi="Arial" w:cs="Arial"/>
          <w:sz w:val="22"/>
          <w:szCs w:val="22"/>
        </w:rPr>
        <w:t>, in which equity method is applied, by presented investment in associates under the equity method.</w:t>
      </w:r>
    </w:p>
    <w:p w14:paraId="6D2CABD3" w14:textId="5456002F" w:rsidR="001769B4" w:rsidRPr="004A2E82"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4A2E82">
        <w:rPr>
          <w:rFonts w:ascii="Arial" w:hAnsi="Arial" w:cs="Arial"/>
          <w:b/>
          <w:bCs/>
          <w:szCs w:val="22"/>
        </w:rPr>
        <w:t>Separate financial information</w:t>
      </w:r>
    </w:p>
    <w:p w14:paraId="65C8A2BB" w14:textId="77777777" w:rsidR="001769B4" w:rsidRPr="004A2E82" w:rsidRDefault="001769B4" w:rsidP="00590CF0">
      <w:pPr>
        <w:spacing w:before="120" w:after="120" w:line="380" w:lineRule="exact"/>
        <w:ind w:left="1080"/>
        <w:jc w:val="thaiDistribute"/>
        <w:rPr>
          <w:rFonts w:ascii="Arial" w:hAnsi="Arial" w:cs="Arial"/>
          <w:sz w:val="22"/>
          <w:szCs w:val="22"/>
        </w:rPr>
      </w:pPr>
      <w:proofErr w:type="gramStart"/>
      <w:r w:rsidRPr="004A2E82">
        <w:rPr>
          <w:rFonts w:ascii="Arial" w:hAnsi="Arial" w:cs="Arial"/>
          <w:sz w:val="22"/>
          <w:szCs w:val="22"/>
        </w:rPr>
        <w:t>The separate</w:t>
      </w:r>
      <w:proofErr w:type="gramEnd"/>
      <w:r w:rsidRPr="004A2E82">
        <w:rPr>
          <w:rFonts w:ascii="Arial" w:hAnsi="Arial" w:cs="Arial"/>
          <w:sz w:val="22"/>
          <w:szCs w:val="22"/>
        </w:rPr>
        <w:t xml:space="preserve"> financial information has been prepared, which presented investments in associates under the cost method.</w:t>
      </w:r>
    </w:p>
    <w:p w14:paraId="6C47EEB5" w14:textId="33F7C83A" w:rsidR="003A53C6" w:rsidRPr="004A2E82" w:rsidRDefault="00F470DA" w:rsidP="00791BA9">
      <w:pPr>
        <w:tabs>
          <w:tab w:val="left" w:pos="540"/>
        </w:tabs>
        <w:spacing w:before="120" w:after="120" w:line="380" w:lineRule="exact"/>
        <w:ind w:left="540" w:hanging="540"/>
        <w:jc w:val="both"/>
        <w:rPr>
          <w:rFonts w:ascii="Arial" w:eastAsia="Arial Unicode MS" w:hAnsi="Arial" w:cs="Arial"/>
          <w:b/>
          <w:bCs/>
          <w:sz w:val="22"/>
          <w:szCs w:val="22"/>
        </w:rPr>
      </w:pPr>
      <w:r w:rsidRPr="004A2E82">
        <w:rPr>
          <w:rFonts w:ascii="Arial" w:eastAsia="Arial Unicode MS" w:hAnsi="Arial" w:cs="Arial"/>
          <w:b/>
          <w:bCs/>
          <w:sz w:val="22"/>
          <w:szCs w:val="22"/>
        </w:rPr>
        <w:lastRenderedPageBreak/>
        <w:t>1</w:t>
      </w:r>
      <w:r w:rsidR="001769B4" w:rsidRPr="004A2E82">
        <w:rPr>
          <w:rFonts w:ascii="Arial" w:eastAsia="Arial Unicode MS" w:hAnsi="Arial" w:cs="Arial"/>
          <w:b/>
          <w:bCs/>
          <w:sz w:val="22"/>
          <w:szCs w:val="22"/>
        </w:rPr>
        <w:t>.</w:t>
      </w:r>
      <w:r w:rsidRPr="004A2E82">
        <w:rPr>
          <w:rFonts w:ascii="Arial" w:eastAsia="Arial Unicode MS" w:hAnsi="Arial" w:cs="Arial"/>
          <w:b/>
          <w:bCs/>
          <w:sz w:val="22"/>
          <w:szCs w:val="22"/>
        </w:rPr>
        <w:t>3</w:t>
      </w:r>
      <w:bookmarkEnd w:id="0"/>
      <w:bookmarkEnd w:id="1"/>
      <w:r w:rsidR="006D61D3" w:rsidRPr="004A2E82">
        <w:rPr>
          <w:rFonts w:ascii="Arial" w:eastAsia="Arial Unicode MS" w:hAnsi="Arial" w:cs="Arial"/>
          <w:b/>
          <w:bCs/>
          <w:sz w:val="22"/>
          <w:szCs w:val="22"/>
        </w:rPr>
        <w:tab/>
      </w:r>
      <w:r w:rsidR="009A0075" w:rsidRPr="004A2E82">
        <w:rPr>
          <w:rFonts w:ascii="Arial" w:hAnsi="Arial" w:cs="Arial"/>
          <w:b/>
          <w:bCs/>
          <w:sz w:val="22"/>
          <w:szCs w:val="22"/>
        </w:rPr>
        <w:t>Accounting policies</w:t>
      </w:r>
    </w:p>
    <w:p w14:paraId="215710D5" w14:textId="77777777" w:rsidR="00A156FD" w:rsidRPr="004A2E82" w:rsidRDefault="00A156FD" w:rsidP="00A156FD">
      <w:pPr>
        <w:tabs>
          <w:tab w:val="left" w:pos="720"/>
          <w:tab w:val="left" w:pos="1440"/>
          <w:tab w:val="left" w:pos="2880"/>
        </w:tabs>
        <w:spacing w:before="120" w:after="120" w:line="380" w:lineRule="exact"/>
        <w:ind w:left="533"/>
        <w:jc w:val="thaiDistribute"/>
        <w:rPr>
          <w:rFonts w:ascii="Arial" w:hAnsi="Arial" w:cs="Arial"/>
          <w:sz w:val="22"/>
          <w:szCs w:val="22"/>
        </w:rPr>
      </w:pPr>
      <w:r w:rsidRPr="004A2E82">
        <w:rPr>
          <w:rFonts w:ascii="Arial" w:hAnsi="Arial" w:cs="Arial"/>
          <w:sz w:val="22"/>
          <w:szCs w:val="22"/>
        </w:rPr>
        <w:t xml:space="preserve">The interim financial statements are prepared using the same accounting policies and methods of computation as those applied in the financial statements for the year ended 31 December 2025. </w:t>
      </w:r>
    </w:p>
    <w:p w14:paraId="242D7FDE" w14:textId="77777777" w:rsidR="00A156FD" w:rsidRPr="004A2E82" w:rsidRDefault="00A156FD" w:rsidP="00A156FD">
      <w:pPr>
        <w:tabs>
          <w:tab w:val="left" w:pos="720"/>
          <w:tab w:val="left" w:pos="1440"/>
          <w:tab w:val="left" w:pos="2880"/>
        </w:tabs>
        <w:spacing w:before="120" w:after="120" w:line="380" w:lineRule="exact"/>
        <w:ind w:left="533"/>
        <w:jc w:val="thaiDistribute"/>
        <w:rPr>
          <w:rFonts w:ascii="Arial" w:hAnsi="Arial" w:cs="Arial"/>
          <w:sz w:val="22"/>
          <w:szCs w:val="22"/>
        </w:rPr>
      </w:pPr>
      <w:r w:rsidRPr="004A2E82">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08F1BE1" w14:textId="77777777" w:rsidR="00A156FD" w:rsidRPr="004A2E82" w:rsidRDefault="00A156FD" w:rsidP="00A156FD">
      <w:pPr>
        <w:tabs>
          <w:tab w:val="left" w:pos="720"/>
          <w:tab w:val="left" w:pos="1440"/>
          <w:tab w:val="left" w:pos="2880"/>
        </w:tabs>
        <w:spacing w:before="120" w:after="120" w:line="380" w:lineRule="exact"/>
        <w:ind w:left="533"/>
        <w:jc w:val="thaiDistribute"/>
        <w:rPr>
          <w:rFonts w:ascii="Arial" w:hAnsi="Arial" w:cs="Arial"/>
          <w:sz w:val="22"/>
          <w:szCs w:val="22"/>
        </w:rPr>
      </w:pPr>
      <w:r w:rsidRPr="004A2E82">
        <w:rPr>
          <w:rFonts w:ascii="Arial" w:hAnsi="Arial" w:cs="Arial"/>
          <w:sz w:val="22"/>
          <w:szCs w:val="22"/>
        </w:rPr>
        <w:t>In addition, the Federation of Accounting Professions</w:t>
      </w:r>
      <w:r w:rsidRPr="004A2E82">
        <w:rPr>
          <w:rFonts w:ascii="Arial" w:hAnsi="Arial" w:cs="Arial"/>
          <w:sz w:val="22"/>
          <w:szCs w:val="22"/>
          <w:cs/>
        </w:rPr>
        <w:t xml:space="preserve"> </w:t>
      </w:r>
      <w:r w:rsidRPr="004A2E82">
        <w:rPr>
          <w:rFonts w:ascii="Arial" w:hAnsi="Arial" w:cs="Arial"/>
          <w:sz w:val="22"/>
          <w:szCs w:val="22"/>
        </w:rPr>
        <w:t>has issued new and revised financial reporting standards which will become effective in the future. The standard involving changes to key principles is summarised below:</w:t>
      </w:r>
    </w:p>
    <w:p w14:paraId="0D2D2B02" w14:textId="77777777" w:rsidR="00A156FD" w:rsidRPr="004A2E82" w:rsidRDefault="00A156FD" w:rsidP="00A156FD">
      <w:pPr>
        <w:tabs>
          <w:tab w:val="left" w:pos="720"/>
          <w:tab w:val="left" w:pos="1440"/>
          <w:tab w:val="left" w:pos="2880"/>
        </w:tabs>
        <w:spacing w:before="120" w:after="120" w:line="380" w:lineRule="exact"/>
        <w:ind w:left="533"/>
        <w:jc w:val="thaiDistribute"/>
        <w:rPr>
          <w:rFonts w:ascii="Arial" w:hAnsi="Arial" w:cs="Arial"/>
          <w:b/>
          <w:bCs/>
          <w:sz w:val="22"/>
          <w:szCs w:val="22"/>
        </w:rPr>
      </w:pPr>
      <w:r w:rsidRPr="004A2E82">
        <w:rPr>
          <w:rFonts w:ascii="Arial" w:hAnsi="Arial" w:cs="Arial"/>
          <w:b/>
          <w:bCs/>
          <w:sz w:val="22"/>
          <w:szCs w:val="22"/>
        </w:rPr>
        <w:t>TFRS 18 Presentation and Disclosure in Financial Statements  </w:t>
      </w:r>
    </w:p>
    <w:p w14:paraId="18D79BE9" w14:textId="55F023B7" w:rsidR="00A156FD" w:rsidRPr="004A2E82" w:rsidRDefault="00A156FD" w:rsidP="00A156FD">
      <w:pPr>
        <w:tabs>
          <w:tab w:val="left" w:pos="720"/>
          <w:tab w:val="left" w:pos="1440"/>
          <w:tab w:val="left" w:pos="2880"/>
        </w:tabs>
        <w:spacing w:before="120" w:after="120" w:line="380" w:lineRule="exact"/>
        <w:ind w:left="533"/>
        <w:jc w:val="thaiDistribute"/>
        <w:rPr>
          <w:rFonts w:ascii="Arial" w:hAnsi="Arial" w:cs="Arial"/>
          <w:sz w:val="22"/>
          <w:szCs w:val="22"/>
        </w:rPr>
      </w:pPr>
      <w:r w:rsidRPr="004A2E82">
        <w:rPr>
          <w:rFonts w:ascii="Arial" w:hAnsi="Arial" w:cs="Arial"/>
          <w:sz w:val="22"/>
          <w:szCs w:val="22"/>
        </w:rPr>
        <w:t>TFRS 18 will become effective for annual reporting periods beginning on or after 1 January 2028 and supersedes TAS 1, Presentation of Financial Statements.</w:t>
      </w:r>
      <w:r w:rsidRPr="004A2E82">
        <w:rPr>
          <w:rFonts w:ascii="Arial" w:hAnsi="Arial" w:cs="Arial"/>
          <w:sz w:val="22"/>
          <w:szCs w:val="22"/>
          <w:cs/>
        </w:rPr>
        <w:t xml:space="preserve"> </w:t>
      </w:r>
      <w:r w:rsidRPr="004A2E82">
        <w:rPr>
          <w:rFonts w:ascii="Arial" w:hAnsi="Arial" w:cs="Arial"/>
          <w:sz w:val="22"/>
          <w:szCs w:val="22"/>
        </w:rPr>
        <w:t>The standard</w:t>
      </w:r>
      <w:r w:rsidRPr="004A2E82">
        <w:rPr>
          <w:rFonts w:ascii="Arial" w:hAnsi="Arial" w:cs="Arial"/>
          <w:sz w:val="22"/>
          <w:szCs w:val="22"/>
          <w:cs/>
        </w:rPr>
        <w:t xml:space="preserve"> </w:t>
      </w:r>
      <w:r w:rsidRPr="004A2E82">
        <w:rPr>
          <w:rFonts w:ascii="Arial" w:hAnsi="Arial" w:cs="Arial"/>
          <w:sz w:val="22"/>
          <w:szCs w:val="22"/>
        </w:rPr>
        <w:t xml:space="preserve">introduces new requirements for classifying income and expenses into categories and presenting subtotals in the statement of </w:t>
      </w:r>
      <w:r w:rsidR="0059402D" w:rsidRPr="004A2E82">
        <w:rPr>
          <w:rFonts w:ascii="Arial" w:hAnsi="Arial" w:cs="Arial"/>
          <w:sz w:val="22"/>
          <w:szCs w:val="22"/>
        </w:rPr>
        <w:t>income</w:t>
      </w:r>
      <w:r w:rsidRPr="004A2E82">
        <w:rPr>
          <w:rFonts w:ascii="Arial" w:hAnsi="Arial" w:cs="Arial"/>
          <w:sz w:val="22"/>
          <w:szCs w:val="22"/>
        </w:rPr>
        <w:t>. It also requires disclosures of management-defined performance measures and includes new requirements for the aggregation and disaggregation of financial information.</w:t>
      </w:r>
    </w:p>
    <w:p w14:paraId="0BBE1129" w14:textId="2EB25818" w:rsidR="00791BA9" w:rsidRPr="004A2E82" w:rsidRDefault="00A156FD" w:rsidP="00A156FD">
      <w:pPr>
        <w:tabs>
          <w:tab w:val="left" w:pos="720"/>
          <w:tab w:val="left" w:pos="1440"/>
          <w:tab w:val="left" w:pos="2880"/>
        </w:tabs>
        <w:spacing w:before="120" w:after="120" w:line="380" w:lineRule="exact"/>
        <w:ind w:left="533"/>
        <w:jc w:val="thaiDistribute"/>
        <w:rPr>
          <w:rFonts w:ascii="Arial" w:hAnsi="Arial" w:cs="Arial"/>
          <w:sz w:val="22"/>
          <w:szCs w:val="22"/>
        </w:rPr>
      </w:pPr>
      <w:r w:rsidRPr="004A2E82">
        <w:rPr>
          <w:rFonts w:ascii="Arial" w:hAnsi="Arial" w:cs="Arial"/>
          <w:sz w:val="22"/>
          <w:szCs w:val="22"/>
        </w:rPr>
        <w:t xml:space="preserve">The management of the </w:t>
      </w:r>
      <w:r w:rsidR="00E91D44" w:rsidRPr="004A2E82">
        <w:rPr>
          <w:rFonts w:ascii="Arial" w:hAnsi="Arial" w:cs="Arial"/>
          <w:sz w:val="22"/>
          <w:szCs w:val="22"/>
        </w:rPr>
        <w:t>Company</w:t>
      </w:r>
      <w:r w:rsidRPr="004A2E82">
        <w:rPr>
          <w:rFonts w:ascii="Arial" w:hAnsi="Arial" w:cs="Arial"/>
          <w:sz w:val="22"/>
          <w:szCs w:val="22"/>
        </w:rPr>
        <w:t xml:space="preserve"> is currently evaluating the impact of this standard on the financial statements in the year of initial adoption.</w:t>
      </w:r>
    </w:p>
    <w:p w14:paraId="3EDE46FA" w14:textId="02306429" w:rsidR="00543261" w:rsidRPr="004A2E82" w:rsidRDefault="009A0075" w:rsidP="00791BA9">
      <w:pPr>
        <w:pStyle w:val="Heading1"/>
        <w:tabs>
          <w:tab w:val="left" w:pos="540"/>
        </w:tabs>
        <w:spacing w:before="120" w:after="120"/>
        <w:ind w:left="547" w:right="0" w:hanging="547"/>
        <w:jc w:val="thaiDistribute"/>
        <w:rPr>
          <w:rFonts w:ascii="Arial" w:hAnsi="Arial" w:cs="Arial"/>
          <w:b/>
          <w:bCs/>
          <w:sz w:val="22"/>
          <w:szCs w:val="22"/>
          <w:u w:val="none"/>
        </w:rPr>
      </w:pPr>
      <w:r w:rsidRPr="004A2E82">
        <w:rPr>
          <w:rFonts w:ascii="Arial" w:hAnsi="Arial" w:cs="Arial"/>
          <w:b/>
          <w:bCs/>
          <w:sz w:val="22"/>
          <w:szCs w:val="22"/>
          <w:u w:val="none"/>
        </w:rPr>
        <w:t>2</w:t>
      </w:r>
      <w:r w:rsidR="00543261" w:rsidRPr="004A2E82">
        <w:rPr>
          <w:rFonts w:ascii="Arial" w:hAnsi="Arial" w:cs="Arial"/>
          <w:b/>
          <w:bCs/>
          <w:sz w:val="22"/>
          <w:szCs w:val="22"/>
          <w:u w:val="none"/>
        </w:rPr>
        <w:t>.</w:t>
      </w:r>
      <w:r w:rsidR="00F94375" w:rsidRPr="004A2E82">
        <w:rPr>
          <w:rFonts w:ascii="Arial" w:hAnsi="Arial" w:cs="Arial"/>
          <w:b/>
          <w:bCs/>
          <w:sz w:val="22"/>
          <w:szCs w:val="22"/>
          <w:u w:val="none"/>
        </w:rPr>
        <w:tab/>
      </w:r>
      <w:r w:rsidR="00543261" w:rsidRPr="004A2E82">
        <w:rPr>
          <w:rFonts w:ascii="Arial" w:hAnsi="Arial" w:cs="Arial"/>
          <w:b/>
          <w:bCs/>
          <w:sz w:val="22"/>
          <w:szCs w:val="22"/>
          <w:u w:val="none"/>
        </w:rPr>
        <w:t>Composition of the statement of financial position</w:t>
      </w:r>
      <w:r w:rsidR="005C7C61" w:rsidRPr="004A2E82">
        <w:rPr>
          <w:rFonts w:ascii="Arial" w:hAnsi="Arial" w:cs="Arial"/>
          <w:b/>
          <w:bCs/>
          <w:sz w:val="22"/>
          <w:szCs w:val="22"/>
          <w:u w:val="none"/>
        </w:rPr>
        <w:t xml:space="preserve"> related to insurance contracts</w:t>
      </w:r>
    </w:p>
    <w:p w14:paraId="7055AD93" w14:textId="38FAE092" w:rsidR="00543261" w:rsidRPr="004A2E82" w:rsidRDefault="00AE330D" w:rsidP="00A156FD">
      <w:pPr>
        <w:tabs>
          <w:tab w:val="left" w:pos="720"/>
          <w:tab w:val="left" w:pos="1440"/>
          <w:tab w:val="left" w:pos="2880"/>
        </w:tabs>
        <w:spacing w:before="120" w:line="380" w:lineRule="exact"/>
        <w:ind w:left="533"/>
        <w:jc w:val="thaiDistribute"/>
        <w:rPr>
          <w:rFonts w:ascii="Arial" w:hAnsi="Arial" w:cs="Arial"/>
          <w:sz w:val="22"/>
          <w:szCs w:val="22"/>
        </w:rPr>
      </w:pPr>
      <w:r w:rsidRPr="004A2E82">
        <w:rPr>
          <w:rFonts w:ascii="Arial" w:hAnsi="Arial" w:cs="Arial"/>
          <w:sz w:val="22"/>
          <w:szCs w:val="22"/>
        </w:rPr>
        <w:t>T</w:t>
      </w:r>
      <w:r w:rsidR="00543261" w:rsidRPr="004A2E82">
        <w:rPr>
          <w:rFonts w:ascii="Arial" w:hAnsi="Arial" w:cs="Arial"/>
          <w:sz w:val="22"/>
          <w:szCs w:val="22"/>
        </w:rPr>
        <w:t xml:space="preserve">he amounts presented </w:t>
      </w:r>
      <w:r w:rsidR="005C7C61" w:rsidRPr="004A2E82">
        <w:rPr>
          <w:rFonts w:ascii="Arial" w:hAnsi="Arial" w:cs="Arial"/>
          <w:sz w:val="22"/>
          <w:szCs w:val="22"/>
        </w:rPr>
        <w:t>i</w:t>
      </w:r>
      <w:r w:rsidR="00543261" w:rsidRPr="004A2E82">
        <w:rPr>
          <w:rFonts w:ascii="Arial" w:hAnsi="Arial" w:cs="Arial"/>
          <w:sz w:val="22"/>
          <w:szCs w:val="22"/>
        </w:rPr>
        <w:t xml:space="preserve">n the statement of financial position </w:t>
      </w:r>
      <w:r w:rsidR="005C7C61" w:rsidRPr="004A2E82">
        <w:rPr>
          <w:rFonts w:ascii="Arial" w:hAnsi="Arial" w:cs="Arial"/>
          <w:sz w:val="22"/>
          <w:szCs w:val="22"/>
        </w:rPr>
        <w:t>relating to</w:t>
      </w:r>
      <w:r w:rsidR="00543261" w:rsidRPr="004A2E82">
        <w:rPr>
          <w:rFonts w:ascii="Arial" w:hAnsi="Arial" w:cs="Arial"/>
          <w:sz w:val="22"/>
          <w:szCs w:val="22"/>
        </w:rPr>
        <w:t xml:space="preserve"> insurance contracts </w:t>
      </w:r>
      <w:proofErr w:type="gramStart"/>
      <w:r w:rsidR="00543261" w:rsidRPr="004A2E82">
        <w:rPr>
          <w:rFonts w:ascii="Arial" w:hAnsi="Arial" w:cs="Arial"/>
          <w:sz w:val="22"/>
          <w:szCs w:val="22"/>
        </w:rPr>
        <w:t>is</w:t>
      </w:r>
      <w:proofErr w:type="gramEnd"/>
      <w:r w:rsidR="00543261" w:rsidRPr="004A2E82">
        <w:rPr>
          <w:rFonts w:ascii="Arial" w:hAnsi="Arial" w:cs="Arial"/>
          <w:sz w:val="22"/>
          <w:szCs w:val="22"/>
        </w:rPr>
        <w:t xml:space="preserve"> </w:t>
      </w:r>
      <w:proofErr w:type="gramStart"/>
      <w:r w:rsidRPr="004A2E82">
        <w:rPr>
          <w:rFonts w:ascii="Arial" w:hAnsi="Arial" w:cs="Arial"/>
          <w:sz w:val="22"/>
          <w:szCs w:val="22"/>
        </w:rPr>
        <w:t>comprised</w:t>
      </w:r>
      <w:proofErr w:type="gramEnd"/>
      <w:r w:rsidRPr="004A2E82">
        <w:rPr>
          <w:rFonts w:ascii="Arial" w:hAnsi="Arial" w:cs="Arial"/>
          <w:sz w:val="22"/>
          <w:szCs w:val="22"/>
        </w:rPr>
        <w:t xml:space="preserve"> the following items</w:t>
      </w:r>
      <w:r w:rsidR="00543261" w:rsidRPr="004A2E82">
        <w:rPr>
          <w:rFonts w:ascii="Arial" w:hAnsi="Arial" w:cs="Arial"/>
          <w:sz w:val="22"/>
          <w:szCs w:val="22"/>
        </w:rPr>
        <w:t>.</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7E701C" w:rsidRPr="004A2E82" w14:paraId="51745219" w14:textId="77777777" w:rsidTr="00C9299F">
        <w:trPr>
          <w:trHeight w:val="162"/>
        </w:trPr>
        <w:tc>
          <w:tcPr>
            <w:tcW w:w="2425" w:type="pct"/>
            <w:vAlign w:val="bottom"/>
          </w:tcPr>
          <w:p w14:paraId="47738BD9" w14:textId="77777777" w:rsidR="00543261" w:rsidRPr="004A2E82" w:rsidRDefault="00543261" w:rsidP="007718C1">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4A2E82" w:rsidRDefault="00543261" w:rsidP="007718C1">
            <w:pPr>
              <w:overflowPunct/>
              <w:autoSpaceDE/>
              <w:autoSpaceDN/>
              <w:adjustRightInd/>
              <w:spacing w:line="360" w:lineRule="exact"/>
              <w:ind w:left="254" w:right="-25" w:hanging="254"/>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7E701C" w:rsidRPr="004A2E82" w14:paraId="381D70EF" w14:textId="77777777" w:rsidTr="00C9299F">
        <w:trPr>
          <w:trHeight w:val="94"/>
        </w:trPr>
        <w:tc>
          <w:tcPr>
            <w:tcW w:w="2425" w:type="pct"/>
          </w:tcPr>
          <w:p w14:paraId="7BB7EFE4" w14:textId="77777777" w:rsidR="0026414F" w:rsidRPr="004A2E82" w:rsidRDefault="0026414F" w:rsidP="007718C1">
            <w:pPr>
              <w:spacing w:line="360" w:lineRule="exact"/>
              <w:ind w:left="254" w:hanging="254"/>
              <w:rPr>
                <w:rFonts w:ascii="Arial" w:hAnsi="Arial" w:cs="Arial"/>
                <w:sz w:val="18"/>
                <w:szCs w:val="18"/>
              </w:rPr>
            </w:pPr>
          </w:p>
        </w:tc>
        <w:tc>
          <w:tcPr>
            <w:tcW w:w="2575" w:type="pct"/>
            <w:gridSpan w:val="3"/>
          </w:tcPr>
          <w:p w14:paraId="5A7AE7DA" w14:textId="7D1DA798" w:rsidR="0026414F" w:rsidRPr="004A2E82" w:rsidRDefault="00714AE3"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30 June 2026</w:t>
            </w:r>
          </w:p>
        </w:tc>
      </w:tr>
      <w:tr w:rsidR="007E701C" w:rsidRPr="004A2E82" w14:paraId="34623192" w14:textId="77777777" w:rsidTr="00F94375">
        <w:trPr>
          <w:trHeight w:val="111"/>
        </w:trPr>
        <w:tc>
          <w:tcPr>
            <w:tcW w:w="2425" w:type="pct"/>
            <w:hideMark/>
          </w:tcPr>
          <w:p w14:paraId="62B2205D" w14:textId="77777777" w:rsidR="0026414F" w:rsidRPr="004A2E82" w:rsidRDefault="0026414F" w:rsidP="007718C1">
            <w:pPr>
              <w:spacing w:line="360" w:lineRule="exact"/>
              <w:ind w:left="254" w:hanging="254"/>
              <w:rPr>
                <w:rFonts w:ascii="Arial" w:hAnsi="Arial" w:cs="Arial"/>
                <w:sz w:val="18"/>
                <w:szCs w:val="18"/>
              </w:rPr>
            </w:pPr>
          </w:p>
        </w:tc>
        <w:tc>
          <w:tcPr>
            <w:tcW w:w="858" w:type="pct"/>
            <w:hideMark/>
          </w:tcPr>
          <w:p w14:paraId="511943CA" w14:textId="77777777" w:rsidR="0026414F" w:rsidRPr="004A2E82" w:rsidRDefault="0026414F"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Motor</w:t>
            </w:r>
          </w:p>
        </w:tc>
        <w:tc>
          <w:tcPr>
            <w:tcW w:w="859" w:type="pct"/>
          </w:tcPr>
          <w:p w14:paraId="3421524A" w14:textId="77777777" w:rsidR="0026414F" w:rsidRPr="004A2E82" w:rsidRDefault="0026414F" w:rsidP="007718C1">
            <w:pPr>
              <w:pBdr>
                <w:bottom w:val="single" w:sz="6" w:space="0" w:color="auto"/>
              </w:pBdr>
              <w:spacing w:line="360" w:lineRule="exact"/>
              <w:ind w:left="259" w:hanging="259"/>
              <w:jc w:val="center"/>
              <w:rPr>
                <w:rFonts w:ascii="Arial" w:hAnsi="Arial" w:cs="Arial"/>
                <w:sz w:val="18"/>
                <w:szCs w:val="18"/>
                <w:cs/>
              </w:rPr>
            </w:pPr>
            <w:r w:rsidRPr="004A2E82">
              <w:rPr>
                <w:rFonts w:ascii="Arial" w:hAnsi="Arial" w:cs="Arial"/>
                <w:sz w:val="18"/>
                <w:szCs w:val="18"/>
              </w:rPr>
              <w:t>Others</w:t>
            </w:r>
          </w:p>
        </w:tc>
        <w:tc>
          <w:tcPr>
            <w:tcW w:w="858" w:type="pct"/>
            <w:vAlign w:val="bottom"/>
            <w:hideMark/>
          </w:tcPr>
          <w:p w14:paraId="7D5EAEBB" w14:textId="77777777" w:rsidR="0026414F" w:rsidRPr="004A2E82" w:rsidRDefault="0026414F"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Total</w:t>
            </w:r>
          </w:p>
        </w:tc>
      </w:tr>
      <w:tr w:rsidR="005760D0" w:rsidRPr="004A2E82" w14:paraId="5024ED1E" w14:textId="77777777" w:rsidTr="00482579">
        <w:trPr>
          <w:trHeight w:val="331"/>
        </w:trPr>
        <w:tc>
          <w:tcPr>
            <w:tcW w:w="2425" w:type="pct"/>
            <w:vAlign w:val="center"/>
          </w:tcPr>
          <w:p w14:paraId="118F2215" w14:textId="6C95D06B" w:rsidR="005760D0" w:rsidRPr="004A2E82" w:rsidRDefault="00A156FD" w:rsidP="005760D0">
            <w:pPr>
              <w:spacing w:line="360" w:lineRule="exact"/>
              <w:ind w:left="254" w:hanging="254"/>
              <w:rPr>
                <w:rFonts w:ascii="Arial" w:hAnsi="Arial" w:cs="Arial"/>
                <w:sz w:val="18"/>
                <w:szCs w:val="18"/>
              </w:rPr>
            </w:pPr>
            <w:r w:rsidRPr="004A2E82">
              <w:rPr>
                <w:rFonts w:ascii="Arial" w:hAnsi="Arial" w:cs="Arial"/>
                <w:sz w:val="18"/>
                <w:szCs w:val="18"/>
              </w:rPr>
              <w:t>Insurance contract assets</w:t>
            </w:r>
          </w:p>
        </w:tc>
        <w:tc>
          <w:tcPr>
            <w:tcW w:w="858" w:type="pct"/>
          </w:tcPr>
          <w:p w14:paraId="3B1B4889" w14:textId="66A60540" w:rsidR="005760D0" w:rsidRPr="004A2E82" w:rsidRDefault="005760D0" w:rsidP="005760D0">
            <w:pPr>
              <w:tabs>
                <w:tab w:val="decimal" w:pos="1336"/>
              </w:tabs>
              <w:spacing w:line="360" w:lineRule="exact"/>
              <w:rPr>
                <w:rFonts w:ascii="Arial" w:hAnsi="Arial" w:cs="Arial"/>
                <w:sz w:val="18"/>
                <w:szCs w:val="18"/>
              </w:rPr>
            </w:pPr>
            <w:r w:rsidRPr="004A2E82">
              <w:rPr>
                <w:rFonts w:ascii="Arial" w:hAnsi="Arial" w:cs="Arial"/>
                <w:sz w:val="18"/>
                <w:szCs w:val="18"/>
              </w:rPr>
              <w:t>-</w:t>
            </w:r>
          </w:p>
        </w:tc>
        <w:tc>
          <w:tcPr>
            <w:tcW w:w="859" w:type="pct"/>
          </w:tcPr>
          <w:p w14:paraId="20BA7F7F" w14:textId="0A2461DD" w:rsidR="005760D0" w:rsidRPr="004A2E82" w:rsidRDefault="005760D0" w:rsidP="005760D0">
            <w:pPr>
              <w:tabs>
                <w:tab w:val="decimal" w:pos="1336"/>
              </w:tabs>
              <w:spacing w:line="360" w:lineRule="exact"/>
              <w:jc w:val="center"/>
              <w:rPr>
                <w:rFonts w:ascii="Arial" w:hAnsi="Arial" w:cs="Arial"/>
                <w:sz w:val="18"/>
                <w:szCs w:val="18"/>
              </w:rPr>
            </w:pPr>
            <w:r w:rsidRPr="004A2E82">
              <w:rPr>
                <w:rFonts w:ascii="Arial" w:hAnsi="Arial" w:cs="Arial"/>
                <w:sz w:val="18"/>
                <w:szCs w:val="18"/>
              </w:rPr>
              <w:t xml:space="preserve"> 682,724 </w:t>
            </w:r>
          </w:p>
        </w:tc>
        <w:tc>
          <w:tcPr>
            <w:tcW w:w="858" w:type="pct"/>
          </w:tcPr>
          <w:p w14:paraId="2DB9E8CE" w14:textId="30CB0732" w:rsidR="005760D0" w:rsidRPr="004A2E82" w:rsidRDefault="005760D0" w:rsidP="005760D0">
            <w:pPr>
              <w:tabs>
                <w:tab w:val="decimal" w:pos="1336"/>
              </w:tabs>
              <w:spacing w:line="360" w:lineRule="exact"/>
              <w:jc w:val="center"/>
              <w:rPr>
                <w:rFonts w:ascii="Arial" w:hAnsi="Arial" w:cs="Arial"/>
                <w:sz w:val="18"/>
                <w:szCs w:val="18"/>
              </w:rPr>
            </w:pPr>
            <w:r w:rsidRPr="004A2E82">
              <w:rPr>
                <w:rFonts w:ascii="Arial" w:hAnsi="Arial" w:cs="Arial"/>
                <w:sz w:val="18"/>
                <w:szCs w:val="18"/>
              </w:rPr>
              <w:t xml:space="preserve"> 682,724 </w:t>
            </w:r>
          </w:p>
        </w:tc>
      </w:tr>
      <w:tr w:rsidR="00A156FD" w:rsidRPr="004A2E82" w14:paraId="4E706A95" w14:textId="77777777" w:rsidTr="00482579">
        <w:trPr>
          <w:trHeight w:val="331"/>
        </w:trPr>
        <w:tc>
          <w:tcPr>
            <w:tcW w:w="2425" w:type="pct"/>
            <w:vAlign w:val="center"/>
          </w:tcPr>
          <w:p w14:paraId="33A98046" w14:textId="1022B728" w:rsidR="00A156FD" w:rsidRPr="004A2E82" w:rsidRDefault="00A156FD" w:rsidP="00A156FD">
            <w:pPr>
              <w:spacing w:line="360" w:lineRule="exact"/>
              <w:ind w:left="254" w:hanging="254"/>
              <w:rPr>
                <w:rFonts w:ascii="Arial" w:hAnsi="Arial" w:cs="Arial"/>
                <w:sz w:val="18"/>
                <w:szCs w:val="18"/>
              </w:rPr>
            </w:pPr>
            <w:r w:rsidRPr="004A2E82">
              <w:rPr>
                <w:rFonts w:ascii="Arial" w:hAnsi="Arial" w:cs="Arial"/>
                <w:sz w:val="18"/>
                <w:szCs w:val="18"/>
              </w:rPr>
              <w:t xml:space="preserve">Insurance contract liabilities </w:t>
            </w:r>
          </w:p>
        </w:tc>
        <w:tc>
          <w:tcPr>
            <w:tcW w:w="858" w:type="pct"/>
          </w:tcPr>
          <w:p w14:paraId="08AAD83F" w14:textId="77DFCD92"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1,103,388,370</w:t>
            </w:r>
          </w:p>
        </w:tc>
        <w:tc>
          <w:tcPr>
            <w:tcW w:w="859" w:type="pct"/>
          </w:tcPr>
          <w:p w14:paraId="1D36A20F" w14:textId="5FDE5405"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1,515,379,743</w:t>
            </w:r>
          </w:p>
        </w:tc>
        <w:tc>
          <w:tcPr>
            <w:tcW w:w="858" w:type="pct"/>
          </w:tcPr>
          <w:p w14:paraId="53F3E3A1" w14:textId="6F4A38ED"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2,618,768,113</w:t>
            </w:r>
          </w:p>
        </w:tc>
      </w:tr>
      <w:tr w:rsidR="00A156FD" w:rsidRPr="004A2E82" w14:paraId="2CEA01B4" w14:textId="77777777" w:rsidTr="003E06F9">
        <w:trPr>
          <w:trHeight w:val="331"/>
        </w:trPr>
        <w:tc>
          <w:tcPr>
            <w:tcW w:w="2425" w:type="pct"/>
            <w:vAlign w:val="center"/>
          </w:tcPr>
          <w:p w14:paraId="00753047" w14:textId="1ED92837" w:rsidR="00A156FD" w:rsidRPr="004A2E82" w:rsidRDefault="00A156FD" w:rsidP="00A156FD">
            <w:pPr>
              <w:spacing w:line="360" w:lineRule="exact"/>
              <w:ind w:left="254" w:hanging="254"/>
              <w:rPr>
                <w:rFonts w:ascii="Arial" w:hAnsi="Arial" w:cs="Arial"/>
                <w:sz w:val="18"/>
                <w:szCs w:val="18"/>
              </w:rPr>
            </w:pPr>
            <w:r w:rsidRPr="004A2E82">
              <w:rPr>
                <w:rFonts w:ascii="Arial" w:hAnsi="Arial" w:cs="Arial"/>
                <w:sz w:val="18"/>
                <w:szCs w:val="18"/>
              </w:rPr>
              <w:t>Reinsurance contract assets</w:t>
            </w:r>
          </w:p>
        </w:tc>
        <w:tc>
          <w:tcPr>
            <w:tcW w:w="858" w:type="pct"/>
          </w:tcPr>
          <w:p w14:paraId="2AC9D236" w14:textId="0D76D8A2"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40,901,088</w:t>
            </w:r>
          </w:p>
        </w:tc>
        <w:tc>
          <w:tcPr>
            <w:tcW w:w="859" w:type="pct"/>
          </w:tcPr>
          <w:p w14:paraId="1B9220DC" w14:textId="23616E22"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946,617,584</w:t>
            </w:r>
          </w:p>
        </w:tc>
        <w:tc>
          <w:tcPr>
            <w:tcW w:w="858" w:type="pct"/>
          </w:tcPr>
          <w:p w14:paraId="50036296" w14:textId="78970FC0"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987</w:t>
            </w:r>
            <w:r w:rsidR="0059402D" w:rsidRPr="004A2E82">
              <w:rPr>
                <w:rFonts w:ascii="Arial" w:hAnsi="Arial" w:cs="Arial"/>
                <w:sz w:val="18"/>
                <w:szCs w:val="18"/>
              </w:rPr>
              <w:t>,</w:t>
            </w:r>
            <w:r w:rsidRPr="004A2E82">
              <w:rPr>
                <w:rFonts w:ascii="Arial" w:hAnsi="Arial" w:cs="Arial"/>
                <w:sz w:val="18"/>
                <w:szCs w:val="18"/>
              </w:rPr>
              <w:t>518,672</w:t>
            </w:r>
          </w:p>
        </w:tc>
      </w:tr>
      <w:tr w:rsidR="00A156FD" w:rsidRPr="004A2E82" w14:paraId="04D51FDF" w14:textId="77777777" w:rsidTr="003E06F9">
        <w:trPr>
          <w:trHeight w:val="331"/>
        </w:trPr>
        <w:tc>
          <w:tcPr>
            <w:tcW w:w="2425" w:type="pct"/>
            <w:vAlign w:val="center"/>
          </w:tcPr>
          <w:p w14:paraId="39A1BA01" w14:textId="0BE87FAE" w:rsidR="00A156FD" w:rsidRPr="004A2E82" w:rsidRDefault="00A156FD" w:rsidP="00A156FD">
            <w:pPr>
              <w:spacing w:line="360" w:lineRule="exact"/>
              <w:ind w:left="254" w:hanging="254"/>
              <w:rPr>
                <w:rFonts w:ascii="Arial" w:hAnsi="Arial" w:cs="Arial"/>
                <w:sz w:val="18"/>
                <w:szCs w:val="18"/>
              </w:rPr>
            </w:pPr>
            <w:r w:rsidRPr="004A2E82">
              <w:rPr>
                <w:rFonts w:ascii="Arial" w:hAnsi="Arial" w:cs="Arial"/>
                <w:sz w:val="18"/>
                <w:szCs w:val="18"/>
              </w:rPr>
              <w:t>Reinsurance contract liabilities</w:t>
            </w:r>
          </w:p>
        </w:tc>
        <w:tc>
          <w:tcPr>
            <w:tcW w:w="858" w:type="pct"/>
          </w:tcPr>
          <w:p w14:paraId="0C697DFA" w14:textId="7F347185"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w:t>
            </w:r>
          </w:p>
        </w:tc>
        <w:tc>
          <w:tcPr>
            <w:tcW w:w="859" w:type="pct"/>
          </w:tcPr>
          <w:p w14:paraId="4612897B" w14:textId="19F3EE69"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13,362,460</w:t>
            </w:r>
          </w:p>
        </w:tc>
        <w:tc>
          <w:tcPr>
            <w:tcW w:w="858" w:type="pct"/>
          </w:tcPr>
          <w:p w14:paraId="50310D39" w14:textId="3E0DE59F" w:rsidR="00A156FD" w:rsidRPr="004A2E82" w:rsidRDefault="00A156FD" w:rsidP="00A156FD">
            <w:pPr>
              <w:tabs>
                <w:tab w:val="decimal" w:pos="1336"/>
              </w:tabs>
              <w:spacing w:line="360" w:lineRule="exact"/>
              <w:rPr>
                <w:rFonts w:ascii="Arial" w:hAnsi="Arial" w:cs="Arial"/>
                <w:sz w:val="18"/>
                <w:szCs w:val="18"/>
              </w:rPr>
            </w:pPr>
            <w:r w:rsidRPr="004A2E82">
              <w:rPr>
                <w:rFonts w:ascii="Arial" w:hAnsi="Arial" w:cs="Arial"/>
                <w:sz w:val="18"/>
                <w:szCs w:val="18"/>
              </w:rPr>
              <w:t>13,362,460</w:t>
            </w:r>
          </w:p>
        </w:tc>
      </w:tr>
    </w:tbl>
    <w:p w14:paraId="29848A96" w14:textId="0BA9E5FA" w:rsidR="00FF5B95" w:rsidRPr="004A2E82" w:rsidRDefault="00FF5B95" w:rsidP="007718C1">
      <w:pPr>
        <w:spacing w:line="360" w:lineRule="exact"/>
        <w:rPr>
          <w:rFonts w:ascii="Arial" w:hAnsi="Arial" w:cs="Arial"/>
          <w:sz w:val="18"/>
          <w:szCs w:val="18"/>
        </w:rPr>
      </w:pP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7E701C" w:rsidRPr="004A2E82" w14:paraId="155D253D" w14:textId="77777777" w:rsidTr="008B1A20">
        <w:trPr>
          <w:trHeight w:val="162"/>
        </w:trPr>
        <w:tc>
          <w:tcPr>
            <w:tcW w:w="2425" w:type="pct"/>
            <w:vAlign w:val="bottom"/>
          </w:tcPr>
          <w:p w14:paraId="62DB68CA" w14:textId="77777777" w:rsidR="0012731A" w:rsidRPr="004A2E82" w:rsidRDefault="0012731A" w:rsidP="007718C1">
            <w:pPr>
              <w:spacing w:line="360" w:lineRule="exact"/>
              <w:ind w:left="254" w:hanging="254"/>
              <w:jc w:val="right"/>
              <w:rPr>
                <w:rFonts w:ascii="Arial" w:hAnsi="Arial" w:cs="Arial"/>
                <w:sz w:val="18"/>
                <w:szCs w:val="18"/>
              </w:rPr>
            </w:pPr>
          </w:p>
        </w:tc>
        <w:tc>
          <w:tcPr>
            <w:tcW w:w="2575" w:type="pct"/>
            <w:gridSpan w:val="3"/>
          </w:tcPr>
          <w:p w14:paraId="164FFB01" w14:textId="77777777" w:rsidR="0012731A" w:rsidRPr="004A2E82" w:rsidRDefault="0012731A" w:rsidP="007718C1">
            <w:pPr>
              <w:overflowPunct/>
              <w:autoSpaceDE/>
              <w:autoSpaceDN/>
              <w:adjustRightInd/>
              <w:spacing w:line="360" w:lineRule="exact"/>
              <w:ind w:left="254" w:right="-25" w:hanging="254"/>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7E701C" w:rsidRPr="004A2E82" w14:paraId="2F161CA6" w14:textId="77777777" w:rsidTr="008B1A20">
        <w:trPr>
          <w:trHeight w:val="94"/>
        </w:trPr>
        <w:tc>
          <w:tcPr>
            <w:tcW w:w="2425" w:type="pct"/>
          </w:tcPr>
          <w:p w14:paraId="316A60C4" w14:textId="77777777" w:rsidR="0012731A" w:rsidRPr="004A2E82" w:rsidRDefault="0012731A" w:rsidP="007718C1">
            <w:pPr>
              <w:spacing w:line="360" w:lineRule="exact"/>
              <w:ind w:left="254" w:hanging="254"/>
              <w:rPr>
                <w:rFonts w:ascii="Arial" w:hAnsi="Arial" w:cs="Arial"/>
                <w:sz w:val="18"/>
                <w:szCs w:val="18"/>
              </w:rPr>
            </w:pPr>
          </w:p>
        </w:tc>
        <w:tc>
          <w:tcPr>
            <w:tcW w:w="2575" w:type="pct"/>
            <w:gridSpan w:val="3"/>
          </w:tcPr>
          <w:p w14:paraId="590EFD3E" w14:textId="77777777" w:rsidR="0012731A" w:rsidRPr="004A2E82" w:rsidRDefault="0012731A"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31 December</w:t>
            </w:r>
            <w:r w:rsidRPr="004A2E82">
              <w:rPr>
                <w:rFonts w:ascii="Arial" w:hAnsi="Arial" w:cs="Arial"/>
                <w:sz w:val="18"/>
                <w:szCs w:val="18"/>
                <w:cs/>
              </w:rPr>
              <w:t xml:space="preserve"> </w:t>
            </w:r>
            <w:r w:rsidRPr="004A2E82">
              <w:rPr>
                <w:rFonts w:ascii="Arial" w:hAnsi="Arial" w:cs="Arial"/>
                <w:sz w:val="18"/>
                <w:szCs w:val="18"/>
              </w:rPr>
              <w:t>2025</w:t>
            </w:r>
          </w:p>
        </w:tc>
      </w:tr>
      <w:tr w:rsidR="007E701C" w:rsidRPr="004A2E82" w14:paraId="78905AE7" w14:textId="77777777" w:rsidTr="008B1A20">
        <w:trPr>
          <w:trHeight w:val="111"/>
        </w:trPr>
        <w:tc>
          <w:tcPr>
            <w:tcW w:w="2425" w:type="pct"/>
            <w:hideMark/>
          </w:tcPr>
          <w:p w14:paraId="7E55E012" w14:textId="77777777" w:rsidR="0012731A" w:rsidRPr="004A2E82" w:rsidRDefault="0012731A" w:rsidP="007718C1">
            <w:pPr>
              <w:spacing w:line="360" w:lineRule="exact"/>
              <w:ind w:left="254" w:hanging="254"/>
              <w:rPr>
                <w:rFonts w:ascii="Arial" w:hAnsi="Arial" w:cs="Arial"/>
                <w:sz w:val="18"/>
                <w:szCs w:val="18"/>
              </w:rPr>
            </w:pPr>
          </w:p>
        </w:tc>
        <w:tc>
          <w:tcPr>
            <w:tcW w:w="858" w:type="pct"/>
            <w:hideMark/>
          </w:tcPr>
          <w:p w14:paraId="3F821597" w14:textId="77777777" w:rsidR="0012731A" w:rsidRPr="004A2E82" w:rsidRDefault="0012731A"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Motor</w:t>
            </w:r>
          </w:p>
        </w:tc>
        <w:tc>
          <w:tcPr>
            <w:tcW w:w="859" w:type="pct"/>
          </w:tcPr>
          <w:p w14:paraId="7C830FDA" w14:textId="77777777" w:rsidR="0012731A" w:rsidRPr="004A2E82" w:rsidRDefault="0012731A" w:rsidP="007718C1">
            <w:pPr>
              <w:pBdr>
                <w:bottom w:val="single" w:sz="6" w:space="0" w:color="auto"/>
              </w:pBdr>
              <w:spacing w:line="360" w:lineRule="exact"/>
              <w:ind w:left="259" w:hanging="259"/>
              <w:jc w:val="center"/>
              <w:rPr>
                <w:rFonts w:ascii="Arial" w:hAnsi="Arial" w:cs="Arial"/>
                <w:sz w:val="18"/>
                <w:szCs w:val="18"/>
                <w:cs/>
              </w:rPr>
            </w:pPr>
            <w:r w:rsidRPr="004A2E82">
              <w:rPr>
                <w:rFonts w:ascii="Arial" w:hAnsi="Arial" w:cs="Arial"/>
                <w:sz w:val="18"/>
                <w:szCs w:val="18"/>
              </w:rPr>
              <w:t>Others</w:t>
            </w:r>
          </w:p>
        </w:tc>
        <w:tc>
          <w:tcPr>
            <w:tcW w:w="858" w:type="pct"/>
            <w:vAlign w:val="bottom"/>
            <w:hideMark/>
          </w:tcPr>
          <w:p w14:paraId="4B0421C5" w14:textId="77777777" w:rsidR="0012731A" w:rsidRPr="004A2E82" w:rsidRDefault="0012731A" w:rsidP="007718C1">
            <w:pPr>
              <w:pBdr>
                <w:bottom w:val="single" w:sz="6" w:space="0" w:color="auto"/>
              </w:pBdr>
              <w:spacing w:line="360" w:lineRule="exact"/>
              <w:ind w:left="259" w:hanging="259"/>
              <w:jc w:val="center"/>
              <w:rPr>
                <w:rFonts w:ascii="Arial" w:hAnsi="Arial" w:cs="Arial"/>
                <w:sz w:val="18"/>
                <w:szCs w:val="18"/>
              </w:rPr>
            </w:pPr>
            <w:r w:rsidRPr="004A2E82">
              <w:rPr>
                <w:rFonts w:ascii="Arial" w:hAnsi="Arial" w:cs="Arial"/>
                <w:sz w:val="18"/>
                <w:szCs w:val="18"/>
              </w:rPr>
              <w:t>Total</w:t>
            </w:r>
          </w:p>
        </w:tc>
      </w:tr>
      <w:tr w:rsidR="001216F8" w:rsidRPr="004A2E82" w14:paraId="142F074F" w14:textId="77777777" w:rsidTr="008B1A20">
        <w:trPr>
          <w:trHeight w:val="331"/>
        </w:trPr>
        <w:tc>
          <w:tcPr>
            <w:tcW w:w="2425" w:type="pct"/>
            <w:vAlign w:val="center"/>
          </w:tcPr>
          <w:p w14:paraId="54FC560A" w14:textId="77777777" w:rsidR="001216F8" w:rsidRPr="004A2E82" w:rsidRDefault="001216F8" w:rsidP="001216F8">
            <w:pPr>
              <w:spacing w:line="360" w:lineRule="exact"/>
              <w:ind w:left="254" w:hanging="254"/>
              <w:rPr>
                <w:rFonts w:ascii="Arial" w:hAnsi="Arial" w:cs="Arial"/>
                <w:sz w:val="18"/>
                <w:szCs w:val="18"/>
              </w:rPr>
            </w:pPr>
            <w:r w:rsidRPr="004A2E82">
              <w:rPr>
                <w:rFonts w:ascii="Arial" w:hAnsi="Arial" w:cs="Arial"/>
                <w:sz w:val="18"/>
                <w:szCs w:val="18"/>
              </w:rPr>
              <w:t xml:space="preserve">Insurance contract liabilities </w:t>
            </w:r>
          </w:p>
        </w:tc>
        <w:tc>
          <w:tcPr>
            <w:tcW w:w="858" w:type="pct"/>
          </w:tcPr>
          <w:p w14:paraId="6F7D9CDD" w14:textId="77777777"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1,308,455,606</w:t>
            </w:r>
          </w:p>
        </w:tc>
        <w:tc>
          <w:tcPr>
            <w:tcW w:w="859" w:type="pct"/>
          </w:tcPr>
          <w:p w14:paraId="40F7C551" w14:textId="5DC8C885" w:rsidR="001216F8" w:rsidRPr="004A2E82" w:rsidRDefault="001216F8" w:rsidP="001216F8">
            <w:pPr>
              <w:tabs>
                <w:tab w:val="decimal" w:pos="1336"/>
              </w:tabs>
              <w:spacing w:line="360" w:lineRule="exact"/>
              <w:jc w:val="center"/>
              <w:rPr>
                <w:rFonts w:ascii="Arial" w:hAnsi="Arial" w:cs="Arial"/>
                <w:sz w:val="18"/>
                <w:szCs w:val="18"/>
              </w:rPr>
            </w:pPr>
            <w:r w:rsidRPr="004A2E82">
              <w:rPr>
                <w:rFonts w:ascii="Arial" w:hAnsi="Arial" w:cs="Arial"/>
                <w:sz w:val="18"/>
                <w:szCs w:val="18"/>
              </w:rPr>
              <w:t>1,968,323,230</w:t>
            </w:r>
          </w:p>
        </w:tc>
        <w:tc>
          <w:tcPr>
            <w:tcW w:w="858" w:type="pct"/>
          </w:tcPr>
          <w:p w14:paraId="7C599827" w14:textId="6EB589A0" w:rsidR="001216F8" w:rsidRPr="004A2E82" w:rsidRDefault="001216F8" w:rsidP="001216F8">
            <w:pPr>
              <w:tabs>
                <w:tab w:val="decimal" w:pos="1336"/>
              </w:tabs>
              <w:spacing w:line="360" w:lineRule="exact"/>
              <w:jc w:val="center"/>
              <w:rPr>
                <w:rFonts w:ascii="Arial" w:hAnsi="Arial" w:cs="Arial"/>
                <w:sz w:val="18"/>
                <w:szCs w:val="18"/>
              </w:rPr>
            </w:pPr>
            <w:r w:rsidRPr="004A2E82">
              <w:rPr>
                <w:rFonts w:ascii="Arial" w:hAnsi="Arial" w:cs="Arial"/>
                <w:sz w:val="18"/>
                <w:szCs w:val="18"/>
              </w:rPr>
              <w:t>3,276,778,836</w:t>
            </w:r>
          </w:p>
        </w:tc>
      </w:tr>
      <w:tr w:rsidR="001216F8" w:rsidRPr="004A2E82" w14:paraId="0DFEC3CC" w14:textId="77777777" w:rsidTr="008B1A20">
        <w:trPr>
          <w:trHeight w:val="331"/>
        </w:trPr>
        <w:tc>
          <w:tcPr>
            <w:tcW w:w="2425" w:type="pct"/>
            <w:vAlign w:val="center"/>
          </w:tcPr>
          <w:p w14:paraId="6B380DFB" w14:textId="77777777" w:rsidR="001216F8" w:rsidRPr="004A2E82" w:rsidRDefault="001216F8" w:rsidP="001216F8">
            <w:pPr>
              <w:spacing w:line="360" w:lineRule="exact"/>
              <w:ind w:left="254" w:hanging="254"/>
              <w:rPr>
                <w:rFonts w:ascii="Arial" w:hAnsi="Arial" w:cs="Arial"/>
                <w:sz w:val="18"/>
                <w:szCs w:val="18"/>
              </w:rPr>
            </w:pPr>
            <w:r w:rsidRPr="004A2E82">
              <w:rPr>
                <w:rFonts w:ascii="Arial" w:hAnsi="Arial" w:cs="Arial"/>
                <w:sz w:val="18"/>
                <w:szCs w:val="18"/>
              </w:rPr>
              <w:t>Reinsurance contract assets</w:t>
            </w:r>
          </w:p>
        </w:tc>
        <w:tc>
          <w:tcPr>
            <w:tcW w:w="858" w:type="pct"/>
          </w:tcPr>
          <w:p w14:paraId="607D3D6F" w14:textId="77777777"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117,466,774</w:t>
            </w:r>
          </w:p>
        </w:tc>
        <w:tc>
          <w:tcPr>
            <w:tcW w:w="859" w:type="pct"/>
          </w:tcPr>
          <w:p w14:paraId="3FAAB0DA" w14:textId="1C57E207"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1,100,112,201</w:t>
            </w:r>
          </w:p>
        </w:tc>
        <w:tc>
          <w:tcPr>
            <w:tcW w:w="858" w:type="pct"/>
          </w:tcPr>
          <w:p w14:paraId="124F79C2" w14:textId="3AD6DE72"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1,217,578,97</w:t>
            </w:r>
            <w:r w:rsidRPr="004A2E82">
              <w:rPr>
                <w:rFonts w:ascii="Arial" w:hAnsi="Arial" w:cs="Arial"/>
                <w:sz w:val="18"/>
                <w:szCs w:val="18"/>
                <w:cs/>
              </w:rPr>
              <w:t>5</w:t>
            </w:r>
          </w:p>
        </w:tc>
      </w:tr>
      <w:tr w:rsidR="001216F8" w:rsidRPr="004A2E82" w14:paraId="4A2FBBF0" w14:textId="77777777" w:rsidTr="008B1A20">
        <w:trPr>
          <w:trHeight w:val="331"/>
        </w:trPr>
        <w:tc>
          <w:tcPr>
            <w:tcW w:w="2425" w:type="pct"/>
            <w:vAlign w:val="center"/>
          </w:tcPr>
          <w:p w14:paraId="01AA250E" w14:textId="77777777" w:rsidR="001216F8" w:rsidRPr="004A2E82" w:rsidRDefault="001216F8" w:rsidP="001216F8">
            <w:pPr>
              <w:spacing w:line="360" w:lineRule="exact"/>
              <w:ind w:left="254" w:hanging="254"/>
              <w:rPr>
                <w:rFonts w:ascii="Arial" w:hAnsi="Arial" w:cs="Arial"/>
                <w:sz w:val="18"/>
                <w:szCs w:val="18"/>
              </w:rPr>
            </w:pPr>
            <w:r w:rsidRPr="004A2E82">
              <w:rPr>
                <w:rFonts w:ascii="Arial" w:hAnsi="Arial" w:cs="Arial"/>
                <w:sz w:val="18"/>
                <w:szCs w:val="18"/>
              </w:rPr>
              <w:t>Reinsurance contract liabilities</w:t>
            </w:r>
          </w:p>
        </w:tc>
        <w:tc>
          <w:tcPr>
            <w:tcW w:w="858" w:type="pct"/>
          </w:tcPr>
          <w:p w14:paraId="775C498C" w14:textId="77777777"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w:t>
            </w:r>
          </w:p>
        </w:tc>
        <w:tc>
          <w:tcPr>
            <w:tcW w:w="859" w:type="pct"/>
          </w:tcPr>
          <w:p w14:paraId="2A7E7A4C" w14:textId="5BE57D7A"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32,905,459</w:t>
            </w:r>
          </w:p>
        </w:tc>
        <w:tc>
          <w:tcPr>
            <w:tcW w:w="858" w:type="pct"/>
          </w:tcPr>
          <w:p w14:paraId="51266CFB" w14:textId="6B95F92F" w:rsidR="001216F8" w:rsidRPr="004A2E82" w:rsidRDefault="001216F8" w:rsidP="001216F8">
            <w:pPr>
              <w:tabs>
                <w:tab w:val="decimal" w:pos="1336"/>
              </w:tabs>
              <w:spacing w:line="360" w:lineRule="exact"/>
              <w:rPr>
                <w:rFonts w:ascii="Arial" w:hAnsi="Arial" w:cs="Arial"/>
                <w:sz w:val="18"/>
                <w:szCs w:val="18"/>
              </w:rPr>
            </w:pPr>
            <w:r w:rsidRPr="004A2E82">
              <w:rPr>
                <w:rFonts w:ascii="Arial" w:hAnsi="Arial" w:cs="Arial"/>
                <w:sz w:val="18"/>
                <w:szCs w:val="18"/>
              </w:rPr>
              <w:t>32,905,459</w:t>
            </w:r>
          </w:p>
        </w:tc>
      </w:tr>
    </w:tbl>
    <w:p w14:paraId="7D1FA5BC" w14:textId="12742134" w:rsidR="00C9299F" w:rsidRPr="004A2E82" w:rsidRDefault="009A0075" w:rsidP="00A156FD">
      <w:pPr>
        <w:pStyle w:val="Heading1"/>
        <w:tabs>
          <w:tab w:val="left" w:pos="540"/>
        </w:tabs>
        <w:spacing w:before="120" w:after="120"/>
        <w:ind w:left="547" w:right="0" w:hanging="547"/>
        <w:jc w:val="thaiDistribute"/>
        <w:rPr>
          <w:rFonts w:ascii="Arial" w:hAnsi="Arial" w:cs="Arial"/>
          <w:b/>
          <w:bCs/>
          <w:sz w:val="22"/>
          <w:szCs w:val="22"/>
          <w:u w:val="none"/>
        </w:rPr>
      </w:pPr>
      <w:r w:rsidRPr="004A2E82">
        <w:rPr>
          <w:rFonts w:ascii="Arial" w:hAnsi="Arial" w:cs="Arial"/>
          <w:b/>
          <w:bCs/>
          <w:sz w:val="22"/>
          <w:szCs w:val="22"/>
          <w:u w:val="none"/>
        </w:rPr>
        <w:lastRenderedPageBreak/>
        <w:t>3</w:t>
      </w:r>
      <w:proofErr w:type="gramStart"/>
      <w:r w:rsidR="00C9299F" w:rsidRPr="004A2E82">
        <w:rPr>
          <w:rFonts w:ascii="Arial" w:hAnsi="Arial" w:cs="Arial"/>
          <w:b/>
          <w:bCs/>
          <w:sz w:val="22"/>
          <w:szCs w:val="22"/>
          <w:u w:val="none"/>
        </w:rPr>
        <w:t>.</w:t>
      </w:r>
      <w:r w:rsidR="00C9299F" w:rsidRPr="004A2E82">
        <w:rPr>
          <w:rFonts w:ascii="Arial" w:hAnsi="Arial" w:cs="Arial"/>
          <w:b/>
          <w:bCs/>
          <w:sz w:val="22"/>
          <w:szCs w:val="22"/>
          <w:u w:val="none"/>
        </w:rPr>
        <w:tab/>
      </w:r>
      <w:r w:rsidR="00C9299F" w:rsidRPr="004A2E82">
        <w:rPr>
          <w:rFonts w:ascii="Arial" w:hAnsi="Arial" w:cs="Arial"/>
          <w:b/>
          <w:bCs/>
          <w:sz w:val="22"/>
          <w:szCs w:val="22"/>
          <w:u w:val="none"/>
          <w:cs/>
        </w:rPr>
        <w:tab/>
      </w:r>
      <w:r w:rsidR="00C9299F" w:rsidRPr="004A2E82">
        <w:rPr>
          <w:rFonts w:ascii="Arial" w:eastAsia="Arial" w:hAnsi="Arial" w:cs="Arial"/>
          <w:b/>
          <w:bCs/>
          <w:sz w:val="22"/>
          <w:szCs w:val="22"/>
          <w:u w:val="none"/>
        </w:rPr>
        <w:t>Insurance</w:t>
      </w:r>
      <w:proofErr w:type="gramEnd"/>
      <w:r w:rsidR="00C9299F" w:rsidRPr="004A2E82">
        <w:rPr>
          <w:rFonts w:ascii="Arial" w:eastAsia="Arial" w:hAnsi="Arial" w:cs="Arial"/>
          <w:b/>
          <w:bCs/>
          <w:sz w:val="22"/>
          <w:szCs w:val="22"/>
          <w:u w:val="none"/>
        </w:rPr>
        <w:t xml:space="preserve"> revenue and insurance service result</w:t>
      </w:r>
    </w:p>
    <w:p w14:paraId="5FE2B8CE" w14:textId="3A7BE3EE" w:rsidR="00B65E7C" w:rsidRPr="004A2E82" w:rsidRDefault="00B65E7C" w:rsidP="00A156FD">
      <w:pPr>
        <w:spacing w:before="120" w:after="120" w:line="380" w:lineRule="exact"/>
        <w:ind w:left="547"/>
        <w:jc w:val="thaiDistribute"/>
        <w:rPr>
          <w:rFonts w:ascii="Arial" w:hAnsi="Arial" w:cs="Arial"/>
          <w:sz w:val="22"/>
          <w:szCs w:val="22"/>
        </w:rPr>
      </w:pPr>
      <w:bookmarkStart w:id="2" w:name="_Toc192488119"/>
      <w:r w:rsidRPr="004A2E82">
        <w:rPr>
          <w:rFonts w:ascii="Arial" w:hAnsi="Arial" w:cs="Arial"/>
          <w:sz w:val="22"/>
          <w:szCs w:val="22"/>
        </w:rPr>
        <w:t xml:space="preserve">The analysis of insurance revenue, insurance service expenses, and net expenses from reinsurance contracts, held by product group for the three-month and six-month periods ending on </w:t>
      </w:r>
      <w:r w:rsidR="00172B9B" w:rsidRPr="004A2E82">
        <w:rPr>
          <w:rFonts w:ascii="Arial" w:hAnsi="Arial" w:cs="Arial"/>
          <w:sz w:val="22"/>
          <w:szCs w:val="22"/>
        </w:rPr>
        <w:t>30 June 2026 and 2025</w:t>
      </w:r>
      <w:r w:rsidRPr="004A2E82">
        <w:rPr>
          <w:rFonts w:ascii="Arial" w:hAnsi="Arial" w:cs="Arial"/>
          <w:sz w:val="22"/>
          <w:szCs w:val="22"/>
        </w:rPr>
        <w:t>,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B65E7C" w:rsidRPr="004A2E82" w14:paraId="258C0223" w14:textId="77777777" w:rsidTr="00053FBC">
        <w:trPr>
          <w:trHeight w:val="307"/>
          <w:tblHeader/>
        </w:trPr>
        <w:tc>
          <w:tcPr>
            <w:tcW w:w="2122" w:type="pct"/>
            <w:vAlign w:val="bottom"/>
            <w:hideMark/>
          </w:tcPr>
          <w:p w14:paraId="630EFB9B" w14:textId="77777777" w:rsidR="00B65E7C" w:rsidRPr="004A2E82" w:rsidRDefault="00B65E7C" w:rsidP="00053FBC">
            <w:pPr>
              <w:spacing w:line="360" w:lineRule="exact"/>
              <w:rPr>
                <w:rFonts w:ascii="Arial" w:hAnsi="Arial" w:cs="Arial"/>
                <w:b/>
                <w:bCs/>
                <w:sz w:val="18"/>
                <w:szCs w:val="18"/>
                <w:lang w:eastAsia="en-GB"/>
              </w:rPr>
            </w:pPr>
          </w:p>
        </w:tc>
        <w:tc>
          <w:tcPr>
            <w:tcW w:w="1439" w:type="pct"/>
            <w:gridSpan w:val="2"/>
          </w:tcPr>
          <w:p w14:paraId="50D767DD" w14:textId="77777777" w:rsidR="00B65E7C" w:rsidRPr="004A2E82" w:rsidRDefault="00B65E7C" w:rsidP="00053FBC">
            <w:pPr>
              <w:keepLines/>
              <w:tabs>
                <w:tab w:val="left" w:pos="614"/>
              </w:tabs>
              <w:spacing w:line="360" w:lineRule="exact"/>
              <w:jc w:val="right"/>
              <w:rPr>
                <w:rFonts w:ascii="Arial" w:hAnsi="Arial" w:cs="Arial"/>
                <w:sz w:val="18"/>
                <w:szCs w:val="18"/>
                <w:cs/>
              </w:rPr>
            </w:pPr>
          </w:p>
        </w:tc>
        <w:tc>
          <w:tcPr>
            <w:tcW w:w="1439" w:type="pct"/>
            <w:gridSpan w:val="2"/>
            <w:vAlign w:val="bottom"/>
          </w:tcPr>
          <w:p w14:paraId="72B85B1B" w14:textId="77777777" w:rsidR="00B65E7C" w:rsidRPr="004A2E82" w:rsidRDefault="00B65E7C" w:rsidP="00053FBC">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B65E7C" w:rsidRPr="004A2E82" w14:paraId="15CB813C" w14:textId="77777777" w:rsidTr="00053FBC">
        <w:trPr>
          <w:trHeight w:val="307"/>
          <w:tblHeader/>
        </w:trPr>
        <w:tc>
          <w:tcPr>
            <w:tcW w:w="2122" w:type="pct"/>
          </w:tcPr>
          <w:p w14:paraId="073ABEC7" w14:textId="77777777" w:rsidR="00B65E7C" w:rsidRPr="004A2E82" w:rsidRDefault="00B65E7C" w:rsidP="00053FBC">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878" w:type="pct"/>
            <w:gridSpan w:val="4"/>
          </w:tcPr>
          <w:p w14:paraId="73B58566" w14:textId="76601710" w:rsidR="00B65E7C" w:rsidRPr="004A2E82" w:rsidRDefault="00B65E7C" w:rsidP="00053FBC">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three-month period ended 30 June 2026</w:t>
            </w:r>
          </w:p>
        </w:tc>
      </w:tr>
      <w:tr w:rsidR="00B65E7C" w:rsidRPr="004A2E82" w14:paraId="3C33C8B9" w14:textId="77777777" w:rsidTr="00053FBC">
        <w:trPr>
          <w:trHeight w:val="243"/>
          <w:tblHeader/>
        </w:trPr>
        <w:tc>
          <w:tcPr>
            <w:tcW w:w="2122" w:type="pct"/>
          </w:tcPr>
          <w:p w14:paraId="3B2992EB" w14:textId="77777777" w:rsidR="00B65E7C" w:rsidRPr="004A2E82" w:rsidDel="00C95427" w:rsidRDefault="00B65E7C" w:rsidP="00053FBC">
            <w:pPr>
              <w:spacing w:line="360" w:lineRule="exact"/>
              <w:rPr>
                <w:rFonts w:ascii="Arial" w:hAnsi="Arial" w:cs="Arial"/>
                <w:b/>
                <w:bCs/>
                <w:sz w:val="18"/>
                <w:szCs w:val="18"/>
                <w:cs/>
                <w:lang w:val="en-GB" w:eastAsia="en-GB"/>
              </w:rPr>
            </w:pPr>
          </w:p>
        </w:tc>
        <w:tc>
          <w:tcPr>
            <w:tcW w:w="959" w:type="pct"/>
          </w:tcPr>
          <w:p w14:paraId="44F61D15"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59" w:type="pct"/>
            <w:gridSpan w:val="2"/>
          </w:tcPr>
          <w:p w14:paraId="30C6950F"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60" w:type="pct"/>
            <w:vAlign w:val="bottom"/>
          </w:tcPr>
          <w:p w14:paraId="4D511F8A" w14:textId="77777777" w:rsidR="00B65E7C" w:rsidRPr="004A2E82" w:rsidRDefault="00B65E7C" w:rsidP="00053FBC">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B65E7C" w:rsidRPr="004A2E82" w14:paraId="549FE254" w14:textId="77777777" w:rsidTr="00053FBC">
        <w:trPr>
          <w:trHeight w:val="307"/>
        </w:trPr>
        <w:tc>
          <w:tcPr>
            <w:tcW w:w="2122" w:type="pct"/>
          </w:tcPr>
          <w:p w14:paraId="29A84803" w14:textId="77777777" w:rsidR="00B65E7C" w:rsidRPr="004A2E82" w:rsidRDefault="00B65E7C" w:rsidP="00053FBC">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59" w:type="pct"/>
            <w:vAlign w:val="bottom"/>
          </w:tcPr>
          <w:p w14:paraId="37DF56A9"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0E0C5462"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0A0DF5EB"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5760D0" w:rsidRPr="004A2E82" w14:paraId="225F77C9" w14:textId="77777777" w:rsidTr="00053FBC">
        <w:trPr>
          <w:trHeight w:val="320"/>
        </w:trPr>
        <w:tc>
          <w:tcPr>
            <w:tcW w:w="2122" w:type="pct"/>
            <w:hideMark/>
          </w:tcPr>
          <w:p w14:paraId="14BAA5EE"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Insurance revenue from contracts measured under the PAA</w:t>
            </w:r>
          </w:p>
        </w:tc>
        <w:tc>
          <w:tcPr>
            <w:tcW w:w="959" w:type="pct"/>
            <w:vAlign w:val="bottom"/>
          </w:tcPr>
          <w:p w14:paraId="577C6723" w14:textId="70721A6A"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470,560,522</w:t>
            </w:r>
          </w:p>
        </w:tc>
        <w:tc>
          <w:tcPr>
            <w:tcW w:w="959" w:type="pct"/>
            <w:gridSpan w:val="2"/>
            <w:vAlign w:val="bottom"/>
          </w:tcPr>
          <w:p w14:paraId="5A8D9516" w14:textId="646C3BD5"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340,709,500</w:t>
            </w:r>
          </w:p>
        </w:tc>
        <w:tc>
          <w:tcPr>
            <w:tcW w:w="960" w:type="pct"/>
            <w:vAlign w:val="bottom"/>
          </w:tcPr>
          <w:p w14:paraId="049D5200" w14:textId="274046CD"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811,270,022</w:t>
            </w:r>
          </w:p>
        </w:tc>
      </w:tr>
      <w:tr w:rsidR="005760D0" w:rsidRPr="004A2E82" w14:paraId="1478DA10" w14:textId="77777777" w:rsidTr="00053FBC">
        <w:trPr>
          <w:trHeight w:val="307"/>
        </w:trPr>
        <w:tc>
          <w:tcPr>
            <w:tcW w:w="2122" w:type="pct"/>
            <w:hideMark/>
          </w:tcPr>
          <w:p w14:paraId="43830CD2"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revenue</w:t>
            </w:r>
          </w:p>
        </w:tc>
        <w:tc>
          <w:tcPr>
            <w:tcW w:w="959" w:type="pct"/>
            <w:vAlign w:val="bottom"/>
          </w:tcPr>
          <w:p w14:paraId="158FB3FA" w14:textId="67E8F9F1"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470,560,522</w:t>
            </w:r>
          </w:p>
        </w:tc>
        <w:tc>
          <w:tcPr>
            <w:tcW w:w="959" w:type="pct"/>
            <w:gridSpan w:val="2"/>
            <w:vAlign w:val="bottom"/>
          </w:tcPr>
          <w:p w14:paraId="44F82F93" w14:textId="6FC979B9"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340,709,500</w:t>
            </w:r>
          </w:p>
        </w:tc>
        <w:tc>
          <w:tcPr>
            <w:tcW w:w="960" w:type="pct"/>
            <w:vAlign w:val="bottom"/>
          </w:tcPr>
          <w:p w14:paraId="0045E543" w14:textId="1F4FB2FB"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811,270,022</w:t>
            </w:r>
          </w:p>
        </w:tc>
      </w:tr>
      <w:tr w:rsidR="005760D0" w:rsidRPr="004A2E82" w14:paraId="0F5B3AA8" w14:textId="77777777" w:rsidTr="00053FBC">
        <w:trPr>
          <w:trHeight w:val="300"/>
        </w:trPr>
        <w:tc>
          <w:tcPr>
            <w:tcW w:w="2122" w:type="pct"/>
            <w:hideMark/>
          </w:tcPr>
          <w:p w14:paraId="7B525D6B"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Insurance service expenses</w:t>
            </w:r>
          </w:p>
        </w:tc>
        <w:tc>
          <w:tcPr>
            <w:tcW w:w="959" w:type="pct"/>
            <w:vAlign w:val="bottom"/>
          </w:tcPr>
          <w:p w14:paraId="21D6D6A1"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59" w:type="pct"/>
            <w:gridSpan w:val="2"/>
            <w:vAlign w:val="bottom"/>
          </w:tcPr>
          <w:p w14:paraId="49F494D0"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60" w:type="pct"/>
            <w:vAlign w:val="bottom"/>
          </w:tcPr>
          <w:p w14:paraId="46FDBD7D"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r>
      <w:tr w:rsidR="005760D0" w:rsidRPr="004A2E82" w14:paraId="12DF0AC0" w14:textId="77777777" w:rsidTr="00053FBC">
        <w:trPr>
          <w:trHeight w:val="288"/>
        </w:trPr>
        <w:tc>
          <w:tcPr>
            <w:tcW w:w="2122" w:type="pct"/>
            <w:vAlign w:val="center"/>
            <w:hideMark/>
          </w:tcPr>
          <w:p w14:paraId="39E5F521" w14:textId="77777777" w:rsidR="005760D0" w:rsidRPr="004A2E82" w:rsidRDefault="005760D0" w:rsidP="005760D0">
            <w:pPr>
              <w:spacing w:line="360" w:lineRule="exact"/>
              <w:ind w:left="254" w:right="-113" w:hanging="254"/>
              <w:rPr>
                <w:rFonts w:ascii="Arial" w:hAnsi="Arial" w:cs="Arial"/>
                <w:sz w:val="18"/>
                <w:szCs w:val="18"/>
              </w:rPr>
            </w:pPr>
            <w:r w:rsidRPr="004A2E82">
              <w:rPr>
                <w:rFonts w:ascii="Arial" w:hAnsi="Arial" w:cs="Arial"/>
                <w:sz w:val="18"/>
                <w:szCs w:val="18"/>
              </w:rPr>
              <w:t>Incurred claims and directly attributable expenses</w:t>
            </w:r>
          </w:p>
        </w:tc>
        <w:tc>
          <w:tcPr>
            <w:tcW w:w="959" w:type="pct"/>
            <w:vAlign w:val="bottom"/>
          </w:tcPr>
          <w:p w14:paraId="45F9D25F" w14:textId="4F921BED"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(309,945,389)</w:t>
            </w:r>
          </w:p>
        </w:tc>
        <w:tc>
          <w:tcPr>
            <w:tcW w:w="959" w:type="pct"/>
            <w:gridSpan w:val="2"/>
            <w:vAlign w:val="bottom"/>
          </w:tcPr>
          <w:p w14:paraId="1C08691F" w14:textId="33463DA6"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(154,223,253)</w:t>
            </w:r>
          </w:p>
        </w:tc>
        <w:tc>
          <w:tcPr>
            <w:tcW w:w="960" w:type="pct"/>
            <w:vAlign w:val="bottom"/>
          </w:tcPr>
          <w:p w14:paraId="09B57F3D" w14:textId="28B7C805"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(464,168,642)</w:t>
            </w:r>
          </w:p>
        </w:tc>
      </w:tr>
      <w:tr w:rsidR="005760D0" w:rsidRPr="004A2E82" w14:paraId="2185E2CB" w14:textId="77777777" w:rsidTr="00053FBC">
        <w:trPr>
          <w:trHeight w:val="300"/>
        </w:trPr>
        <w:tc>
          <w:tcPr>
            <w:tcW w:w="2122" w:type="pct"/>
            <w:hideMark/>
          </w:tcPr>
          <w:p w14:paraId="11AC1516"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Changes related to past service - Changes in FCF relating to LIC</w:t>
            </w:r>
          </w:p>
        </w:tc>
        <w:tc>
          <w:tcPr>
            <w:tcW w:w="959" w:type="pct"/>
            <w:vAlign w:val="bottom"/>
          </w:tcPr>
          <w:p w14:paraId="11B19C5A" w14:textId="2D8142EE"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70,414,216</w:t>
            </w:r>
          </w:p>
        </w:tc>
        <w:tc>
          <w:tcPr>
            <w:tcW w:w="959" w:type="pct"/>
            <w:gridSpan w:val="2"/>
            <w:vAlign w:val="bottom"/>
          </w:tcPr>
          <w:p w14:paraId="65C7D460" w14:textId="52F17981"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87,588,768</w:t>
            </w:r>
          </w:p>
        </w:tc>
        <w:tc>
          <w:tcPr>
            <w:tcW w:w="960" w:type="pct"/>
            <w:vAlign w:val="bottom"/>
          </w:tcPr>
          <w:p w14:paraId="3E2B631B" w14:textId="14CF29ED"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158,002,984</w:t>
            </w:r>
          </w:p>
        </w:tc>
      </w:tr>
      <w:tr w:rsidR="005760D0" w:rsidRPr="004A2E82" w14:paraId="03E89104" w14:textId="77777777" w:rsidTr="00053FBC">
        <w:trPr>
          <w:trHeight w:val="300"/>
        </w:trPr>
        <w:tc>
          <w:tcPr>
            <w:tcW w:w="2122" w:type="pct"/>
            <w:hideMark/>
          </w:tcPr>
          <w:p w14:paraId="285A5360"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Losses on onerous contracts and reversal of those losses</w:t>
            </w:r>
          </w:p>
        </w:tc>
        <w:tc>
          <w:tcPr>
            <w:tcW w:w="959" w:type="pct"/>
            <w:vAlign w:val="bottom"/>
          </w:tcPr>
          <w:p w14:paraId="2C3D443F" w14:textId="6A881753"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(14,155,972)</w:t>
            </w:r>
          </w:p>
        </w:tc>
        <w:tc>
          <w:tcPr>
            <w:tcW w:w="959" w:type="pct"/>
            <w:gridSpan w:val="2"/>
            <w:vAlign w:val="bottom"/>
          </w:tcPr>
          <w:p w14:paraId="456FEB78" w14:textId="01F3CE22"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(3,296,772)</w:t>
            </w:r>
          </w:p>
        </w:tc>
        <w:tc>
          <w:tcPr>
            <w:tcW w:w="960" w:type="pct"/>
            <w:vAlign w:val="bottom"/>
          </w:tcPr>
          <w:p w14:paraId="71A9387A" w14:textId="01378EF3"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(17,452,744)</w:t>
            </w:r>
          </w:p>
        </w:tc>
      </w:tr>
      <w:tr w:rsidR="005760D0" w:rsidRPr="004A2E82" w14:paraId="67FEDF6D" w14:textId="77777777" w:rsidTr="00053FBC">
        <w:trPr>
          <w:trHeight w:val="300"/>
        </w:trPr>
        <w:tc>
          <w:tcPr>
            <w:tcW w:w="2122" w:type="pct"/>
            <w:hideMark/>
          </w:tcPr>
          <w:p w14:paraId="0C100120"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 xml:space="preserve">Insurance acquisition cash flows amortisation </w:t>
            </w:r>
          </w:p>
        </w:tc>
        <w:tc>
          <w:tcPr>
            <w:tcW w:w="959" w:type="pct"/>
            <w:vAlign w:val="bottom"/>
          </w:tcPr>
          <w:p w14:paraId="5D07E4B7" w14:textId="4B73B448"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(132,435,059)</w:t>
            </w:r>
          </w:p>
        </w:tc>
        <w:tc>
          <w:tcPr>
            <w:tcW w:w="959" w:type="pct"/>
            <w:gridSpan w:val="2"/>
            <w:vAlign w:val="bottom"/>
          </w:tcPr>
          <w:p w14:paraId="12DE343F" w14:textId="30D7FAE1"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(92,160,772)</w:t>
            </w:r>
          </w:p>
        </w:tc>
        <w:tc>
          <w:tcPr>
            <w:tcW w:w="960" w:type="pct"/>
            <w:vAlign w:val="bottom"/>
          </w:tcPr>
          <w:p w14:paraId="718720B6" w14:textId="68C05078"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(224,595,831)</w:t>
            </w:r>
          </w:p>
        </w:tc>
      </w:tr>
      <w:tr w:rsidR="005760D0" w:rsidRPr="004A2E82" w14:paraId="351B12D7" w14:textId="77777777" w:rsidTr="00053FBC">
        <w:trPr>
          <w:trHeight w:val="300"/>
        </w:trPr>
        <w:tc>
          <w:tcPr>
            <w:tcW w:w="2122" w:type="pct"/>
            <w:hideMark/>
          </w:tcPr>
          <w:p w14:paraId="37CE356F"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expenses</w:t>
            </w:r>
          </w:p>
        </w:tc>
        <w:tc>
          <w:tcPr>
            <w:tcW w:w="959" w:type="pct"/>
            <w:vAlign w:val="bottom"/>
          </w:tcPr>
          <w:p w14:paraId="7CE4BF2F" w14:textId="34DBF76B"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(386,122,204)</w:t>
            </w:r>
          </w:p>
        </w:tc>
        <w:tc>
          <w:tcPr>
            <w:tcW w:w="959" w:type="pct"/>
            <w:gridSpan w:val="2"/>
            <w:vAlign w:val="bottom"/>
          </w:tcPr>
          <w:p w14:paraId="6E87626F" w14:textId="75AF85F4"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(162,092,029)</w:t>
            </w:r>
          </w:p>
        </w:tc>
        <w:tc>
          <w:tcPr>
            <w:tcW w:w="960" w:type="pct"/>
            <w:vAlign w:val="bottom"/>
          </w:tcPr>
          <w:p w14:paraId="5AD83FF9" w14:textId="69B2E9C8"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(548,214,233)</w:t>
            </w:r>
          </w:p>
        </w:tc>
      </w:tr>
      <w:tr w:rsidR="005760D0" w:rsidRPr="004A2E82" w14:paraId="28626B84" w14:textId="77777777" w:rsidTr="00053FBC">
        <w:trPr>
          <w:trHeight w:val="300"/>
        </w:trPr>
        <w:tc>
          <w:tcPr>
            <w:tcW w:w="2122" w:type="pct"/>
          </w:tcPr>
          <w:p w14:paraId="6AAEA4B5" w14:textId="4597E8E8"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lang w:val="en-GB" w:eastAsia="en-GB"/>
              </w:rPr>
              <w:t>Net income (expense) from reinsurance contracts held</w:t>
            </w:r>
          </w:p>
        </w:tc>
        <w:tc>
          <w:tcPr>
            <w:tcW w:w="959" w:type="pct"/>
            <w:vAlign w:val="bottom"/>
          </w:tcPr>
          <w:p w14:paraId="48F1B574"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59" w:type="pct"/>
            <w:gridSpan w:val="2"/>
            <w:vAlign w:val="bottom"/>
          </w:tcPr>
          <w:p w14:paraId="7BCB0D16"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60" w:type="pct"/>
            <w:vAlign w:val="bottom"/>
          </w:tcPr>
          <w:p w14:paraId="37C1FF0D"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r>
      <w:tr w:rsidR="005760D0" w:rsidRPr="004A2E82" w14:paraId="28B8EBDF" w14:textId="77777777" w:rsidTr="00053FBC">
        <w:trPr>
          <w:trHeight w:val="300"/>
        </w:trPr>
        <w:tc>
          <w:tcPr>
            <w:tcW w:w="2122" w:type="pct"/>
          </w:tcPr>
          <w:p w14:paraId="62C37FF7" w14:textId="77777777" w:rsidR="005760D0" w:rsidRPr="004A2E82" w:rsidRDefault="005760D0" w:rsidP="005760D0">
            <w:pPr>
              <w:spacing w:line="360" w:lineRule="exact"/>
              <w:ind w:left="254" w:hanging="254"/>
              <w:rPr>
                <w:rFonts w:ascii="Arial" w:hAnsi="Arial" w:cs="Arial"/>
                <w:b/>
                <w:bCs/>
                <w:sz w:val="18"/>
                <w:szCs w:val="18"/>
                <w:lang w:val="en-GB" w:eastAsia="en-GB"/>
              </w:rPr>
            </w:pPr>
            <w:r w:rsidRPr="004A2E82">
              <w:rPr>
                <w:rFonts w:ascii="Arial" w:hAnsi="Arial" w:cs="Arial"/>
                <w:sz w:val="18"/>
                <w:szCs w:val="18"/>
                <w:lang w:val="en-GB" w:eastAsia="en-GB"/>
              </w:rPr>
              <w:t>Reinsurance expenses - Contracts measured under the PAA</w:t>
            </w:r>
          </w:p>
        </w:tc>
        <w:tc>
          <w:tcPr>
            <w:tcW w:w="959" w:type="pct"/>
            <w:vAlign w:val="bottom"/>
          </w:tcPr>
          <w:p w14:paraId="01111ED8" w14:textId="0FBF9F83"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(6,379,313)</w:t>
            </w:r>
          </w:p>
        </w:tc>
        <w:tc>
          <w:tcPr>
            <w:tcW w:w="959" w:type="pct"/>
            <w:gridSpan w:val="2"/>
            <w:vAlign w:val="bottom"/>
          </w:tcPr>
          <w:p w14:paraId="08D8FE78" w14:textId="45570FC0"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(157,405,979)</w:t>
            </w:r>
          </w:p>
        </w:tc>
        <w:tc>
          <w:tcPr>
            <w:tcW w:w="960" w:type="pct"/>
            <w:vAlign w:val="bottom"/>
          </w:tcPr>
          <w:p w14:paraId="07A6E557" w14:textId="38040434"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(163,785,29</w:t>
            </w:r>
            <w:r w:rsidRPr="004A2E82">
              <w:rPr>
                <w:rFonts w:ascii="Arial" w:hAnsi="Arial" w:cs="Arial"/>
                <w:sz w:val="18"/>
                <w:szCs w:val="18"/>
                <w:cs/>
                <w:lang w:val="en-GB" w:eastAsia="en-GB"/>
              </w:rPr>
              <w:t>2</w:t>
            </w:r>
            <w:r w:rsidRPr="004A2E82">
              <w:rPr>
                <w:rFonts w:ascii="Arial" w:hAnsi="Arial" w:cs="Arial"/>
                <w:sz w:val="18"/>
                <w:szCs w:val="18"/>
                <w:lang w:val="en-GB" w:eastAsia="en-GB"/>
              </w:rPr>
              <w:t>)</w:t>
            </w:r>
          </w:p>
        </w:tc>
      </w:tr>
      <w:tr w:rsidR="005760D0" w:rsidRPr="004A2E82" w14:paraId="77C1DFC2" w14:textId="77777777" w:rsidTr="00053FBC">
        <w:trPr>
          <w:trHeight w:val="300"/>
        </w:trPr>
        <w:tc>
          <w:tcPr>
            <w:tcW w:w="2122" w:type="pct"/>
          </w:tcPr>
          <w:p w14:paraId="593DA11D" w14:textId="4AC9AB81"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Reinsurance recoveries of incurred claims</w:t>
            </w:r>
          </w:p>
        </w:tc>
        <w:tc>
          <w:tcPr>
            <w:tcW w:w="959" w:type="pct"/>
            <w:vAlign w:val="bottom"/>
          </w:tcPr>
          <w:p w14:paraId="2C5AC897" w14:textId="0D22155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1,912,834</w:t>
            </w:r>
          </w:p>
        </w:tc>
        <w:tc>
          <w:tcPr>
            <w:tcW w:w="959" w:type="pct"/>
            <w:gridSpan w:val="2"/>
            <w:vAlign w:val="bottom"/>
          </w:tcPr>
          <w:p w14:paraId="31CE0BFE" w14:textId="6F9A356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60,940,304</w:t>
            </w:r>
          </w:p>
        </w:tc>
        <w:tc>
          <w:tcPr>
            <w:tcW w:w="960" w:type="pct"/>
            <w:vAlign w:val="bottom"/>
          </w:tcPr>
          <w:p w14:paraId="48AEDF85" w14:textId="0A00699F"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62,853,138</w:t>
            </w:r>
          </w:p>
        </w:tc>
      </w:tr>
      <w:tr w:rsidR="005760D0" w:rsidRPr="004A2E82" w14:paraId="134C9896" w14:textId="77777777" w:rsidTr="00053FBC">
        <w:trPr>
          <w:trHeight w:val="300"/>
        </w:trPr>
        <w:tc>
          <w:tcPr>
            <w:tcW w:w="2122" w:type="pct"/>
          </w:tcPr>
          <w:p w14:paraId="63B20BA3" w14:textId="032BCADE"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4075574A" w14:textId="4CE0B621"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(23,916,490)</w:t>
            </w:r>
          </w:p>
        </w:tc>
        <w:tc>
          <w:tcPr>
            <w:tcW w:w="959" w:type="pct"/>
            <w:gridSpan w:val="2"/>
            <w:vAlign w:val="bottom"/>
          </w:tcPr>
          <w:p w14:paraId="70A27B03" w14:textId="63B7E0C2"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(68,375,67</w:t>
            </w:r>
            <w:r w:rsidRPr="004A2E82">
              <w:rPr>
                <w:rFonts w:ascii="Arial" w:hAnsi="Arial" w:cs="Arial"/>
                <w:sz w:val="18"/>
                <w:szCs w:val="18"/>
                <w:cs/>
                <w:lang w:val="en-GB" w:eastAsia="en-GB"/>
              </w:rPr>
              <w:t>9</w:t>
            </w:r>
            <w:r w:rsidRPr="004A2E82">
              <w:rPr>
                <w:rFonts w:ascii="Arial" w:hAnsi="Arial" w:cs="Arial"/>
                <w:sz w:val="18"/>
                <w:szCs w:val="18"/>
                <w:lang w:val="en-GB" w:eastAsia="en-GB"/>
              </w:rPr>
              <w:t>)</w:t>
            </w:r>
          </w:p>
        </w:tc>
        <w:tc>
          <w:tcPr>
            <w:tcW w:w="960" w:type="pct"/>
            <w:vAlign w:val="bottom"/>
          </w:tcPr>
          <w:p w14:paraId="245606B8" w14:textId="20366B57"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(92,292,16</w:t>
            </w:r>
            <w:r w:rsidRPr="004A2E82">
              <w:rPr>
                <w:rFonts w:ascii="Arial" w:hAnsi="Arial" w:cs="Arial"/>
                <w:sz w:val="18"/>
                <w:szCs w:val="18"/>
                <w:cs/>
                <w:lang w:val="en-GB" w:eastAsia="en-GB"/>
              </w:rPr>
              <w:t>9</w:t>
            </w:r>
            <w:r w:rsidRPr="004A2E82">
              <w:rPr>
                <w:rFonts w:ascii="Arial" w:hAnsi="Arial" w:cs="Arial"/>
                <w:sz w:val="18"/>
                <w:szCs w:val="18"/>
                <w:lang w:val="en-GB" w:eastAsia="en-GB"/>
              </w:rPr>
              <w:t>)</w:t>
            </w:r>
          </w:p>
        </w:tc>
      </w:tr>
      <w:tr w:rsidR="005760D0" w:rsidRPr="004A2E82" w14:paraId="11E8C588" w14:textId="77777777" w:rsidTr="00053FBC">
        <w:trPr>
          <w:trHeight w:val="300"/>
        </w:trPr>
        <w:tc>
          <w:tcPr>
            <w:tcW w:w="2122" w:type="pct"/>
          </w:tcPr>
          <w:p w14:paraId="7C8680DD" w14:textId="48626E3C"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Effect of changes in the risk of reinsurers                                 non-performance</w:t>
            </w:r>
          </w:p>
        </w:tc>
        <w:tc>
          <w:tcPr>
            <w:tcW w:w="959" w:type="pct"/>
            <w:vAlign w:val="bottom"/>
          </w:tcPr>
          <w:p w14:paraId="4F0A9E56" w14:textId="62C09B8E"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70,396</w:t>
            </w:r>
          </w:p>
        </w:tc>
        <w:tc>
          <w:tcPr>
            <w:tcW w:w="959" w:type="pct"/>
            <w:gridSpan w:val="2"/>
            <w:vAlign w:val="bottom"/>
          </w:tcPr>
          <w:p w14:paraId="6569336A" w14:textId="121C8436"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491,31</w:t>
            </w:r>
            <w:r w:rsidRPr="004A2E82">
              <w:rPr>
                <w:rFonts w:ascii="Arial" w:hAnsi="Arial" w:cs="Arial"/>
                <w:sz w:val="18"/>
                <w:szCs w:val="18"/>
                <w:cs/>
                <w:lang w:val="en-GB" w:eastAsia="en-GB"/>
              </w:rPr>
              <w:t>3</w:t>
            </w:r>
          </w:p>
        </w:tc>
        <w:tc>
          <w:tcPr>
            <w:tcW w:w="960" w:type="pct"/>
            <w:vAlign w:val="bottom"/>
          </w:tcPr>
          <w:p w14:paraId="0FE6521C" w14:textId="6B08B520"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561,70</w:t>
            </w:r>
            <w:r w:rsidRPr="004A2E82">
              <w:rPr>
                <w:rFonts w:ascii="Arial" w:hAnsi="Arial" w:cs="Arial"/>
                <w:sz w:val="18"/>
                <w:szCs w:val="18"/>
                <w:cs/>
                <w:lang w:val="en-GB" w:eastAsia="en-GB"/>
              </w:rPr>
              <w:t>9</w:t>
            </w:r>
          </w:p>
        </w:tc>
      </w:tr>
      <w:tr w:rsidR="005760D0" w:rsidRPr="004A2E82" w14:paraId="703CCA5D" w14:textId="77777777" w:rsidTr="00053FBC">
        <w:trPr>
          <w:trHeight w:val="300"/>
        </w:trPr>
        <w:tc>
          <w:tcPr>
            <w:tcW w:w="2122" w:type="pct"/>
          </w:tcPr>
          <w:p w14:paraId="29EE9F37" w14:textId="77777777" w:rsidR="005760D0" w:rsidRPr="004A2E82" w:rsidRDefault="005760D0"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Other changes</w:t>
            </w:r>
          </w:p>
        </w:tc>
        <w:tc>
          <w:tcPr>
            <w:tcW w:w="959" w:type="pct"/>
            <w:vAlign w:val="bottom"/>
          </w:tcPr>
          <w:p w14:paraId="425ECC49" w14:textId="48197E97"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52,10</w:t>
            </w:r>
            <w:r w:rsidRPr="004A2E82">
              <w:rPr>
                <w:rFonts w:ascii="Arial" w:hAnsi="Arial" w:cs="Arial"/>
                <w:sz w:val="18"/>
                <w:szCs w:val="18"/>
                <w:cs/>
                <w:lang w:val="en-GB" w:eastAsia="en-GB"/>
              </w:rPr>
              <w:t>8</w:t>
            </w:r>
          </w:p>
        </w:tc>
        <w:tc>
          <w:tcPr>
            <w:tcW w:w="959" w:type="pct"/>
            <w:gridSpan w:val="2"/>
            <w:vAlign w:val="bottom"/>
          </w:tcPr>
          <w:p w14:paraId="49CFD50D" w14:textId="151A4B56"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2,866,13</w:t>
            </w:r>
            <w:r w:rsidRPr="004A2E82">
              <w:rPr>
                <w:rFonts w:ascii="Arial" w:hAnsi="Arial" w:cs="Arial"/>
                <w:sz w:val="18"/>
                <w:szCs w:val="18"/>
                <w:cs/>
                <w:lang w:val="en-GB" w:eastAsia="en-GB"/>
              </w:rPr>
              <w:t>2</w:t>
            </w:r>
          </w:p>
        </w:tc>
        <w:tc>
          <w:tcPr>
            <w:tcW w:w="960" w:type="pct"/>
            <w:vAlign w:val="bottom"/>
          </w:tcPr>
          <w:p w14:paraId="452D26F8" w14:textId="2CC8EBF9"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2,918,2</w:t>
            </w:r>
            <w:r w:rsidRPr="004A2E82">
              <w:rPr>
                <w:rFonts w:ascii="Arial" w:hAnsi="Arial" w:cs="Arial"/>
                <w:sz w:val="18"/>
                <w:szCs w:val="18"/>
                <w:cs/>
                <w:lang w:val="en-GB" w:eastAsia="en-GB"/>
              </w:rPr>
              <w:t>40</w:t>
            </w:r>
          </w:p>
        </w:tc>
      </w:tr>
      <w:tr w:rsidR="005760D0" w:rsidRPr="004A2E82" w14:paraId="423BBDFE" w14:textId="77777777" w:rsidTr="00053FBC">
        <w:trPr>
          <w:trHeight w:val="300"/>
        </w:trPr>
        <w:tc>
          <w:tcPr>
            <w:tcW w:w="2122" w:type="pct"/>
          </w:tcPr>
          <w:p w14:paraId="672C3C8E" w14:textId="50F3F539"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 xml:space="preserve">Total </w:t>
            </w:r>
            <w:r w:rsidRPr="004A2E82">
              <w:rPr>
                <w:rFonts w:ascii="Arial" w:hAnsi="Arial" w:cs="Arial"/>
                <w:b/>
                <w:bCs/>
                <w:sz w:val="18"/>
                <w:szCs w:val="18"/>
                <w:lang w:val="en-GB" w:eastAsia="en-GB"/>
              </w:rPr>
              <w:t>expenses</w:t>
            </w:r>
            <w:r w:rsidRPr="004A2E82">
              <w:rPr>
                <w:rFonts w:ascii="Arial" w:hAnsi="Arial" w:cs="Arial"/>
                <w:b/>
                <w:bCs/>
                <w:sz w:val="18"/>
                <w:szCs w:val="18"/>
              </w:rPr>
              <w:t xml:space="preserve"> from reinsurance contracts held</w:t>
            </w:r>
          </w:p>
        </w:tc>
        <w:tc>
          <w:tcPr>
            <w:tcW w:w="959" w:type="pct"/>
            <w:vAlign w:val="bottom"/>
          </w:tcPr>
          <w:p w14:paraId="271C0DA5" w14:textId="33117F1B"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(28,260,46</w:t>
            </w:r>
            <w:r w:rsidRPr="004A2E82">
              <w:rPr>
                <w:rFonts w:ascii="Arial" w:hAnsi="Arial" w:cs="Arial"/>
                <w:sz w:val="18"/>
                <w:szCs w:val="18"/>
                <w:cs/>
                <w:lang w:val="en-GB" w:eastAsia="en-GB"/>
              </w:rPr>
              <w:t>5</w:t>
            </w:r>
            <w:r w:rsidRPr="004A2E82">
              <w:rPr>
                <w:rFonts w:ascii="Arial" w:hAnsi="Arial" w:cs="Arial"/>
                <w:sz w:val="18"/>
                <w:szCs w:val="18"/>
                <w:lang w:val="en-GB" w:eastAsia="en-GB"/>
              </w:rPr>
              <w:t>)</w:t>
            </w:r>
          </w:p>
        </w:tc>
        <w:tc>
          <w:tcPr>
            <w:tcW w:w="959" w:type="pct"/>
            <w:gridSpan w:val="2"/>
            <w:vAlign w:val="bottom"/>
          </w:tcPr>
          <w:p w14:paraId="7A4448A8" w14:textId="41460BDF"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(161,483,9</w:t>
            </w:r>
            <w:r w:rsidRPr="004A2E82">
              <w:rPr>
                <w:rFonts w:ascii="Arial" w:hAnsi="Arial" w:cs="Arial"/>
                <w:sz w:val="18"/>
                <w:szCs w:val="18"/>
                <w:cs/>
                <w:lang w:val="en-GB" w:eastAsia="en-GB"/>
              </w:rPr>
              <w:t>09</w:t>
            </w:r>
            <w:r w:rsidRPr="004A2E82">
              <w:rPr>
                <w:rFonts w:ascii="Arial" w:hAnsi="Arial" w:cs="Arial"/>
                <w:sz w:val="18"/>
                <w:szCs w:val="18"/>
                <w:lang w:val="en-GB" w:eastAsia="en-GB"/>
              </w:rPr>
              <w:t>)</w:t>
            </w:r>
          </w:p>
        </w:tc>
        <w:tc>
          <w:tcPr>
            <w:tcW w:w="960" w:type="pct"/>
            <w:vAlign w:val="bottom"/>
          </w:tcPr>
          <w:p w14:paraId="28A44D71" w14:textId="3742346B" w:rsidR="005760D0" w:rsidRPr="004A2E82" w:rsidRDefault="005760D0" w:rsidP="005760D0">
            <w:pPr>
              <w:pBdr>
                <w:bottom w:val="sing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(189,744,374)</w:t>
            </w:r>
          </w:p>
        </w:tc>
      </w:tr>
      <w:tr w:rsidR="005760D0" w:rsidRPr="004A2E82" w14:paraId="09444DF4" w14:textId="77777777" w:rsidTr="00053FBC">
        <w:trPr>
          <w:trHeight w:val="300"/>
        </w:trPr>
        <w:tc>
          <w:tcPr>
            <w:tcW w:w="2122" w:type="pct"/>
          </w:tcPr>
          <w:p w14:paraId="08F4A03B"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result</w:t>
            </w:r>
          </w:p>
        </w:tc>
        <w:tc>
          <w:tcPr>
            <w:tcW w:w="959" w:type="pct"/>
            <w:vAlign w:val="bottom"/>
          </w:tcPr>
          <w:p w14:paraId="2BB39A94" w14:textId="01E1AE83" w:rsidR="005760D0" w:rsidRPr="004A2E82" w:rsidRDefault="005760D0" w:rsidP="005760D0">
            <w:pPr>
              <w:pBdr>
                <w:bottom w:val="doub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56,177,85</w:t>
            </w:r>
            <w:r w:rsidRPr="004A2E82">
              <w:rPr>
                <w:rFonts w:ascii="Arial" w:hAnsi="Arial" w:cs="Arial"/>
                <w:sz w:val="18"/>
                <w:szCs w:val="18"/>
                <w:cs/>
                <w:lang w:val="en-GB" w:eastAsia="en-GB"/>
              </w:rPr>
              <w:t>3</w:t>
            </w:r>
          </w:p>
        </w:tc>
        <w:tc>
          <w:tcPr>
            <w:tcW w:w="959" w:type="pct"/>
            <w:gridSpan w:val="2"/>
            <w:vAlign w:val="bottom"/>
          </w:tcPr>
          <w:p w14:paraId="243DDA83" w14:textId="49F08F90" w:rsidR="005760D0" w:rsidRPr="004A2E82" w:rsidRDefault="005760D0" w:rsidP="005760D0">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17,133,56</w:t>
            </w:r>
            <w:r w:rsidRPr="004A2E82">
              <w:rPr>
                <w:rFonts w:ascii="Arial" w:hAnsi="Arial" w:cs="Arial"/>
                <w:sz w:val="18"/>
                <w:szCs w:val="18"/>
                <w:cs/>
                <w:lang w:val="en-GB" w:eastAsia="en-GB"/>
              </w:rPr>
              <w:t>2</w:t>
            </w:r>
          </w:p>
        </w:tc>
        <w:tc>
          <w:tcPr>
            <w:tcW w:w="960" w:type="pct"/>
            <w:vAlign w:val="bottom"/>
          </w:tcPr>
          <w:p w14:paraId="73F496A6" w14:textId="2CC05518" w:rsidR="005760D0" w:rsidRPr="004A2E82" w:rsidRDefault="005760D0" w:rsidP="005760D0">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73,311,415</w:t>
            </w:r>
          </w:p>
        </w:tc>
      </w:tr>
    </w:tbl>
    <w:p w14:paraId="00174899" w14:textId="77777777" w:rsidR="00A156FD" w:rsidRPr="004A2E82" w:rsidRDefault="00A156FD">
      <w:pPr>
        <w:rPr>
          <w:rFonts w:ascii="Arial" w:hAnsi="Arial" w:cs="Arial"/>
        </w:rPr>
      </w:pPr>
      <w:r w:rsidRPr="004A2E82">
        <w:rPr>
          <w:rFonts w:ascii="Arial" w:hAnsi="Arial" w:cs="Arial"/>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B65E7C" w:rsidRPr="004A2E82" w14:paraId="4A3E151A" w14:textId="77777777" w:rsidTr="00053FBC">
        <w:trPr>
          <w:trHeight w:val="307"/>
          <w:tblHeader/>
        </w:trPr>
        <w:tc>
          <w:tcPr>
            <w:tcW w:w="2122" w:type="pct"/>
            <w:vAlign w:val="bottom"/>
            <w:hideMark/>
          </w:tcPr>
          <w:p w14:paraId="17D8A79B" w14:textId="438FD626" w:rsidR="00B65E7C" w:rsidRPr="004A2E82" w:rsidRDefault="00B65E7C" w:rsidP="00053FBC">
            <w:pPr>
              <w:spacing w:line="360" w:lineRule="exact"/>
              <w:rPr>
                <w:rFonts w:ascii="Arial" w:hAnsi="Arial" w:cs="Arial"/>
                <w:b/>
                <w:bCs/>
                <w:sz w:val="18"/>
                <w:szCs w:val="18"/>
                <w:lang w:eastAsia="en-GB"/>
              </w:rPr>
            </w:pPr>
            <w:r w:rsidRPr="004A2E82">
              <w:rPr>
                <w:rFonts w:ascii="Arial" w:hAnsi="Arial" w:cs="Arial"/>
                <w:sz w:val="22"/>
                <w:szCs w:val="22"/>
              </w:rPr>
              <w:lastRenderedPageBreak/>
              <w:br w:type="column"/>
            </w:r>
          </w:p>
        </w:tc>
        <w:tc>
          <w:tcPr>
            <w:tcW w:w="1439" w:type="pct"/>
            <w:gridSpan w:val="2"/>
          </w:tcPr>
          <w:p w14:paraId="6DA2A6F1" w14:textId="77777777" w:rsidR="00B65E7C" w:rsidRPr="004A2E82" w:rsidRDefault="00B65E7C" w:rsidP="00053FBC">
            <w:pPr>
              <w:keepLines/>
              <w:tabs>
                <w:tab w:val="left" w:pos="614"/>
              </w:tabs>
              <w:spacing w:line="360" w:lineRule="exact"/>
              <w:jc w:val="right"/>
              <w:rPr>
                <w:rFonts w:ascii="Arial" w:hAnsi="Arial" w:cs="Arial"/>
                <w:sz w:val="18"/>
                <w:szCs w:val="18"/>
                <w:cs/>
              </w:rPr>
            </w:pPr>
          </w:p>
        </w:tc>
        <w:tc>
          <w:tcPr>
            <w:tcW w:w="1439" w:type="pct"/>
            <w:gridSpan w:val="2"/>
            <w:vAlign w:val="bottom"/>
          </w:tcPr>
          <w:p w14:paraId="13EB7040" w14:textId="77777777" w:rsidR="00B65E7C" w:rsidRPr="004A2E82" w:rsidRDefault="00B65E7C" w:rsidP="00053FBC">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B65E7C" w:rsidRPr="004A2E82" w14:paraId="1D80B89C" w14:textId="77777777" w:rsidTr="00053FBC">
        <w:trPr>
          <w:trHeight w:val="307"/>
          <w:tblHeader/>
        </w:trPr>
        <w:tc>
          <w:tcPr>
            <w:tcW w:w="2122" w:type="pct"/>
          </w:tcPr>
          <w:p w14:paraId="4ABC55B8" w14:textId="77777777" w:rsidR="00B65E7C" w:rsidRPr="004A2E82" w:rsidRDefault="00B65E7C" w:rsidP="00053FBC">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878" w:type="pct"/>
            <w:gridSpan w:val="4"/>
          </w:tcPr>
          <w:p w14:paraId="3631546D" w14:textId="77777777" w:rsidR="00B65E7C" w:rsidRPr="004A2E82" w:rsidRDefault="00B65E7C" w:rsidP="00053FBC">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three-month period ended 30 June 2025</w:t>
            </w:r>
          </w:p>
        </w:tc>
      </w:tr>
      <w:tr w:rsidR="00B65E7C" w:rsidRPr="004A2E82" w14:paraId="7785302A" w14:textId="77777777" w:rsidTr="00053FBC">
        <w:trPr>
          <w:trHeight w:val="243"/>
          <w:tblHeader/>
        </w:trPr>
        <w:tc>
          <w:tcPr>
            <w:tcW w:w="2122" w:type="pct"/>
          </w:tcPr>
          <w:p w14:paraId="6E36F86F" w14:textId="77777777" w:rsidR="00B65E7C" w:rsidRPr="004A2E82" w:rsidDel="00C95427" w:rsidRDefault="00B65E7C" w:rsidP="00053FBC">
            <w:pPr>
              <w:spacing w:line="360" w:lineRule="exact"/>
              <w:rPr>
                <w:rFonts w:ascii="Arial" w:hAnsi="Arial" w:cs="Arial"/>
                <w:b/>
                <w:bCs/>
                <w:sz w:val="18"/>
                <w:szCs w:val="18"/>
                <w:cs/>
                <w:lang w:val="en-GB" w:eastAsia="en-GB"/>
              </w:rPr>
            </w:pPr>
          </w:p>
        </w:tc>
        <w:tc>
          <w:tcPr>
            <w:tcW w:w="959" w:type="pct"/>
          </w:tcPr>
          <w:p w14:paraId="4DE5AA44"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59" w:type="pct"/>
            <w:gridSpan w:val="2"/>
          </w:tcPr>
          <w:p w14:paraId="7EC1DAED"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60" w:type="pct"/>
            <w:vAlign w:val="bottom"/>
          </w:tcPr>
          <w:p w14:paraId="6DF8A956" w14:textId="77777777" w:rsidR="00B65E7C" w:rsidRPr="004A2E82" w:rsidRDefault="00B65E7C" w:rsidP="00053FBC">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B65E7C" w:rsidRPr="004A2E82" w14:paraId="7CF0386D" w14:textId="77777777" w:rsidTr="00053FBC">
        <w:trPr>
          <w:trHeight w:val="307"/>
        </w:trPr>
        <w:tc>
          <w:tcPr>
            <w:tcW w:w="2122" w:type="pct"/>
          </w:tcPr>
          <w:p w14:paraId="4B95B910" w14:textId="77777777" w:rsidR="00B65E7C" w:rsidRPr="004A2E82" w:rsidRDefault="00B65E7C" w:rsidP="00053FBC">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59" w:type="pct"/>
            <w:vAlign w:val="bottom"/>
          </w:tcPr>
          <w:p w14:paraId="49E973C1"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1C0A7DE5"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598C784E"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0A4A9429" w14:textId="77777777" w:rsidTr="00053FBC">
        <w:trPr>
          <w:trHeight w:val="320"/>
        </w:trPr>
        <w:tc>
          <w:tcPr>
            <w:tcW w:w="2122" w:type="pct"/>
            <w:hideMark/>
          </w:tcPr>
          <w:p w14:paraId="26B1A39D"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Insurance revenue from contracts measured under the PAA</w:t>
            </w:r>
          </w:p>
        </w:tc>
        <w:tc>
          <w:tcPr>
            <w:tcW w:w="959" w:type="pct"/>
            <w:vAlign w:val="bottom"/>
          </w:tcPr>
          <w:p w14:paraId="07DE74D0"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520,972,682</w:t>
            </w:r>
          </w:p>
        </w:tc>
        <w:tc>
          <w:tcPr>
            <w:tcW w:w="959" w:type="pct"/>
            <w:gridSpan w:val="2"/>
            <w:vAlign w:val="bottom"/>
          </w:tcPr>
          <w:p w14:paraId="7C33FA91"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363,685,206</w:t>
            </w:r>
          </w:p>
        </w:tc>
        <w:tc>
          <w:tcPr>
            <w:tcW w:w="960" w:type="pct"/>
            <w:vAlign w:val="bottom"/>
          </w:tcPr>
          <w:p w14:paraId="712096EA"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884,657,888</w:t>
            </w:r>
          </w:p>
        </w:tc>
      </w:tr>
      <w:tr w:rsidR="00B65E7C" w:rsidRPr="004A2E82" w14:paraId="63404930" w14:textId="77777777" w:rsidTr="00053FBC">
        <w:trPr>
          <w:trHeight w:val="307"/>
        </w:trPr>
        <w:tc>
          <w:tcPr>
            <w:tcW w:w="2122" w:type="pct"/>
            <w:hideMark/>
          </w:tcPr>
          <w:p w14:paraId="6A2293D4"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Total insurance revenue</w:t>
            </w:r>
          </w:p>
        </w:tc>
        <w:tc>
          <w:tcPr>
            <w:tcW w:w="959" w:type="pct"/>
            <w:vAlign w:val="bottom"/>
          </w:tcPr>
          <w:p w14:paraId="4B8E08ED"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520,972,682</w:t>
            </w:r>
          </w:p>
        </w:tc>
        <w:tc>
          <w:tcPr>
            <w:tcW w:w="959" w:type="pct"/>
            <w:gridSpan w:val="2"/>
            <w:vAlign w:val="bottom"/>
          </w:tcPr>
          <w:p w14:paraId="22F94EEE"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363,685,206</w:t>
            </w:r>
          </w:p>
        </w:tc>
        <w:tc>
          <w:tcPr>
            <w:tcW w:w="960" w:type="pct"/>
            <w:vAlign w:val="bottom"/>
          </w:tcPr>
          <w:p w14:paraId="5155CA57"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884,657,888</w:t>
            </w:r>
          </w:p>
        </w:tc>
      </w:tr>
      <w:tr w:rsidR="00B65E7C" w:rsidRPr="004A2E82" w14:paraId="3C5108DE" w14:textId="77777777" w:rsidTr="00053FBC">
        <w:trPr>
          <w:trHeight w:val="300"/>
        </w:trPr>
        <w:tc>
          <w:tcPr>
            <w:tcW w:w="2122" w:type="pct"/>
            <w:hideMark/>
          </w:tcPr>
          <w:p w14:paraId="3444B19F"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Insurance service expenses</w:t>
            </w:r>
          </w:p>
        </w:tc>
        <w:tc>
          <w:tcPr>
            <w:tcW w:w="959" w:type="pct"/>
            <w:vAlign w:val="bottom"/>
          </w:tcPr>
          <w:p w14:paraId="4A5EEBEA"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368D50F7"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6667EF37"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75A53EC5" w14:textId="77777777" w:rsidTr="00053FBC">
        <w:trPr>
          <w:trHeight w:val="288"/>
        </w:trPr>
        <w:tc>
          <w:tcPr>
            <w:tcW w:w="2122" w:type="pct"/>
            <w:vAlign w:val="center"/>
            <w:hideMark/>
          </w:tcPr>
          <w:p w14:paraId="0BCDF81B" w14:textId="77777777" w:rsidR="00B65E7C" w:rsidRPr="004A2E82" w:rsidRDefault="00B65E7C" w:rsidP="00053FBC">
            <w:pPr>
              <w:spacing w:line="360" w:lineRule="exact"/>
              <w:ind w:left="254" w:right="-113" w:hanging="254"/>
              <w:rPr>
                <w:rFonts w:ascii="Arial" w:hAnsi="Arial" w:cs="Arial"/>
                <w:sz w:val="18"/>
                <w:szCs w:val="18"/>
              </w:rPr>
            </w:pPr>
            <w:r w:rsidRPr="004A2E82">
              <w:rPr>
                <w:rFonts w:ascii="Arial" w:hAnsi="Arial" w:cs="Arial"/>
                <w:sz w:val="18"/>
                <w:szCs w:val="18"/>
              </w:rPr>
              <w:t>Incurred claims and directly attributable expenses</w:t>
            </w:r>
          </w:p>
        </w:tc>
        <w:tc>
          <w:tcPr>
            <w:tcW w:w="959" w:type="pct"/>
            <w:vAlign w:val="bottom"/>
          </w:tcPr>
          <w:p w14:paraId="77B3D3E9"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(387,151,955)</w:t>
            </w:r>
          </w:p>
        </w:tc>
        <w:tc>
          <w:tcPr>
            <w:tcW w:w="959" w:type="pct"/>
            <w:gridSpan w:val="2"/>
            <w:vAlign w:val="bottom"/>
          </w:tcPr>
          <w:p w14:paraId="48D58303"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(633,659,571)</w:t>
            </w:r>
          </w:p>
        </w:tc>
        <w:tc>
          <w:tcPr>
            <w:tcW w:w="960" w:type="pct"/>
            <w:vAlign w:val="bottom"/>
          </w:tcPr>
          <w:p w14:paraId="420FDD2F"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(1,020,811,526)</w:t>
            </w:r>
          </w:p>
        </w:tc>
      </w:tr>
      <w:tr w:rsidR="00B65E7C" w:rsidRPr="004A2E82" w14:paraId="59386CCA" w14:textId="77777777" w:rsidTr="00053FBC">
        <w:trPr>
          <w:trHeight w:val="300"/>
        </w:trPr>
        <w:tc>
          <w:tcPr>
            <w:tcW w:w="2122" w:type="pct"/>
            <w:hideMark/>
          </w:tcPr>
          <w:p w14:paraId="5F65FE94"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Changes related to past service - Changes in FCF relating to LIC</w:t>
            </w:r>
          </w:p>
        </w:tc>
        <w:tc>
          <w:tcPr>
            <w:tcW w:w="959" w:type="pct"/>
            <w:vAlign w:val="bottom"/>
          </w:tcPr>
          <w:p w14:paraId="66E46D13"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46,546,183</w:t>
            </w:r>
          </w:p>
        </w:tc>
        <w:tc>
          <w:tcPr>
            <w:tcW w:w="959" w:type="pct"/>
            <w:gridSpan w:val="2"/>
            <w:vAlign w:val="bottom"/>
          </w:tcPr>
          <w:p w14:paraId="64394EA9"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11,233,650</w:t>
            </w:r>
          </w:p>
        </w:tc>
        <w:tc>
          <w:tcPr>
            <w:tcW w:w="960" w:type="pct"/>
            <w:vAlign w:val="bottom"/>
          </w:tcPr>
          <w:p w14:paraId="058BA4A8"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57,779,833</w:t>
            </w:r>
          </w:p>
        </w:tc>
      </w:tr>
      <w:tr w:rsidR="00B65E7C" w:rsidRPr="004A2E82" w14:paraId="7D665DFD" w14:textId="77777777" w:rsidTr="00053FBC">
        <w:trPr>
          <w:trHeight w:val="300"/>
        </w:trPr>
        <w:tc>
          <w:tcPr>
            <w:tcW w:w="2122" w:type="pct"/>
            <w:hideMark/>
          </w:tcPr>
          <w:p w14:paraId="64B25E38"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Losses on onerous contracts and reversal of those losses</w:t>
            </w:r>
          </w:p>
        </w:tc>
        <w:tc>
          <w:tcPr>
            <w:tcW w:w="959" w:type="pct"/>
            <w:vAlign w:val="bottom"/>
          </w:tcPr>
          <w:p w14:paraId="29D56635"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(33,688,999)</w:t>
            </w:r>
          </w:p>
        </w:tc>
        <w:tc>
          <w:tcPr>
            <w:tcW w:w="959" w:type="pct"/>
            <w:gridSpan w:val="2"/>
            <w:vAlign w:val="bottom"/>
          </w:tcPr>
          <w:p w14:paraId="7ABECD40"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(12,163,395)</w:t>
            </w:r>
          </w:p>
        </w:tc>
        <w:tc>
          <w:tcPr>
            <w:tcW w:w="960" w:type="pct"/>
            <w:vAlign w:val="bottom"/>
          </w:tcPr>
          <w:p w14:paraId="04D513D4"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(45,852,394)</w:t>
            </w:r>
          </w:p>
        </w:tc>
      </w:tr>
      <w:tr w:rsidR="00B65E7C" w:rsidRPr="004A2E82" w14:paraId="67880AAB" w14:textId="77777777" w:rsidTr="00053FBC">
        <w:trPr>
          <w:trHeight w:val="300"/>
        </w:trPr>
        <w:tc>
          <w:tcPr>
            <w:tcW w:w="2122" w:type="pct"/>
            <w:hideMark/>
          </w:tcPr>
          <w:p w14:paraId="5B30B908"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 xml:space="preserve">Insurance acquisition cash flows amortisation </w:t>
            </w:r>
          </w:p>
        </w:tc>
        <w:tc>
          <w:tcPr>
            <w:tcW w:w="959" w:type="pct"/>
            <w:vAlign w:val="bottom"/>
          </w:tcPr>
          <w:p w14:paraId="77374723"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(144,659,730)</w:t>
            </w:r>
          </w:p>
        </w:tc>
        <w:tc>
          <w:tcPr>
            <w:tcW w:w="959" w:type="pct"/>
            <w:gridSpan w:val="2"/>
            <w:vAlign w:val="bottom"/>
          </w:tcPr>
          <w:p w14:paraId="1EB104C0"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(102,623,765)</w:t>
            </w:r>
          </w:p>
        </w:tc>
        <w:tc>
          <w:tcPr>
            <w:tcW w:w="960" w:type="pct"/>
            <w:vAlign w:val="bottom"/>
          </w:tcPr>
          <w:p w14:paraId="080FF71F"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(247,283,495)</w:t>
            </w:r>
          </w:p>
        </w:tc>
      </w:tr>
      <w:tr w:rsidR="00B65E7C" w:rsidRPr="004A2E82" w14:paraId="53F5674C" w14:textId="77777777" w:rsidTr="00053FBC">
        <w:trPr>
          <w:trHeight w:val="300"/>
        </w:trPr>
        <w:tc>
          <w:tcPr>
            <w:tcW w:w="2122" w:type="pct"/>
            <w:hideMark/>
          </w:tcPr>
          <w:p w14:paraId="690E3AFA"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expenses</w:t>
            </w:r>
          </w:p>
        </w:tc>
        <w:tc>
          <w:tcPr>
            <w:tcW w:w="959" w:type="pct"/>
            <w:vAlign w:val="bottom"/>
          </w:tcPr>
          <w:p w14:paraId="61F9887F"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(518,954,501)</w:t>
            </w:r>
          </w:p>
        </w:tc>
        <w:tc>
          <w:tcPr>
            <w:tcW w:w="959" w:type="pct"/>
            <w:gridSpan w:val="2"/>
            <w:vAlign w:val="bottom"/>
          </w:tcPr>
          <w:p w14:paraId="3CF65DC2"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(737,213,081)</w:t>
            </w:r>
          </w:p>
        </w:tc>
        <w:tc>
          <w:tcPr>
            <w:tcW w:w="960" w:type="pct"/>
            <w:vAlign w:val="bottom"/>
          </w:tcPr>
          <w:p w14:paraId="5277AB59"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(1,256,167,582)</w:t>
            </w:r>
          </w:p>
        </w:tc>
      </w:tr>
      <w:tr w:rsidR="00B65E7C" w:rsidRPr="004A2E82" w14:paraId="4A28785B" w14:textId="77777777" w:rsidTr="00053FBC">
        <w:trPr>
          <w:trHeight w:val="300"/>
        </w:trPr>
        <w:tc>
          <w:tcPr>
            <w:tcW w:w="2122" w:type="pct"/>
          </w:tcPr>
          <w:p w14:paraId="0888B304" w14:textId="564424A5"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lang w:val="en-GB" w:eastAsia="en-GB"/>
              </w:rPr>
              <w:t>Net income (expense) from reinsurance contracts held</w:t>
            </w:r>
          </w:p>
        </w:tc>
        <w:tc>
          <w:tcPr>
            <w:tcW w:w="959" w:type="pct"/>
            <w:vAlign w:val="bottom"/>
          </w:tcPr>
          <w:p w14:paraId="7F486336"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171308C1"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50438A96"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6147132C" w14:textId="77777777" w:rsidTr="00053FBC">
        <w:trPr>
          <w:trHeight w:val="300"/>
        </w:trPr>
        <w:tc>
          <w:tcPr>
            <w:tcW w:w="2122" w:type="pct"/>
          </w:tcPr>
          <w:p w14:paraId="0D9E0910" w14:textId="77777777" w:rsidR="00B65E7C" w:rsidRPr="004A2E82" w:rsidRDefault="00B65E7C" w:rsidP="00053FBC">
            <w:pPr>
              <w:spacing w:line="360" w:lineRule="exact"/>
              <w:ind w:left="254" w:hanging="254"/>
              <w:rPr>
                <w:rFonts w:ascii="Arial" w:hAnsi="Arial" w:cs="Arial"/>
                <w:b/>
                <w:bCs/>
                <w:sz w:val="18"/>
                <w:szCs w:val="18"/>
                <w:lang w:val="en-GB" w:eastAsia="en-GB"/>
              </w:rPr>
            </w:pPr>
            <w:r w:rsidRPr="004A2E82">
              <w:rPr>
                <w:rFonts w:ascii="Arial" w:hAnsi="Arial" w:cs="Arial"/>
                <w:sz w:val="18"/>
                <w:szCs w:val="18"/>
                <w:lang w:val="en-GB" w:eastAsia="en-GB"/>
              </w:rPr>
              <w:t>Reinsurance expenses - Contracts measured under the PAA</w:t>
            </w:r>
          </w:p>
        </w:tc>
        <w:tc>
          <w:tcPr>
            <w:tcW w:w="959" w:type="pct"/>
            <w:vAlign w:val="bottom"/>
          </w:tcPr>
          <w:p w14:paraId="02CE61AA"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(2,622,385)</w:t>
            </w:r>
          </w:p>
        </w:tc>
        <w:tc>
          <w:tcPr>
            <w:tcW w:w="959" w:type="pct"/>
            <w:gridSpan w:val="2"/>
            <w:vAlign w:val="bottom"/>
          </w:tcPr>
          <w:p w14:paraId="428568BC"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(145,731,030)</w:t>
            </w:r>
          </w:p>
        </w:tc>
        <w:tc>
          <w:tcPr>
            <w:tcW w:w="960" w:type="pct"/>
            <w:vAlign w:val="bottom"/>
          </w:tcPr>
          <w:p w14:paraId="130FD410"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(148,353,415)</w:t>
            </w:r>
          </w:p>
        </w:tc>
      </w:tr>
      <w:tr w:rsidR="00B65E7C" w:rsidRPr="004A2E82" w14:paraId="7796F647" w14:textId="77777777" w:rsidTr="00053FBC">
        <w:trPr>
          <w:trHeight w:val="300"/>
        </w:trPr>
        <w:tc>
          <w:tcPr>
            <w:tcW w:w="2122" w:type="pct"/>
          </w:tcPr>
          <w:p w14:paraId="41AA5007" w14:textId="77777777" w:rsidR="00B65E7C" w:rsidRPr="004A2E82" w:rsidRDefault="00B65E7C" w:rsidP="00053FBC">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Reinsurance recoveries of incurred claims</w:t>
            </w:r>
          </w:p>
        </w:tc>
        <w:tc>
          <w:tcPr>
            <w:tcW w:w="959" w:type="pct"/>
            <w:vAlign w:val="bottom"/>
          </w:tcPr>
          <w:p w14:paraId="3DCCE898"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1,824,347</w:t>
            </w:r>
          </w:p>
        </w:tc>
        <w:tc>
          <w:tcPr>
            <w:tcW w:w="959" w:type="pct"/>
            <w:gridSpan w:val="2"/>
            <w:vAlign w:val="bottom"/>
          </w:tcPr>
          <w:p w14:paraId="7903F711"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443,199,629</w:t>
            </w:r>
          </w:p>
        </w:tc>
        <w:tc>
          <w:tcPr>
            <w:tcW w:w="960" w:type="pct"/>
            <w:vAlign w:val="bottom"/>
          </w:tcPr>
          <w:p w14:paraId="282A3DF0"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445,023,976</w:t>
            </w:r>
          </w:p>
        </w:tc>
      </w:tr>
      <w:tr w:rsidR="00B65E7C" w:rsidRPr="004A2E82" w14:paraId="75CDEA0D" w14:textId="77777777" w:rsidTr="00053FBC">
        <w:trPr>
          <w:trHeight w:val="300"/>
        </w:trPr>
        <w:tc>
          <w:tcPr>
            <w:tcW w:w="2122" w:type="pct"/>
          </w:tcPr>
          <w:p w14:paraId="7572F6AE" w14:textId="77777777" w:rsidR="00B65E7C" w:rsidRPr="004A2E82" w:rsidRDefault="00B65E7C" w:rsidP="00053FBC">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566E58D6"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(192,115)</w:t>
            </w:r>
          </w:p>
        </w:tc>
        <w:tc>
          <w:tcPr>
            <w:tcW w:w="959" w:type="pct"/>
            <w:gridSpan w:val="2"/>
            <w:vAlign w:val="bottom"/>
          </w:tcPr>
          <w:p w14:paraId="6252EBAC"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(10,397,222)</w:t>
            </w:r>
          </w:p>
        </w:tc>
        <w:tc>
          <w:tcPr>
            <w:tcW w:w="960" w:type="pct"/>
            <w:vAlign w:val="bottom"/>
          </w:tcPr>
          <w:p w14:paraId="22280ED6"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(10,589,337)</w:t>
            </w:r>
          </w:p>
        </w:tc>
      </w:tr>
      <w:tr w:rsidR="00A156FD" w:rsidRPr="004A2E82" w14:paraId="07782EE2" w14:textId="77777777" w:rsidTr="00053FBC">
        <w:trPr>
          <w:trHeight w:val="300"/>
        </w:trPr>
        <w:tc>
          <w:tcPr>
            <w:tcW w:w="2122" w:type="pct"/>
          </w:tcPr>
          <w:p w14:paraId="0C2ED0AD" w14:textId="6F714721" w:rsidR="00A156FD" w:rsidRPr="004A2E82" w:rsidRDefault="00A156FD" w:rsidP="00A156FD">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 xml:space="preserve">Effect of changes in the risk of reinsurers                                 non-performance </w:t>
            </w:r>
          </w:p>
        </w:tc>
        <w:tc>
          <w:tcPr>
            <w:tcW w:w="959" w:type="pct"/>
            <w:vAlign w:val="bottom"/>
          </w:tcPr>
          <w:p w14:paraId="7B0845AD" w14:textId="67C2AEE1"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(9,956)</w:t>
            </w:r>
          </w:p>
        </w:tc>
        <w:tc>
          <w:tcPr>
            <w:tcW w:w="959" w:type="pct"/>
            <w:gridSpan w:val="2"/>
            <w:vAlign w:val="bottom"/>
          </w:tcPr>
          <w:p w14:paraId="0765ECF8" w14:textId="32BBCB2D"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(1,840,957)</w:t>
            </w:r>
          </w:p>
        </w:tc>
        <w:tc>
          <w:tcPr>
            <w:tcW w:w="960" w:type="pct"/>
            <w:vAlign w:val="bottom"/>
          </w:tcPr>
          <w:p w14:paraId="6C40A7F4" w14:textId="696E443A"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(1,850,913)</w:t>
            </w:r>
          </w:p>
        </w:tc>
      </w:tr>
      <w:tr w:rsidR="00A156FD" w:rsidRPr="004A2E82" w14:paraId="3F5B3137" w14:textId="77777777" w:rsidTr="00053FBC">
        <w:trPr>
          <w:trHeight w:val="300"/>
        </w:trPr>
        <w:tc>
          <w:tcPr>
            <w:tcW w:w="2122" w:type="pct"/>
          </w:tcPr>
          <w:p w14:paraId="7798EB68" w14:textId="77777777" w:rsidR="00A156FD" w:rsidRPr="004A2E82" w:rsidRDefault="00A156FD" w:rsidP="00A156FD">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Other changes</w:t>
            </w:r>
          </w:p>
        </w:tc>
        <w:tc>
          <w:tcPr>
            <w:tcW w:w="959" w:type="pct"/>
            <w:vAlign w:val="bottom"/>
          </w:tcPr>
          <w:p w14:paraId="408BEA32"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246,472</w:t>
            </w:r>
          </w:p>
        </w:tc>
        <w:tc>
          <w:tcPr>
            <w:tcW w:w="959" w:type="pct"/>
            <w:gridSpan w:val="2"/>
            <w:vAlign w:val="bottom"/>
          </w:tcPr>
          <w:p w14:paraId="52A44BEA"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10,294,201</w:t>
            </w:r>
          </w:p>
        </w:tc>
        <w:tc>
          <w:tcPr>
            <w:tcW w:w="960" w:type="pct"/>
            <w:vAlign w:val="bottom"/>
          </w:tcPr>
          <w:p w14:paraId="0401425A"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10,540,673</w:t>
            </w:r>
          </w:p>
        </w:tc>
      </w:tr>
      <w:tr w:rsidR="00A156FD" w:rsidRPr="004A2E82" w14:paraId="632EE0F1" w14:textId="77777777" w:rsidTr="00053FBC">
        <w:trPr>
          <w:trHeight w:val="300"/>
        </w:trPr>
        <w:tc>
          <w:tcPr>
            <w:tcW w:w="2122" w:type="pct"/>
          </w:tcPr>
          <w:p w14:paraId="287BDF80" w14:textId="0F3EBD5D" w:rsidR="00A156FD" w:rsidRPr="004A2E82" w:rsidRDefault="00A156FD" w:rsidP="00A156FD">
            <w:pPr>
              <w:spacing w:line="360" w:lineRule="exact"/>
              <w:ind w:left="254" w:hanging="254"/>
              <w:rPr>
                <w:rFonts w:ascii="Arial" w:hAnsi="Arial" w:cs="Arial"/>
                <w:b/>
                <w:bCs/>
                <w:sz w:val="18"/>
                <w:szCs w:val="18"/>
              </w:rPr>
            </w:pPr>
            <w:r w:rsidRPr="004A2E82">
              <w:rPr>
                <w:rFonts w:ascii="Arial" w:hAnsi="Arial" w:cs="Arial"/>
                <w:b/>
                <w:bCs/>
                <w:sz w:val="18"/>
                <w:szCs w:val="18"/>
              </w:rPr>
              <w:t xml:space="preserve">Total </w:t>
            </w:r>
            <w:r w:rsidRPr="004A2E82">
              <w:rPr>
                <w:rFonts w:ascii="Arial" w:hAnsi="Arial" w:cs="Arial"/>
                <w:b/>
                <w:bCs/>
                <w:sz w:val="18"/>
                <w:szCs w:val="18"/>
                <w:lang w:val="en-GB" w:eastAsia="en-GB"/>
              </w:rPr>
              <w:t>income (expense)</w:t>
            </w:r>
            <w:r w:rsidRPr="004A2E82">
              <w:rPr>
                <w:rFonts w:ascii="Arial" w:hAnsi="Arial" w:cs="Arial"/>
                <w:b/>
                <w:bCs/>
                <w:sz w:val="18"/>
                <w:szCs w:val="18"/>
              </w:rPr>
              <w:t xml:space="preserve"> from reinsurance contracts held</w:t>
            </w:r>
          </w:p>
        </w:tc>
        <w:tc>
          <w:tcPr>
            <w:tcW w:w="959" w:type="pct"/>
            <w:vAlign w:val="bottom"/>
          </w:tcPr>
          <w:p w14:paraId="333A0725"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(753,637)</w:t>
            </w:r>
          </w:p>
        </w:tc>
        <w:tc>
          <w:tcPr>
            <w:tcW w:w="959" w:type="pct"/>
            <w:gridSpan w:val="2"/>
            <w:vAlign w:val="bottom"/>
          </w:tcPr>
          <w:p w14:paraId="5430E185"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295,524,621</w:t>
            </w:r>
          </w:p>
        </w:tc>
        <w:tc>
          <w:tcPr>
            <w:tcW w:w="960" w:type="pct"/>
            <w:vAlign w:val="bottom"/>
          </w:tcPr>
          <w:p w14:paraId="7248854D"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294,770,984</w:t>
            </w:r>
          </w:p>
        </w:tc>
      </w:tr>
      <w:tr w:rsidR="00A156FD" w:rsidRPr="004A2E82" w14:paraId="450A0976" w14:textId="77777777" w:rsidTr="00053FBC">
        <w:trPr>
          <w:trHeight w:val="300"/>
        </w:trPr>
        <w:tc>
          <w:tcPr>
            <w:tcW w:w="2122" w:type="pct"/>
          </w:tcPr>
          <w:p w14:paraId="18787510" w14:textId="77777777" w:rsidR="00A156FD" w:rsidRPr="004A2E82" w:rsidRDefault="00A156FD" w:rsidP="00A156FD">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result</w:t>
            </w:r>
          </w:p>
        </w:tc>
        <w:tc>
          <w:tcPr>
            <w:tcW w:w="959" w:type="pct"/>
            <w:vAlign w:val="bottom"/>
          </w:tcPr>
          <w:p w14:paraId="602FB5C9"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1,264,544</w:t>
            </w:r>
          </w:p>
        </w:tc>
        <w:tc>
          <w:tcPr>
            <w:tcW w:w="959" w:type="pct"/>
            <w:gridSpan w:val="2"/>
            <w:vAlign w:val="bottom"/>
          </w:tcPr>
          <w:p w14:paraId="215DCB18"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(78,003,254)</w:t>
            </w:r>
          </w:p>
        </w:tc>
        <w:tc>
          <w:tcPr>
            <w:tcW w:w="960" w:type="pct"/>
            <w:vAlign w:val="bottom"/>
          </w:tcPr>
          <w:p w14:paraId="264520DA"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(76,738,710)</w:t>
            </w:r>
          </w:p>
        </w:tc>
      </w:tr>
    </w:tbl>
    <w:p w14:paraId="2B619718" w14:textId="77777777" w:rsidR="00B65E7C" w:rsidRPr="004A2E82" w:rsidRDefault="00B65E7C">
      <w:pPr>
        <w:overflowPunct/>
        <w:autoSpaceDE/>
        <w:autoSpaceDN/>
        <w:adjustRightInd/>
        <w:textAlignment w:val="auto"/>
        <w:rPr>
          <w:rFonts w:ascii="Arial" w:hAnsi="Arial" w:cs="Arial"/>
          <w:b/>
          <w:bCs/>
          <w:sz w:val="22"/>
          <w:szCs w:val="22"/>
        </w:rPr>
      </w:pPr>
    </w:p>
    <w:p w14:paraId="2298C15C" w14:textId="77777777" w:rsidR="00B65E7C" w:rsidRPr="004A2E82" w:rsidRDefault="00B65E7C">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B65E7C" w:rsidRPr="004A2E82" w14:paraId="104C72DE" w14:textId="77777777" w:rsidTr="00053FBC">
        <w:trPr>
          <w:trHeight w:val="307"/>
          <w:tblHeader/>
        </w:trPr>
        <w:tc>
          <w:tcPr>
            <w:tcW w:w="2122" w:type="pct"/>
            <w:vAlign w:val="bottom"/>
            <w:hideMark/>
          </w:tcPr>
          <w:p w14:paraId="593EB997" w14:textId="77777777" w:rsidR="00B65E7C" w:rsidRPr="004A2E82" w:rsidRDefault="00B65E7C" w:rsidP="00053FBC">
            <w:pPr>
              <w:spacing w:line="360" w:lineRule="exact"/>
              <w:rPr>
                <w:rFonts w:ascii="Arial" w:hAnsi="Arial" w:cs="Arial"/>
                <w:b/>
                <w:bCs/>
                <w:sz w:val="18"/>
                <w:szCs w:val="18"/>
                <w:lang w:eastAsia="en-GB"/>
              </w:rPr>
            </w:pPr>
          </w:p>
        </w:tc>
        <w:tc>
          <w:tcPr>
            <w:tcW w:w="1439" w:type="pct"/>
            <w:gridSpan w:val="2"/>
          </w:tcPr>
          <w:p w14:paraId="5662C785" w14:textId="77777777" w:rsidR="00B65E7C" w:rsidRPr="004A2E82" w:rsidRDefault="00B65E7C" w:rsidP="00053FBC">
            <w:pPr>
              <w:keepLines/>
              <w:tabs>
                <w:tab w:val="left" w:pos="614"/>
              </w:tabs>
              <w:spacing w:line="360" w:lineRule="exact"/>
              <w:jc w:val="right"/>
              <w:rPr>
                <w:rFonts w:ascii="Arial" w:hAnsi="Arial" w:cs="Arial"/>
                <w:sz w:val="18"/>
                <w:szCs w:val="18"/>
                <w:cs/>
              </w:rPr>
            </w:pPr>
          </w:p>
        </w:tc>
        <w:tc>
          <w:tcPr>
            <w:tcW w:w="1439" w:type="pct"/>
            <w:gridSpan w:val="2"/>
            <w:vAlign w:val="bottom"/>
          </w:tcPr>
          <w:p w14:paraId="268D2836" w14:textId="77777777" w:rsidR="00B65E7C" w:rsidRPr="004A2E82" w:rsidRDefault="00B65E7C" w:rsidP="00053FBC">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B65E7C" w:rsidRPr="004A2E82" w14:paraId="5BC2710A" w14:textId="77777777" w:rsidTr="00053FBC">
        <w:trPr>
          <w:trHeight w:val="307"/>
          <w:tblHeader/>
        </w:trPr>
        <w:tc>
          <w:tcPr>
            <w:tcW w:w="2122" w:type="pct"/>
          </w:tcPr>
          <w:p w14:paraId="5FDF5A8E" w14:textId="77777777" w:rsidR="00B65E7C" w:rsidRPr="004A2E82" w:rsidRDefault="00B65E7C" w:rsidP="00053FBC">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878" w:type="pct"/>
            <w:gridSpan w:val="4"/>
          </w:tcPr>
          <w:p w14:paraId="16A1E45D" w14:textId="667636C2" w:rsidR="00B65E7C" w:rsidRPr="004A2E82" w:rsidRDefault="00B65E7C" w:rsidP="00053FBC">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six-month period ended 30 June 2026</w:t>
            </w:r>
          </w:p>
        </w:tc>
      </w:tr>
      <w:tr w:rsidR="00B65E7C" w:rsidRPr="004A2E82" w14:paraId="395EC0BE" w14:textId="77777777" w:rsidTr="00053FBC">
        <w:trPr>
          <w:trHeight w:val="243"/>
          <w:tblHeader/>
        </w:trPr>
        <w:tc>
          <w:tcPr>
            <w:tcW w:w="2122" w:type="pct"/>
          </w:tcPr>
          <w:p w14:paraId="4D7781BF" w14:textId="77777777" w:rsidR="00B65E7C" w:rsidRPr="004A2E82" w:rsidDel="00C95427" w:rsidRDefault="00B65E7C" w:rsidP="00053FBC">
            <w:pPr>
              <w:spacing w:line="360" w:lineRule="exact"/>
              <w:rPr>
                <w:rFonts w:ascii="Arial" w:hAnsi="Arial" w:cs="Arial"/>
                <w:b/>
                <w:bCs/>
                <w:sz w:val="18"/>
                <w:szCs w:val="18"/>
                <w:cs/>
                <w:lang w:val="en-GB" w:eastAsia="en-GB"/>
              </w:rPr>
            </w:pPr>
          </w:p>
        </w:tc>
        <w:tc>
          <w:tcPr>
            <w:tcW w:w="959" w:type="pct"/>
          </w:tcPr>
          <w:p w14:paraId="7CB9528D"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59" w:type="pct"/>
            <w:gridSpan w:val="2"/>
          </w:tcPr>
          <w:p w14:paraId="6CA0E714"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60" w:type="pct"/>
            <w:vAlign w:val="bottom"/>
          </w:tcPr>
          <w:p w14:paraId="73CDCDD8" w14:textId="77777777" w:rsidR="00B65E7C" w:rsidRPr="004A2E82" w:rsidRDefault="00B65E7C" w:rsidP="00053FBC">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B65E7C" w:rsidRPr="004A2E82" w14:paraId="634B4588" w14:textId="77777777" w:rsidTr="00053FBC">
        <w:trPr>
          <w:trHeight w:val="307"/>
        </w:trPr>
        <w:tc>
          <w:tcPr>
            <w:tcW w:w="2122" w:type="pct"/>
          </w:tcPr>
          <w:p w14:paraId="03151ACF" w14:textId="77777777" w:rsidR="00B65E7C" w:rsidRPr="004A2E82" w:rsidRDefault="00B65E7C" w:rsidP="00053FBC">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59" w:type="pct"/>
            <w:vAlign w:val="bottom"/>
          </w:tcPr>
          <w:p w14:paraId="5BB22C3F"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5D585DCE"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22138E6A"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5760D0" w:rsidRPr="004A2E82" w14:paraId="4FC2BC58" w14:textId="77777777" w:rsidTr="00053FBC">
        <w:trPr>
          <w:trHeight w:val="320"/>
        </w:trPr>
        <w:tc>
          <w:tcPr>
            <w:tcW w:w="2122" w:type="pct"/>
            <w:hideMark/>
          </w:tcPr>
          <w:p w14:paraId="59B7681E"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Insurance revenue from contracts measured under the PAA</w:t>
            </w:r>
          </w:p>
        </w:tc>
        <w:tc>
          <w:tcPr>
            <w:tcW w:w="959" w:type="pct"/>
            <w:vAlign w:val="bottom"/>
          </w:tcPr>
          <w:p w14:paraId="6C222E72" w14:textId="0A802531"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952,022,094</w:t>
            </w:r>
          </w:p>
        </w:tc>
        <w:tc>
          <w:tcPr>
            <w:tcW w:w="959" w:type="pct"/>
            <w:gridSpan w:val="2"/>
            <w:vAlign w:val="bottom"/>
          </w:tcPr>
          <w:p w14:paraId="765CCCAA" w14:textId="711F8C15"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682,290,73</w:t>
            </w:r>
            <w:r w:rsidRPr="004A2E82">
              <w:rPr>
                <w:rFonts w:ascii="Arial" w:hAnsi="Arial" w:cs="Arial"/>
                <w:sz w:val="18"/>
                <w:szCs w:val="18"/>
                <w:cs/>
                <w:lang w:val="en-GB" w:eastAsia="en-GB"/>
              </w:rPr>
              <w:t>9</w:t>
            </w:r>
          </w:p>
        </w:tc>
        <w:tc>
          <w:tcPr>
            <w:tcW w:w="960" w:type="pct"/>
            <w:vAlign w:val="bottom"/>
          </w:tcPr>
          <w:p w14:paraId="61247C55" w14:textId="624E062D" w:rsidR="005760D0" w:rsidRPr="004A2E82" w:rsidRDefault="005760D0" w:rsidP="005760D0">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1,634,312,833</w:t>
            </w:r>
          </w:p>
        </w:tc>
      </w:tr>
      <w:tr w:rsidR="005760D0" w:rsidRPr="004A2E82" w14:paraId="1C02651D" w14:textId="77777777" w:rsidTr="00053FBC">
        <w:trPr>
          <w:trHeight w:val="307"/>
        </w:trPr>
        <w:tc>
          <w:tcPr>
            <w:tcW w:w="2122" w:type="pct"/>
            <w:hideMark/>
          </w:tcPr>
          <w:p w14:paraId="7CC05248"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revenue</w:t>
            </w:r>
          </w:p>
        </w:tc>
        <w:tc>
          <w:tcPr>
            <w:tcW w:w="959" w:type="pct"/>
            <w:vAlign w:val="bottom"/>
          </w:tcPr>
          <w:p w14:paraId="79219DF2" w14:textId="664FD29F"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952,022,094</w:t>
            </w:r>
          </w:p>
        </w:tc>
        <w:tc>
          <w:tcPr>
            <w:tcW w:w="959" w:type="pct"/>
            <w:gridSpan w:val="2"/>
            <w:vAlign w:val="bottom"/>
          </w:tcPr>
          <w:p w14:paraId="19B54E9E" w14:textId="1F501BA5"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682,290,73</w:t>
            </w:r>
            <w:r w:rsidRPr="004A2E82">
              <w:rPr>
                <w:rFonts w:ascii="Arial" w:hAnsi="Arial" w:cs="Arial"/>
                <w:sz w:val="18"/>
                <w:szCs w:val="18"/>
                <w:cs/>
                <w:lang w:val="en-GB" w:eastAsia="en-GB"/>
              </w:rPr>
              <w:t>9</w:t>
            </w:r>
          </w:p>
        </w:tc>
        <w:tc>
          <w:tcPr>
            <w:tcW w:w="960" w:type="pct"/>
            <w:vAlign w:val="bottom"/>
          </w:tcPr>
          <w:p w14:paraId="5B95C70F" w14:textId="5F414269"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1,634,312,833</w:t>
            </w:r>
          </w:p>
        </w:tc>
      </w:tr>
      <w:tr w:rsidR="005760D0" w:rsidRPr="004A2E82" w14:paraId="1DEA057C" w14:textId="77777777" w:rsidTr="00053FBC">
        <w:trPr>
          <w:trHeight w:val="300"/>
        </w:trPr>
        <w:tc>
          <w:tcPr>
            <w:tcW w:w="2122" w:type="pct"/>
            <w:hideMark/>
          </w:tcPr>
          <w:p w14:paraId="22EDDB22"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Insurance service expenses</w:t>
            </w:r>
          </w:p>
        </w:tc>
        <w:tc>
          <w:tcPr>
            <w:tcW w:w="959" w:type="pct"/>
            <w:vAlign w:val="bottom"/>
          </w:tcPr>
          <w:p w14:paraId="19FC79C6"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59" w:type="pct"/>
            <w:gridSpan w:val="2"/>
            <w:vAlign w:val="bottom"/>
          </w:tcPr>
          <w:p w14:paraId="05D87348"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60" w:type="pct"/>
            <w:vAlign w:val="bottom"/>
          </w:tcPr>
          <w:p w14:paraId="5BCB362B"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r>
      <w:tr w:rsidR="005760D0" w:rsidRPr="004A2E82" w14:paraId="3FF57E55" w14:textId="77777777" w:rsidTr="00053FBC">
        <w:trPr>
          <w:trHeight w:val="288"/>
        </w:trPr>
        <w:tc>
          <w:tcPr>
            <w:tcW w:w="2122" w:type="pct"/>
            <w:vAlign w:val="center"/>
            <w:hideMark/>
          </w:tcPr>
          <w:p w14:paraId="35E1352C" w14:textId="77777777" w:rsidR="005760D0" w:rsidRPr="004A2E82" w:rsidRDefault="005760D0" w:rsidP="005760D0">
            <w:pPr>
              <w:spacing w:line="360" w:lineRule="exact"/>
              <w:ind w:left="254" w:right="-113" w:hanging="254"/>
              <w:rPr>
                <w:rFonts w:ascii="Arial" w:hAnsi="Arial" w:cs="Arial"/>
                <w:sz w:val="18"/>
                <w:szCs w:val="18"/>
              </w:rPr>
            </w:pPr>
            <w:r w:rsidRPr="004A2E82">
              <w:rPr>
                <w:rFonts w:ascii="Arial" w:hAnsi="Arial" w:cs="Arial"/>
                <w:sz w:val="18"/>
                <w:szCs w:val="18"/>
              </w:rPr>
              <w:t>Incurred claims and directly attributable expenses</w:t>
            </w:r>
          </w:p>
        </w:tc>
        <w:tc>
          <w:tcPr>
            <w:tcW w:w="959" w:type="pct"/>
            <w:vAlign w:val="bottom"/>
          </w:tcPr>
          <w:p w14:paraId="1BC1ABA2" w14:textId="659D9C32"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(631,457,080)</w:t>
            </w:r>
          </w:p>
        </w:tc>
        <w:tc>
          <w:tcPr>
            <w:tcW w:w="959" w:type="pct"/>
            <w:gridSpan w:val="2"/>
            <w:vAlign w:val="bottom"/>
          </w:tcPr>
          <w:p w14:paraId="6FE226BD" w14:textId="6A7E1323"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(363,737,304)</w:t>
            </w:r>
          </w:p>
        </w:tc>
        <w:tc>
          <w:tcPr>
            <w:tcW w:w="960" w:type="pct"/>
            <w:vAlign w:val="bottom"/>
          </w:tcPr>
          <w:p w14:paraId="51F5060A" w14:textId="01B111EA"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(995,194,384)</w:t>
            </w:r>
          </w:p>
        </w:tc>
      </w:tr>
      <w:tr w:rsidR="005760D0" w:rsidRPr="004A2E82" w14:paraId="2FA95971" w14:textId="77777777" w:rsidTr="00053FBC">
        <w:trPr>
          <w:trHeight w:val="300"/>
        </w:trPr>
        <w:tc>
          <w:tcPr>
            <w:tcW w:w="2122" w:type="pct"/>
            <w:hideMark/>
          </w:tcPr>
          <w:p w14:paraId="47FC4E68"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Changes related to past service - Changes in FCF relating to LIC</w:t>
            </w:r>
          </w:p>
        </w:tc>
        <w:tc>
          <w:tcPr>
            <w:tcW w:w="959" w:type="pct"/>
            <w:vAlign w:val="bottom"/>
          </w:tcPr>
          <w:p w14:paraId="3558C938" w14:textId="0108FC94"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92,552,521</w:t>
            </w:r>
          </w:p>
        </w:tc>
        <w:tc>
          <w:tcPr>
            <w:tcW w:w="959" w:type="pct"/>
            <w:gridSpan w:val="2"/>
            <w:vAlign w:val="bottom"/>
          </w:tcPr>
          <w:p w14:paraId="2A2C303A" w14:textId="50CE6095"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129,563,304</w:t>
            </w:r>
          </w:p>
        </w:tc>
        <w:tc>
          <w:tcPr>
            <w:tcW w:w="960" w:type="pct"/>
            <w:vAlign w:val="bottom"/>
          </w:tcPr>
          <w:p w14:paraId="7C42F476" w14:textId="185C020D"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222,115,825</w:t>
            </w:r>
          </w:p>
        </w:tc>
      </w:tr>
      <w:tr w:rsidR="005760D0" w:rsidRPr="004A2E82" w14:paraId="684F4BB7" w14:textId="77777777" w:rsidTr="00053FBC">
        <w:trPr>
          <w:trHeight w:val="300"/>
        </w:trPr>
        <w:tc>
          <w:tcPr>
            <w:tcW w:w="2122" w:type="pct"/>
            <w:hideMark/>
          </w:tcPr>
          <w:p w14:paraId="0ED90039"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Losses on onerous contracts and reversal of those losses</w:t>
            </w:r>
          </w:p>
        </w:tc>
        <w:tc>
          <w:tcPr>
            <w:tcW w:w="959" w:type="pct"/>
            <w:vAlign w:val="bottom"/>
          </w:tcPr>
          <w:p w14:paraId="35EA38B7" w14:textId="1CC76FD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(27,347,864)</w:t>
            </w:r>
          </w:p>
        </w:tc>
        <w:tc>
          <w:tcPr>
            <w:tcW w:w="959" w:type="pct"/>
            <w:gridSpan w:val="2"/>
            <w:vAlign w:val="bottom"/>
          </w:tcPr>
          <w:p w14:paraId="758E8C2F" w14:textId="2A1B1B2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(13,676,995)</w:t>
            </w:r>
          </w:p>
        </w:tc>
        <w:tc>
          <w:tcPr>
            <w:tcW w:w="960" w:type="pct"/>
            <w:vAlign w:val="bottom"/>
          </w:tcPr>
          <w:p w14:paraId="78A4E0C1" w14:textId="6CEE2F10"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(41,024,859)</w:t>
            </w:r>
          </w:p>
        </w:tc>
      </w:tr>
      <w:tr w:rsidR="005760D0" w:rsidRPr="004A2E82" w14:paraId="5E4DD81C" w14:textId="77777777" w:rsidTr="00053FBC">
        <w:trPr>
          <w:trHeight w:val="300"/>
        </w:trPr>
        <w:tc>
          <w:tcPr>
            <w:tcW w:w="2122" w:type="pct"/>
            <w:hideMark/>
          </w:tcPr>
          <w:p w14:paraId="45189235" w14:textId="77777777" w:rsidR="005760D0" w:rsidRPr="004A2E82" w:rsidRDefault="005760D0" w:rsidP="005760D0">
            <w:pPr>
              <w:spacing w:line="360" w:lineRule="exact"/>
              <w:ind w:left="254" w:hanging="254"/>
              <w:rPr>
                <w:rFonts w:ascii="Arial" w:hAnsi="Arial" w:cs="Arial"/>
                <w:sz w:val="18"/>
                <w:szCs w:val="18"/>
              </w:rPr>
            </w:pPr>
            <w:r w:rsidRPr="004A2E82">
              <w:rPr>
                <w:rFonts w:ascii="Arial" w:hAnsi="Arial" w:cs="Arial"/>
                <w:sz w:val="18"/>
                <w:szCs w:val="18"/>
              </w:rPr>
              <w:t xml:space="preserve">Insurance acquisition cash flows amortisation </w:t>
            </w:r>
          </w:p>
        </w:tc>
        <w:tc>
          <w:tcPr>
            <w:tcW w:w="959" w:type="pct"/>
            <w:vAlign w:val="bottom"/>
          </w:tcPr>
          <w:p w14:paraId="5AADD637" w14:textId="08906EFA"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(267,557,651)</w:t>
            </w:r>
          </w:p>
        </w:tc>
        <w:tc>
          <w:tcPr>
            <w:tcW w:w="959" w:type="pct"/>
            <w:gridSpan w:val="2"/>
            <w:vAlign w:val="bottom"/>
          </w:tcPr>
          <w:p w14:paraId="59FFE973" w14:textId="27FE3188"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(186,146,43</w:t>
            </w:r>
            <w:r w:rsidRPr="004A2E82">
              <w:rPr>
                <w:rFonts w:ascii="Arial" w:hAnsi="Arial" w:cs="Arial"/>
                <w:sz w:val="18"/>
                <w:szCs w:val="18"/>
                <w:cs/>
                <w:lang w:val="en-GB" w:eastAsia="en-GB"/>
              </w:rPr>
              <w:t>8</w:t>
            </w:r>
            <w:r w:rsidRPr="004A2E82">
              <w:rPr>
                <w:rFonts w:ascii="Arial" w:hAnsi="Arial" w:cs="Arial"/>
                <w:sz w:val="18"/>
                <w:szCs w:val="18"/>
                <w:lang w:val="en-GB" w:eastAsia="en-GB"/>
              </w:rPr>
              <w:t>)</w:t>
            </w:r>
          </w:p>
        </w:tc>
        <w:tc>
          <w:tcPr>
            <w:tcW w:w="960" w:type="pct"/>
            <w:vAlign w:val="bottom"/>
          </w:tcPr>
          <w:p w14:paraId="49ABC914" w14:textId="5DBEF789"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(453,704,089)</w:t>
            </w:r>
          </w:p>
        </w:tc>
      </w:tr>
      <w:tr w:rsidR="005760D0" w:rsidRPr="004A2E82" w14:paraId="7A39E95F" w14:textId="77777777" w:rsidTr="00053FBC">
        <w:trPr>
          <w:trHeight w:val="300"/>
        </w:trPr>
        <w:tc>
          <w:tcPr>
            <w:tcW w:w="2122" w:type="pct"/>
            <w:hideMark/>
          </w:tcPr>
          <w:p w14:paraId="6B688DD3"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expenses</w:t>
            </w:r>
          </w:p>
        </w:tc>
        <w:tc>
          <w:tcPr>
            <w:tcW w:w="959" w:type="pct"/>
            <w:vAlign w:val="bottom"/>
          </w:tcPr>
          <w:p w14:paraId="2515C7D2" w14:textId="022B2767"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(833,810,07</w:t>
            </w:r>
            <w:r w:rsidRPr="004A2E82">
              <w:rPr>
                <w:rFonts w:ascii="Arial" w:hAnsi="Arial" w:cs="Arial"/>
                <w:sz w:val="18"/>
                <w:szCs w:val="18"/>
                <w:cs/>
                <w:lang w:val="en-GB" w:eastAsia="en-GB"/>
              </w:rPr>
              <w:t>4</w:t>
            </w:r>
            <w:r w:rsidRPr="004A2E82">
              <w:rPr>
                <w:rFonts w:ascii="Arial" w:hAnsi="Arial" w:cs="Arial"/>
                <w:sz w:val="18"/>
                <w:szCs w:val="18"/>
                <w:lang w:val="en-GB" w:eastAsia="en-GB"/>
              </w:rPr>
              <w:t>)</w:t>
            </w:r>
          </w:p>
        </w:tc>
        <w:tc>
          <w:tcPr>
            <w:tcW w:w="959" w:type="pct"/>
            <w:gridSpan w:val="2"/>
            <w:vAlign w:val="bottom"/>
          </w:tcPr>
          <w:p w14:paraId="4F9F99FB" w14:textId="4C934BB8"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(433,997,43</w:t>
            </w:r>
            <w:r w:rsidRPr="004A2E82">
              <w:rPr>
                <w:rFonts w:ascii="Arial" w:hAnsi="Arial" w:cs="Arial"/>
                <w:sz w:val="18"/>
                <w:szCs w:val="18"/>
                <w:cs/>
                <w:lang w:val="en-GB" w:eastAsia="en-GB"/>
              </w:rPr>
              <w:t>3</w:t>
            </w:r>
            <w:r w:rsidRPr="004A2E82">
              <w:rPr>
                <w:rFonts w:ascii="Arial" w:hAnsi="Arial" w:cs="Arial"/>
                <w:sz w:val="18"/>
                <w:szCs w:val="18"/>
                <w:lang w:val="en-GB" w:eastAsia="en-GB"/>
              </w:rPr>
              <w:t>)</w:t>
            </w:r>
          </w:p>
        </w:tc>
        <w:tc>
          <w:tcPr>
            <w:tcW w:w="960" w:type="pct"/>
            <w:vAlign w:val="bottom"/>
          </w:tcPr>
          <w:p w14:paraId="38E31218" w14:textId="49CCBF9E"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(1,267,807,507)</w:t>
            </w:r>
          </w:p>
        </w:tc>
      </w:tr>
      <w:tr w:rsidR="005760D0" w:rsidRPr="004A2E82" w14:paraId="330B81C0" w14:textId="77777777" w:rsidTr="00053FBC">
        <w:trPr>
          <w:trHeight w:val="300"/>
        </w:trPr>
        <w:tc>
          <w:tcPr>
            <w:tcW w:w="2122" w:type="pct"/>
          </w:tcPr>
          <w:p w14:paraId="1ABAECBB" w14:textId="74F35014"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lang w:val="en-GB" w:eastAsia="en-GB"/>
              </w:rPr>
              <w:t>Net income (expense) from reinsurance contracts held</w:t>
            </w:r>
          </w:p>
        </w:tc>
        <w:tc>
          <w:tcPr>
            <w:tcW w:w="959" w:type="pct"/>
            <w:vAlign w:val="bottom"/>
          </w:tcPr>
          <w:p w14:paraId="1018884B"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59" w:type="pct"/>
            <w:gridSpan w:val="2"/>
            <w:vAlign w:val="bottom"/>
          </w:tcPr>
          <w:p w14:paraId="18316E3B"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c>
          <w:tcPr>
            <w:tcW w:w="960" w:type="pct"/>
            <w:vAlign w:val="bottom"/>
          </w:tcPr>
          <w:p w14:paraId="3B5E7DC3" w14:textId="77777777" w:rsidR="005760D0" w:rsidRPr="004A2E82" w:rsidRDefault="005760D0" w:rsidP="005760D0">
            <w:pPr>
              <w:tabs>
                <w:tab w:val="decimal" w:pos="1424"/>
              </w:tabs>
              <w:spacing w:line="360" w:lineRule="exact"/>
              <w:rPr>
                <w:rFonts w:ascii="Arial" w:hAnsi="Arial" w:cs="Arial"/>
                <w:sz w:val="18"/>
                <w:szCs w:val="18"/>
                <w:lang w:val="en-GB" w:eastAsia="en-GB"/>
              </w:rPr>
            </w:pPr>
          </w:p>
        </w:tc>
      </w:tr>
      <w:tr w:rsidR="005760D0" w:rsidRPr="004A2E82" w14:paraId="34734875" w14:textId="77777777" w:rsidTr="00053FBC">
        <w:trPr>
          <w:trHeight w:val="300"/>
        </w:trPr>
        <w:tc>
          <w:tcPr>
            <w:tcW w:w="2122" w:type="pct"/>
          </w:tcPr>
          <w:p w14:paraId="5B7D6968" w14:textId="77777777" w:rsidR="005760D0" w:rsidRPr="004A2E82" w:rsidRDefault="005760D0" w:rsidP="005760D0">
            <w:pPr>
              <w:spacing w:line="360" w:lineRule="exact"/>
              <w:ind w:left="254" w:hanging="254"/>
              <w:rPr>
                <w:rFonts w:ascii="Arial" w:hAnsi="Arial" w:cs="Arial"/>
                <w:b/>
                <w:bCs/>
                <w:sz w:val="18"/>
                <w:szCs w:val="18"/>
                <w:lang w:val="en-GB" w:eastAsia="en-GB"/>
              </w:rPr>
            </w:pPr>
            <w:r w:rsidRPr="004A2E82">
              <w:rPr>
                <w:rFonts w:ascii="Arial" w:hAnsi="Arial" w:cs="Arial"/>
                <w:sz w:val="18"/>
                <w:szCs w:val="18"/>
                <w:lang w:val="en-GB" w:eastAsia="en-GB"/>
              </w:rPr>
              <w:t>Reinsurance expenses - Contracts measured under the PAA</w:t>
            </w:r>
          </w:p>
        </w:tc>
        <w:tc>
          <w:tcPr>
            <w:tcW w:w="959" w:type="pct"/>
            <w:vAlign w:val="bottom"/>
          </w:tcPr>
          <w:p w14:paraId="75419FA2" w14:textId="4EDFDED9"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(12,690,191)</w:t>
            </w:r>
          </w:p>
        </w:tc>
        <w:tc>
          <w:tcPr>
            <w:tcW w:w="959" w:type="pct"/>
            <w:gridSpan w:val="2"/>
            <w:vAlign w:val="bottom"/>
          </w:tcPr>
          <w:p w14:paraId="7195F66C" w14:textId="7D750B7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(308,455,300)</w:t>
            </w:r>
          </w:p>
        </w:tc>
        <w:tc>
          <w:tcPr>
            <w:tcW w:w="960" w:type="pct"/>
            <w:vAlign w:val="bottom"/>
          </w:tcPr>
          <w:p w14:paraId="211B6EB8" w14:textId="0E46A064"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(321,145,491)</w:t>
            </w:r>
          </w:p>
        </w:tc>
      </w:tr>
      <w:tr w:rsidR="005760D0" w:rsidRPr="004A2E82" w14:paraId="2ECF1B81" w14:textId="77777777" w:rsidTr="00053FBC">
        <w:trPr>
          <w:trHeight w:val="300"/>
        </w:trPr>
        <w:tc>
          <w:tcPr>
            <w:tcW w:w="2122" w:type="pct"/>
          </w:tcPr>
          <w:p w14:paraId="45AF9283" w14:textId="60E1E219"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Reinsurance recoveries of incurred claims</w:t>
            </w:r>
          </w:p>
        </w:tc>
        <w:tc>
          <w:tcPr>
            <w:tcW w:w="959" w:type="pct"/>
            <w:vAlign w:val="bottom"/>
          </w:tcPr>
          <w:p w14:paraId="7B94758A" w14:textId="4683D80C"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3,280,878</w:t>
            </w:r>
          </w:p>
        </w:tc>
        <w:tc>
          <w:tcPr>
            <w:tcW w:w="959" w:type="pct"/>
            <w:gridSpan w:val="2"/>
            <w:vAlign w:val="bottom"/>
          </w:tcPr>
          <w:p w14:paraId="096E3A0E" w14:textId="4B041548"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165,997,935</w:t>
            </w:r>
          </w:p>
        </w:tc>
        <w:tc>
          <w:tcPr>
            <w:tcW w:w="960" w:type="pct"/>
            <w:vAlign w:val="bottom"/>
          </w:tcPr>
          <w:p w14:paraId="64B5D592" w14:textId="76B14B96"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169,278,81</w:t>
            </w:r>
            <w:r w:rsidRPr="004A2E82">
              <w:rPr>
                <w:rFonts w:ascii="Arial" w:hAnsi="Arial" w:cs="Arial"/>
                <w:sz w:val="18"/>
                <w:szCs w:val="18"/>
                <w:cs/>
                <w:lang w:val="en-GB" w:eastAsia="en-GB"/>
              </w:rPr>
              <w:t>3</w:t>
            </w:r>
          </w:p>
        </w:tc>
      </w:tr>
      <w:tr w:rsidR="005760D0" w:rsidRPr="004A2E82" w14:paraId="7580B1C5" w14:textId="77777777" w:rsidTr="00053FBC">
        <w:trPr>
          <w:trHeight w:val="300"/>
        </w:trPr>
        <w:tc>
          <w:tcPr>
            <w:tcW w:w="2122" w:type="pct"/>
          </w:tcPr>
          <w:p w14:paraId="5A5EF90E" w14:textId="4A5FBA2A"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08857C16" w14:textId="0AADB0EE"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(21,079,299)</w:t>
            </w:r>
          </w:p>
        </w:tc>
        <w:tc>
          <w:tcPr>
            <w:tcW w:w="959" w:type="pct"/>
            <w:gridSpan w:val="2"/>
            <w:vAlign w:val="bottom"/>
          </w:tcPr>
          <w:p w14:paraId="03F5FDFC" w14:textId="4469629E"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(106,862,776)</w:t>
            </w:r>
          </w:p>
        </w:tc>
        <w:tc>
          <w:tcPr>
            <w:tcW w:w="960" w:type="pct"/>
            <w:vAlign w:val="bottom"/>
          </w:tcPr>
          <w:p w14:paraId="0F1D638C" w14:textId="19F91E2B"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(127,942,07</w:t>
            </w:r>
            <w:r w:rsidRPr="004A2E82">
              <w:rPr>
                <w:rFonts w:ascii="Arial" w:hAnsi="Arial" w:cs="Arial"/>
                <w:sz w:val="18"/>
                <w:szCs w:val="18"/>
                <w:cs/>
                <w:lang w:val="en-GB" w:eastAsia="en-GB"/>
              </w:rPr>
              <w:t>5</w:t>
            </w:r>
            <w:r w:rsidRPr="004A2E82">
              <w:rPr>
                <w:rFonts w:ascii="Arial" w:hAnsi="Arial" w:cs="Arial"/>
                <w:sz w:val="18"/>
                <w:szCs w:val="18"/>
                <w:lang w:val="en-GB" w:eastAsia="en-GB"/>
              </w:rPr>
              <w:t>)</w:t>
            </w:r>
          </w:p>
        </w:tc>
      </w:tr>
      <w:tr w:rsidR="005760D0" w:rsidRPr="004A2E82" w14:paraId="47A39017" w14:textId="77777777" w:rsidTr="00053FBC">
        <w:trPr>
          <w:trHeight w:val="300"/>
        </w:trPr>
        <w:tc>
          <w:tcPr>
            <w:tcW w:w="2122" w:type="pct"/>
          </w:tcPr>
          <w:p w14:paraId="6530D072" w14:textId="52DB83E5" w:rsidR="005760D0" w:rsidRPr="004A2E82" w:rsidRDefault="00A156FD"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Effect of changes in the risk of reinsurers                                 non-performance</w:t>
            </w:r>
          </w:p>
        </w:tc>
        <w:tc>
          <w:tcPr>
            <w:tcW w:w="959" w:type="pct"/>
            <w:vAlign w:val="bottom"/>
          </w:tcPr>
          <w:p w14:paraId="1CB98540" w14:textId="05071823"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65,409</w:t>
            </w:r>
          </w:p>
        </w:tc>
        <w:tc>
          <w:tcPr>
            <w:tcW w:w="959" w:type="pct"/>
            <w:gridSpan w:val="2"/>
            <w:vAlign w:val="bottom"/>
          </w:tcPr>
          <w:p w14:paraId="1439A7F1" w14:textId="7C35B93F"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699,744</w:t>
            </w:r>
          </w:p>
        </w:tc>
        <w:tc>
          <w:tcPr>
            <w:tcW w:w="960" w:type="pct"/>
            <w:vAlign w:val="bottom"/>
          </w:tcPr>
          <w:p w14:paraId="02EC8B2B" w14:textId="3410B17B" w:rsidR="005760D0" w:rsidRPr="004A2E82" w:rsidRDefault="005760D0" w:rsidP="005760D0">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765,153</w:t>
            </w:r>
          </w:p>
        </w:tc>
      </w:tr>
      <w:tr w:rsidR="005760D0" w:rsidRPr="004A2E82" w14:paraId="3037A261" w14:textId="77777777" w:rsidTr="00053FBC">
        <w:trPr>
          <w:trHeight w:val="300"/>
        </w:trPr>
        <w:tc>
          <w:tcPr>
            <w:tcW w:w="2122" w:type="pct"/>
          </w:tcPr>
          <w:p w14:paraId="68DBA749" w14:textId="77777777" w:rsidR="005760D0" w:rsidRPr="004A2E82" w:rsidRDefault="005760D0" w:rsidP="005760D0">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Other changes</w:t>
            </w:r>
          </w:p>
        </w:tc>
        <w:tc>
          <w:tcPr>
            <w:tcW w:w="959" w:type="pct"/>
            <w:vAlign w:val="bottom"/>
          </w:tcPr>
          <w:p w14:paraId="4DAD7FB3" w14:textId="7F757E71"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163,744</w:t>
            </w:r>
          </w:p>
        </w:tc>
        <w:tc>
          <w:tcPr>
            <w:tcW w:w="959" w:type="pct"/>
            <w:gridSpan w:val="2"/>
            <w:vAlign w:val="bottom"/>
          </w:tcPr>
          <w:p w14:paraId="1408CA40" w14:textId="5980AF2F"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11,293,04</w:t>
            </w:r>
            <w:r w:rsidRPr="004A2E82">
              <w:rPr>
                <w:rFonts w:ascii="Arial" w:hAnsi="Arial" w:cs="Arial"/>
                <w:sz w:val="18"/>
                <w:szCs w:val="18"/>
                <w:cs/>
                <w:lang w:val="en-GB" w:eastAsia="en-GB"/>
              </w:rPr>
              <w:t>7</w:t>
            </w:r>
          </w:p>
        </w:tc>
        <w:tc>
          <w:tcPr>
            <w:tcW w:w="960" w:type="pct"/>
            <w:vAlign w:val="bottom"/>
          </w:tcPr>
          <w:p w14:paraId="3043B305" w14:textId="38CD7AE9"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11,456,79</w:t>
            </w:r>
            <w:r w:rsidRPr="004A2E82">
              <w:rPr>
                <w:rFonts w:ascii="Arial" w:hAnsi="Arial" w:cs="Arial"/>
                <w:sz w:val="18"/>
                <w:szCs w:val="18"/>
                <w:cs/>
                <w:lang w:val="en-GB" w:eastAsia="en-GB"/>
              </w:rPr>
              <w:t>1</w:t>
            </w:r>
          </w:p>
        </w:tc>
      </w:tr>
      <w:tr w:rsidR="005760D0" w:rsidRPr="004A2E82" w14:paraId="36371363" w14:textId="77777777" w:rsidTr="00053FBC">
        <w:trPr>
          <w:trHeight w:val="300"/>
        </w:trPr>
        <w:tc>
          <w:tcPr>
            <w:tcW w:w="2122" w:type="pct"/>
          </w:tcPr>
          <w:p w14:paraId="615D3BBA" w14:textId="68799F2A"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 xml:space="preserve">Total </w:t>
            </w:r>
            <w:r w:rsidRPr="004A2E82">
              <w:rPr>
                <w:rFonts w:ascii="Arial" w:hAnsi="Arial" w:cs="Arial"/>
                <w:b/>
                <w:bCs/>
                <w:sz w:val="18"/>
                <w:szCs w:val="18"/>
                <w:lang w:val="en-GB" w:eastAsia="en-GB"/>
              </w:rPr>
              <w:t>expenses</w:t>
            </w:r>
            <w:r w:rsidRPr="004A2E82">
              <w:rPr>
                <w:rFonts w:ascii="Arial" w:hAnsi="Arial" w:cs="Arial"/>
                <w:b/>
                <w:bCs/>
                <w:sz w:val="18"/>
                <w:szCs w:val="18"/>
              </w:rPr>
              <w:t xml:space="preserve"> from reinsurance contracts held</w:t>
            </w:r>
          </w:p>
        </w:tc>
        <w:tc>
          <w:tcPr>
            <w:tcW w:w="959" w:type="pct"/>
            <w:vAlign w:val="bottom"/>
          </w:tcPr>
          <w:p w14:paraId="50C93C44" w14:textId="3DF11882"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(30,259,45</w:t>
            </w:r>
            <w:r w:rsidRPr="004A2E82">
              <w:rPr>
                <w:rFonts w:ascii="Arial" w:hAnsi="Arial" w:cs="Arial"/>
                <w:sz w:val="18"/>
                <w:szCs w:val="18"/>
                <w:cs/>
                <w:lang w:val="en-GB" w:eastAsia="en-GB"/>
              </w:rPr>
              <w:t>9</w:t>
            </w:r>
            <w:r w:rsidRPr="004A2E82">
              <w:rPr>
                <w:rFonts w:ascii="Arial" w:hAnsi="Arial" w:cs="Arial"/>
                <w:sz w:val="18"/>
                <w:szCs w:val="18"/>
                <w:lang w:val="en-GB" w:eastAsia="en-GB"/>
              </w:rPr>
              <w:t>)</w:t>
            </w:r>
          </w:p>
        </w:tc>
        <w:tc>
          <w:tcPr>
            <w:tcW w:w="959" w:type="pct"/>
            <w:gridSpan w:val="2"/>
            <w:vAlign w:val="bottom"/>
          </w:tcPr>
          <w:p w14:paraId="5319D38B" w14:textId="6546013A" w:rsidR="005760D0" w:rsidRPr="004A2E82" w:rsidRDefault="005760D0" w:rsidP="005760D0">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(237,327,350)</w:t>
            </w:r>
          </w:p>
        </w:tc>
        <w:tc>
          <w:tcPr>
            <w:tcW w:w="960" w:type="pct"/>
            <w:vAlign w:val="bottom"/>
          </w:tcPr>
          <w:p w14:paraId="20D56958" w14:textId="49A9EB48" w:rsidR="005760D0" w:rsidRPr="004A2E82" w:rsidRDefault="005760D0" w:rsidP="005760D0">
            <w:pPr>
              <w:pBdr>
                <w:bottom w:val="sing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(267,586,809)</w:t>
            </w:r>
          </w:p>
        </w:tc>
      </w:tr>
      <w:tr w:rsidR="005760D0" w:rsidRPr="004A2E82" w14:paraId="6099F0A5" w14:textId="77777777" w:rsidTr="00053FBC">
        <w:trPr>
          <w:trHeight w:val="300"/>
        </w:trPr>
        <w:tc>
          <w:tcPr>
            <w:tcW w:w="2122" w:type="pct"/>
          </w:tcPr>
          <w:p w14:paraId="79EF7C33" w14:textId="77777777" w:rsidR="005760D0" w:rsidRPr="004A2E82" w:rsidRDefault="005760D0" w:rsidP="005760D0">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result</w:t>
            </w:r>
          </w:p>
        </w:tc>
        <w:tc>
          <w:tcPr>
            <w:tcW w:w="959" w:type="pct"/>
            <w:vAlign w:val="bottom"/>
          </w:tcPr>
          <w:p w14:paraId="737CBC6A" w14:textId="16B40180" w:rsidR="005760D0" w:rsidRPr="004A2E82" w:rsidRDefault="005760D0" w:rsidP="005760D0">
            <w:pPr>
              <w:pBdr>
                <w:bottom w:val="doub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87,952,561</w:t>
            </w:r>
          </w:p>
        </w:tc>
        <w:tc>
          <w:tcPr>
            <w:tcW w:w="959" w:type="pct"/>
            <w:gridSpan w:val="2"/>
            <w:vAlign w:val="bottom"/>
          </w:tcPr>
          <w:p w14:paraId="13553382" w14:textId="12AA44E6" w:rsidR="005760D0" w:rsidRPr="004A2E82" w:rsidRDefault="005760D0" w:rsidP="005760D0">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10,965,956</w:t>
            </w:r>
          </w:p>
        </w:tc>
        <w:tc>
          <w:tcPr>
            <w:tcW w:w="960" w:type="pct"/>
            <w:vAlign w:val="bottom"/>
          </w:tcPr>
          <w:p w14:paraId="46A5C596" w14:textId="2921E447" w:rsidR="005760D0" w:rsidRPr="004A2E82" w:rsidRDefault="005760D0" w:rsidP="005760D0">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98,918,517</w:t>
            </w:r>
          </w:p>
        </w:tc>
      </w:tr>
    </w:tbl>
    <w:p w14:paraId="355C1F31" w14:textId="77777777" w:rsidR="00B65E7C" w:rsidRPr="004A2E82" w:rsidRDefault="00B65E7C">
      <w:pPr>
        <w:overflowPunct/>
        <w:autoSpaceDE/>
        <w:autoSpaceDN/>
        <w:adjustRightInd/>
        <w:textAlignment w:val="auto"/>
        <w:rPr>
          <w:rFonts w:ascii="Arial" w:hAnsi="Arial" w:cs="Arial"/>
          <w:b/>
          <w:bCs/>
          <w:sz w:val="22"/>
          <w:szCs w:val="22"/>
        </w:rPr>
      </w:pPr>
    </w:p>
    <w:p w14:paraId="78325DAE" w14:textId="77777777" w:rsidR="00B65E7C" w:rsidRPr="004A2E82" w:rsidRDefault="00B65E7C">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B65E7C" w:rsidRPr="004A2E82" w14:paraId="0E527F82" w14:textId="77777777" w:rsidTr="00053FBC">
        <w:trPr>
          <w:trHeight w:val="307"/>
          <w:tblHeader/>
        </w:trPr>
        <w:tc>
          <w:tcPr>
            <w:tcW w:w="2122" w:type="pct"/>
            <w:vAlign w:val="bottom"/>
            <w:hideMark/>
          </w:tcPr>
          <w:p w14:paraId="3F40DAEA" w14:textId="77777777" w:rsidR="00B65E7C" w:rsidRPr="004A2E82" w:rsidRDefault="00B65E7C" w:rsidP="00053FBC">
            <w:pPr>
              <w:spacing w:line="360" w:lineRule="exact"/>
              <w:rPr>
                <w:rFonts w:ascii="Arial" w:hAnsi="Arial" w:cs="Arial"/>
                <w:b/>
                <w:bCs/>
                <w:sz w:val="18"/>
                <w:szCs w:val="18"/>
                <w:lang w:eastAsia="en-GB"/>
              </w:rPr>
            </w:pPr>
          </w:p>
        </w:tc>
        <w:tc>
          <w:tcPr>
            <w:tcW w:w="1439" w:type="pct"/>
            <w:gridSpan w:val="2"/>
          </w:tcPr>
          <w:p w14:paraId="361B22D8" w14:textId="77777777" w:rsidR="00B65E7C" w:rsidRPr="004A2E82" w:rsidRDefault="00B65E7C" w:rsidP="00053FBC">
            <w:pPr>
              <w:keepLines/>
              <w:tabs>
                <w:tab w:val="left" w:pos="614"/>
              </w:tabs>
              <w:spacing w:line="360" w:lineRule="exact"/>
              <w:jc w:val="right"/>
              <w:rPr>
                <w:rFonts w:ascii="Arial" w:hAnsi="Arial" w:cs="Arial"/>
                <w:sz w:val="18"/>
                <w:szCs w:val="18"/>
                <w:cs/>
              </w:rPr>
            </w:pPr>
          </w:p>
        </w:tc>
        <w:tc>
          <w:tcPr>
            <w:tcW w:w="1439" w:type="pct"/>
            <w:gridSpan w:val="2"/>
            <w:vAlign w:val="bottom"/>
          </w:tcPr>
          <w:p w14:paraId="4A147828" w14:textId="77777777" w:rsidR="00B65E7C" w:rsidRPr="004A2E82" w:rsidRDefault="00B65E7C" w:rsidP="00053FBC">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B65E7C" w:rsidRPr="004A2E82" w14:paraId="3217EE6A" w14:textId="77777777" w:rsidTr="00053FBC">
        <w:trPr>
          <w:trHeight w:val="307"/>
          <w:tblHeader/>
        </w:trPr>
        <w:tc>
          <w:tcPr>
            <w:tcW w:w="2122" w:type="pct"/>
          </w:tcPr>
          <w:p w14:paraId="0DF26410" w14:textId="77777777" w:rsidR="00B65E7C" w:rsidRPr="004A2E82" w:rsidRDefault="00B65E7C" w:rsidP="00053FBC">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878" w:type="pct"/>
            <w:gridSpan w:val="4"/>
          </w:tcPr>
          <w:p w14:paraId="26F57861" w14:textId="77777777" w:rsidR="00B65E7C" w:rsidRPr="004A2E82" w:rsidRDefault="00B65E7C" w:rsidP="00053FBC">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six-month period ended 30 June 2025</w:t>
            </w:r>
          </w:p>
        </w:tc>
      </w:tr>
      <w:tr w:rsidR="00B65E7C" w:rsidRPr="004A2E82" w14:paraId="4A07EB55" w14:textId="77777777" w:rsidTr="00053FBC">
        <w:trPr>
          <w:trHeight w:val="243"/>
          <w:tblHeader/>
        </w:trPr>
        <w:tc>
          <w:tcPr>
            <w:tcW w:w="2122" w:type="pct"/>
          </w:tcPr>
          <w:p w14:paraId="5B2235CB" w14:textId="77777777" w:rsidR="00B65E7C" w:rsidRPr="004A2E82" w:rsidDel="00C95427" w:rsidRDefault="00B65E7C" w:rsidP="00053FBC">
            <w:pPr>
              <w:spacing w:line="360" w:lineRule="exact"/>
              <w:rPr>
                <w:rFonts w:ascii="Arial" w:hAnsi="Arial" w:cs="Arial"/>
                <w:b/>
                <w:bCs/>
                <w:sz w:val="18"/>
                <w:szCs w:val="18"/>
                <w:cs/>
                <w:lang w:val="en-GB" w:eastAsia="en-GB"/>
              </w:rPr>
            </w:pPr>
          </w:p>
        </w:tc>
        <w:tc>
          <w:tcPr>
            <w:tcW w:w="959" w:type="pct"/>
          </w:tcPr>
          <w:p w14:paraId="4A768C0E"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59" w:type="pct"/>
            <w:gridSpan w:val="2"/>
          </w:tcPr>
          <w:p w14:paraId="40E7D0B9" w14:textId="77777777" w:rsidR="00B65E7C" w:rsidRPr="004A2E82" w:rsidRDefault="00B65E7C" w:rsidP="00053FBC">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60" w:type="pct"/>
            <w:vAlign w:val="bottom"/>
          </w:tcPr>
          <w:p w14:paraId="183F28AB" w14:textId="77777777" w:rsidR="00B65E7C" w:rsidRPr="004A2E82" w:rsidRDefault="00B65E7C" w:rsidP="00053FBC">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B65E7C" w:rsidRPr="004A2E82" w14:paraId="2AC78001" w14:textId="77777777" w:rsidTr="00053FBC">
        <w:trPr>
          <w:trHeight w:val="307"/>
        </w:trPr>
        <w:tc>
          <w:tcPr>
            <w:tcW w:w="2122" w:type="pct"/>
          </w:tcPr>
          <w:p w14:paraId="2CDBF319" w14:textId="77777777" w:rsidR="00B65E7C" w:rsidRPr="004A2E82" w:rsidRDefault="00B65E7C" w:rsidP="00053FBC">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59" w:type="pct"/>
            <w:vAlign w:val="bottom"/>
          </w:tcPr>
          <w:p w14:paraId="0D09CA0C"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4B98D82B"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41A9D119"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19459AE2" w14:textId="77777777" w:rsidTr="00053FBC">
        <w:trPr>
          <w:trHeight w:val="320"/>
        </w:trPr>
        <w:tc>
          <w:tcPr>
            <w:tcW w:w="2122" w:type="pct"/>
            <w:hideMark/>
          </w:tcPr>
          <w:p w14:paraId="42866AA0"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Insurance revenue from contracts measured under the PAA</w:t>
            </w:r>
          </w:p>
        </w:tc>
        <w:tc>
          <w:tcPr>
            <w:tcW w:w="959" w:type="pct"/>
            <w:vAlign w:val="bottom"/>
          </w:tcPr>
          <w:p w14:paraId="39B541CF"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1,051,161,787</w:t>
            </w:r>
          </w:p>
        </w:tc>
        <w:tc>
          <w:tcPr>
            <w:tcW w:w="959" w:type="pct"/>
            <w:gridSpan w:val="2"/>
            <w:vAlign w:val="bottom"/>
          </w:tcPr>
          <w:p w14:paraId="79AA7930"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728,265,047</w:t>
            </w:r>
          </w:p>
        </w:tc>
        <w:tc>
          <w:tcPr>
            <w:tcW w:w="960" w:type="pct"/>
            <w:vAlign w:val="bottom"/>
          </w:tcPr>
          <w:p w14:paraId="1BF82239" w14:textId="77777777" w:rsidR="00B65E7C" w:rsidRPr="004A2E82" w:rsidRDefault="00B65E7C" w:rsidP="00053FBC">
            <w:pPr>
              <w:pBdr>
                <w:bottom w:val="single" w:sz="6" w:space="0"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1,779,426,834</w:t>
            </w:r>
          </w:p>
        </w:tc>
      </w:tr>
      <w:tr w:rsidR="00B65E7C" w:rsidRPr="004A2E82" w14:paraId="6BDFC525" w14:textId="77777777" w:rsidTr="00053FBC">
        <w:trPr>
          <w:trHeight w:val="307"/>
        </w:trPr>
        <w:tc>
          <w:tcPr>
            <w:tcW w:w="2122" w:type="pct"/>
            <w:hideMark/>
          </w:tcPr>
          <w:p w14:paraId="1E539018"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Total insurance revenue</w:t>
            </w:r>
          </w:p>
        </w:tc>
        <w:tc>
          <w:tcPr>
            <w:tcW w:w="959" w:type="pct"/>
            <w:vAlign w:val="bottom"/>
          </w:tcPr>
          <w:p w14:paraId="06CBA0D8"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1,051,161,787</w:t>
            </w:r>
          </w:p>
        </w:tc>
        <w:tc>
          <w:tcPr>
            <w:tcW w:w="959" w:type="pct"/>
            <w:gridSpan w:val="2"/>
            <w:vAlign w:val="bottom"/>
          </w:tcPr>
          <w:p w14:paraId="4CE633D1"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728,265,047</w:t>
            </w:r>
          </w:p>
        </w:tc>
        <w:tc>
          <w:tcPr>
            <w:tcW w:w="960" w:type="pct"/>
            <w:vAlign w:val="bottom"/>
          </w:tcPr>
          <w:p w14:paraId="365EBF5B"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1,779,426,834</w:t>
            </w:r>
          </w:p>
        </w:tc>
      </w:tr>
      <w:tr w:rsidR="00B65E7C" w:rsidRPr="004A2E82" w14:paraId="48829FD6" w14:textId="77777777" w:rsidTr="00053FBC">
        <w:trPr>
          <w:trHeight w:val="300"/>
        </w:trPr>
        <w:tc>
          <w:tcPr>
            <w:tcW w:w="2122" w:type="pct"/>
            <w:hideMark/>
          </w:tcPr>
          <w:p w14:paraId="029B1A66"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Insurance service expenses</w:t>
            </w:r>
          </w:p>
        </w:tc>
        <w:tc>
          <w:tcPr>
            <w:tcW w:w="959" w:type="pct"/>
            <w:vAlign w:val="bottom"/>
          </w:tcPr>
          <w:p w14:paraId="13507B92"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11A15295"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74E9CDA1"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05D27F92" w14:textId="77777777" w:rsidTr="00053FBC">
        <w:trPr>
          <w:trHeight w:val="288"/>
        </w:trPr>
        <w:tc>
          <w:tcPr>
            <w:tcW w:w="2122" w:type="pct"/>
            <w:vAlign w:val="center"/>
            <w:hideMark/>
          </w:tcPr>
          <w:p w14:paraId="563AA271" w14:textId="77777777" w:rsidR="00B65E7C" w:rsidRPr="004A2E82" w:rsidRDefault="00B65E7C" w:rsidP="00053FBC">
            <w:pPr>
              <w:spacing w:line="360" w:lineRule="exact"/>
              <w:ind w:left="254" w:right="-113" w:hanging="254"/>
              <w:rPr>
                <w:rFonts w:ascii="Arial" w:hAnsi="Arial" w:cs="Arial"/>
                <w:sz w:val="18"/>
                <w:szCs w:val="18"/>
              </w:rPr>
            </w:pPr>
            <w:r w:rsidRPr="004A2E82">
              <w:rPr>
                <w:rFonts w:ascii="Arial" w:hAnsi="Arial" w:cs="Arial"/>
                <w:sz w:val="18"/>
                <w:szCs w:val="18"/>
              </w:rPr>
              <w:t>Incurred claims and directly attributable expenses</w:t>
            </w:r>
          </w:p>
        </w:tc>
        <w:tc>
          <w:tcPr>
            <w:tcW w:w="959" w:type="pct"/>
            <w:vAlign w:val="bottom"/>
          </w:tcPr>
          <w:p w14:paraId="2276B0C1"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(765,364,119)</w:t>
            </w:r>
          </w:p>
        </w:tc>
        <w:tc>
          <w:tcPr>
            <w:tcW w:w="959" w:type="pct"/>
            <w:gridSpan w:val="2"/>
            <w:vAlign w:val="bottom"/>
          </w:tcPr>
          <w:p w14:paraId="3E679E93"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(1,682,674,524)</w:t>
            </w:r>
          </w:p>
        </w:tc>
        <w:tc>
          <w:tcPr>
            <w:tcW w:w="960" w:type="pct"/>
            <w:vAlign w:val="bottom"/>
          </w:tcPr>
          <w:p w14:paraId="283B4BAA"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(2,448,038,643)</w:t>
            </w:r>
          </w:p>
        </w:tc>
      </w:tr>
      <w:tr w:rsidR="00B65E7C" w:rsidRPr="004A2E82" w14:paraId="7AC4104D" w14:textId="77777777" w:rsidTr="00053FBC">
        <w:trPr>
          <w:trHeight w:val="300"/>
        </w:trPr>
        <w:tc>
          <w:tcPr>
            <w:tcW w:w="2122" w:type="pct"/>
            <w:hideMark/>
          </w:tcPr>
          <w:p w14:paraId="7774AA19"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Changes related to past service - Changes in FCF relating to LIC</w:t>
            </w:r>
          </w:p>
        </w:tc>
        <w:tc>
          <w:tcPr>
            <w:tcW w:w="959" w:type="pct"/>
            <w:vAlign w:val="bottom"/>
          </w:tcPr>
          <w:p w14:paraId="51AE8BC6"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46,798,132</w:t>
            </w:r>
          </w:p>
        </w:tc>
        <w:tc>
          <w:tcPr>
            <w:tcW w:w="959" w:type="pct"/>
            <w:gridSpan w:val="2"/>
            <w:vAlign w:val="bottom"/>
          </w:tcPr>
          <w:p w14:paraId="30350D29"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(6,802,661)</w:t>
            </w:r>
          </w:p>
        </w:tc>
        <w:tc>
          <w:tcPr>
            <w:tcW w:w="960" w:type="pct"/>
            <w:vAlign w:val="bottom"/>
          </w:tcPr>
          <w:p w14:paraId="7E46BCC0"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39,995,471</w:t>
            </w:r>
          </w:p>
        </w:tc>
      </w:tr>
      <w:tr w:rsidR="00B65E7C" w:rsidRPr="004A2E82" w14:paraId="7B0B2B86" w14:textId="77777777" w:rsidTr="00053FBC">
        <w:trPr>
          <w:trHeight w:val="300"/>
        </w:trPr>
        <w:tc>
          <w:tcPr>
            <w:tcW w:w="2122" w:type="pct"/>
            <w:hideMark/>
          </w:tcPr>
          <w:p w14:paraId="4EB2523B"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Losses on onerous contracts and reversal of those losses</w:t>
            </w:r>
          </w:p>
        </w:tc>
        <w:tc>
          <w:tcPr>
            <w:tcW w:w="959" w:type="pct"/>
            <w:vAlign w:val="bottom"/>
          </w:tcPr>
          <w:p w14:paraId="2A098FCE"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(70,826,770)</w:t>
            </w:r>
          </w:p>
        </w:tc>
        <w:tc>
          <w:tcPr>
            <w:tcW w:w="959" w:type="pct"/>
            <w:gridSpan w:val="2"/>
            <w:vAlign w:val="bottom"/>
          </w:tcPr>
          <w:p w14:paraId="4BDE9AAA"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(23,155,336)</w:t>
            </w:r>
          </w:p>
        </w:tc>
        <w:tc>
          <w:tcPr>
            <w:tcW w:w="960" w:type="pct"/>
            <w:vAlign w:val="bottom"/>
          </w:tcPr>
          <w:p w14:paraId="35E05AE1"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(93,982,106)</w:t>
            </w:r>
          </w:p>
        </w:tc>
      </w:tr>
      <w:tr w:rsidR="00B65E7C" w:rsidRPr="004A2E82" w14:paraId="385B0A26" w14:textId="77777777" w:rsidTr="00053FBC">
        <w:trPr>
          <w:trHeight w:val="300"/>
        </w:trPr>
        <w:tc>
          <w:tcPr>
            <w:tcW w:w="2122" w:type="pct"/>
            <w:hideMark/>
          </w:tcPr>
          <w:p w14:paraId="76919FF3" w14:textId="77777777" w:rsidR="00B65E7C" w:rsidRPr="004A2E82" w:rsidRDefault="00B65E7C" w:rsidP="00053FBC">
            <w:pPr>
              <w:spacing w:line="360" w:lineRule="exact"/>
              <w:ind w:left="254" w:hanging="254"/>
              <w:rPr>
                <w:rFonts w:ascii="Arial" w:hAnsi="Arial" w:cs="Arial"/>
                <w:sz w:val="18"/>
                <w:szCs w:val="18"/>
              </w:rPr>
            </w:pPr>
            <w:r w:rsidRPr="004A2E82">
              <w:rPr>
                <w:rFonts w:ascii="Arial" w:hAnsi="Arial" w:cs="Arial"/>
                <w:sz w:val="18"/>
                <w:szCs w:val="18"/>
              </w:rPr>
              <w:t xml:space="preserve">Insurance acquisition cash flows amortisation </w:t>
            </w:r>
          </w:p>
        </w:tc>
        <w:tc>
          <w:tcPr>
            <w:tcW w:w="959" w:type="pct"/>
            <w:vAlign w:val="bottom"/>
          </w:tcPr>
          <w:p w14:paraId="4BB21940"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(290,746,257)</w:t>
            </w:r>
          </w:p>
        </w:tc>
        <w:tc>
          <w:tcPr>
            <w:tcW w:w="959" w:type="pct"/>
            <w:gridSpan w:val="2"/>
            <w:vAlign w:val="bottom"/>
          </w:tcPr>
          <w:p w14:paraId="0A7F7C5A"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(204,750,750)</w:t>
            </w:r>
          </w:p>
        </w:tc>
        <w:tc>
          <w:tcPr>
            <w:tcW w:w="960" w:type="pct"/>
            <w:vAlign w:val="bottom"/>
          </w:tcPr>
          <w:p w14:paraId="57D242D7"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(495,497,007)</w:t>
            </w:r>
          </w:p>
        </w:tc>
      </w:tr>
      <w:tr w:rsidR="00B65E7C" w:rsidRPr="004A2E82" w14:paraId="2D51765E" w14:textId="77777777" w:rsidTr="00053FBC">
        <w:trPr>
          <w:trHeight w:val="300"/>
        </w:trPr>
        <w:tc>
          <w:tcPr>
            <w:tcW w:w="2122" w:type="pct"/>
            <w:hideMark/>
          </w:tcPr>
          <w:p w14:paraId="17A117B1" w14:textId="77777777"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expenses</w:t>
            </w:r>
          </w:p>
        </w:tc>
        <w:tc>
          <w:tcPr>
            <w:tcW w:w="959" w:type="pct"/>
            <w:vAlign w:val="bottom"/>
          </w:tcPr>
          <w:p w14:paraId="1A16AA82"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(1,080,139,014)</w:t>
            </w:r>
          </w:p>
        </w:tc>
        <w:tc>
          <w:tcPr>
            <w:tcW w:w="959" w:type="pct"/>
            <w:gridSpan w:val="2"/>
            <w:vAlign w:val="bottom"/>
          </w:tcPr>
          <w:p w14:paraId="72980275"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(1,917,383,271)</w:t>
            </w:r>
          </w:p>
        </w:tc>
        <w:tc>
          <w:tcPr>
            <w:tcW w:w="960" w:type="pct"/>
            <w:vAlign w:val="bottom"/>
          </w:tcPr>
          <w:p w14:paraId="4CA33C69" w14:textId="77777777" w:rsidR="00B65E7C" w:rsidRPr="004A2E82" w:rsidRDefault="00B65E7C" w:rsidP="00053FBC">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(2,997,522,285)</w:t>
            </w:r>
          </w:p>
        </w:tc>
      </w:tr>
      <w:tr w:rsidR="00B65E7C" w:rsidRPr="004A2E82" w14:paraId="1797D1DB" w14:textId="77777777" w:rsidTr="00053FBC">
        <w:trPr>
          <w:trHeight w:val="300"/>
        </w:trPr>
        <w:tc>
          <w:tcPr>
            <w:tcW w:w="2122" w:type="pct"/>
          </w:tcPr>
          <w:p w14:paraId="2936AF0B" w14:textId="3554116B" w:rsidR="00B65E7C" w:rsidRPr="004A2E82" w:rsidRDefault="00B65E7C" w:rsidP="00053FBC">
            <w:pPr>
              <w:spacing w:line="360" w:lineRule="exact"/>
              <w:ind w:left="254" w:hanging="254"/>
              <w:rPr>
                <w:rFonts w:ascii="Arial" w:hAnsi="Arial" w:cs="Arial"/>
                <w:b/>
                <w:bCs/>
                <w:sz w:val="18"/>
                <w:szCs w:val="18"/>
              </w:rPr>
            </w:pPr>
            <w:r w:rsidRPr="004A2E82">
              <w:rPr>
                <w:rFonts w:ascii="Arial" w:hAnsi="Arial" w:cs="Arial"/>
                <w:b/>
                <w:bCs/>
                <w:sz w:val="18"/>
                <w:szCs w:val="18"/>
                <w:lang w:val="en-GB" w:eastAsia="en-GB"/>
              </w:rPr>
              <w:t>Net income (expense) from reinsurance contracts held</w:t>
            </w:r>
          </w:p>
        </w:tc>
        <w:tc>
          <w:tcPr>
            <w:tcW w:w="959" w:type="pct"/>
            <w:vAlign w:val="bottom"/>
          </w:tcPr>
          <w:p w14:paraId="31E609FF"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59" w:type="pct"/>
            <w:gridSpan w:val="2"/>
            <w:vAlign w:val="bottom"/>
          </w:tcPr>
          <w:p w14:paraId="611A3CAC"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c>
          <w:tcPr>
            <w:tcW w:w="960" w:type="pct"/>
            <w:vAlign w:val="bottom"/>
          </w:tcPr>
          <w:p w14:paraId="469685CD" w14:textId="77777777" w:rsidR="00B65E7C" w:rsidRPr="004A2E82" w:rsidRDefault="00B65E7C" w:rsidP="00053FBC">
            <w:pPr>
              <w:tabs>
                <w:tab w:val="decimal" w:pos="1424"/>
              </w:tabs>
              <w:spacing w:line="360" w:lineRule="exact"/>
              <w:rPr>
                <w:rFonts w:ascii="Arial" w:hAnsi="Arial" w:cs="Arial"/>
                <w:sz w:val="18"/>
                <w:szCs w:val="18"/>
                <w:lang w:val="en-GB" w:eastAsia="en-GB"/>
              </w:rPr>
            </w:pPr>
          </w:p>
        </w:tc>
      </w:tr>
      <w:tr w:rsidR="00B65E7C" w:rsidRPr="004A2E82" w14:paraId="2B3540DE" w14:textId="77777777" w:rsidTr="00053FBC">
        <w:trPr>
          <w:trHeight w:val="300"/>
        </w:trPr>
        <w:tc>
          <w:tcPr>
            <w:tcW w:w="2122" w:type="pct"/>
          </w:tcPr>
          <w:p w14:paraId="365A83DE" w14:textId="77777777" w:rsidR="00B65E7C" w:rsidRPr="004A2E82" w:rsidRDefault="00B65E7C" w:rsidP="00053FBC">
            <w:pPr>
              <w:spacing w:line="360" w:lineRule="exact"/>
              <w:ind w:left="254" w:hanging="254"/>
              <w:rPr>
                <w:rFonts w:ascii="Arial" w:hAnsi="Arial" w:cs="Arial"/>
                <w:b/>
                <w:bCs/>
                <w:sz w:val="18"/>
                <w:szCs w:val="18"/>
                <w:lang w:val="en-GB" w:eastAsia="en-GB"/>
              </w:rPr>
            </w:pPr>
            <w:r w:rsidRPr="004A2E82">
              <w:rPr>
                <w:rFonts w:ascii="Arial" w:hAnsi="Arial" w:cs="Arial"/>
                <w:sz w:val="18"/>
                <w:szCs w:val="18"/>
                <w:lang w:val="en-GB" w:eastAsia="en-GB"/>
              </w:rPr>
              <w:t>Reinsurance expenses - Contracts measured under the PAA</w:t>
            </w:r>
          </w:p>
        </w:tc>
        <w:tc>
          <w:tcPr>
            <w:tcW w:w="959" w:type="pct"/>
            <w:vAlign w:val="bottom"/>
          </w:tcPr>
          <w:p w14:paraId="4981B629"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(5,303,572)</w:t>
            </w:r>
          </w:p>
        </w:tc>
        <w:tc>
          <w:tcPr>
            <w:tcW w:w="959" w:type="pct"/>
            <w:gridSpan w:val="2"/>
            <w:vAlign w:val="bottom"/>
          </w:tcPr>
          <w:p w14:paraId="10362CEC"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(306,601,011)</w:t>
            </w:r>
          </w:p>
        </w:tc>
        <w:tc>
          <w:tcPr>
            <w:tcW w:w="960" w:type="pct"/>
            <w:vAlign w:val="bottom"/>
          </w:tcPr>
          <w:p w14:paraId="09660E0A"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(311,904,583)</w:t>
            </w:r>
          </w:p>
        </w:tc>
      </w:tr>
      <w:tr w:rsidR="00B65E7C" w:rsidRPr="004A2E82" w14:paraId="06D9DF8E" w14:textId="77777777" w:rsidTr="00053FBC">
        <w:trPr>
          <w:trHeight w:val="300"/>
        </w:trPr>
        <w:tc>
          <w:tcPr>
            <w:tcW w:w="2122" w:type="pct"/>
          </w:tcPr>
          <w:p w14:paraId="18123ADD" w14:textId="77777777" w:rsidR="00B65E7C" w:rsidRPr="004A2E82" w:rsidRDefault="00B65E7C" w:rsidP="00053FBC">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Reinsurance recoveries of incurred claims</w:t>
            </w:r>
          </w:p>
        </w:tc>
        <w:tc>
          <w:tcPr>
            <w:tcW w:w="959" w:type="pct"/>
            <w:vAlign w:val="bottom"/>
          </w:tcPr>
          <w:p w14:paraId="0E68ED0E"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3,776,777</w:t>
            </w:r>
          </w:p>
        </w:tc>
        <w:tc>
          <w:tcPr>
            <w:tcW w:w="959" w:type="pct"/>
            <w:gridSpan w:val="2"/>
            <w:vAlign w:val="bottom"/>
          </w:tcPr>
          <w:p w14:paraId="6A5AF179"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1,031,598,241</w:t>
            </w:r>
          </w:p>
        </w:tc>
        <w:tc>
          <w:tcPr>
            <w:tcW w:w="960" w:type="pct"/>
            <w:vAlign w:val="bottom"/>
          </w:tcPr>
          <w:p w14:paraId="3DEEA26C"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1,035,375,018</w:t>
            </w:r>
          </w:p>
        </w:tc>
      </w:tr>
      <w:tr w:rsidR="00B65E7C" w:rsidRPr="004A2E82" w14:paraId="7385ACC5" w14:textId="77777777" w:rsidTr="00053FBC">
        <w:trPr>
          <w:trHeight w:val="300"/>
        </w:trPr>
        <w:tc>
          <w:tcPr>
            <w:tcW w:w="2122" w:type="pct"/>
          </w:tcPr>
          <w:p w14:paraId="6F6207A6" w14:textId="77777777" w:rsidR="00B65E7C" w:rsidRPr="004A2E82" w:rsidRDefault="00B65E7C" w:rsidP="00053FBC">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1ECC6CEF"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(461,943)</w:t>
            </w:r>
          </w:p>
        </w:tc>
        <w:tc>
          <w:tcPr>
            <w:tcW w:w="959" w:type="pct"/>
            <w:gridSpan w:val="2"/>
            <w:vAlign w:val="bottom"/>
          </w:tcPr>
          <w:p w14:paraId="237BC998"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(2,758,105)</w:t>
            </w:r>
          </w:p>
        </w:tc>
        <w:tc>
          <w:tcPr>
            <w:tcW w:w="960" w:type="pct"/>
            <w:vAlign w:val="bottom"/>
          </w:tcPr>
          <w:p w14:paraId="5EF18B9B" w14:textId="77777777" w:rsidR="00B65E7C" w:rsidRPr="004A2E82" w:rsidRDefault="00B65E7C" w:rsidP="00053FBC">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(3,220,048)</w:t>
            </w:r>
          </w:p>
        </w:tc>
      </w:tr>
      <w:tr w:rsidR="00A156FD" w:rsidRPr="004A2E82" w14:paraId="4948D489" w14:textId="77777777" w:rsidTr="00053FBC">
        <w:trPr>
          <w:trHeight w:val="300"/>
        </w:trPr>
        <w:tc>
          <w:tcPr>
            <w:tcW w:w="2122" w:type="pct"/>
          </w:tcPr>
          <w:p w14:paraId="41FF053C" w14:textId="0F1B0CEF" w:rsidR="00A156FD" w:rsidRPr="004A2E82" w:rsidRDefault="00A156FD" w:rsidP="00A156FD">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 xml:space="preserve">Effect of changes in the risk of reinsurers                                 non-performance </w:t>
            </w:r>
          </w:p>
        </w:tc>
        <w:tc>
          <w:tcPr>
            <w:tcW w:w="959" w:type="pct"/>
            <w:vAlign w:val="bottom"/>
          </w:tcPr>
          <w:p w14:paraId="6F78AACE" w14:textId="1BCBE878"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(9,482)</w:t>
            </w:r>
          </w:p>
        </w:tc>
        <w:tc>
          <w:tcPr>
            <w:tcW w:w="959" w:type="pct"/>
            <w:gridSpan w:val="2"/>
            <w:vAlign w:val="bottom"/>
          </w:tcPr>
          <w:p w14:paraId="033DA324" w14:textId="78A20D8B"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(3,740,744)</w:t>
            </w:r>
          </w:p>
        </w:tc>
        <w:tc>
          <w:tcPr>
            <w:tcW w:w="960" w:type="pct"/>
            <w:vAlign w:val="bottom"/>
          </w:tcPr>
          <w:p w14:paraId="6EA84AC2" w14:textId="7BEE9869" w:rsidR="00A156FD" w:rsidRPr="004A2E82" w:rsidRDefault="00A156FD" w:rsidP="00A156FD">
            <w:pP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(3,750,226)</w:t>
            </w:r>
          </w:p>
        </w:tc>
      </w:tr>
      <w:tr w:rsidR="00A156FD" w:rsidRPr="004A2E82" w14:paraId="4A8684CD" w14:textId="77777777" w:rsidTr="00053FBC">
        <w:trPr>
          <w:trHeight w:val="300"/>
        </w:trPr>
        <w:tc>
          <w:tcPr>
            <w:tcW w:w="2122" w:type="pct"/>
          </w:tcPr>
          <w:p w14:paraId="6A41FE3F" w14:textId="77777777" w:rsidR="00A156FD" w:rsidRPr="004A2E82" w:rsidRDefault="00A156FD" w:rsidP="00A156FD">
            <w:pPr>
              <w:spacing w:line="360" w:lineRule="exact"/>
              <w:ind w:left="254" w:hanging="254"/>
              <w:rPr>
                <w:rFonts w:ascii="Arial" w:hAnsi="Arial" w:cs="Arial"/>
                <w:sz w:val="18"/>
                <w:szCs w:val="18"/>
                <w:lang w:val="en-GB" w:eastAsia="en-GB"/>
              </w:rPr>
            </w:pPr>
            <w:r w:rsidRPr="004A2E82">
              <w:rPr>
                <w:rFonts w:ascii="Arial" w:hAnsi="Arial" w:cs="Arial"/>
                <w:sz w:val="18"/>
                <w:szCs w:val="18"/>
                <w:lang w:val="en-GB" w:eastAsia="en-GB"/>
              </w:rPr>
              <w:t>Other changes</w:t>
            </w:r>
          </w:p>
        </w:tc>
        <w:tc>
          <w:tcPr>
            <w:tcW w:w="959" w:type="pct"/>
            <w:vAlign w:val="bottom"/>
          </w:tcPr>
          <w:p w14:paraId="00C39A52"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574,544</w:t>
            </w:r>
          </w:p>
        </w:tc>
        <w:tc>
          <w:tcPr>
            <w:tcW w:w="959" w:type="pct"/>
            <w:gridSpan w:val="2"/>
            <w:vAlign w:val="bottom"/>
          </w:tcPr>
          <w:p w14:paraId="6B03F0B0"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17,747,236</w:t>
            </w:r>
          </w:p>
        </w:tc>
        <w:tc>
          <w:tcPr>
            <w:tcW w:w="960" w:type="pct"/>
            <w:vAlign w:val="bottom"/>
          </w:tcPr>
          <w:p w14:paraId="113572EC"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18,321,780</w:t>
            </w:r>
          </w:p>
        </w:tc>
      </w:tr>
      <w:tr w:rsidR="00A156FD" w:rsidRPr="004A2E82" w14:paraId="462D2205" w14:textId="77777777" w:rsidTr="00053FBC">
        <w:trPr>
          <w:trHeight w:val="300"/>
        </w:trPr>
        <w:tc>
          <w:tcPr>
            <w:tcW w:w="2122" w:type="pct"/>
          </w:tcPr>
          <w:p w14:paraId="25A187BD" w14:textId="752CFCFA" w:rsidR="00A156FD" w:rsidRPr="004A2E82" w:rsidRDefault="00A156FD" w:rsidP="00A156FD">
            <w:pPr>
              <w:spacing w:line="360" w:lineRule="exact"/>
              <w:ind w:left="254" w:hanging="254"/>
              <w:rPr>
                <w:rFonts w:ascii="Arial" w:hAnsi="Arial" w:cs="Arial"/>
                <w:b/>
                <w:bCs/>
                <w:sz w:val="18"/>
                <w:szCs w:val="18"/>
              </w:rPr>
            </w:pPr>
            <w:r w:rsidRPr="004A2E82">
              <w:rPr>
                <w:rFonts w:ascii="Arial" w:hAnsi="Arial" w:cs="Arial"/>
                <w:b/>
                <w:bCs/>
                <w:sz w:val="18"/>
                <w:szCs w:val="18"/>
              </w:rPr>
              <w:t xml:space="preserve">Total </w:t>
            </w:r>
            <w:r w:rsidRPr="004A2E82">
              <w:rPr>
                <w:rFonts w:ascii="Arial" w:hAnsi="Arial" w:cs="Arial"/>
                <w:b/>
                <w:bCs/>
                <w:sz w:val="18"/>
                <w:szCs w:val="18"/>
                <w:lang w:val="en-GB" w:eastAsia="en-GB"/>
              </w:rPr>
              <w:t>income (expense)</w:t>
            </w:r>
            <w:r w:rsidRPr="004A2E82">
              <w:rPr>
                <w:rFonts w:ascii="Arial" w:hAnsi="Arial" w:cs="Arial"/>
                <w:b/>
                <w:bCs/>
                <w:sz w:val="18"/>
                <w:szCs w:val="18"/>
              </w:rPr>
              <w:t xml:space="preserve"> from reinsurance contracts held</w:t>
            </w:r>
          </w:p>
        </w:tc>
        <w:tc>
          <w:tcPr>
            <w:tcW w:w="959" w:type="pct"/>
            <w:vAlign w:val="bottom"/>
          </w:tcPr>
          <w:p w14:paraId="40E11A47"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(1,423,676)</w:t>
            </w:r>
          </w:p>
        </w:tc>
        <w:tc>
          <w:tcPr>
            <w:tcW w:w="959" w:type="pct"/>
            <w:gridSpan w:val="2"/>
            <w:vAlign w:val="bottom"/>
          </w:tcPr>
          <w:p w14:paraId="16B9ED9D"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736,245,617</w:t>
            </w:r>
          </w:p>
        </w:tc>
        <w:tc>
          <w:tcPr>
            <w:tcW w:w="960" w:type="pct"/>
            <w:vAlign w:val="bottom"/>
          </w:tcPr>
          <w:p w14:paraId="75DD4F03" w14:textId="77777777" w:rsidR="00A156FD" w:rsidRPr="004A2E82" w:rsidRDefault="00A156FD" w:rsidP="00A156FD">
            <w:pPr>
              <w:pBdr>
                <w:bottom w:val="sing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734,821,941</w:t>
            </w:r>
          </w:p>
        </w:tc>
      </w:tr>
      <w:tr w:rsidR="00A156FD" w:rsidRPr="004A2E82" w14:paraId="7DBE4581" w14:textId="77777777" w:rsidTr="00053FBC">
        <w:trPr>
          <w:trHeight w:val="300"/>
        </w:trPr>
        <w:tc>
          <w:tcPr>
            <w:tcW w:w="2122" w:type="pct"/>
          </w:tcPr>
          <w:p w14:paraId="4C7F0470" w14:textId="77777777" w:rsidR="00A156FD" w:rsidRPr="004A2E82" w:rsidRDefault="00A156FD" w:rsidP="00A156FD">
            <w:pPr>
              <w:spacing w:line="360" w:lineRule="exact"/>
              <w:ind w:left="254" w:hanging="254"/>
              <w:rPr>
                <w:rFonts w:ascii="Arial" w:hAnsi="Arial" w:cs="Arial"/>
                <w:b/>
                <w:bCs/>
                <w:sz w:val="18"/>
                <w:szCs w:val="18"/>
              </w:rPr>
            </w:pPr>
            <w:r w:rsidRPr="004A2E82">
              <w:rPr>
                <w:rFonts w:ascii="Arial" w:hAnsi="Arial" w:cs="Arial"/>
                <w:b/>
                <w:bCs/>
                <w:sz w:val="18"/>
                <w:szCs w:val="18"/>
              </w:rPr>
              <w:t>Total insurance service result</w:t>
            </w:r>
          </w:p>
        </w:tc>
        <w:tc>
          <w:tcPr>
            <w:tcW w:w="959" w:type="pct"/>
            <w:vAlign w:val="bottom"/>
          </w:tcPr>
          <w:p w14:paraId="3FDA28BC"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cs/>
                <w:lang w:val="en-GB" w:eastAsia="en-GB"/>
              </w:rPr>
            </w:pPr>
            <w:r w:rsidRPr="004A2E82">
              <w:rPr>
                <w:rFonts w:ascii="Arial" w:hAnsi="Arial" w:cs="Arial"/>
                <w:sz w:val="18"/>
                <w:szCs w:val="18"/>
                <w:lang w:val="en-GB" w:eastAsia="en-GB"/>
              </w:rPr>
              <w:t>(30,400,903)</w:t>
            </w:r>
          </w:p>
        </w:tc>
        <w:tc>
          <w:tcPr>
            <w:tcW w:w="959" w:type="pct"/>
            <w:gridSpan w:val="2"/>
            <w:vAlign w:val="bottom"/>
          </w:tcPr>
          <w:p w14:paraId="2F598B4A"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(452,872,607)</w:t>
            </w:r>
          </w:p>
        </w:tc>
        <w:tc>
          <w:tcPr>
            <w:tcW w:w="960" w:type="pct"/>
            <w:vAlign w:val="bottom"/>
          </w:tcPr>
          <w:p w14:paraId="19416B4E" w14:textId="77777777" w:rsidR="00A156FD" w:rsidRPr="004A2E82" w:rsidRDefault="00A156FD" w:rsidP="00A156FD">
            <w:pPr>
              <w:pBdr>
                <w:bottom w:val="double" w:sz="4" w:space="1" w:color="auto"/>
              </w:pBdr>
              <w:tabs>
                <w:tab w:val="decimal" w:pos="1424"/>
              </w:tabs>
              <w:spacing w:line="360" w:lineRule="exact"/>
              <w:rPr>
                <w:rFonts w:ascii="Arial" w:hAnsi="Arial" w:cs="Arial"/>
                <w:sz w:val="18"/>
                <w:szCs w:val="18"/>
                <w:lang w:val="en-GB" w:eastAsia="en-GB"/>
              </w:rPr>
            </w:pPr>
            <w:r w:rsidRPr="004A2E82">
              <w:rPr>
                <w:rFonts w:ascii="Arial" w:hAnsi="Arial" w:cs="Arial"/>
                <w:sz w:val="18"/>
                <w:szCs w:val="18"/>
                <w:lang w:val="en-GB" w:eastAsia="en-GB"/>
              </w:rPr>
              <w:t>(483,273,510)</w:t>
            </w:r>
          </w:p>
        </w:tc>
      </w:tr>
    </w:tbl>
    <w:p w14:paraId="3B23049D" w14:textId="2A2568CE" w:rsidR="00FF5B95" w:rsidRPr="004A2E82" w:rsidRDefault="00FF5B95">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1BF74AD9" w14:textId="70F345DA" w:rsidR="00916532" w:rsidRPr="004A2E82" w:rsidRDefault="009A0075" w:rsidP="00FF5B95">
      <w:pPr>
        <w:pStyle w:val="Heading1"/>
        <w:spacing w:before="120" w:after="120"/>
        <w:ind w:left="540" w:hanging="540"/>
        <w:jc w:val="left"/>
        <w:rPr>
          <w:rFonts w:ascii="Arial" w:hAnsi="Arial" w:cs="Arial"/>
          <w:b/>
          <w:bCs/>
          <w:sz w:val="22"/>
          <w:szCs w:val="22"/>
          <w:u w:val="none"/>
        </w:rPr>
      </w:pPr>
      <w:r w:rsidRPr="004A2E82">
        <w:rPr>
          <w:rFonts w:ascii="Arial" w:hAnsi="Arial" w:cs="Arial"/>
          <w:b/>
          <w:bCs/>
          <w:sz w:val="22"/>
          <w:szCs w:val="22"/>
          <w:u w:val="none"/>
        </w:rPr>
        <w:lastRenderedPageBreak/>
        <w:t>4</w:t>
      </w:r>
      <w:r w:rsidR="00916532" w:rsidRPr="004A2E82">
        <w:rPr>
          <w:rFonts w:ascii="Arial" w:hAnsi="Arial" w:cs="Arial"/>
          <w:b/>
          <w:bCs/>
          <w:sz w:val="22"/>
          <w:szCs w:val="22"/>
          <w:u w:val="none"/>
        </w:rPr>
        <w:t>.</w:t>
      </w:r>
      <w:r w:rsidR="00916532" w:rsidRPr="004A2E82">
        <w:rPr>
          <w:rFonts w:ascii="Arial" w:hAnsi="Arial" w:cs="Arial"/>
          <w:b/>
          <w:bCs/>
          <w:sz w:val="22"/>
          <w:szCs w:val="22"/>
          <w:u w:val="none"/>
        </w:rPr>
        <w:tab/>
        <w:t>Insurance contracts issued - Motor</w:t>
      </w:r>
      <w:bookmarkEnd w:id="2"/>
    </w:p>
    <w:p w14:paraId="78FF27CB" w14:textId="380C5F3E" w:rsidR="00916532" w:rsidRPr="004A2E82" w:rsidRDefault="00916532" w:rsidP="00D8383B">
      <w:pPr>
        <w:spacing w:before="120" w:line="380" w:lineRule="exact"/>
        <w:ind w:left="547"/>
        <w:rPr>
          <w:rFonts w:ascii="Arial" w:hAnsi="Arial" w:cs="Arial"/>
          <w:sz w:val="22"/>
          <w:szCs w:val="22"/>
        </w:rPr>
      </w:pPr>
      <w:r w:rsidRPr="004A2E82">
        <w:rPr>
          <w:rFonts w:ascii="Arial" w:hAnsi="Arial" w:cs="Arial"/>
          <w:sz w:val="22"/>
          <w:szCs w:val="22"/>
        </w:rPr>
        <w:t xml:space="preserve">Reconciliation of the liability for remaining coverage </w:t>
      </w:r>
      <w:r w:rsidR="001A059F" w:rsidRPr="004A2E82">
        <w:rPr>
          <w:rFonts w:ascii="Arial" w:hAnsi="Arial" w:cs="Arial"/>
          <w:sz w:val="22"/>
          <w:szCs w:val="22"/>
        </w:rPr>
        <w:t xml:space="preserve">(LRC) </w:t>
      </w:r>
      <w:r w:rsidRPr="004A2E82">
        <w:rPr>
          <w:rFonts w:ascii="Arial" w:hAnsi="Arial" w:cs="Arial"/>
          <w:sz w:val="22"/>
          <w:szCs w:val="22"/>
        </w:rPr>
        <w:t>and the liability for incurred claim</w:t>
      </w:r>
      <w:r w:rsidR="001A059F" w:rsidRPr="004A2E82">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7E701C" w:rsidRPr="004A2E82" w14:paraId="5DD82FAF" w14:textId="77777777" w:rsidTr="001216F8">
        <w:trPr>
          <w:tblHeader/>
        </w:trPr>
        <w:tc>
          <w:tcPr>
            <w:tcW w:w="2625" w:type="dxa"/>
            <w:vAlign w:val="bottom"/>
          </w:tcPr>
          <w:p w14:paraId="690C2DB1" w14:textId="77777777" w:rsidR="00916532" w:rsidRPr="004A2E82" w:rsidRDefault="00916532" w:rsidP="00D8383B">
            <w:pPr>
              <w:spacing w:line="280" w:lineRule="exact"/>
              <w:jc w:val="thaiDistribute"/>
              <w:rPr>
                <w:rFonts w:ascii="Arial" w:hAnsi="Arial" w:cs="Arial"/>
                <w:sz w:val="16"/>
                <w:szCs w:val="16"/>
              </w:rPr>
            </w:pPr>
          </w:p>
        </w:tc>
        <w:tc>
          <w:tcPr>
            <w:tcW w:w="7095" w:type="dxa"/>
            <w:gridSpan w:val="5"/>
            <w:vAlign w:val="bottom"/>
          </w:tcPr>
          <w:p w14:paraId="1341C967" w14:textId="68F500CC" w:rsidR="00916532" w:rsidRPr="004A2E82" w:rsidRDefault="00916532" w:rsidP="00D8383B">
            <w:pPr>
              <w:spacing w:line="280" w:lineRule="exact"/>
              <w:jc w:val="right"/>
              <w:rPr>
                <w:rFonts w:ascii="Arial" w:hAnsi="Arial" w:cs="Arial"/>
                <w:sz w:val="16"/>
                <w:szCs w:val="16"/>
              </w:rPr>
            </w:pPr>
            <w:r w:rsidRPr="004A2E82">
              <w:rPr>
                <w:rFonts w:ascii="Arial" w:hAnsi="Arial" w:cs="Arial"/>
                <w:sz w:val="16"/>
                <w:szCs w:val="16"/>
              </w:rPr>
              <w:t>(Unit: Baht)</w:t>
            </w:r>
          </w:p>
        </w:tc>
      </w:tr>
      <w:tr w:rsidR="00B65E7C" w:rsidRPr="004A2E82" w14:paraId="2CC2ED8B" w14:textId="77777777" w:rsidTr="001216F8">
        <w:trPr>
          <w:tblHeader/>
        </w:trPr>
        <w:tc>
          <w:tcPr>
            <w:tcW w:w="2625" w:type="dxa"/>
            <w:vAlign w:val="bottom"/>
          </w:tcPr>
          <w:p w14:paraId="4E518208" w14:textId="77777777" w:rsidR="00B65E7C" w:rsidRPr="004A2E82" w:rsidRDefault="00B65E7C" w:rsidP="00B65E7C">
            <w:pPr>
              <w:spacing w:line="280" w:lineRule="exact"/>
              <w:jc w:val="thaiDistribute"/>
              <w:rPr>
                <w:rFonts w:ascii="Arial" w:hAnsi="Arial" w:cs="Arial"/>
                <w:sz w:val="16"/>
                <w:szCs w:val="16"/>
              </w:rPr>
            </w:pPr>
          </w:p>
        </w:tc>
        <w:tc>
          <w:tcPr>
            <w:tcW w:w="7095" w:type="dxa"/>
            <w:gridSpan w:val="5"/>
            <w:vAlign w:val="bottom"/>
          </w:tcPr>
          <w:p w14:paraId="27F63E5B" w14:textId="08C3F09E"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For the six-month period ended 30 June 2026</w:t>
            </w:r>
          </w:p>
        </w:tc>
      </w:tr>
      <w:tr w:rsidR="00B65E7C" w:rsidRPr="004A2E82" w14:paraId="103B4288" w14:textId="77777777" w:rsidTr="001216F8">
        <w:trPr>
          <w:tblHeader/>
        </w:trPr>
        <w:tc>
          <w:tcPr>
            <w:tcW w:w="2625" w:type="dxa"/>
            <w:vAlign w:val="bottom"/>
          </w:tcPr>
          <w:p w14:paraId="08BA33BB" w14:textId="7640E5D1" w:rsidR="00B65E7C" w:rsidRPr="004A2E82" w:rsidRDefault="00B65E7C" w:rsidP="00B65E7C">
            <w:pPr>
              <w:spacing w:line="280" w:lineRule="exact"/>
              <w:jc w:val="center"/>
              <w:rPr>
                <w:rFonts w:ascii="Arial" w:hAnsi="Arial" w:cs="Arial"/>
                <w:sz w:val="16"/>
                <w:szCs w:val="16"/>
              </w:rPr>
            </w:pPr>
          </w:p>
        </w:tc>
        <w:tc>
          <w:tcPr>
            <w:tcW w:w="2838" w:type="dxa"/>
            <w:gridSpan w:val="2"/>
            <w:vAlign w:val="bottom"/>
          </w:tcPr>
          <w:p w14:paraId="60E3C896" w14:textId="7D92DE1D"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Liabilities for remaining coverage</w:t>
            </w:r>
          </w:p>
        </w:tc>
        <w:tc>
          <w:tcPr>
            <w:tcW w:w="2838" w:type="dxa"/>
            <w:gridSpan w:val="2"/>
            <w:vAlign w:val="bottom"/>
          </w:tcPr>
          <w:p w14:paraId="0893FE0B" w14:textId="28D94701"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Liability for incurred claims </w:t>
            </w:r>
          </w:p>
        </w:tc>
        <w:tc>
          <w:tcPr>
            <w:tcW w:w="1419" w:type="dxa"/>
            <w:vAlign w:val="bottom"/>
          </w:tcPr>
          <w:p w14:paraId="30859894" w14:textId="482D33B0" w:rsidR="00B65E7C" w:rsidRPr="004A2E82" w:rsidRDefault="00B65E7C" w:rsidP="00B65E7C">
            <w:pPr>
              <w:spacing w:line="280" w:lineRule="exact"/>
              <w:jc w:val="center"/>
              <w:rPr>
                <w:rFonts w:ascii="Arial" w:hAnsi="Arial" w:cs="Arial"/>
                <w:sz w:val="16"/>
                <w:szCs w:val="16"/>
              </w:rPr>
            </w:pPr>
          </w:p>
        </w:tc>
      </w:tr>
      <w:tr w:rsidR="00B65E7C" w:rsidRPr="004A2E82" w14:paraId="353CB9F2" w14:textId="77777777" w:rsidTr="001216F8">
        <w:trPr>
          <w:tblHeader/>
        </w:trPr>
        <w:tc>
          <w:tcPr>
            <w:tcW w:w="2625" w:type="dxa"/>
            <w:vAlign w:val="bottom"/>
          </w:tcPr>
          <w:p w14:paraId="3441ACEB" w14:textId="30F30072"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Insurance contracts issued</w:t>
            </w:r>
          </w:p>
        </w:tc>
        <w:tc>
          <w:tcPr>
            <w:tcW w:w="1419" w:type="dxa"/>
            <w:vAlign w:val="bottom"/>
          </w:tcPr>
          <w:p w14:paraId="5693736F" w14:textId="7564F3AC"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Excluding loss component</w:t>
            </w:r>
          </w:p>
        </w:tc>
        <w:tc>
          <w:tcPr>
            <w:tcW w:w="1419" w:type="dxa"/>
            <w:vAlign w:val="bottom"/>
          </w:tcPr>
          <w:p w14:paraId="71C04EC6" w14:textId="3CE4FAA8"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Loss component</w:t>
            </w:r>
          </w:p>
        </w:tc>
        <w:tc>
          <w:tcPr>
            <w:tcW w:w="1419" w:type="dxa"/>
            <w:vAlign w:val="bottom"/>
          </w:tcPr>
          <w:p w14:paraId="799AFFE2" w14:textId="4BD291C4"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Present value            of future               </w:t>
            </w:r>
            <w:r w:rsidRPr="004A2E82">
              <w:rPr>
                <w:rFonts w:ascii="Arial" w:hAnsi="Arial" w:cs="Arial"/>
                <w:spacing w:val="-2"/>
                <w:sz w:val="16"/>
                <w:szCs w:val="16"/>
              </w:rPr>
              <w:t>cash flows (FCF)</w:t>
            </w:r>
          </w:p>
        </w:tc>
        <w:tc>
          <w:tcPr>
            <w:tcW w:w="1419" w:type="dxa"/>
            <w:vAlign w:val="bottom"/>
          </w:tcPr>
          <w:p w14:paraId="4A5767FA" w14:textId="7D3D0BB3"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Risk adjustment for non-financial risks</w:t>
            </w:r>
          </w:p>
        </w:tc>
        <w:tc>
          <w:tcPr>
            <w:tcW w:w="1419" w:type="dxa"/>
            <w:vAlign w:val="bottom"/>
          </w:tcPr>
          <w:p w14:paraId="163CCACC" w14:textId="29F6D66D"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Total</w:t>
            </w:r>
          </w:p>
        </w:tc>
      </w:tr>
      <w:tr w:rsidR="005760D0" w:rsidRPr="004A2E82" w14:paraId="3C74AB58" w14:textId="77777777" w:rsidTr="005760D0">
        <w:trPr>
          <w:tblHeader/>
        </w:trPr>
        <w:tc>
          <w:tcPr>
            <w:tcW w:w="2625" w:type="dxa"/>
            <w:vAlign w:val="bottom"/>
          </w:tcPr>
          <w:p w14:paraId="4C7409F0"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liabilities - beginning balance</w:t>
            </w:r>
          </w:p>
        </w:tc>
        <w:tc>
          <w:tcPr>
            <w:tcW w:w="1419" w:type="dxa"/>
            <w:vAlign w:val="bottom"/>
          </w:tcPr>
          <w:p w14:paraId="1AAE0E50" w14:textId="5F8EE2DC"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580,412,01</w:t>
            </w:r>
            <w:r w:rsidRPr="004A2E82">
              <w:rPr>
                <w:rFonts w:ascii="Arial" w:hAnsi="Arial" w:cs="Arial"/>
                <w:sz w:val="16"/>
                <w:szCs w:val="16"/>
                <w:cs/>
                <w:lang w:eastAsia="en-GB"/>
              </w:rPr>
              <w:t>6</w:t>
            </w:r>
          </w:p>
        </w:tc>
        <w:tc>
          <w:tcPr>
            <w:tcW w:w="1419" w:type="dxa"/>
            <w:vAlign w:val="bottom"/>
          </w:tcPr>
          <w:p w14:paraId="2267C98A" w14:textId="07A2017E"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74,649,62</w:t>
            </w:r>
            <w:r w:rsidRPr="004A2E82">
              <w:rPr>
                <w:rFonts w:ascii="Arial" w:hAnsi="Arial" w:cs="Arial"/>
                <w:sz w:val="16"/>
                <w:szCs w:val="16"/>
                <w:cs/>
                <w:lang w:eastAsia="en-GB"/>
              </w:rPr>
              <w:t>7</w:t>
            </w:r>
          </w:p>
        </w:tc>
        <w:tc>
          <w:tcPr>
            <w:tcW w:w="1419" w:type="dxa"/>
            <w:vAlign w:val="bottom"/>
          </w:tcPr>
          <w:p w14:paraId="04D9DCDB" w14:textId="6D200401"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643,488,3</w:t>
            </w:r>
            <w:r w:rsidRPr="004A2E82">
              <w:rPr>
                <w:rFonts w:ascii="Arial" w:hAnsi="Arial" w:cs="Arial"/>
                <w:sz w:val="16"/>
                <w:szCs w:val="16"/>
                <w:cs/>
                <w:lang w:eastAsia="en-GB"/>
              </w:rPr>
              <w:t>49</w:t>
            </w:r>
          </w:p>
        </w:tc>
        <w:tc>
          <w:tcPr>
            <w:tcW w:w="1419" w:type="dxa"/>
            <w:vAlign w:val="bottom"/>
          </w:tcPr>
          <w:p w14:paraId="34FA7469" w14:textId="00469447"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9,905,61</w:t>
            </w:r>
            <w:r w:rsidRPr="004A2E82">
              <w:rPr>
                <w:rFonts w:ascii="Arial" w:hAnsi="Arial" w:cs="Arial"/>
                <w:sz w:val="16"/>
                <w:szCs w:val="16"/>
                <w:cs/>
                <w:lang w:eastAsia="en-GB"/>
              </w:rPr>
              <w:t>4</w:t>
            </w:r>
          </w:p>
        </w:tc>
        <w:tc>
          <w:tcPr>
            <w:tcW w:w="1419" w:type="dxa"/>
            <w:vAlign w:val="bottom"/>
          </w:tcPr>
          <w:p w14:paraId="0750A91E" w14:textId="2EB3094A"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1,308,455,606</w:t>
            </w:r>
          </w:p>
        </w:tc>
      </w:tr>
      <w:tr w:rsidR="005760D0" w:rsidRPr="004A2E82" w14:paraId="3457685E" w14:textId="77777777" w:rsidTr="005760D0">
        <w:trPr>
          <w:tblHeader/>
        </w:trPr>
        <w:tc>
          <w:tcPr>
            <w:tcW w:w="2625" w:type="dxa"/>
            <w:vAlign w:val="bottom"/>
          </w:tcPr>
          <w:p w14:paraId="62DE1D14"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assets - beginning balance</w:t>
            </w:r>
          </w:p>
        </w:tc>
        <w:tc>
          <w:tcPr>
            <w:tcW w:w="1419" w:type="dxa"/>
            <w:vAlign w:val="bottom"/>
          </w:tcPr>
          <w:p w14:paraId="7E0E8325" w14:textId="257816C8"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0DCA1E73" w14:textId="0B0EAFAE"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57D4476B" w14:textId="4D766274"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05C4AF5D" w14:textId="51ABD77A"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65882DF1" w14:textId="48764D45"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r>
      <w:tr w:rsidR="005760D0" w:rsidRPr="004A2E82" w14:paraId="07AED27F" w14:textId="77777777" w:rsidTr="005760D0">
        <w:trPr>
          <w:tblHeader/>
        </w:trPr>
        <w:tc>
          <w:tcPr>
            <w:tcW w:w="2625" w:type="dxa"/>
            <w:vAlign w:val="bottom"/>
          </w:tcPr>
          <w:p w14:paraId="184BB49E"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419" w:type="dxa"/>
            <w:vAlign w:val="bottom"/>
          </w:tcPr>
          <w:p w14:paraId="2B5CDC67" w14:textId="7D7F23C2"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580,412,01</w:t>
            </w:r>
            <w:r w:rsidRPr="004A2E82">
              <w:rPr>
                <w:rFonts w:ascii="Arial" w:hAnsi="Arial" w:cs="Arial"/>
                <w:sz w:val="16"/>
                <w:szCs w:val="16"/>
                <w:cs/>
                <w:lang w:eastAsia="en-GB"/>
              </w:rPr>
              <w:t>6</w:t>
            </w:r>
          </w:p>
        </w:tc>
        <w:tc>
          <w:tcPr>
            <w:tcW w:w="1419" w:type="dxa"/>
            <w:vAlign w:val="bottom"/>
          </w:tcPr>
          <w:p w14:paraId="24802E71" w14:textId="118BC590"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74,649,62</w:t>
            </w:r>
            <w:r w:rsidRPr="004A2E82">
              <w:rPr>
                <w:rFonts w:ascii="Arial" w:hAnsi="Arial" w:cs="Arial"/>
                <w:sz w:val="16"/>
                <w:szCs w:val="16"/>
                <w:cs/>
                <w:lang w:eastAsia="en-GB"/>
              </w:rPr>
              <w:t>7</w:t>
            </w:r>
          </w:p>
        </w:tc>
        <w:tc>
          <w:tcPr>
            <w:tcW w:w="1419" w:type="dxa"/>
            <w:vAlign w:val="bottom"/>
          </w:tcPr>
          <w:p w14:paraId="790673A4" w14:textId="3A26D0FF"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643,488,3</w:t>
            </w:r>
            <w:r w:rsidRPr="004A2E82">
              <w:rPr>
                <w:rFonts w:ascii="Arial" w:hAnsi="Arial" w:cs="Arial"/>
                <w:sz w:val="16"/>
                <w:szCs w:val="16"/>
                <w:cs/>
                <w:lang w:eastAsia="en-GB"/>
              </w:rPr>
              <w:t>49</w:t>
            </w:r>
          </w:p>
        </w:tc>
        <w:tc>
          <w:tcPr>
            <w:tcW w:w="1419" w:type="dxa"/>
            <w:vAlign w:val="bottom"/>
          </w:tcPr>
          <w:p w14:paraId="078F5371" w14:textId="7E2C9C80"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9,905,61</w:t>
            </w:r>
            <w:r w:rsidRPr="004A2E82">
              <w:rPr>
                <w:rFonts w:ascii="Arial" w:hAnsi="Arial" w:cs="Arial"/>
                <w:sz w:val="16"/>
                <w:szCs w:val="16"/>
                <w:cs/>
                <w:lang w:eastAsia="en-GB"/>
              </w:rPr>
              <w:t>4</w:t>
            </w:r>
          </w:p>
        </w:tc>
        <w:tc>
          <w:tcPr>
            <w:tcW w:w="1419" w:type="dxa"/>
            <w:vAlign w:val="bottom"/>
          </w:tcPr>
          <w:p w14:paraId="2080C914" w14:textId="107CE0DA"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1,308,455,606</w:t>
            </w:r>
          </w:p>
        </w:tc>
      </w:tr>
      <w:tr w:rsidR="005760D0" w:rsidRPr="004A2E82" w14:paraId="5A7753AA" w14:textId="77777777" w:rsidTr="005760D0">
        <w:trPr>
          <w:tblHeader/>
        </w:trPr>
        <w:tc>
          <w:tcPr>
            <w:tcW w:w="2625" w:type="dxa"/>
            <w:vAlign w:val="bottom"/>
          </w:tcPr>
          <w:p w14:paraId="7DBC1C71"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revenue</w:t>
            </w:r>
          </w:p>
        </w:tc>
        <w:tc>
          <w:tcPr>
            <w:tcW w:w="1419" w:type="dxa"/>
            <w:vAlign w:val="bottom"/>
          </w:tcPr>
          <w:p w14:paraId="349C2405" w14:textId="21CAB289"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(952,022,094)</w:t>
            </w:r>
          </w:p>
        </w:tc>
        <w:tc>
          <w:tcPr>
            <w:tcW w:w="1419" w:type="dxa"/>
            <w:vAlign w:val="bottom"/>
          </w:tcPr>
          <w:p w14:paraId="651EAF27" w14:textId="782FF31B"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56F83398" w14:textId="628E3BA2"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0AE023F1" w14:textId="05929431"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53CF803C" w14:textId="634BC336"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(952,022,094)</w:t>
            </w:r>
          </w:p>
        </w:tc>
      </w:tr>
      <w:tr w:rsidR="005760D0" w:rsidRPr="004A2E82" w14:paraId="2E79D6A7" w14:textId="77777777" w:rsidTr="005760D0">
        <w:trPr>
          <w:tblHeader/>
        </w:trPr>
        <w:tc>
          <w:tcPr>
            <w:tcW w:w="2625" w:type="dxa"/>
            <w:vAlign w:val="bottom"/>
          </w:tcPr>
          <w:p w14:paraId="2ED180BE"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expenses</w:t>
            </w:r>
          </w:p>
        </w:tc>
        <w:tc>
          <w:tcPr>
            <w:tcW w:w="1419" w:type="dxa"/>
            <w:vAlign w:val="bottom"/>
          </w:tcPr>
          <w:p w14:paraId="3644C6A6"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0785AF0A"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38D1F0DE"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69123EFA"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7C06DDD9" w14:textId="77777777" w:rsidR="005760D0" w:rsidRPr="004A2E82" w:rsidRDefault="005760D0" w:rsidP="005760D0">
            <w:pPr>
              <w:tabs>
                <w:tab w:val="decimal" w:pos="1149"/>
              </w:tabs>
              <w:spacing w:line="280" w:lineRule="exact"/>
              <w:rPr>
                <w:rFonts w:ascii="Arial" w:hAnsi="Arial" w:cs="Arial"/>
                <w:sz w:val="16"/>
                <w:szCs w:val="16"/>
                <w:lang w:eastAsia="en-GB"/>
              </w:rPr>
            </w:pPr>
          </w:p>
        </w:tc>
      </w:tr>
      <w:tr w:rsidR="005760D0" w:rsidRPr="004A2E82" w14:paraId="2E7884AF" w14:textId="77777777" w:rsidTr="005760D0">
        <w:trPr>
          <w:tblHeader/>
        </w:trPr>
        <w:tc>
          <w:tcPr>
            <w:tcW w:w="2625" w:type="dxa"/>
            <w:vAlign w:val="bottom"/>
          </w:tcPr>
          <w:p w14:paraId="132C9239" w14:textId="3C306586"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Incurred claims and directly attributable expenses</w:t>
            </w:r>
          </w:p>
        </w:tc>
        <w:tc>
          <w:tcPr>
            <w:tcW w:w="1419" w:type="dxa"/>
            <w:vAlign w:val="bottom"/>
          </w:tcPr>
          <w:p w14:paraId="2FF2481C" w14:textId="6C8CDD49"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7CC524DF" w14:textId="73121E38"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(57,406,197)</w:t>
            </w:r>
          </w:p>
        </w:tc>
        <w:tc>
          <w:tcPr>
            <w:tcW w:w="1419" w:type="dxa"/>
            <w:vAlign w:val="bottom"/>
          </w:tcPr>
          <w:p w14:paraId="3DBE0C51" w14:textId="191E4F58"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684,139,489</w:t>
            </w:r>
          </w:p>
        </w:tc>
        <w:tc>
          <w:tcPr>
            <w:tcW w:w="1419" w:type="dxa"/>
            <w:vAlign w:val="bottom"/>
          </w:tcPr>
          <w:p w14:paraId="3EEB4EB3" w14:textId="3AD6A654"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4,723,78</w:t>
            </w:r>
            <w:r w:rsidRPr="004A2E82">
              <w:rPr>
                <w:rFonts w:ascii="Arial" w:hAnsi="Arial" w:cs="Arial"/>
                <w:sz w:val="16"/>
                <w:szCs w:val="16"/>
                <w:cs/>
                <w:lang w:eastAsia="en-GB"/>
              </w:rPr>
              <w:t>8</w:t>
            </w:r>
          </w:p>
        </w:tc>
        <w:tc>
          <w:tcPr>
            <w:tcW w:w="1419" w:type="dxa"/>
            <w:vAlign w:val="bottom"/>
          </w:tcPr>
          <w:p w14:paraId="6437099C" w14:textId="57B7C9AB"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631,457,08</w:t>
            </w:r>
            <w:r w:rsidRPr="004A2E82">
              <w:rPr>
                <w:rFonts w:ascii="Arial" w:hAnsi="Arial" w:cs="Arial"/>
                <w:sz w:val="16"/>
                <w:szCs w:val="16"/>
                <w:cs/>
                <w:lang w:eastAsia="en-GB"/>
              </w:rPr>
              <w:t>0</w:t>
            </w:r>
          </w:p>
        </w:tc>
      </w:tr>
      <w:tr w:rsidR="005760D0" w:rsidRPr="004A2E82" w14:paraId="546F6A4B" w14:textId="77777777" w:rsidTr="005760D0">
        <w:trPr>
          <w:tblHeader/>
        </w:trPr>
        <w:tc>
          <w:tcPr>
            <w:tcW w:w="2625" w:type="dxa"/>
            <w:vAlign w:val="bottom"/>
          </w:tcPr>
          <w:p w14:paraId="6086ED56" w14:textId="6AA60A82"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Changes related to past service - Changes in FCF related to LIC</w:t>
            </w:r>
          </w:p>
        </w:tc>
        <w:tc>
          <w:tcPr>
            <w:tcW w:w="1419" w:type="dxa"/>
            <w:vAlign w:val="bottom"/>
          </w:tcPr>
          <w:p w14:paraId="334BEC30" w14:textId="40C08734"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02B0AF27" w14:textId="350FA6D0"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52283DD4" w14:textId="347F59FF"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(85,642,801)</w:t>
            </w:r>
          </w:p>
        </w:tc>
        <w:tc>
          <w:tcPr>
            <w:tcW w:w="1419" w:type="dxa"/>
            <w:vAlign w:val="bottom"/>
          </w:tcPr>
          <w:p w14:paraId="6CD8CDB2" w14:textId="14AC5CB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(6,909,7</w:t>
            </w:r>
            <w:r w:rsidRPr="004A2E82">
              <w:rPr>
                <w:rFonts w:ascii="Arial" w:hAnsi="Arial" w:cs="Arial"/>
                <w:sz w:val="16"/>
                <w:szCs w:val="16"/>
                <w:cs/>
                <w:lang w:eastAsia="en-GB"/>
              </w:rPr>
              <w:t>20</w:t>
            </w:r>
            <w:r w:rsidRPr="004A2E82">
              <w:rPr>
                <w:rFonts w:ascii="Arial" w:hAnsi="Arial" w:cs="Arial"/>
                <w:sz w:val="16"/>
                <w:szCs w:val="16"/>
                <w:lang w:eastAsia="en-GB"/>
              </w:rPr>
              <w:t>)</w:t>
            </w:r>
          </w:p>
        </w:tc>
        <w:tc>
          <w:tcPr>
            <w:tcW w:w="1419" w:type="dxa"/>
            <w:vAlign w:val="bottom"/>
          </w:tcPr>
          <w:p w14:paraId="54582424" w14:textId="336D7A20"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(92,552,52</w:t>
            </w:r>
            <w:r w:rsidRPr="004A2E82">
              <w:rPr>
                <w:rFonts w:ascii="Arial" w:hAnsi="Arial" w:cs="Arial"/>
                <w:sz w:val="16"/>
                <w:szCs w:val="16"/>
                <w:cs/>
                <w:lang w:eastAsia="en-GB"/>
              </w:rPr>
              <w:t>1</w:t>
            </w:r>
            <w:r w:rsidRPr="004A2E82">
              <w:rPr>
                <w:rFonts w:ascii="Arial" w:hAnsi="Arial" w:cs="Arial"/>
                <w:sz w:val="16"/>
                <w:szCs w:val="16"/>
                <w:lang w:eastAsia="en-GB"/>
              </w:rPr>
              <w:t>)</w:t>
            </w:r>
          </w:p>
        </w:tc>
      </w:tr>
      <w:tr w:rsidR="005760D0" w:rsidRPr="004A2E82" w14:paraId="6FEF4323" w14:textId="77777777" w:rsidTr="005760D0">
        <w:trPr>
          <w:tblHeader/>
        </w:trPr>
        <w:tc>
          <w:tcPr>
            <w:tcW w:w="2625" w:type="dxa"/>
            <w:vAlign w:val="bottom"/>
          </w:tcPr>
          <w:p w14:paraId="514DAAB1"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Losses on onerous contracts and reversal of those losses</w:t>
            </w:r>
          </w:p>
        </w:tc>
        <w:tc>
          <w:tcPr>
            <w:tcW w:w="1419" w:type="dxa"/>
            <w:vAlign w:val="bottom"/>
          </w:tcPr>
          <w:p w14:paraId="2B9A3446" w14:textId="09F2E675"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55D43174" w14:textId="467FDF42"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27,347,864</w:t>
            </w:r>
          </w:p>
        </w:tc>
        <w:tc>
          <w:tcPr>
            <w:tcW w:w="1419" w:type="dxa"/>
            <w:vAlign w:val="bottom"/>
          </w:tcPr>
          <w:p w14:paraId="32A4CF21" w14:textId="77777777" w:rsidR="005760D0" w:rsidRPr="004A2E82" w:rsidRDefault="005760D0" w:rsidP="005760D0">
            <w:pPr>
              <w:tabs>
                <w:tab w:val="decimal" w:pos="991"/>
              </w:tabs>
              <w:rPr>
                <w:rFonts w:ascii="Arial" w:hAnsi="Arial" w:cs="Arial"/>
                <w:sz w:val="16"/>
                <w:szCs w:val="16"/>
                <w:lang w:eastAsia="en-GB"/>
              </w:rPr>
            </w:pPr>
          </w:p>
          <w:p w14:paraId="0CABD760" w14:textId="77AAEAE5"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73023F16" w14:textId="77777777" w:rsidR="005760D0" w:rsidRPr="004A2E82" w:rsidRDefault="005760D0" w:rsidP="005760D0">
            <w:pPr>
              <w:tabs>
                <w:tab w:val="decimal" w:pos="991"/>
              </w:tabs>
              <w:rPr>
                <w:rFonts w:ascii="Arial" w:hAnsi="Arial" w:cs="Arial"/>
                <w:sz w:val="16"/>
                <w:szCs w:val="16"/>
                <w:lang w:eastAsia="en-GB"/>
              </w:rPr>
            </w:pPr>
          </w:p>
          <w:p w14:paraId="37724163" w14:textId="383B1E69"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35433FB1" w14:textId="4F0A7FE1"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27,347,864</w:t>
            </w:r>
          </w:p>
        </w:tc>
      </w:tr>
      <w:tr w:rsidR="005760D0" w:rsidRPr="004A2E82" w14:paraId="4F6AA6DA" w14:textId="77777777" w:rsidTr="005760D0">
        <w:trPr>
          <w:tblHeader/>
        </w:trPr>
        <w:tc>
          <w:tcPr>
            <w:tcW w:w="2625" w:type="dxa"/>
            <w:vAlign w:val="bottom"/>
          </w:tcPr>
          <w:p w14:paraId="48EF8DC0"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acquisition cash flows amortisation</w:t>
            </w:r>
          </w:p>
        </w:tc>
        <w:tc>
          <w:tcPr>
            <w:tcW w:w="1419" w:type="dxa"/>
            <w:vAlign w:val="bottom"/>
          </w:tcPr>
          <w:p w14:paraId="291DD84B" w14:textId="60D8BD7E"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267,557,651</w:t>
            </w:r>
          </w:p>
        </w:tc>
        <w:tc>
          <w:tcPr>
            <w:tcW w:w="1419" w:type="dxa"/>
            <w:vAlign w:val="bottom"/>
          </w:tcPr>
          <w:p w14:paraId="78FF6B0B" w14:textId="75EA740B"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03C2DD1" w14:textId="3E72D211"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1FB66572" w14:textId="55F1AA9E"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35E9AF0" w14:textId="332B6470"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267,557,651</w:t>
            </w:r>
          </w:p>
        </w:tc>
      </w:tr>
      <w:tr w:rsidR="005760D0" w:rsidRPr="004A2E82" w14:paraId="52BACFD8" w14:textId="77777777" w:rsidTr="005760D0">
        <w:trPr>
          <w:tblHeader/>
        </w:trPr>
        <w:tc>
          <w:tcPr>
            <w:tcW w:w="2625" w:type="dxa"/>
            <w:vAlign w:val="bottom"/>
          </w:tcPr>
          <w:p w14:paraId="498FE5D7" w14:textId="59F1EB1F"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(revenue) expense</w:t>
            </w:r>
          </w:p>
        </w:tc>
        <w:tc>
          <w:tcPr>
            <w:tcW w:w="1419" w:type="dxa"/>
            <w:vAlign w:val="bottom"/>
          </w:tcPr>
          <w:p w14:paraId="3071517B" w14:textId="22B8EBE4"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267,557,651</w:t>
            </w:r>
          </w:p>
        </w:tc>
        <w:tc>
          <w:tcPr>
            <w:tcW w:w="1419" w:type="dxa"/>
            <w:vAlign w:val="bottom"/>
          </w:tcPr>
          <w:p w14:paraId="064FB680" w14:textId="2B3E3D15"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(30,058,333)</w:t>
            </w:r>
          </w:p>
        </w:tc>
        <w:tc>
          <w:tcPr>
            <w:tcW w:w="1419" w:type="dxa"/>
            <w:vAlign w:val="bottom"/>
          </w:tcPr>
          <w:p w14:paraId="49FB61AA" w14:textId="0DBA0B66"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598,496,688</w:t>
            </w:r>
          </w:p>
        </w:tc>
        <w:tc>
          <w:tcPr>
            <w:tcW w:w="1419" w:type="dxa"/>
            <w:vAlign w:val="bottom"/>
          </w:tcPr>
          <w:p w14:paraId="4BDE89DA" w14:textId="35540772"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(2,185,93</w:t>
            </w:r>
            <w:r w:rsidRPr="004A2E82">
              <w:rPr>
                <w:rFonts w:ascii="Arial" w:hAnsi="Arial" w:cs="Arial"/>
                <w:sz w:val="16"/>
                <w:szCs w:val="16"/>
                <w:cs/>
                <w:lang w:eastAsia="en-GB"/>
              </w:rPr>
              <w:t>2</w:t>
            </w:r>
            <w:r w:rsidRPr="004A2E82">
              <w:rPr>
                <w:rFonts w:ascii="Arial" w:hAnsi="Arial" w:cs="Arial"/>
                <w:sz w:val="16"/>
                <w:szCs w:val="16"/>
                <w:lang w:eastAsia="en-GB"/>
              </w:rPr>
              <w:t>)</w:t>
            </w:r>
          </w:p>
        </w:tc>
        <w:tc>
          <w:tcPr>
            <w:tcW w:w="1419" w:type="dxa"/>
            <w:vAlign w:val="bottom"/>
          </w:tcPr>
          <w:p w14:paraId="335B5AE5" w14:textId="73AE6D83"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833,810,07</w:t>
            </w:r>
            <w:r w:rsidRPr="004A2E82">
              <w:rPr>
                <w:rFonts w:ascii="Arial" w:hAnsi="Arial" w:cs="Arial"/>
                <w:sz w:val="16"/>
                <w:szCs w:val="16"/>
                <w:cs/>
                <w:lang w:eastAsia="en-GB"/>
              </w:rPr>
              <w:t>4</w:t>
            </w:r>
          </w:p>
        </w:tc>
      </w:tr>
      <w:tr w:rsidR="005760D0" w:rsidRPr="004A2E82" w14:paraId="2934B0F8" w14:textId="77777777" w:rsidTr="005760D0">
        <w:trPr>
          <w:tblHeader/>
        </w:trPr>
        <w:tc>
          <w:tcPr>
            <w:tcW w:w="2625" w:type="dxa"/>
            <w:vAlign w:val="bottom"/>
          </w:tcPr>
          <w:p w14:paraId="63C46456"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result</w:t>
            </w:r>
          </w:p>
        </w:tc>
        <w:tc>
          <w:tcPr>
            <w:tcW w:w="1419" w:type="dxa"/>
            <w:vAlign w:val="bottom"/>
          </w:tcPr>
          <w:p w14:paraId="004A3367" w14:textId="05AC374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(684,464,443)</w:t>
            </w:r>
          </w:p>
        </w:tc>
        <w:tc>
          <w:tcPr>
            <w:tcW w:w="1419" w:type="dxa"/>
            <w:vAlign w:val="bottom"/>
          </w:tcPr>
          <w:p w14:paraId="39A2A912" w14:textId="3AD1357F"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(30,058,333)</w:t>
            </w:r>
          </w:p>
        </w:tc>
        <w:tc>
          <w:tcPr>
            <w:tcW w:w="1419" w:type="dxa"/>
            <w:vAlign w:val="bottom"/>
          </w:tcPr>
          <w:p w14:paraId="2BCE8444" w14:textId="06FE2467"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598,496,688</w:t>
            </w:r>
          </w:p>
        </w:tc>
        <w:tc>
          <w:tcPr>
            <w:tcW w:w="1419" w:type="dxa"/>
            <w:vAlign w:val="bottom"/>
          </w:tcPr>
          <w:p w14:paraId="2CB4EA03" w14:textId="5EC74009"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(2,185,93</w:t>
            </w:r>
            <w:r w:rsidRPr="004A2E82">
              <w:rPr>
                <w:rFonts w:ascii="Arial" w:hAnsi="Arial" w:cs="Arial"/>
                <w:sz w:val="16"/>
                <w:szCs w:val="16"/>
                <w:cs/>
                <w:lang w:eastAsia="en-GB"/>
              </w:rPr>
              <w:t>2</w:t>
            </w:r>
            <w:r w:rsidRPr="004A2E82">
              <w:rPr>
                <w:rFonts w:ascii="Arial" w:hAnsi="Arial" w:cs="Arial"/>
                <w:sz w:val="16"/>
                <w:szCs w:val="16"/>
                <w:lang w:eastAsia="en-GB"/>
              </w:rPr>
              <w:t>)</w:t>
            </w:r>
          </w:p>
        </w:tc>
        <w:tc>
          <w:tcPr>
            <w:tcW w:w="1419" w:type="dxa"/>
            <w:vAlign w:val="bottom"/>
          </w:tcPr>
          <w:p w14:paraId="33824F9B" w14:textId="1CF07117"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(118,212,0</w:t>
            </w:r>
            <w:r w:rsidRPr="004A2E82">
              <w:rPr>
                <w:rFonts w:ascii="Arial" w:hAnsi="Arial" w:cs="Arial"/>
                <w:sz w:val="16"/>
                <w:szCs w:val="16"/>
                <w:cs/>
                <w:lang w:eastAsia="en-GB"/>
              </w:rPr>
              <w:t>20</w:t>
            </w:r>
            <w:r w:rsidRPr="004A2E82">
              <w:rPr>
                <w:rFonts w:ascii="Arial" w:hAnsi="Arial" w:cs="Arial"/>
                <w:sz w:val="16"/>
                <w:szCs w:val="16"/>
                <w:lang w:eastAsia="en-GB"/>
              </w:rPr>
              <w:t>)</w:t>
            </w:r>
          </w:p>
        </w:tc>
      </w:tr>
      <w:tr w:rsidR="005760D0" w:rsidRPr="004A2E82" w14:paraId="0E5CAF60" w14:textId="77777777" w:rsidTr="005760D0">
        <w:trPr>
          <w:tblHeader/>
        </w:trPr>
        <w:tc>
          <w:tcPr>
            <w:tcW w:w="2625" w:type="dxa"/>
            <w:vAlign w:val="bottom"/>
          </w:tcPr>
          <w:p w14:paraId="6575F4C1" w14:textId="30D5D81C"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Finance expense (income) from insurance contracts issued</w:t>
            </w:r>
          </w:p>
        </w:tc>
        <w:tc>
          <w:tcPr>
            <w:tcW w:w="1419" w:type="dxa"/>
            <w:vAlign w:val="bottom"/>
          </w:tcPr>
          <w:p w14:paraId="793B8812"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7BE01352"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110EDEF5"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028C0D1D" w14:textId="7777777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51DFB62D" w14:textId="77777777" w:rsidR="005760D0" w:rsidRPr="004A2E82" w:rsidRDefault="005760D0" w:rsidP="005760D0">
            <w:pPr>
              <w:tabs>
                <w:tab w:val="decimal" w:pos="1149"/>
              </w:tabs>
              <w:spacing w:line="280" w:lineRule="exact"/>
              <w:rPr>
                <w:rFonts w:ascii="Arial" w:hAnsi="Arial" w:cs="Arial"/>
                <w:sz w:val="16"/>
                <w:szCs w:val="16"/>
                <w:lang w:eastAsia="en-GB"/>
              </w:rPr>
            </w:pPr>
          </w:p>
        </w:tc>
      </w:tr>
      <w:tr w:rsidR="005760D0" w:rsidRPr="004A2E82" w14:paraId="318B6846" w14:textId="77777777" w:rsidTr="005760D0">
        <w:trPr>
          <w:tblHeader/>
        </w:trPr>
        <w:tc>
          <w:tcPr>
            <w:tcW w:w="2625" w:type="dxa"/>
            <w:vAlign w:val="bottom"/>
          </w:tcPr>
          <w:p w14:paraId="14C0A3E2" w14:textId="1D2D6B28"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Recognised in profit or loss</w:t>
            </w:r>
          </w:p>
        </w:tc>
        <w:tc>
          <w:tcPr>
            <w:tcW w:w="1419" w:type="dxa"/>
            <w:vAlign w:val="bottom"/>
          </w:tcPr>
          <w:p w14:paraId="3D5BDCCF" w14:textId="4F2F2E5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832C486" w14:textId="60116ECF"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7A245D3C" w14:textId="17D4E5AD"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4,046,914</w:t>
            </w:r>
          </w:p>
        </w:tc>
        <w:tc>
          <w:tcPr>
            <w:tcW w:w="1419" w:type="dxa"/>
            <w:vAlign w:val="bottom"/>
          </w:tcPr>
          <w:p w14:paraId="6019C127" w14:textId="5D7BD598"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62,600</w:t>
            </w:r>
          </w:p>
        </w:tc>
        <w:tc>
          <w:tcPr>
            <w:tcW w:w="1419" w:type="dxa"/>
            <w:vAlign w:val="bottom"/>
          </w:tcPr>
          <w:p w14:paraId="5713E6D5" w14:textId="72BE0773"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4,109,514</w:t>
            </w:r>
          </w:p>
        </w:tc>
      </w:tr>
      <w:tr w:rsidR="005760D0" w:rsidRPr="004A2E82" w14:paraId="195197D6" w14:textId="77777777" w:rsidTr="005760D0">
        <w:trPr>
          <w:tblHeader/>
        </w:trPr>
        <w:tc>
          <w:tcPr>
            <w:tcW w:w="2625" w:type="dxa"/>
            <w:vAlign w:val="bottom"/>
          </w:tcPr>
          <w:p w14:paraId="4C2C18AD" w14:textId="0F774BC5"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Recognised other comprehensive income</w:t>
            </w:r>
          </w:p>
        </w:tc>
        <w:tc>
          <w:tcPr>
            <w:tcW w:w="1419" w:type="dxa"/>
            <w:vAlign w:val="bottom"/>
          </w:tcPr>
          <w:p w14:paraId="52BB771E" w14:textId="7F30C1CE"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7CD5A4AB" w14:textId="0C8805EF"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CC4908F" w14:textId="59584C4F"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(308,159)</w:t>
            </w:r>
          </w:p>
        </w:tc>
        <w:tc>
          <w:tcPr>
            <w:tcW w:w="1419" w:type="dxa"/>
            <w:vAlign w:val="bottom"/>
          </w:tcPr>
          <w:p w14:paraId="2BEA941E" w14:textId="2B744C2A"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(5,221)</w:t>
            </w:r>
          </w:p>
        </w:tc>
        <w:tc>
          <w:tcPr>
            <w:tcW w:w="1419" w:type="dxa"/>
            <w:vAlign w:val="bottom"/>
          </w:tcPr>
          <w:p w14:paraId="61411864" w14:textId="279ABC74"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(313,380)</w:t>
            </w:r>
          </w:p>
        </w:tc>
      </w:tr>
      <w:tr w:rsidR="005760D0" w:rsidRPr="004A2E82" w14:paraId="130C4164" w14:textId="77777777" w:rsidTr="005760D0">
        <w:trPr>
          <w:tblHeader/>
        </w:trPr>
        <w:tc>
          <w:tcPr>
            <w:tcW w:w="2625" w:type="dxa"/>
            <w:vAlign w:val="bottom"/>
          </w:tcPr>
          <w:p w14:paraId="6A3AA89C" w14:textId="4C03563D"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419" w:type="dxa"/>
            <w:vAlign w:val="bottom"/>
          </w:tcPr>
          <w:p w14:paraId="67634787" w14:textId="763C75C5"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(684,464,443)</w:t>
            </w:r>
          </w:p>
        </w:tc>
        <w:tc>
          <w:tcPr>
            <w:tcW w:w="1419" w:type="dxa"/>
            <w:vAlign w:val="bottom"/>
          </w:tcPr>
          <w:p w14:paraId="66BC0498" w14:textId="087EF949"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(30,058,333)</w:t>
            </w:r>
          </w:p>
        </w:tc>
        <w:tc>
          <w:tcPr>
            <w:tcW w:w="1419" w:type="dxa"/>
            <w:vAlign w:val="bottom"/>
          </w:tcPr>
          <w:p w14:paraId="3A05DDBF" w14:textId="0A2E1C98"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602,235,443</w:t>
            </w:r>
          </w:p>
        </w:tc>
        <w:tc>
          <w:tcPr>
            <w:tcW w:w="1419" w:type="dxa"/>
            <w:vAlign w:val="bottom"/>
          </w:tcPr>
          <w:p w14:paraId="0E18AE60" w14:textId="260BBA1A"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(2,128,55</w:t>
            </w:r>
            <w:r w:rsidRPr="004A2E82">
              <w:rPr>
                <w:rFonts w:ascii="Arial" w:hAnsi="Arial" w:cs="Arial"/>
                <w:sz w:val="16"/>
                <w:szCs w:val="16"/>
                <w:cs/>
                <w:lang w:eastAsia="en-GB"/>
              </w:rPr>
              <w:t>3</w:t>
            </w:r>
            <w:r w:rsidRPr="004A2E82">
              <w:rPr>
                <w:rFonts w:ascii="Arial" w:hAnsi="Arial" w:cs="Arial"/>
                <w:sz w:val="16"/>
                <w:szCs w:val="16"/>
                <w:lang w:eastAsia="en-GB"/>
              </w:rPr>
              <w:t>)</w:t>
            </w:r>
          </w:p>
        </w:tc>
        <w:tc>
          <w:tcPr>
            <w:tcW w:w="1419" w:type="dxa"/>
            <w:vAlign w:val="bottom"/>
          </w:tcPr>
          <w:p w14:paraId="63E63F03" w14:textId="2AEF4AD8"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(114,415,88</w:t>
            </w:r>
            <w:r w:rsidRPr="004A2E82">
              <w:rPr>
                <w:rFonts w:ascii="Arial" w:hAnsi="Arial" w:cs="Arial"/>
                <w:sz w:val="16"/>
                <w:szCs w:val="16"/>
                <w:cs/>
                <w:lang w:eastAsia="en-GB"/>
              </w:rPr>
              <w:t>6</w:t>
            </w:r>
            <w:r w:rsidRPr="004A2E82">
              <w:rPr>
                <w:rFonts w:ascii="Arial" w:hAnsi="Arial" w:cs="Arial"/>
                <w:sz w:val="16"/>
                <w:szCs w:val="16"/>
                <w:lang w:eastAsia="en-GB"/>
              </w:rPr>
              <w:t>)</w:t>
            </w:r>
          </w:p>
        </w:tc>
      </w:tr>
      <w:tr w:rsidR="005760D0" w:rsidRPr="004A2E82" w14:paraId="22BD5D11" w14:textId="77777777" w:rsidTr="005760D0">
        <w:trPr>
          <w:tblHeader/>
        </w:trPr>
        <w:tc>
          <w:tcPr>
            <w:tcW w:w="2625" w:type="dxa"/>
            <w:vAlign w:val="bottom"/>
          </w:tcPr>
          <w:p w14:paraId="446438BD" w14:textId="64BAE35C"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b/>
                <w:bCs/>
                <w:sz w:val="16"/>
                <w:szCs w:val="16"/>
              </w:rPr>
              <w:t>Cash flows</w:t>
            </w:r>
          </w:p>
        </w:tc>
        <w:tc>
          <w:tcPr>
            <w:tcW w:w="1419" w:type="dxa"/>
            <w:vAlign w:val="bottom"/>
          </w:tcPr>
          <w:p w14:paraId="53E1773C" w14:textId="431F7C4D"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0BA82B11" w14:textId="29F07AE7"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4D88DEBA" w14:textId="09A7BD19"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16D55E37" w14:textId="030E1F02"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128C12E4" w14:textId="4FC848AC" w:rsidR="005760D0" w:rsidRPr="004A2E82" w:rsidRDefault="005760D0" w:rsidP="005760D0">
            <w:pPr>
              <w:tabs>
                <w:tab w:val="decimal" w:pos="1149"/>
              </w:tabs>
              <w:spacing w:line="280" w:lineRule="exact"/>
              <w:rPr>
                <w:rFonts w:ascii="Arial" w:hAnsi="Arial" w:cs="Arial"/>
                <w:sz w:val="16"/>
                <w:szCs w:val="16"/>
                <w:lang w:eastAsia="en-GB"/>
              </w:rPr>
            </w:pPr>
          </w:p>
        </w:tc>
      </w:tr>
      <w:tr w:rsidR="005760D0" w:rsidRPr="004A2E82" w14:paraId="507A7B57" w14:textId="77777777" w:rsidTr="005760D0">
        <w:trPr>
          <w:tblHeader/>
        </w:trPr>
        <w:tc>
          <w:tcPr>
            <w:tcW w:w="2625" w:type="dxa"/>
            <w:vAlign w:val="bottom"/>
          </w:tcPr>
          <w:p w14:paraId="55A81D68" w14:textId="587F7769"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Premiums received</w:t>
            </w:r>
          </w:p>
        </w:tc>
        <w:tc>
          <w:tcPr>
            <w:tcW w:w="1419" w:type="dxa"/>
            <w:vAlign w:val="bottom"/>
          </w:tcPr>
          <w:p w14:paraId="2D7CFC85" w14:textId="3916FA50"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906,747,46</w:t>
            </w:r>
            <w:r w:rsidRPr="004A2E82">
              <w:rPr>
                <w:rFonts w:ascii="Arial" w:hAnsi="Arial" w:cs="Arial"/>
                <w:sz w:val="16"/>
                <w:szCs w:val="16"/>
                <w:cs/>
                <w:lang w:eastAsia="en-GB"/>
              </w:rPr>
              <w:t>3</w:t>
            </w:r>
          </w:p>
        </w:tc>
        <w:tc>
          <w:tcPr>
            <w:tcW w:w="1419" w:type="dxa"/>
            <w:vAlign w:val="bottom"/>
          </w:tcPr>
          <w:p w14:paraId="2EF036B6" w14:textId="418DB198"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506FA707" w14:textId="73E2E89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667993F" w14:textId="6301B08F"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2F6F00B2" w14:textId="52DF57B5"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906,747,46</w:t>
            </w:r>
            <w:r w:rsidRPr="004A2E82">
              <w:rPr>
                <w:rFonts w:ascii="Arial" w:hAnsi="Arial" w:cs="Arial"/>
                <w:sz w:val="16"/>
                <w:szCs w:val="16"/>
                <w:cs/>
                <w:lang w:eastAsia="en-GB"/>
              </w:rPr>
              <w:t>3</w:t>
            </w:r>
          </w:p>
        </w:tc>
      </w:tr>
      <w:tr w:rsidR="005760D0" w:rsidRPr="004A2E82" w14:paraId="7CE23F50" w14:textId="77777777" w:rsidTr="005760D0">
        <w:trPr>
          <w:tblHeader/>
        </w:trPr>
        <w:tc>
          <w:tcPr>
            <w:tcW w:w="2625" w:type="dxa"/>
            <w:vAlign w:val="bottom"/>
          </w:tcPr>
          <w:p w14:paraId="05DA87CF" w14:textId="27B3A883"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sz w:val="16"/>
                <w:szCs w:val="16"/>
              </w:rPr>
              <w:t>Claims and directly attributable expenses paid</w:t>
            </w:r>
          </w:p>
        </w:tc>
        <w:tc>
          <w:tcPr>
            <w:tcW w:w="1419" w:type="dxa"/>
            <w:vAlign w:val="bottom"/>
          </w:tcPr>
          <w:p w14:paraId="2B98C374" w14:textId="5D349AF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629B1E6" w14:textId="77777777" w:rsidR="005760D0" w:rsidRPr="004A2E82" w:rsidRDefault="005760D0" w:rsidP="005760D0">
            <w:pPr>
              <w:tabs>
                <w:tab w:val="decimal" w:pos="991"/>
              </w:tabs>
              <w:rPr>
                <w:rFonts w:ascii="Arial" w:hAnsi="Arial" w:cs="Arial"/>
                <w:sz w:val="16"/>
                <w:szCs w:val="16"/>
                <w:lang w:eastAsia="en-GB"/>
              </w:rPr>
            </w:pPr>
          </w:p>
          <w:p w14:paraId="1E8EF5E9" w14:textId="489A98EC"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D7CAB08" w14:textId="6DE983CD"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(747,900,9</w:t>
            </w:r>
            <w:r w:rsidRPr="004A2E82">
              <w:rPr>
                <w:rFonts w:ascii="Arial" w:hAnsi="Arial" w:cs="Arial"/>
                <w:sz w:val="16"/>
                <w:szCs w:val="16"/>
                <w:cs/>
                <w:lang w:eastAsia="en-GB"/>
              </w:rPr>
              <w:t>59</w:t>
            </w:r>
            <w:r w:rsidRPr="004A2E82">
              <w:rPr>
                <w:rFonts w:ascii="Arial" w:hAnsi="Arial" w:cs="Arial"/>
                <w:sz w:val="16"/>
                <w:szCs w:val="16"/>
                <w:lang w:eastAsia="en-GB"/>
              </w:rPr>
              <w:t>)</w:t>
            </w:r>
          </w:p>
        </w:tc>
        <w:tc>
          <w:tcPr>
            <w:tcW w:w="1419" w:type="dxa"/>
            <w:vAlign w:val="bottom"/>
          </w:tcPr>
          <w:p w14:paraId="32724928" w14:textId="77777777" w:rsidR="005760D0" w:rsidRPr="004A2E82" w:rsidRDefault="005760D0" w:rsidP="005760D0">
            <w:pPr>
              <w:tabs>
                <w:tab w:val="decimal" w:pos="991"/>
              </w:tabs>
              <w:rPr>
                <w:rFonts w:ascii="Arial" w:hAnsi="Arial" w:cs="Arial"/>
                <w:sz w:val="16"/>
                <w:szCs w:val="16"/>
                <w:lang w:eastAsia="en-GB"/>
              </w:rPr>
            </w:pPr>
          </w:p>
          <w:p w14:paraId="62BA455E" w14:textId="656D5CC5"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1F0423E8" w14:textId="2F8CD838"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(747,900,9</w:t>
            </w:r>
            <w:r w:rsidRPr="004A2E82">
              <w:rPr>
                <w:rFonts w:ascii="Arial" w:hAnsi="Arial" w:cs="Arial"/>
                <w:sz w:val="16"/>
                <w:szCs w:val="16"/>
                <w:cs/>
                <w:lang w:eastAsia="en-GB"/>
              </w:rPr>
              <w:t>59</w:t>
            </w:r>
            <w:r w:rsidRPr="004A2E82">
              <w:rPr>
                <w:rFonts w:ascii="Arial" w:hAnsi="Arial" w:cs="Arial"/>
                <w:sz w:val="16"/>
                <w:szCs w:val="16"/>
                <w:lang w:eastAsia="en-GB"/>
              </w:rPr>
              <w:t>)</w:t>
            </w:r>
          </w:p>
        </w:tc>
      </w:tr>
      <w:tr w:rsidR="005760D0" w:rsidRPr="004A2E82" w14:paraId="5B20D61F" w14:textId="77777777" w:rsidTr="005760D0">
        <w:trPr>
          <w:tblHeader/>
        </w:trPr>
        <w:tc>
          <w:tcPr>
            <w:tcW w:w="2625" w:type="dxa"/>
            <w:vAlign w:val="bottom"/>
          </w:tcPr>
          <w:p w14:paraId="0EA3DD92" w14:textId="754876DC"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acquisition cash flows</w:t>
            </w:r>
          </w:p>
        </w:tc>
        <w:tc>
          <w:tcPr>
            <w:tcW w:w="1419" w:type="dxa"/>
            <w:vAlign w:val="bottom"/>
          </w:tcPr>
          <w:p w14:paraId="3F77E71B" w14:textId="494FB057"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(249,497,854)</w:t>
            </w:r>
          </w:p>
        </w:tc>
        <w:tc>
          <w:tcPr>
            <w:tcW w:w="1419" w:type="dxa"/>
            <w:vAlign w:val="bottom"/>
          </w:tcPr>
          <w:p w14:paraId="75E9D211" w14:textId="112CC4D6"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262CDF85" w14:textId="7D88074D"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2287C936" w14:textId="668D12B3"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E3ED291" w14:textId="4D135570"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(249,497,854)</w:t>
            </w:r>
          </w:p>
        </w:tc>
      </w:tr>
      <w:tr w:rsidR="005760D0" w:rsidRPr="004A2E82" w14:paraId="4C139FE6" w14:textId="77777777" w:rsidTr="005760D0">
        <w:trPr>
          <w:tblHeader/>
        </w:trPr>
        <w:tc>
          <w:tcPr>
            <w:tcW w:w="2625" w:type="dxa"/>
            <w:vAlign w:val="bottom"/>
          </w:tcPr>
          <w:p w14:paraId="15C34E1D" w14:textId="6924E2FF"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Total cash flows</w:t>
            </w:r>
          </w:p>
        </w:tc>
        <w:tc>
          <w:tcPr>
            <w:tcW w:w="1419" w:type="dxa"/>
            <w:vAlign w:val="bottom"/>
          </w:tcPr>
          <w:p w14:paraId="009862C4" w14:textId="79C17F8D"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657,249,6</w:t>
            </w:r>
            <w:r w:rsidRPr="004A2E82">
              <w:rPr>
                <w:rFonts w:ascii="Arial" w:hAnsi="Arial" w:cs="Arial"/>
                <w:sz w:val="16"/>
                <w:szCs w:val="16"/>
                <w:cs/>
                <w:lang w:eastAsia="en-GB"/>
              </w:rPr>
              <w:t>09</w:t>
            </w:r>
          </w:p>
        </w:tc>
        <w:tc>
          <w:tcPr>
            <w:tcW w:w="1419" w:type="dxa"/>
            <w:vAlign w:val="bottom"/>
          </w:tcPr>
          <w:p w14:paraId="71119D77" w14:textId="0F474A93"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BD2DB23" w14:textId="3D0490BD"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(747,900,9</w:t>
            </w:r>
            <w:r w:rsidRPr="004A2E82">
              <w:rPr>
                <w:rFonts w:ascii="Arial" w:hAnsi="Arial" w:cs="Arial"/>
                <w:sz w:val="16"/>
                <w:szCs w:val="16"/>
                <w:cs/>
                <w:lang w:eastAsia="en-GB"/>
              </w:rPr>
              <w:t>59</w:t>
            </w:r>
            <w:r w:rsidRPr="004A2E82">
              <w:rPr>
                <w:rFonts w:ascii="Arial" w:hAnsi="Arial" w:cs="Arial"/>
                <w:sz w:val="16"/>
                <w:szCs w:val="16"/>
                <w:lang w:eastAsia="en-GB"/>
              </w:rPr>
              <w:t>)</w:t>
            </w:r>
          </w:p>
        </w:tc>
        <w:tc>
          <w:tcPr>
            <w:tcW w:w="1419" w:type="dxa"/>
            <w:vAlign w:val="bottom"/>
          </w:tcPr>
          <w:p w14:paraId="732DAB4C" w14:textId="73318A5C"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A117DCB" w14:textId="4E95D43F"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(90,651,35</w:t>
            </w:r>
            <w:r w:rsidRPr="004A2E82">
              <w:rPr>
                <w:rFonts w:ascii="Arial" w:hAnsi="Arial" w:cs="Arial"/>
                <w:sz w:val="16"/>
                <w:szCs w:val="16"/>
                <w:cs/>
                <w:lang w:eastAsia="en-GB"/>
              </w:rPr>
              <w:t>0</w:t>
            </w:r>
            <w:r w:rsidRPr="004A2E82">
              <w:rPr>
                <w:rFonts w:ascii="Arial" w:hAnsi="Arial" w:cs="Arial"/>
                <w:sz w:val="16"/>
                <w:szCs w:val="16"/>
                <w:lang w:eastAsia="en-GB"/>
              </w:rPr>
              <w:t>)</w:t>
            </w:r>
          </w:p>
        </w:tc>
      </w:tr>
      <w:tr w:rsidR="005760D0" w:rsidRPr="004A2E82" w14:paraId="036D64C9" w14:textId="77777777" w:rsidTr="005760D0">
        <w:trPr>
          <w:trHeight w:val="198"/>
          <w:tblHeader/>
        </w:trPr>
        <w:tc>
          <w:tcPr>
            <w:tcW w:w="2625" w:type="dxa"/>
            <w:vAlign w:val="bottom"/>
          </w:tcPr>
          <w:p w14:paraId="27EA1B84" w14:textId="7D6D1BD8"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419" w:type="dxa"/>
            <w:vAlign w:val="bottom"/>
          </w:tcPr>
          <w:p w14:paraId="5B2E4C13" w14:textId="64FC5338"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553,197,182</w:t>
            </w:r>
          </w:p>
        </w:tc>
        <w:tc>
          <w:tcPr>
            <w:tcW w:w="1419" w:type="dxa"/>
            <w:vAlign w:val="bottom"/>
          </w:tcPr>
          <w:p w14:paraId="1A296CCA" w14:textId="3F117F7C"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44,591,29</w:t>
            </w:r>
            <w:r w:rsidRPr="004A2E82">
              <w:rPr>
                <w:rFonts w:ascii="Arial" w:hAnsi="Arial" w:cs="Arial"/>
                <w:sz w:val="16"/>
                <w:szCs w:val="16"/>
                <w:cs/>
                <w:lang w:eastAsia="en-GB"/>
              </w:rPr>
              <w:t>4</w:t>
            </w:r>
          </w:p>
        </w:tc>
        <w:tc>
          <w:tcPr>
            <w:tcW w:w="1419" w:type="dxa"/>
            <w:vAlign w:val="bottom"/>
          </w:tcPr>
          <w:p w14:paraId="423F4CD6" w14:textId="1D54805B"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497,822,83</w:t>
            </w:r>
            <w:r w:rsidRPr="004A2E82">
              <w:rPr>
                <w:rFonts w:ascii="Arial" w:hAnsi="Arial" w:cs="Arial"/>
                <w:sz w:val="16"/>
                <w:szCs w:val="16"/>
                <w:cs/>
                <w:lang w:eastAsia="en-GB"/>
              </w:rPr>
              <w:t>3</w:t>
            </w:r>
          </w:p>
        </w:tc>
        <w:tc>
          <w:tcPr>
            <w:tcW w:w="1419" w:type="dxa"/>
            <w:vAlign w:val="bottom"/>
          </w:tcPr>
          <w:p w14:paraId="11738436" w14:textId="4DCCE166"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7,777,061</w:t>
            </w:r>
          </w:p>
        </w:tc>
        <w:tc>
          <w:tcPr>
            <w:tcW w:w="1419" w:type="dxa"/>
            <w:vAlign w:val="bottom"/>
          </w:tcPr>
          <w:p w14:paraId="17A3D6A0" w14:textId="47EFE4B0"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1,103,388,370</w:t>
            </w:r>
          </w:p>
        </w:tc>
      </w:tr>
      <w:tr w:rsidR="005760D0" w:rsidRPr="004A2E82" w14:paraId="2E8C0F0A" w14:textId="77777777" w:rsidTr="005760D0">
        <w:trPr>
          <w:tblHeader/>
        </w:trPr>
        <w:tc>
          <w:tcPr>
            <w:tcW w:w="2625" w:type="dxa"/>
            <w:vAlign w:val="bottom"/>
          </w:tcPr>
          <w:p w14:paraId="16C03063" w14:textId="5DD2226E" w:rsidR="005760D0" w:rsidRPr="004A2E82" w:rsidRDefault="005760D0" w:rsidP="005760D0">
            <w:pPr>
              <w:spacing w:line="280" w:lineRule="exact"/>
              <w:ind w:left="144" w:hanging="144"/>
              <w:rPr>
                <w:rFonts w:ascii="Arial" w:hAnsi="Arial" w:cs="Arial"/>
                <w:sz w:val="16"/>
                <w:szCs w:val="16"/>
              </w:rPr>
            </w:pPr>
          </w:p>
        </w:tc>
        <w:tc>
          <w:tcPr>
            <w:tcW w:w="1419" w:type="dxa"/>
            <w:vAlign w:val="bottom"/>
          </w:tcPr>
          <w:p w14:paraId="660D16BC" w14:textId="7E504B9C"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1F2E2329" w14:textId="6971A15F"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48078ED8" w14:textId="4748A389"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64FFE216" w14:textId="48B6996F" w:rsidR="005760D0" w:rsidRPr="004A2E82" w:rsidRDefault="005760D0" w:rsidP="005760D0">
            <w:pPr>
              <w:tabs>
                <w:tab w:val="decimal" w:pos="1149"/>
              </w:tabs>
              <w:spacing w:line="280" w:lineRule="exact"/>
              <w:rPr>
                <w:rFonts w:ascii="Arial" w:hAnsi="Arial" w:cs="Arial"/>
                <w:sz w:val="16"/>
                <w:szCs w:val="16"/>
                <w:lang w:eastAsia="en-GB"/>
              </w:rPr>
            </w:pPr>
          </w:p>
        </w:tc>
        <w:tc>
          <w:tcPr>
            <w:tcW w:w="1419" w:type="dxa"/>
            <w:vAlign w:val="bottom"/>
          </w:tcPr>
          <w:p w14:paraId="47915C3B" w14:textId="202908EC" w:rsidR="005760D0" w:rsidRPr="004A2E82" w:rsidRDefault="005760D0" w:rsidP="005760D0">
            <w:pPr>
              <w:tabs>
                <w:tab w:val="decimal" w:pos="1149"/>
              </w:tabs>
              <w:spacing w:line="280" w:lineRule="exact"/>
              <w:rPr>
                <w:rFonts w:ascii="Arial" w:hAnsi="Arial" w:cs="Arial"/>
                <w:sz w:val="16"/>
                <w:szCs w:val="16"/>
                <w:lang w:eastAsia="en-GB"/>
              </w:rPr>
            </w:pPr>
          </w:p>
        </w:tc>
      </w:tr>
      <w:tr w:rsidR="005760D0" w:rsidRPr="004A2E82" w14:paraId="0BD4D6C3" w14:textId="77777777" w:rsidTr="005760D0">
        <w:trPr>
          <w:tblHeader/>
        </w:trPr>
        <w:tc>
          <w:tcPr>
            <w:tcW w:w="2625" w:type="dxa"/>
            <w:vAlign w:val="bottom"/>
          </w:tcPr>
          <w:p w14:paraId="4E29B0AC" w14:textId="7DA73930"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liabilities - ending balance</w:t>
            </w:r>
          </w:p>
        </w:tc>
        <w:tc>
          <w:tcPr>
            <w:tcW w:w="1419" w:type="dxa"/>
            <w:vAlign w:val="bottom"/>
          </w:tcPr>
          <w:p w14:paraId="306B9F9C" w14:textId="59251D9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553,197,182</w:t>
            </w:r>
          </w:p>
        </w:tc>
        <w:tc>
          <w:tcPr>
            <w:tcW w:w="1419" w:type="dxa"/>
            <w:vAlign w:val="bottom"/>
          </w:tcPr>
          <w:p w14:paraId="2BD6F771" w14:textId="7FECE1AC"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44,591,294</w:t>
            </w:r>
          </w:p>
        </w:tc>
        <w:tc>
          <w:tcPr>
            <w:tcW w:w="1419" w:type="dxa"/>
            <w:vAlign w:val="bottom"/>
          </w:tcPr>
          <w:p w14:paraId="70DF86BC" w14:textId="567FDD9B"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497,822,83</w:t>
            </w:r>
            <w:r w:rsidR="00A156FD" w:rsidRPr="004A2E82">
              <w:rPr>
                <w:rFonts w:ascii="Arial" w:hAnsi="Arial" w:cs="Arial"/>
                <w:sz w:val="16"/>
                <w:szCs w:val="16"/>
                <w:lang w:eastAsia="en-GB"/>
              </w:rPr>
              <w:t>3</w:t>
            </w:r>
          </w:p>
        </w:tc>
        <w:tc>
          <w:tcPr>
            <w:tcW w:w="1419" w:type="dxa"/>
            <w:vAlign w:val="bottom"/>
          </w:tcPr>
          <w:p w14:paraId="4A40CE96" w14:textId="6D951345"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7,777,061</w:t>
            </w:r>
          </w:p>
        </w:tc>
        <w:tc>
          <w:tcPr>
            <w:tcW w:w="1419" w:type="dxa"/>
            <w:vAlign w:val="bottom"/>
          </w:tcPr>
          <w:p w14:paraId="334226BC" w14:textId="0B112206" w:rsidR="005760D0" w:rsidRPr="004A2E82" w:rsidRDefault="005760D0" w:rsidP="005760D0">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1,103,388,370</w:t>
            </w:r>
          </w:p>
        </w:tc>
      </w:tr>
      <w:tr w:rsidR="005760D0" w:rsidRPr="004A2E82" w14:paraId="6F810595" w14:textId="77777777" w:rsidTr="005760D0">
        <w:trPr>
          <w:tblHeader/>
        </w:trPr>
        <w:tc>
          <w:tcPr>
            <w:tcW w:w="2625" w:type="dxa"/>
            <w:vAlign w:val="bottom"/>
          </w:tcPr>
          <w:p w14:paraId="7F3FAFDB" w14:textId="15D9EB0D"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assets - ending balance</w:t>
            </w:r>
          </w:p>
        </w:tc>
        <w:tc>
          <w:tcPr>
            <w:tcW w:w="1419" w:type="dxa"/>
            <w:vAlign w:val="bottom"/>
          </w:tcPr>
          <w:p w14:paraId="494A6D87" w14:textId="2B52FFA5"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758AF61" w14:textId="2A263103"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04D0630" w14:textId="1633124A"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15F33323" w14:textId="40515E53"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2DFD7512" w14:textId="0C9C6DE6" w:rsidR="005760D0" w:rsidRPr="004A2E82" w:rsidRDefault="005760D0" w:rsidP="005760D0">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r>
      <w:tr w:rsidR="005760D0" w:rsidRPr="004A2E82" w14:paraId="1E957B2D" w14:textId="77777777" w:rsidTr="005760D0">
        <w:trPr>
          <w:tblHeader/>
        </w:trPr>
        <w:tc>
          <w:tcPr>
            <w:tcW w:w="2625" w:type="dxa"/>
            <w:vAlign w:val="bottom"/>
          </w:tcPr>
          <w:p w14:paraId="43C0215C" w14:textId="7D5553AB"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b/>
                <w:bCs/>
                <w:sz w:val="16"/>
                <w:szCs w:val="16"/>
              </w:rPr>
              <w:t>Net ending balance</w:t>
            </w:r>
          </w:p>
        </w:tc>
        <w:tc>
          <w:tcPr>
            <w:tcW w:w="1419" w:type="dxa"/>
            <w:vAlign w:val="bottom"/>
          </w:tcPr>
          <w:p w14:paraId="3CCCA68E" w14:textId="6830B890" w:rsidR="005760D0" w:rsidRPr="004A2E82" w:rsidRDefault="005760D0" w:rsidP="005760D0">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553,197,182</w:t>
            </w:r>
          </w:p>
        </w:tc>
        <w:tc>
          <w:tcPr>
            <w:tcW w:w="1419" w:type="dxa"/>
            <w:vAlign w:val="bottom"/>
          </w:tcPr>
          <w:p w14:paraId="121E7127" w14:textId="30256C5E" w:rsidR="005760D0" w:rsidRPr="004A2E82" w:rsidRDefault="005760D0" w:rsidP="005760D0">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44,591,294</w:t>
            </w:r>
          </w:p>
        </w:tc>
        <w:tc>
          <w:tcPr>
            <w:tcW w:w="1419" w:type="dxa"/>
            <w:vAlign w:val="bottom"/>
          </w:tcPr>
          <w:p w14:paraId="34E7974C" w14:textId="26BB15E3" w:rsidR="005760D0" w:rsidRPr="004A2E82" w:rsidRDefault="005760D0" w:rsidP="005760D0">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497,822,833</w:t>
            </w:r>
          </w:p>
        </w:tc>
        <w:tc>
          <w:tcPr>
            <w:tcW w:w="1419" w:type="dxa"/>
            <w:vAlign w:val="bottom"/>
          </w:tcPr>
          <w:p w14:paraId="33A405F1" w14:textId="724360BB" w:rsidR="005760D0" w:rsidRPr="004A2E82" w:rsidRDefault="005760D0" w:rsidP="005760D0">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7,777,061</w:t>
            </w:r>
          </w:p>
        </w:tc>
        <w:tc>
          <w:tcPr>
            <w:tcW w:w="1419" w:type="dxa"/>
            <w:vAlign w:val="bottom"/>
          </w:tcPr>
          <w:p w14:paraId="3684C565" w14:textId="1DE2D9C6" w:rsidR="005760D0" w:rsidRPr="004A2E82" w:rsidRDefault="005760D0" w:rsidP="005760D0">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1,103,388,370</w:t>
            </w:r>
          </w:p>
        </w:tc>
      </w:tr>
    </w:tbl>
    <w:p w14:paraId="4D187DA1" w14:textId="77777777" w:rsidR="0012731A" w:rsidRPr="004A2E82" w:rsidRDefault="0012731A">
      <w:pPr>
        <w:rPr>
          <w:rFonts w:ascii="Arial" w:hAnsi="Arial" w:cs="Arial"/>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7E701C" w:rsidRPr="004A2E82" w14:paraId="5B40209B" w14:textId="77777777" w:rsidTr="007718C1">
        <w:trPr>
          <w:tblHeader/>
        </w:trPr>
        <w:tc>
          <w:tcPr>
            <w:tcW w:w="2625" w:type="dxa"/>
            <w:vAlign w:val="bottom"/>
          </w:tcPr>
          <w:p w14:paraId="64317FF7" w14:textId="77777777" w:rsidR="0012731A" w:rsidRPr="004A2E82" w:rsidRDefault="0012731A" w:rsidP="008B1A20">
            <w:pPr>
              <w:spacing w:line="280" w:lineRule="exact"/>
              <w:jc w:val="thaiDistribute"/>
              <w:rPr>
                <w:rFonts w:ascii="Arial" w:hAnsi="Arial" w:cs="Arial"/>
                <w:sz w:val="16"/>
                <w:szCs w:val="16"/>
              </w:rPr>
            </w:pPr>
          </w:p>
        </w:tc>
        <w:tc>
          <w:tcPr>
            <w:tcW w:w="7095" w:type="dxa"/>
            <w:gridSpan w:val="5"/>
            <w:vAlign w:val="bottom"/>
          </w:tcPr>
          <w:p w14:paraId="5A070B0F" w14:textId="77777777" w:rsidR="0012731A" w:rsidRPr="004A2E82" w:rsidRDefault="0012731A" w:rsidP="008B1A20">
            <w:pPr>
              <w:spacing w:line="280" w:lineRule="exact"/>
              <w:jc w:val="right"/>
              <w:rPr>
                <w:rFonts w:ascii="Arial" w:hAnsi="Arial" w:cs="Arial"/>
                <w:sz w:val="16"/>
                <w:szCs w:val="16"/>
              </w:rPr>
            </w:pPr>
            <w:r w:rsidRPr="004A2E82">
              <w:rPr>
                <w:rFonts w:ascii="Arial" w:hAnsi="Arial" w:cs="Arial"/>
                <w:sz w:val="16"/>
                <w:szCs w:val="16"/>
              </w:rPr>
              <w:t>(Unit: Baht)</w:t>
            </w:r>
          </w:p>
        </w:tc>
      </w:tr>
      <w:tr w:rsidR="007E701C" w:rsidRPr="004A2E82" w14:paraId="1C7C4B8E" w14:textId="77777777" w:rsidTr="007718C1">
        <w:trPr>
          <w:tblHeader/>
        </w:trPr>
        <w:tc>
          <w:tcPr>
            <w:tcW w:w="2625" w:type="dxa"/>
            <w:vAlign w:val="bottom"/>
          </w:tcPr>
          <w:p w14:paraId="462FB233" w14:textId="77777777" w:rsidR="0012731A" w:rsidRPr="004A2E82" w:rsidRDefault="0012731A" w:rsidP="008B1A20">
            <w:pPr>
              <w:spacing w:line="280" w:lineRule="exact"/>
              <w:jc w:val="thaiDistribute"/>
              <w:rPr>
                <w:rFonts w:ascii="Arial" w:hAnsi="Arial" w:cs="Arial"/>
                <w:sz w:val="16"/>
                <w:szCs w:val="16"/>
              </w:rPr>
            </w:pPr>
          </w:p>
        </w:tc>
        <w:tc>
          <w:tcPr>
            <w:tcW w:w="7095" w:type="dxa"/>
            <w:gridSpan w:val="5"/>
            <w:vAlign w:val="bottom"/>
          </w:tcPr>
          <w:p w14:paraId="2ED42AD7"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For the year ended 31 December 2025</w:t>
            </w:r>
          </w:p>
        </w:tc>
      </w:tr>
      <w:tr w:rsidR="007E701C" w:rsidRPr="004A2E82" w14:paraId="5DDA1E85" w14:textId="77777777" w:rsidTr="007718C1">
        <w:trPr>
          <w:tblHeader/>
        </w:trPr>
        <w:tc>
          <w:tcPr>
            <w:tcW w:w="2625" w:type="dxa"/>
            <w:vAlign w:val="bottom"/>
          </w:tcPr>
          <w:p w14:paraId="676B4B11" w14:textId="77777777" w:rsidR="0012731A" w:rsidRPr="004A2E82" w:rsidRDefault="0012731A" w:rsidP="008B1A20">
            <w:pPr>
              <w:spacing w:line="280" w:lineRule="exact"/>
              <w:jc w:val="center"/>
              <w:rPr>
                <w:rFonts w:ascii="Arial" w:hAnsi="Arial" w:cs="Arial"/>
                <w:sz w:val="16"/>
                <w:szCs w:val="16"/>
              </w:rPr>
            </w:pPr>
          </w:p>
        </w:tc>
        <w:tc>
          <w:tcPr>
            <w:tcW w:w="2838" w:type="dxa"/>
            <w:gridSpan w:val="2"/>
            <w:vAlign w:val="bottom"/>
          </w:tcPr>
          <w:p w14:paraId="1A2BCC21"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Liabilities for remaining coverage</w:t>
            </w:r>
          </w:p>
        </w:tc>
        <w:tc>
          <w:tcPr>
            <w:tcW w:w="2838" w:type="dxa"/>
            <w:gridSpan w:val="2"/>
            <w:vAlign w:val="bottom"/>
          </w:tcPr>
          <w:p w14:paraId="1D42D89F"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Liability for incurred claims </w:t>
            </w:r>
          </w:p>
        </w:tc>
        <w:tc>
          <w:tcPr>
            <w:tcW w:w="1419" w:type="dxa"/>
            <w:vAlign w:val="bottom"/>
          </w:tcPr>
          <w:p w14:paraId="287CFBF1" w14:textId="77777777" w:rsidR="0012731A" w:rsidRPr="004A2E82" w:rsidRDefault="0012731A" w:rsidP="008B1A20">
            <w:pPr>
              <w:spacing w:line="280" w:lineRule="exact"/>
              <w:jc w:val="center"/>
              <w:rPr>
                <w:rFonts w:ascii="Arial" w:hAnsi="Arial" w:cs="Arial"/>
                <w:sz w:val="16"/>
                <w:szCs w:val="16"/>
              </w:rPr>
            </w:pPr>
          </w:p>
        </w:tc>
      </w:tr>
      <w:tr w:rsidR="007E701C" w:rsidRPr="004A2E82" w14:paraId="4E8C92E3" w14:textId="77777777" w:rsidTr="007718C1">
        <w:trPr>
          <w:tblHeader/>
        </w:trPr>
        <w:tc>
          <w:tcPr>
            <w:tcW w:w="2625" w:type="dxa"/>
            <w:vAlign w:val="bottom"/>
          </w:tcPr>
          <w:p w14:paraId="13D1C995"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Insurance contracts issued</w:t>
            </w:r>
          </w:p>
        </w:tc>
        <w:tc>
          <w:tcPr>
            <w:tcW w:w="1419" w:type="dxa"/>
            <w:vAlign w:val="bottom"/>
          </w:tcPr>
          <w:p w14:paraId="722F16DE"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Excluding loss component</w:t>
            </w:r>
          </w:p>
        </w:tc>
        <w:tc>
          <w:tcPr>
            <w:tcW w:w="1419" w:type="dxa"/>
            <w:vAlign w:val="bottom"/>
          </w:tcPr>
          <w:p w14:paraId="138D3644"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Loss component</w:t>
            </w:r>
          </w:p>
        </w:tc>
        <w:tc>
          <w:tcPr>
            <w:tcW w:w="1419" w:type="dxa"/>
            <w:vAlign w:val="bottom"/>
          </w:tcPr>
          <w:p w14:paraId="2B678CAC" w14:textId="5D328E2B"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Present value            of future               </w:t>
            </w:r>
            <w:r w:rsidR="00EB5084" w:rsidRPr="004A2E82">
              <w:rPr>
                <w:rFonts w:ascii="Arial" w:hAnsi="Arial" w:cs="Arial"/>
                <w:spacing w:val="-2"/>
                <w:sz w:val="16"/>
                <w:szCs w:val="16"/>
              </w:rPr>
              <w:t>cash flows (FCF)</w:t>
            </w:r>
          </w:p>
        </w:tc>
        <w:tc>
          <w:tcPr>
            <w:tcW w:w="1419" w:type="dxa"/>
            <w:vAlign w:val="bottom"/>
          </w:tcPr>
          <w:p w14:paraId="3E8C5E47"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Risk adjustment for non-financial risks</w:t>
            </w:r>
          </w:p>
        </w:tc>
        <w:tc>
          <w:tcPr>
            <w:tcW w:w="1419" w:type="dxa"/>
            <w:vAlign w:val="bottom"/>
          </w:tcPr>
          <w:p w14:paraId="2A09A1AF" w14:textId="77777777" w:rsidR="0012731A" w:rsidRPr="004A2E82" w:rsidRDefault="0012731A" w:rsidP="008B1A20">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Total</w:t>
            </w:r>
          </w:p>
        </w:tc>
      </w:tr>
      <w:tr w:rsidR="001216F8" w:rsidRPr="004A2E82" w14:paraId="7C9234CF" w14:textId="77777777" w:rsidTr="001216F8">
        <w:trPr>
          <w:tblHeader/>
        </w:trPr>
        <w:tc>
          <w:tcPr>
            <w:tcW w:w="2625" w:type="dxa"/>
            <w:vAlign w:val="bottom"/>
          </w:tcPr>
          <w:p w14:paraId="01EBDFEA"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contract liabilities - beginning balance</w:t>
            </w:r>
          </w:p>
        </w:tc>
        <w:tc>
          <w:tcPr>
            <w:tcW w:w="1419" w:type="dxa"/>
            <w:vAlign w:val="bottom"/>
          </w:tcPr>
          <w:p w14:paraId="50F9D87E" w14:textId="22AD7688"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618</w:t>
            </w:r>
            <w:r w:rsidRPr="004A2E82">
              <w:rPr>
                <w:rFonts w:ascii="Arial" w:hAnsi="Arial" w:cs="Arial"/>
                <w:sz w:val="16"/>
                <w:szCs w:val="16"/>
                <w:lang w:eastAsia="en-GB"/>
              </w:rPr>
              <w:t>,220,634</w:t>
            </w:r>
          </w:p>
        </w:tc>
        <w:tc>
          <w:tcPr>
            <w:tcW w:w="1419" w:type="dxa"/>
            <w:vAlign w:val="bottom"/>
          </w:tcPr>
          <w:p w14:paraId="1BF3345E" w14:textId="38E6FB4F"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80,439,244</w:t>
            </w:r>
          </w:p>
        </w:tc>
        <w:tc>
          <w:tcPr>
            <w:tcW w:w="1419" w:type="dxa"/>
            <w:vAlign w:val="bottom"/>
          </w:tcPr>
          <w:p w14:paraId="5C2CB56A" w14:textId="177EBBD3"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637,723,294</w:t>
            </w:r>
          </w:p>
        </w:tc>
        <w:tc>
          <w:tcPr>
            <w:tcW w:w="1419" w:type="dxa"/>
            <w:vAlign w:val="bottom"/>
          </w:tcPr>
          <w:p w14:paraId="3A389759" w14:textId="16FB543F"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10,150,677</w:t>
            </w:r>
          </w:p>
        </w:tc>
        <w:tc>
          <w:tcPr>
            <w:tcW w:w="1419" w:type="dxa"/>
            <w:vAlign w:val="bottom"/>
          </w:tcPr>
          <w:p w14:paraId="28130421" w14:textId="03BF1C7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1,346,533,849</w:t>
            </w:r>
          </w:p>
        </w:tc>
      </w:tr>
      <w:tr w:rsidR="001216F8" w:rsidRPr="004A2E82" w14:paraId="4007CD02" w14:textId="77777777" w:rsidTr="001216F8">
        <w:trPr>
          <w:tblHeader/>
        </w:trPr>
        <w:tc>
          <w:tcPr>
            <w:tcW w:w="2625" w:type="dxa"/>
            <w:vAlign w:val="bottom"/>
          </w:tcPr>
          <w:p w14:paraId="1000ECB4"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contract assets - beginning balance</w:t>
            </w:r>
          </w:p>
        </w:tc>
        <w:tc>
          <w:tcPr>
            <w:tcW w:w="1419" w:type="dxa"/>
            <w:vAlign w:val="bottom"/>
          </w:tcPr>
          <w:p w14:paraId="0E85607A" w14:textId="5C6433FA"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2DD2ECCE" w14:textId="0994128C"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0FD3756D" w14:textId="3BB8C14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3E4CA13A" w14:textId="34DFB788"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c>
          <w:tcPr>
            <w:tcW w:w="1419" w:type="dxa"/>
            <w:vAlign w:val="bottom"/>
          </w:tcPr>
          <w:p w14:paraId="1CD2049D" w14:textId="180ECA34"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w:t>
            </w:r>
          </w:p>
        </w:tc>
      </w:tr>
      <w:tr w:rsidR="001216F8" w:rsidRPr="004A2E82" w14:paraId="0BD7D6DC" w14:textId="77777777" w:rsidTr="001216F8">
        <w:trPr>
          <w:tblHeader/>
        </w:trPr>
        <w:tc>
          <w:tcPr>
            <w:tcW w:w="2625" w:type="dxa"/>
            <w:vAlign w:val="bottom"/>
          </w:tcPr>
          <w:p w14:paraId="065094A1"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419" w:type="dxa"/>
            <w:vAlign w:val="bottom"/>
          </w:tcPr>
          <w:p w14:paraId="5C62A23A" w14:textId="0452218B"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618</w:t>
            </w:r>
            <w:r w:rsidRPr="004A2E82">
              <w:rPr>
                <w:rFonts w:ascii="Arial" w:hAnsi="Arial" w:cs="Arial"/>
                <w:sz w:val="16"/>
                <w:szCs w:val="16"/>
                <w:lang w:eastAsia="en-GB"/>
              </w:rPr>
              <w:t>,220,634</w:t>
            </w:r>
          </w:p>
        </w:tc>
        <w:tc>
          <w:tcPr>
            <w:tcW w:w="1419" w:type="dxa"/>
            <w:vAlign w:val="bottom"/>
          </w:tcPr>
          <w:p w14:paraId="4EF67EAF" w14:textId="175CC975"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80,439,244</w:t>
            </w:r>
          </w:p>
        </w:tc>
        <w:tc>
          <w:tcPr>
            <w:tcW w:w="1419" w:type="dxa"/>
            <w:vAlign w:val="bottom"/>
          </w:tcPr>
          <w:p w14:paraId="6166E3D4" w14:textId="43D5105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637,723,294</w:t>
            </w:r>
          </w:p>
        </w:tc>
        <w:tc>
          <w:tcPr>
            <w:tcW w:w="1419" w:type="dxa"/>
            <w:vAlign w:val="bottom"/>
          </w:tcPr>
          <w:p w14:paraId="433F1734" w14:textId="427A885B"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10,150,677</w:t>
            </w:r>
          </w:p>
        </w:tc>
        <w:tc>
          <w:tcPr>
            <w:tcW w:w="1419" w:type="dxa"/>
            <w:vAlign w:val="bottom"/>
          </w:tcPr>
          <w:p w14:paraId="666A01E7" w14:textId="02A51F4D"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lang w:eastAsia="en-GB"/>
              </w:rPr>
              <w:t>1,346,533,849</w:t>
            </w:r>
          </w:p>
        </w:tc>
      </w:tr>
      <w:tr w:rsidR="001216F8" w:rsidRPr="004A2E82" w14:paraId="1CA4408A" w14:textId="77777777" w:rsidTr="001216F8">
        <w:trPr>
          <w:tblHeader/>
        </w:trPr>
        <w:tc>
          <w:tcPr>
            <w:tcW w:w="2625" w:type="dxa"/>
            <w:vAlign w:val="bottom"/>
          </w:tcPr>
          <w:p w14:paraId="725A6486"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Insurance revenue</w:t>
            </w:r>
          </w:p>
        </w:tc>
        <w:tc>
          <w:tcPr>
            <w:tcW w:w="1419" w:type="dxa"/>
            <w:vAlign w:val="bottom"/>
          </w:tcPr>
          <w:p w14:paraId="10CF6823" w14:textId="26D92098"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078</w:t>
            </w:r>
            <w:r w:rsidRPr="004A2E82">
              <w:rPr>
                <w:rFonts w:ascii="Arial" w:hAnsi="Arial" w:cs="Arial"/>
                <w:sz w:val="16"/>
                <w:szCs w:val="16"/>
                <w:lang w:eastAsia="en-GB"/>
              </w:rPr>
              <w:t>,</w:t>
            </w:r>
            <w:r w:rsidRPr="004A2E82">
              <w:rPr>
                <w:rFonts w:ascii="Arial" w:hAnsi="Arial" w:cs="Arial"/>
                <w:sz w:val="16"/>
                <w:szCs w:val="16"/>
                <w:cs/>
                <w:lang w:eastAsia="en-GB"/>
              </w:rPr>
              <w:t>704</w:t>
            </w:r>
            <w:r w:rsidRPr="004A2E82">
              <w:rPr>
                <w:rFonts w:ascii="Arial" w:hAnsi="Arial" w:cs="Arial"/>
                <w:sz w:val="16"/>
                <w:szCs w:val="16"/>
                <w:lang w:eastAsia="en-GB"/>
              </w:rPr>
              <w:t>,</w:t>
            </w:r>
            <w:r w:rsidRPr="004A2E82">
              <w:rPr>
                <w:rFonts w:ascii="Arial" w:hAnsi="Arial" w:cs="Arial"/>
                <w:sz w:val="16"/>
                <w:szCs w:val="16"/>
                <w:cs/>
                <w:lang w:eastAsia="en-GB"/>
              </w:rPr>
              <w:t>454)</w:t>
            </w:r>
          </w:p>
        </w:tc>
        <w:tc>
          <w:tcPr>
            <w:tcW w:w="1419" w:type="dxa"/>
            <w:vAlign w:val="bottom"/>
          </w:tcPr>
          <w:p w14:paraId="7FDAB923" w14:textId="6B0CB02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4FD7D4A" w14:textId="56CFB383"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BBC1FE1" w14:textId="5489319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B1FC3B8" w14:textId="748C7801"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078</w:t>
            </w:r>
            <w:r w:rsidRPr="004A2E82">
              <w:rPr>
                <w:rFonts w:ascii="Arial" w:hAnsi="Arial" w:cs="Arial"/>
                <w:sz w:val="16"/>
                <w:szCs w:val="16"/>
                <w:lang w:eastAsia="en-GB"/>
              </w:rPr>
              <w:t>,</w:t>
            </w:r>
            <w:r w:rsidRPr="004A2E82">
              <w:rPr>
                <w:rFonts w:ascii="Arial" w:hAnsi="Arial" w:cs="Arial"/>
                <w:sz w:val="16"/>
                <w:szCs w:val="16"/>
                <w:cs/>
                <w:lang w:eastAsia="en-GB"/>
              </w:rPr>
              <w:t>704</w:t>
            </w:r>
            <w:r w:rsidRPr="004A2E82">
              <w:rPr>
                <w:rFonts w:ascii="Arial" w:hAnsi="Arial" w:cs="Arial"/>
                <w:sz w:val="16"/>
                <w:szCs w:val="16"/>
                <w:lang w:eastAsia="en-GB"/>
              </w:rPr>
              <w:t>,</w:t>
            </w:r>
            <w:r w:rsidRPr="004A2E82">
              <w:rPr>
                <w:rFonts w:ascii="Arial" w:hAnsi="Arial" w:cs="Arial"/>
                <w:sz w:val="16"/>
                <w:szCs w:val="16"/>
                <w:cs/>
                <w:lang w:eastAsia="en-GB"/>
              </w:rPr>
              <w:t>454)</w:t>
            </w:r>
          </w:p>
        </w:tc>
      </w:tr>
      <w:tr w:rsidR="001216F8" w:rsidRPr="004A2E82" w14:paraId="78D2FD65" w14:textId="77777777" w:rsidTr="001216F8">
        <w:trPr>
          <w:tblHeader/>
        </w:trPr>
        <w:tc>
          <w:tcPr>
            <w:tcW w:w="2625" w:type="dxa"/>
            <w:vAlign w:val="bottom"/>
          </w:tcPr>
          <w:p w14:paraId="644CA7AD"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Insurance service expenses</w:t>
            </w:r>
          </w:p>
        </w:tc>
        <w:tc>
          <w:tcPr>
            <w:tcW w:w="1419" w:type="dxa"/>
            <w:vAlign w:val="bottom"/>
          </w:tcPr>
          <w:p w14:paraId="6BC984DE"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CFB1D81"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38A7A439"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253E7B1"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37EC21A1" w14:textId="77777777" w:rsidR="001216F8" w:rsidRPr="004A2E82" w:rsidRDefault="001216F8" w:rsidP="001216F8">
            <w:pPr>
              <w:tabs>
                <w:tab w:val="decimal" w:pos="1149"/>
              </w:tabs>
              <w:spacing w:line="280" w:lineRule="exact"/>
              <w:rPr>
                <w:rFonts w:ascii="Arial" w:hAnsi="Arial" w:cs="Arial"/>
                <w:sz w:val="16"/>
                <w:szCs w:val="16"/>
                <w:lang w:eastAsia="en-GB"/>
              </w:rPr>
            </w:pPr>
          </w:p>
        </w:tc>
      </w:tr>
      <w:tr w:rsidR="001216F8" w:rsidRPr="004A2E82" w14:paraId="03ED5CFB" w14:textId="77777777" w:rsidTr="001216F8">
        <w:trPr>
          <w:tblHeader/>
        </w:trPr>
        <w:tc>
          <w:tcPr>
            <w:tcW w:w="2625" w:type="dxa"/>
            <w:vAlign w:val="bottom"/>
          </w:tcPr>
          <w:p w14:paraId="514FF8B6"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Incurred claims and directly attributable expenses</w:t>
            </w:r>
          </w:p>
        </w:tc>
        <w:tc>
          <w:tcPr>
            <w:tcW w:w="1419" w:type="dxa"/>
            <w:vAlign w:val="bottom"/>
          </w:tcPr>
          <w:p w14:paraId="0405430D" w14:textId="1F19AD53"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58E9F089" w14:textId="244E7C2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(149</w:t>
            </w:r>
            <w:r w:rsidRPr="004A2E82">
              <w:rPr>
                <w:rFonts w:ascii="Arial" w:hAnsi="Arial" w:cs="Arial"/>
                <w:sz w:val="16"/>
                <w:szCs w:val="16"/>
                <w:lang w:eastAsia="en-GB"/>
              </w:rPr>
              <w:t>,</w:t>
            </w:r>
            <w:r w:rsidRPr="004A2E82">
              <w:rPr>
                <w:rFonts w:ascii="Arial" w:hAnsi="Arial" w:cs="Arial"/>
                <w:sz w:val="16"/>
                <w:szCs w:val="16"/>
                <w:cs/>
                <w:lang w:eastAsia="en-GB"/>
              </w:rPr>
              <w:t>322</w:t>
            </w:r>
            <w:r w:rsidRPr="004A2E82">
              <w:rPr>
                <w:rFonts w:ascii="Arial" w:hAnsi="Arial" w:cs="Arial"/>
                <w:sz w:val="16"/>
                <w:szCs w:val="16"/>
                <w:lang w:eastAsia="en-GB"/>
              </w:rPr>
              <w:t>,</w:t>
            </w:r>
            <w:r w:rsidRPr="004A2E82">
              <w:rPr>
                <w:rFonts w:ascii="Arial" w:hAnsi="Arial" w:cs="Arial"/>
                <w:sz w:val="16"/>
                <w:szCs w:val="16"/>
                <w:cs/>
                <w:lang w:eastAsia="en-GB"/>
              </w:rPr>
              <w:t>868)</w:t>
            </w:r>
          </w:p>
        </w:tc>
        <w:tc>
          <w:tcPr>
            <w:tcW w:w="1419" w:type="dxa"/>
            <w:vAlign w:val="bottom"/>
          </w:tcPr>
          <w:p w14:paraId="21BD950F" w14:textId="272B5813"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791</w:t>
            </w:r>
            <w:r w:rsidRPr="004A2E82">
              <w:rPr>
                <w:rFonts w:ascii="Arial" w:hAnsi="Arial" w:cs="Arial"/>
                <w:sz w:val="16"/>
                <w:szCs w:val="16"/>
                <w:lang w:eastAsia="en-GB"/>
              </w:rPr>
              <w:t>,</w:t>
            </w:r>
            <w:r w:rsidRPr="004A2E82">
              <w:rPr>
                <w:rFonts w:ascii="Arial" w:hAnsi="Arial" w:cs="Arial"/>
                <w:sz w:val="16"/>
                <w:szCs w:val="16"/>
                <w:cs/>
                <w:lang w:eastAsia="en-GB"/>
              </w:rPr>
              <w:t>799</w:t>
            </w:r>
            <w:r w:rsidRPr="004A2E82">
              <w:rPr>
                <w:rFonts w:ascii="Arial" w:hAnsi="Arial" w:cs="Arial"/>
                <w:sz w:val="16"/>
                <w:szCs w:val="16"/>
                <w:lang w:eastAsia="en-GB"/>
              </w:rPr>
              <w:t>,</w:t>
            </w:r>
            <w:r w:rsidRPr="004A2E82">
              <w:rPr>
                <w:rFonts w:ascii="Arial" w:hAnsi="Arial" w:cs="Arial"/>
                <w:sz w:val="16"/>
                <w:szCs w:val="16"/>
                <w:cs/>
                <w:lang w:eastAsia="en-GB"/>
              </w:rPr>
              <w:t>993</w:t>
            </w:r>
          </w:p>
        </w:tc>
        <w:tc>
          <w:tcPr>
            <w:tcW w:w="1419" w:type="dxa"/>
            <w:vAlign w:val="bottom"/>
          </w:tcPr>
          <w:p w14:paraId="010C1966" w14:textId="2A5DAE52"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8</w:t>
            </w:r>
            <w:r w:rsidRPr="004A2E82">
              <w:rPr>
                <w:rFonts w:ascii="Arial" w:hAnsi="Arial" w:cs="Arial"/>
                <w:sz w:val="16"/>
                <w:szCs w:val="16"/>
                <w:lang w:eastAsia="en-GB"/>
              </w:rPr>
              <w:t>,</w:t>
            </w:r>
            <w:r w:rsidRPr="004A2E82">
              <w:rPr>
                <w:rFonts w:ascii="Arial" w:hAnsi="Arial" w:cs="Arial"/>
                <w:sz w:val="16"/>
                <w:szCs w:val="16"/>
                <w:cs/>
                <w:lang w:eastAsia="en-GB"/>
              </w:rPr>
              <w:t>223</w:t>
            </w:r>
            <w:r w:rsidRPr="004A2E82">
              <w:rPr>
                <w:rFonts w:ascii="Arial" w:hAnsi="Arial" w:cs="Arial"/>
                <w:sz w:val="16"/>
                <w:szCs w:val="16"/>
                <w:lang w:eastAsia="en-GB"/>
              </w:rPr>
              <w:t>,</w:t>
            </w:r>
            <w:r w:rsidRPr="004A2E82">
              <w:rPr>
                <w:rFonts w:ascii="Arial" w:hAnsi="Arial" w:cs="Arial"/>
                <w:sz w:val="16"/>
                <w:szCs w:val="16"/>
                <w:cs/>
                <w:lang w:eastAsia="en-GB"/>
              </w:rPr>
              <w:t>601</w:t>
            </w:r>
          </w:p>
        </w:tc>
        <w:tc>
          <w:tcPr>
            <w:tcW w:w="1419" w:type="dxa"/>
            <w:vAlign w:val="bottom"/>
          </w:tcPr>
          <w:p w14:paraId="48371354" w14:textId="6D038C97"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650</w:t>
            </w:r>
            <w:r w:rsidRPr="004A2E82">
              <w:rPr>
                <w:rFonts w:ascii="Arial" w:hAnsi="Arial" w:cs="Arial"/>
                <w:sz w:val="16"/>
                <w:szCs w:val="16"/>
                <w:lang w:eastAsia="en-GB"/>
              </w:rPr>
              <w:t>,</w:t>
            </w:r>
            <w:r w:rsidRPr="004A2E82">
              <w:rPr>
                <w:rFonts w:ascii="Arial" w:hAnsi="Arial" w:cs="Arial"/>
                <w:sz w:val="16"/>
                <w:szCs w:val="16"/>
                <w:cs/>
                <w:lang w:eastAsia="en-GB"/>
              </w:rPr>
              <w:t>700</w:t>
            </w:r>
            <w:r w:rsidRPr="004A2E82">
              <w:rPr>
                <w:rFonts w:ascii="Arial" w:hAnsi="Arial" w:cs="Arial"/>
                <w:sz w:val="16"/>
                <w:szCs w:val="16"/>
                <w:lang w:eastAsia="en-GB"/>
              </w:rPr>
              <w:t>,</w:t>
            </w:r>
            <w:r w:rsidRPr="004A2E82">
              <w:rPr>
                <w:rFonts w:ascii="Arial" w:hAnsi="Arial" w:cs="Arial"/>
                <w:sz w:val="16"/>
                <w:szCs w:val="16"/>
                <w:cs/>
                <w:lang w:eastAsia="en-GB"/>
              </w:rPr>
              <w:t>726</w:t>
            </w:r>
          </w:p>
        </w:tc>
      </w:tr>
      <w:tr w:rsidR="001216F8" w:rsidRPr="004A2E82" w14:paraId="262257C7" w14:textId="77777777" w:rsidTr="001216F8">
        <w:trPr>
          <w:tblHeader/>
        </w:trPr>
        <w:tc>
          <w:tcPr>
            <w:tcW w:w="2625" w:type="dxa"/>
            <w:vAlign w:val="bottom"/>
          </w:tcPr>
          <w:p w14:paraId="4414B17F"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Changes related to past service - Changes in FCF related to LIC</w:t>
            </w:r>
          </w:p>
        </w:tc>
        <w:tc>
          <w:tcPr>
            <w:tcW w:w="1419" w:type="dxa"/>
            <w:vAlign w:val="bottom"/>
          </w:tcPr>
          <w:p w14:paraId="68EA2455" w14:textId="682B9B4D"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7980D0DA" w14:textId="363F9AE0"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5DD944B0" w14:textId="524A8F1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(128</w:t>
            </w:r>
            <w:r w:rsidRPr="004A2E82">
              <w:rPr>
                <w:rFonts w:ascii="Arial" w:hAnsi="Arial" w:cs="Arial"/>
                <w:sz w:val="16"/>
                <w:szCs w:val="16"/>
                <w:lang w:eastAsia="en-GB"/>
              </w:rPr>
              <w:t>,</w:t>
            </w:r>
            <w:r w:rsidRPr="004A2E82">
              <w:rPr>
                <w:rFonts w:ascii="Arial" w:hAnsi="Arial" w:cs="Arial"/>
                <w:sz w:val="16"/>
                <w:szCs w:val="16"/>
                <w:cs/>
                <w:lang w:eastAsia="en-GB"/>
              </w:rPr>
              <w:t>084</w:t>
            </w:r>
            <w:r w:rsidRPr="004A2E82">
              <w:rPr>
                <w:rFonts w:ascii="Arial" w:hAnsi="Arial" w:cs="Arial"/>
                <w:sz w:val="16"/>
                <w:szCs w:val="16"/>
                <w:lang w:eastAsia="en-GB"/>
              </w:rPr>
              <w:t>,</w:t>
            </w:r>
            <w:r w:rsidRPr="004A2E82">
              <w:rPr>
                <w:rFonts w:ascii="Arial" w:hAnsi="Arial" w:cs="Arial"/>
                <w:sz w:val="16"/>
                <w:szCs w:val="16"/>
                <w:cs/>
                <w:lang w:eastAsia="en-GB"/>
              </w:rPr>
              <w:t>173)</w:t>
            </w:r>
          </w:p>
        </w:tc>
        <w:tc>
          <w:tcPr>
            <w:tcW w:w="1419" w:type="dxa"/>
            <w:vAlign w:val="bottom"/>
          </w:tcPr>
          <w:p w14:paraId="732CF9C3" w14:textId="291F34AE"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(8</w:t>
            </w:r>
            <w:r w:rsidRPr="004A2E82">
              <w:rPr>
                <w:rFonts w:ascii="Arial" w:hAnsi="Arial" w:cs="Arial"/>
                <w:sz w:val="16"/>
                <w:szCs w:val="16"/>
                <w:lang w:eastAsia="en-GB"/>
              </w:rPr>
              <w:t>,</w:t>
            </w:r>
            <w:r w:rsidRPr="004A2E82">
              <w:rPr>
                <w:rFonts w:ascii="Arial" w:hAnsi="Arial" w:cs="Arial"/>
                <w:sz w:val="16"/>
                <w:szCs w:val="16"/>
                <w:cs/>
                <w:lang w:eastAsia="en-GB"/>
              </w:rPr>
              <w:t>653</w:t>
            </w:r>
            <w:r w:rsidRPr="004A2E82">
              <w:rPr>
                <w:rFonts w:ascii="Arial" w:hAnsi="Arial" w:cs="Arial"/>
                <w:sz w:val="16"/>
                <w:szCs w:val="16"/>
                <w:lang w:eastAsia="en-GB"/>
              </w:rPr>
              <w:t>,</w:t>
            </w:r>
            <w:r w:rsidRPr="004A2E82">
              <w:rPr>
                <w:rFonts w:ascii="Arial" w:hAnsi="Arial" w:cs="Arial"/>
                <w:sz w:val="16"/>
                <w:szCs w:val="16"/>
                <w:cs/>
                <w:lang w:eastAsia="en-GB"/>
              </w:rPr>
              <w:t>04</w:t>
            </w:r>
            <w:r w:rsidRPr="004A2E82">
              <w:rPr>
                <w:rFonts w:ascii="Arial" w:hAnsi="Arial" w:cs="Arial"/>
                <w:sz w:val="16"/>
                <w:szCs w:val="16"/>
                <w:lang w:eastAsia="en-GB"/>
              </w:rPr>
              <w:t>9</w:t>
            </w:r>
            <w:r w:rsidRPr="004A2E82">
              <w:rPr>
                <w:rFonts w:ascii="Arial" w:hAnsi="Arial" w:cs="Arial"/>
                <w:sz w:val="16"/>
                <w:szCs w:val="16"/>
                <w:cs/>
                <w:lang w:eastAsia="en-GB"/>
              </w:rPr>
              <w:t>)</w:t>
            </w:r>
          </w:p>
        </w:tc>
        <w:tc>
          <w:tcPr>
            <w:tcW w:w="1419" w:type="dxa"/>
            <w:vAlign w:val="bottom"/>
          </w:tcPr>
          <w:p w14:paraId="1F76A846" w14:textId="5D58FBFF"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(136</w:t>
            </w:r>
            <w:r w:rsidRPr="004A2E82">
              <w:rPr>
                <w:rFonts w:ascii="Arial" w:hAnsi="Arial" w:cs="Arial"/>
                <w:sz w:val="16"/>
                <w:szCs w:val="16"/>
                <w:lang w:eastAsia="en-GB"/>
              </w:rPr>
              <w:t>,</w:t>
            </w:r>
            <w:r w:rsidRPr="004A2E82">
              <w:rPr>
                <w:rFonts w:ascii="Arial" w:hAnsi="Arial" w:cs="Arial"/>
                <w:sz w:val="16"/>
                <w:szCs w:val="16"/>
                <w:cs/>
                <w:lang w:eastAsia="en-GB"/>
              </w:rPr>
              <w:t>737</w:t>
            </w:r>
            <w:r w:rsidRPr="004A2E82">
              <w:rPr>
                <w:rFonts w:ascii="Arial" w:hAnsi="Arial" w:cs="Arial"/>
                <w:sz w:val="16"/>
                <w:szCs w:val="16"/>
                <w:lang w:eastAsia="en-GB"/>
              </w:rPr>
              <w:t>,</w:t>
            </w:r>
            <w:r w:rsidRPr="004A2E82">
              <w:rPr>
                <w:rFonts w:ascii="Arial" w:hAnsi="Arial" w:cs="Arial"/>
                <w:sz w:val="16"/>
                <w:szCs w:val="16"/>
                <w:cs/>
                <w:lang w:eastAsia="en-GB"/>
              </w:rPr>
              <w:t>22</w:t>
            </w:r>
            <w:r w:rsidRPr="004A2E82">
              <w:rPr>
                <w:rFonts w:ascii="Arial" w:hAnsi="Arial" w:cs="Arial"/>
                <w:sz w:val="16"/>
                <w:szCs w:val="16"/>
                <w:lang w:eastAsia="en-GB"/>
              </w:rPr>
              <w:t>2</w:t>
            </w:r>
            <w:r w:rsidRPr="004A2E82">
              <w:rPr>
                <w:rFonts w:ascii="Arial" w:hAnsi="Arial" w:cs="Arial"/>
                <w:sz w:val="16"/>
                <w:szCs w:val="16"/>
                <w:cs/>
                <w:lang w:eastAsia="en-GB"/>
              </w:rPr>
              <w:t>)</w:t>
            </w:r>
          </w:p>
        </w:tc>
      </w:tr>
      <w:tr w:rsidR="001216F8" w:rsidRPr="004A2E82" w14:paraId="5B9E1D07" w14:textId="77777777" w:rsidTr="001216F8">
        <w:trPr>
          <w:tblHeader/>
        </w:trPr>
        <w:tc>
          <w:tcPr>
            <w:tcW w:w="2625" w:type="dxa"/>
            <w:vAlign w:val="bottom"/>
          </w:tcPr>
          <w:p w14:paraId="0E8E38AD"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Losses on onerous contracts and reversal of those losses</w:t>
            </w:r>
          </w:p>
        </w:tc>
        <w:tc>
          <w:tcPr>
            <w:tcW w:w="1419" w:type="dxa"/>
            <w:vAlign w:val="bottom"/>
          </w:tcPr>
          <w:p w14:paraId="0120EDFD" w14:textId="56CCC83A"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756ABAB" w14:textId="33DB9BB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143</w:t>
            </w:r>
            <w:r w:rsidRPr="004A2E82">
              <w:rPr>
                <w:rFonts w:ascii="Arial" w:hAnsi="Arial" w:cs="Arial"/>
                <w:sz w:val="16"/>
                <w:szCs w:val="16"/>
                <w:lang w:eastAsia="en-GB"/>
              </w:rPr>
              <w:t>,</w:t>
            </w:r>
            <w:r w:rsidRPr="004A2E82">
              <w:rPr>
                <w:rFonts w:ascii="Arial" w:hAnsi="Arial" w:cs="Arial"/>
                <w:sz w:val="16"/>
                <w:szCs w:val="16"/>
                <w:cs/>
                <w:lang w:eastAsia="en-GB"/>
              </w:rPr>
              <w:t>533</w:t>
            </w:r>
            <w:r w:rsidRPr="004A2E82">
              <w:rPr>
                <w:rFonts w:ascii="Arial" w:hAnsi="Arial" w:cs="Arial"/>
                <w:sz w:val="16"/>
                <w:szCs w:val="16"/>
                <w:lang w:eastAsia="en-GB"/>
              </w:rPr>
              <w:t>,</w:t>
            </w:r>
            <w:r w:rsidRPr="004A2E82">
              <w:rPr>
                <w:rFonts w:ascii="Arial" w:hAnsi="Arial" w:cs="Arial"/>
                <w:sz w:val="16"/>
                <w:szCs w:val="16"/>
                <w:cs/>
                <w:lang w:eastAsia="en-GB"/>
              </w:rPr>
              <w:t>251</w:t>
            </w:r>
          </w:p>
        </w:tc>
        <w:tc>
          <w:tcPr>
            <w:tcW w:w="1419" w:type="dxa"/>
            <w:vAlign w:val="bottom"/>
          </w:tcPr>
          <w:p w14:paraId="0304B823" w14:textId="6C42F2C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718BCB4" w14:textId="4AEFA11D"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B0C22C1" w14:textId="5EE80F1A"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143</w:t>
            </w:r>
            <w:r w:rsidRPr="004A2E82">
              <w:rPr>
                <w:rFonts w:ascii="Arial" w:hAnsi="Arial" w:cs="Arial"/>
                <w:sz w:val="16"/>
                <w:szCs w:val="16"/>
                <w:lang w:eastAsia="en-GB"/>
              </w:rPr>
              <w:t>,</w:t>
            </w:r>
            <w:r w:rsidRPr="004A2E82">
              <w:rPr>
                <w:rFonts w:ascii="Arial" w:hAnsi="Arial" w:cs="Arial"/>
                <w:sz w:val="16"/>
                <w:szCs w:val="16"/>
                <w:cs/>
                <w:lang w:eastAsia="en-GB"/>
              </w:rPr>
              <w:t>533</w:t>
            </w:r>
            <w:r w:rsidRPr="004A2E82">
              <w:rPr>
                <w:rFonts w:ascii="Arial" w:hAnsi="Arial" w:cs="Arial"/>
                <w:sz w:val="16"/>
                <w:szCs w:val="16"/>
                <w:lang w:eastAsia="en-GB"/>
              </w:rPr>
              <w:t>,</w:t>
            </w:r>
            <w:r w:rsidRPr="004A2E82">
              <w:rPr>
                <w:rFonts w:ascii="Arial" w:hAnsi="Arial" w:cs="Arial"/>
                <w:sz w:val="16"/>
                <w:szCs w:val="16"/>
                <w:cs/>
                <w:lang w:eastAsia="en-GB"/>
              </w:rPr>
              <w:t>251</w:t>
            </w:r>
          </w:p>
        </w:tc>
      </w:tr>
      <w:tr w:rsidR="001216F8" w:rsidRPr="004A2E82" w14:paraId="4861C092" w14:textId="77777777" w:rsidTr="001216F8">
        <w:trPr>
          <w:tblHeader/>
        </w:trPr>
        <w:tc>
          <w:tcPr>
            <w:tcW w:w="2625" w:type="dxa"/>
            <w:vAlign w:val="bottom"/>
          </w:tcPr>
          <w:p w14:paraId="5BCC8A5B"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acquisition cash flows amortisation</w:t>
            </w:r>
          </w:p>
        </w:tc>
        <w:tc>
          <w:tcPr>
            <w:tcW w:w="1419" w:type="dxa"/>
            <w:vAlign w:val="bottom"/>
          </w:tcPr>
          <w:p w14:paraId="50E4A5B7" w14:textId="78BEDECB"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576</w:t>
            </w:r>
            <w:r w:rsidRPr="004A2E82">
              <w:rPr>
                <w:rFonts w:ascii="Arial" w:hAnsi="Arial" w:cs="Arial"/>
                <w:sz w:val="16"/>
                <w:szCs w:val="16"/>
                <w:lang w:eastAsia="en-GB"/>
              </w:rPr>
              <w:t>,</w:t>
            </w:r>
            <w:r w:rsidRPr="004A2E82">
              <w:rPr>
                <w:rFonts w:ascii="Arial" w:hAnsi="Arial" w:cs="Arial"/>
                <w:sz w:val="16"/>
                <w:szCs w:val="16"/>
                <w:cs/>
                <w:lang w:eastAsia="en-GB"/>
              </w:rPr>
              <w:t>702</w:t>
            </w:r>
            <w:r w:rsidRPr="004A2E82">
              <w:rPr>
                <w:rFonts w:ascii="Arial" w:hAnsi="Arial" w:cs="Arial"/>
                <w:sz w:val="16"/>
                <w:szCs w:val="16"/>
                <w:lang w:eastAsia="en-GB"/>
              </w:rPr>
              <w:t>,</w:t>
            </w:r>
            <w:r w:rsidRPr="004A2E82">
              <w:rPr>
                <w:rFonts w:ascii="Arial" w:hAnsi="Arial" w:cs="Arial"/>
                <w:sz w:val="16"/>
                <w:szCs w:val="16"/>
                <w:cs/>
                <w:lang w:eastAsia="en-GB"/>
              </w:rPr>
              <w:t>58</w:t>
            </w:r>
            <w:r w:rsidRPr="004A2E82">
              <w:rPr>
                <w:rFonts w:ascii="Arial" w:hAnsi="Arial" w:cs="Arial"/>
                <w:sz w:val="16"/>
                <w:szCs w:val="16"/>
                <w:lang w:eastAsia="en-GB"/>
              </w:rPr>
              <w:t>6</w:t>
            </w:r>
          </w:p>
        </w:tc>
        <w:tc>
          <w:tcPr>
            <w:tcW w:w="1419" w:type="dxa"/>
            <w:vAlign w:val="bottom"/>
          </w:tcPr>
          <w:p w14:paraId="6EB64375" w14:textId="473C363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146C182" w14:textId="2503DAC0"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727A888B" w14:textId="30F1CC4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1D5210C" w14:textId="0FD6E565"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576</w:t>
            </w:r>
            <w:r w:rsidRPr="004A2E82">
              <w:rPr>
                <w:rFonts w:ascii="Arial" w:hAnsi="Arial" w:cs="Arial"/>
                <w:sz w:val="16"/>
                <w:szCs w:val="16"/>
                <w:lang w:eastAsia="en-GB"/>
              </w:rPr>
              <w:t>,</w:t>
            </w:r>
            <w:r w:rsidRPr="004A2E82">
              <w:rPr>
                <w:rFonts w:ascii="Arial" w:hAnsi="Arial" w:cs="Arial"/>
                <w:sz w:val="16"/>
                <w:szCs w:val="16"/>
                <w:cs/>
                <w:lang w:eastAsia="en-GB"/>
              </w:rPr>
              <w:t>702</w:t>
            </w:r>
            <w:r w:rsidRPr="004A2E82">
              <w:rPr>
                <w:rFonts w:ascii="Arial" w:hAnsi="Arial" w:cs="Arial"/>
                <w:sz w:val="16"/>
                <w:szCs w:val="16"/>
                <w:lang w:eastAsia="en-GB"/>
              </w:rPr>
              <w:t>,</w:t>
            </w:r>
            <w:r w:rsidRPr="004A2E82">
              <w:rPr>
                <w:rFonts w:ascii="Arial" w:hAnsi="Arial" w:cs="Arial"/>
                <w:sz w:val="16"/>
                <w:szCs w:val="16"/>
                <w:cs/>
                <w:lang w:eastAsia="en-GB"/>
              </w:rPr>
              <w:t>58</w:t>
            </w:r>
            <w:r w:rsidRPr="004A2E82">
              <w:rPr>
                <w:rFonts w:ascii="Arial" w:hAnsi="Arial" w:cs="Arial"/>
                <w:sz w:val="16"/>
                <w:szCs w:val="16"/>
                <w:lang w:eastAsia="en-GB"/>
              </w:rPr>
              <w:t>6</w:t>
            </w:r>
          </w:p>
        </w:tc>
      </w:tr>
      <w:tr w:rsidR="001216F8" w:rsidRPr="004A2E82" w14:paraId="0E196136" w14:textId="77777777" w:rsidTr="001216F8">
        <w:trPr>
          <w:tblHeader/>
        </w:trPr>
        <w:tc>
          <w:tcPr>
            <w:tcW w:w="2625" w:type="dxa"/>
            <w:vAlign w:val="bottom"/>
          </w:tcPr>
          <w:p w14:paraId="69257A80" w14:textId="16D06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Insurance service (revenue) expense</w:t>
            </w:r>
          </w:p>
        </w:tc>
        <w:tc>
          <w:tcPr>
            <w:tcW w:w="1419" w:type="dxa"/>
            <w:vAlign w:val="bottom"/>
          </w:tcPr>
          <w:p w14:paraId="5DD97C0E" w14:textId="0A03742C"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576</w:t>
            </w:r>
            <w:r w:rsidRPr="004A2E82">
              <w:rPr>
                <w:rFonts w:ascii="Arial" w:hAnsi="Arial" w:cs="Arial"/>
                <w:sz w:val="16"/>
                <w:szCs w:val="16"/>
                <w:lang w:eastAsia="en-GB"/>
              </w:rPr>
              <w:t>,</w:t>
            </w:r>
            <w:r w:rsidRPr="004A2E82">
              <w:rPr>
                <w:rFonts w:ascii="Arial" w:hAnsi="Arial" w:cs="Arial"/>
                <w:sz w:val="16"/>
                <w:szCs w:val="16"/>
                <w:cs/>
                <w:lang w:eastAsia="en-GB"/>
              </w:rPr>
              <w:t>702</w:t>
            </w:r>
            <w:r w:rsidRPr="004A2E82">
              <w:rPr>
                <w:rFonts w:ascii="Arial" w:hAnsi="Arial" w:cs="Arial"/>
                <w:sz w:val="16"/>
                <w:szCs w:val="16"/>
                <w:lang w:eastAsia="en-GB"/>
              </w:rPr>
              <w:t>,</w:t>
            </w:r>
            <w:r w:rsidRPr="004A2E82">
              <w:rPr>
                <w:rFonts w:ascii="Arial" w:hAnsi="Arial" w:cs="Arial"/>
                <w:sz w:val="16"/>
                <w:szCs w:val="16"/>
                <w:cs/>
                <w:lang w:eastAsia="en-GB"/>
              </w:rPr>
              <w:t>58</w:t>
            </w:r>
            <w:r w:rsidRPr="004A2E82">
              <w:rPr>
                <w:rFonts w:ascii="Arial" w:hAnsi="Arial" w:cs="Arial"/>
                <w:sz w:val="16"/>
                <w:szCs w:val="16"/>
                <w:lang w:eastAsia="en-GB"/>
              </w:rPr>
              <w:t>6</w:t>
            </w:r>
          </w:p>
        </w:tc>
        <w:tc>
          <w:tcPr>
            <w:tcW w:w="1419" w:type="dxa"/>
            <w:vAlign w:val="bottom"/>
          </w:tcPr>
          <w:p w14:paraId="7B791314" w14:textId="4546406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w:t>
            </w:r>
            <w:r w:rsidRPr="004A2E82">
              <w:rPr>
                <w:rFonts w:ascii="Arial" w:hAnsi="Arial" w:cs="Arial"/>
                <w:sz w:val="16"/>
                <w:szCs w:val="16"/>
                <w:lang w:eastAsia="en-GB"/>
              </w:rPr>
              <w:t>,</w:t>
            </w:r>
            <w:r w:rsidRPr="004A2E82">
              <w:rPr>
                <w:rFonts w:ascii="Arial" w:hAnsi="Arial" w:cs="Arial"/>
                <w:sz w:val="16"/>
                <w:szCs w:val="16"/>
                <w:cs/>
                <w:lang w:eastAsia="en-GB"/>
              </w:rPr>
              <w:t>789</w:t>
            </w:r>
            <w:r w:rsidRPr="004A2E82">
              <w:rPr>
                <w:rFonts w:ascii="Arial" w:hAnsi="Arial" w:cs="Arial"/>
                <w:sz w:val="16"/>
                <w:szCs w:val="16"/>
                <w:lang w:eastAsia="en-GB"/>
              </w:rPr>
              <w:t>,</w:t>
            </w:r>
            <w:r w:rsidRPr="004A2E82">
              <w:rPr>
                <w:rFonts w:ascii="Arial" w:hAnsi="Arial" w:cs="Arial"/>
                <w:sz w:val="16"/>
                <w:szCs w:val="16"/>
                <w:cs/>
                <w:lang w:eastAsia="en-GB"/>
              </w:rPr>
              <w:t>617)</w:t>
            </w:r>
          </w:p>
        </w:tc>
        <w:tc>
          <w:tcPr>
            <w:tcW w:w="1419" w:type="dxa"/>
            <w:vAlign w:val="bottom"/>
          </w:tcPr>
          <w:p w14:paraId="6EDDD8FA" w14:textId="235FF6EB"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663</w:t>
            </w:r>
            <w:r w:rsidRPr="004A2E82">
              <w:rPr>
                <w:rFonts w:ascii="Arial" w:hAnsi="Arial" w:cs="Arial"/>
                <w:sz w:val="16"/>
                <w:szCs w:val="16"/>
                <w:lang w:eastAsia="en-GB"/>
              </w:rPr>
              <w:t>,</w:t>
            </w:r>
            <w:r w:rsidRPr="004A2E82">
              <w:rPr>
                <w:rFonts w:ascii="Arial" w:hAnsi="Arial" w:cs="Arial"/>
                <w:sz w:val="16"/>
                <w:szCs w:val="16"/>
                <w:cs/>
                <w:lang w:eastAsia="en-GB"/>
              </w:rPr>
              <w:t>715</w:t>
            </w:r>
            <w:r w:rsidRPr="004A2E82">
              <w:rPr>
                <w:rFonts w:ascii="Arial" w:hAnsi="Arial" w:cs="Arial"/>
                <w:sz w:val="16"/>
                <w:szCs w:val="16"/>
                <w:lang w:eastAsia="en-GB"/>
              </w:rPr>
              <w:t>,</w:t>
            </w:r>
            <w:r w:rsidRPr="004A2E82">
              <w:rPr>
                <w:rFonts w:ascii="Arial" w:hAnsi="Arial" w:cs="Arial"/>
                <w:sz w:val="16"/>
                <w:szCs w:val="16"/>
                <w:cs/>
                <w:lang w:eastAsia="en-GB"/>
              </w:rPr>
              <w:t>820</w:t>
            </w:r>
          </w:p>
        </w:tc>
        <w:tc>
          <w:tcPr>
            <w:tcW w:w="1419" w:type="dxa"/>
            <w:vAlign w:val="bottom"/>
          </w:tcPr>
          <w:p w14:paraId="4FD9F29E" w14:textId="418C7B6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(429</w:t>
            </w:r>
            <w:r w:rsidRPr="004A2E82">
              <w:rPr>
                <w:rFonts w:ascii="Arial" w:hAnsi="Arial" w:cs="Arial"/>
                <w:sz w:val="16"/>
                <w:szCs w:val="16"/>
                <w:lang w:eastAsia="en-GB"/>
              </w:rPr>
              <w:t>,</w:t>
            </w:r>
            <w:r w:rsidRPr="004A2E82">
              <w:rPr>
                <w:rFonts w:ascii="Arial" w:hAnsi="Arial" w:cs="Arial"/>
                <w:sz w:val="16"/>
                <w:szCs w:val="16"/>
                <w:cs/>
                <w:lang w:eastAsia="en-GB"/>
              </w:rPr>
              <w:t>44</w:t>
            </w:r>
            <w:r w:rsidRPr="004A2E82">
              <w:rPr>
                <w:rFonts w:ascii="Arial" w:hAnsi="Arial" w:cs="Arial"/>
                <w:sz w:val="16"/>
                <w:szCs w:val="16"/>
                <w:lang w:eastAsia="en-GB"/>
              </w:rPr>
              <w:t>8</w:t>
            </w:r>
            <w:r w:rsidRPr="004A2E82">
              <w:rPr>
                <w:rFonts w:ascii="Arial" w:hAnsi="Arial" w:cs="Arial"/>
                <w:sz w:val="16"/>
                <w:szCs w:val="16"/>
                <w:cs/>
                <w:lang w:eastAsia="en-GB"/>
              </w:rPr>
              <w:t>)</w:t>
            </w:r>
          </w:p>
        </w:tc>
        <w:tc>
          <w:tcPr>
            <w:tcW w:w="1419" w:type="dxa"/>
            <w:vAlign w:val="bottom"/>
          </w:tcPr>
          <w:p w14:paraId="773D84B7" w14:textId="16EAB4B5"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234</w:t>
            </w:r>
            <w:r w:rsidRPr="004A2E82">
              <w:rPr>
                <w:rFonts w:ascii="Arial" w:hAnsi="Arial" w:cs="Arial"/>
                <w:sz w:val="16"/>
                <w:szCs w:val="16"/>
                <w:lang w:eastAsia="en-GB"/>
              </w:rPr>
              <w:t>,</w:t>
            </w:r>
            <w:r w:rsidRPr="004A2E82">
              <w:rPr>
                <w:rFonts w:ascii="Arial" w:hAnsi="Arial" w:cs="Arial"/>
                <w:sz w:val="16"/>
                <w:szCs w:val="16"/>
                <w:cs/>
                <w:lang w:eastAsia="en-GB"/>
              </w:rPr>
              <w:t>199</w:t>
            </w:r>
            <w:r w:rsidRPr="004A2E82">
              <w:rPr>
                <w:rFonts w:ascii="Arial" w:hAnsi="Arial" w:cs="Arial"/>
                <w:sz w:val="16"/>
                <w:szCs w:val="16"/>
                <w:lang w:eastAsia="en-GB"/>
              </w:rPr>
              <w:t>,</w:t>
            </w:r>
            <w:r w:rsidRPr="004A2E82">
              <w:rPr>
                <w:rFonts w:ascii="Arial" w:hAnsi="Arial" w:cs="Arial"/>
                <w:sz w:val="16"/>
                <w:szCs w:val="16"/>
                <w:cs/>
                <w:lang w:eastAsia="en-GB"/>
              </w:rPr>
              <w:t>341</w:t>
            </w:r>
          </w:p>
        </w:tc>
      </w:tr>
      <w:tr w:rsidR="001216F8" w:rsidRPr="004A2E82" w14:paraId="46340645" w14:textId="77777777" w:rsidTr="001216F8">
        <w:trPr>
          <w:tblHeader/>
        </w:trPr>
        <w:tc>
          <w:tcPr>
            <w:tcW w:w="2625" w:type="dxa"/>
            <w:vAlign w:val="bottom"/>
          </w:tcPr>
          <w:p w14:paraId="7EB30A7D"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Insurance service result</w:t>
            </w:r>
          </w:p>
        </w:tc>
        <w:tc>
          <w:tcPr>
            <w:tcW w:w="1419" w:type="dxa"/>
            <w:vAlign w:val="bottom"/>
          </w:tcPr>
          <w:p w14:paraId="35A64E41" w14:textId="758307A7"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502</w:t>
            </w:r>
            <w:r w:rsidRPr="004A2E82">
              <w:rPr>
                <w:rFonts w:ascii="Arial" w:hAnsi="Arial" w:cs="Arial"/>
                <w:sz w:val="16"/>
                <w:szCs w:val="16"/>
                <w:lang w:eastAsia="en-GB"/>
              </w:rPr>
              <w:t>,</w:t>
            </w:r>
            <w:r w:rsidRPr="004A2E82">
              <w:rPr>
                <w:rFonts w:ascii="Arial" w:hAnsi="Arial" w:cs="Arial"/>
                <w:sz w:val="16"/>
                <w:szCs w:val="16"/>
                <w:cs/>
                <w:lang w:eastAsia="en-GB"/>
              </w:rPr>
              <w:t>001</w:t>
            </w:r>
            <w:r w:rsidRPr="004A2E82">
              <w:rPr>
                <w:rFonts w:ascii="Arial" w:hAnsi="Arial" w:cs="Arial"/>
                <w:sz w:val="16"/>
                <w:szCs w:val="16"/>
                <w:lang w:eastAsia="en-GB"/>
              </w:rPr>
              <w:t>,</w:t>
            </w:r>
            <w:r w:rsidRPr="004A2E82">
              <w:rPr>
                <w:rFonts w:ascii="Arial" w:hAnsi="Arial" w:cs="Arial"/>
                <w:sz w:val="16"/>
                <w:szCs w:val="16"/>
                <w:cs/>
                <w:lang w:eastAsia="en-GB"/>
              </w:rPr>
              <w:t>86</w:t>
            </w:r>
            <w:r w:rsidRPr="004A2E82">
              <w:rPr>
                <w:rFonts w:ascii="Arial" w:hAnsi="Arial" w:cs="Arial"/>
                <w:sz w:val="16"/>
                <w:szCs w:val="16"/>
                <w:lang w:eastAsia="en-GB"/>
              </w:rPr>
              <w:t>8</w:t>
            </w:r>
            <w:r w:rsidRPr="004A2E82">
              <w:rPr>
                <w:rFonts w:ascii="Arial" w:hAnsi="Arial" w:cs="Arial"/>
                <w:sz w:val="16"/>
                <w:szCs w:val="16"/>
                <w:cs/>
                <w:lang w:eastAsia="en-GB"/>
              </w:rPr>
              <w:t>)</w:t>
            </w:r>
          </w:p>
        </w:tc>
        <w:tc>
          <w:tcPr>
            <w:tcW w:w="1419" w:type="dxa"/>
            <w:vAlign w:val="bottom"/>
          </w:tcPr>
          <w:p w14:paraId="4814DC5E" w14:textId="5239546F"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w:t>
            </w:r>
            <w:r w:rsidRPr="004A2E82">
              <w:rPr>
                <w:rFonts w:ascii="Arial" w:hAnsi="Arial" w:cs="Arial"/>
                <w:sz w:val="16"/>
                <w:szCs w:val="16"/>
                <w:lang w:eastAsia="en-GB"/>
              </w:rPr>
              <w:t>,</w:t>
            </w:r>
            <w:r w:rsidRPr="004A2E82">
              <w:rPr>
                <w:rFonts w:ascii="Arial" w:hAnsi="Arial" w:cs="Arial"/>
                <w:sz w:val="16"/>
                <w:szCs w:val="16"/>
                <w:cs/>
                <w:lang w:eastAsia="en-GB"/>
              </w:rPr>
              <w:t>789</w:t>
            </w:r>
            <w:r w:rsidRPr="004A2E82">
              <w:rPr>
                <w:rFonts w:ascii="Arial" w:hAnsi="Arial" w:cs="Arial"/>
                <w:sz w:val="16"/>
                <w:szCs w:val="16"/>
                <w:lang w:eastAsia="en-GB"/>
              </w:rPr>
              <w:t>,</w:t>
            </w:r>
            <w:r w:rsidRPr="004A2E82">
              <w:rPr>
                <w:rFonts w:ascii="Arial" w:hAnsi="Arial" w:cs="Arial"/>
                <w:sz w:val="16"/>
                <w:szCs w:val="16"/>
                <w:cs/>
                <w:lang w:eastAsia="en-GB"/>
              </w:rPr>
              <w:t>617)</w:t>
            </w:r>
          </w:p>
        </w:tc>
        <w:tc>
          <w:tcPr>
            <w:tcW w:w="1419" w:type="dxa"/>
            <w:vAlign w:val="bottom"/>
          </w:tcPr>
          <w:p w14:paraId="6356EA4C" w14:textId="66C753EE"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663</w:t>
            </w:r>
            <w:r w:rsidRPr="004A2E82">
              <w:rPr>
                <w:rFonts w:ascii="Arial" w:hAnsi="Arial" w:cs="Arial"/>
                <w:sz w:val="16"/>
                <w:szCs w:val="16"/>
                <w:lang w:eastAsia="en-GB"/>
              </w:rPr>
              <w:t>,</w:t>
            </w:r>
            <w:r w:rsidRPr="004A2E82">
              <w:rPr>
                <w:rFonts w:ascii="Arial" w:hAnsi="Arial" w:cs="Arial"/>
                <w:sz w:val="16"/>
                <w:szCs w:val="16"/>
                <w:cs/>
                <w:lang w:eastAsia="en-GB"/>
              </w:rPr>
              <w:t>715</w:t>
            </w:r>
            <w:r w:rsidRPr="004A2E82">
              <w:rPr>
                <w:rFonts w:ascii="Arial" w:hAnsi="Arial" w:cs="Arial"/>
                <w:sz w:val="16"/>
                <w:szCs w:val="16"/>
                <w:lang w:eastAsia="en-GB"/>
              </w:rPr>
              <w:t>,</w:t>
            </w:r>
            <w:r w:rsidRPr="004A2E82">
              <w:rPr>
                <w:rFonts w:ascii="Arial" w:hAnsi="Arial" w:cs="Arial"/>
                <w:sz w:val="16"/>
                <w:szCs w:val="16"/>
                <w:cs/>
                <w:lang w:eastAsia="en-GB"/>
              </w:rPr>
              <w:t>820</w:t>
            </w:r>
          </w:p>
        </w:tc>
        <w:tc>
          <w:tcPr>
            <w:tcW w:w="1419" w:type="dxa"/>
            <w:vAlign w:val="bottom"/>
          </w:tcPr>
          <w:p w14:paraId="186751E2" w14:textId="7C7B3C91"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(429</w:t>
            </w:r>
            <w:r w:rsidRPr="004A2E82">
              <w:rPr>
                <w:rFonts w:ascii="Arial" w:hAnsi="Arial" w:cs="Arial"/>
                <w:sz w:val="16"/>
                <w:szCs w:val="16"/>
                <w:lang w:eastAsia="en-GB"/>
              </w:rPr>
              <w:t>,</w:t>
            </w:r>
            <w:r w:rsidRPr="004A2E82">
              <w:rPr>
                <w:rFonts w:ascii="Arial" w:hAnsi="Arial" w:cs="Arial"/>
                <w:sz w:val="16"/>
                <w:szCs w:val="16"/>
                <w:cs/>
                <w:lang w:eastAsia="en-GB"/>
              </w:rPr>
              <w:t>44</w:t>
            </w:r>
            <w:r w:rsidRPr="004A2E82">
              <w:rPr>
                <w:rFonts w:ascii="Arial" w:hAnsi="Arial" w:cs="Arial"/>
                <w:sz w:val="16"/>
                <w:szCs w:val="16"/>
                <w:lang w:eastAsia="en-GB"/>
              </w:rPr>
              <w:t>8</w:t>
            </w:r>
            <w:r w:rsidRPr="004A2E82">
              <w:rPr>
                <w:rFonts w:ascii="Arial" w:hAnsi="Arial" w:cs="Arial"/>
                <w:sz w:val="16"/>
                <w:szCs w:val="16"/>
                <w:cs/>
                <w:lang w:eastAsia="en-GB"/>
              </w:rPr>
              <w:t>)</w:t>
            </w:r>
          </w:p>
        </w:tc>
        <w:tc>
          <w:tcPr>
            <w:tcW w:w="1419" w:type="dxa"/>
            <w:vAlign w:val="bottom"/>
          </w:tcPr>
          <w:p w14:paraId="4EBD10A2" w14:textId="17291D82"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155</w:t>
            </w:r>
            <w:r w:rsidRPr="004A2E82">
              <w:rPr>
                <w:rFonts w:ascii="Arial" w:hAnsi="Arial" w:cs="Arial"/>
                <w:sz w:val="16"/>
                <w:szCs w:val="16"/>
                <w:lang w:eastAsia="en-GB"/>
              </w:rPr>
              <w:t>,</w:t>
            </w:r>
            <w:r w:rsidRPr="004A2E82">
              <w:rPr>
                <w:rFonts w:ascii="Arial" w:hAnsi="Arial" w:cs="Arial"/>
                <w:sz w:val="16"/>
                <w:szCs w:val="16"/>
                <w:cs/>
                <w:lang w:eastAsia="en-GB"/>
              </w:rPr>
              <w:t>494</w:t>
            </w:r>
            <w:r w:rsidRPr="004A2E82">
              <w:rPr>
                <w:rFonts w:ascii="Arial" w:hAnsi="Arial" w:cs="Arial"/>
                <w:sz w:val="16"/>
                <w:szCs w:val="16"/>
                <w:lang w:eastAsia="en-GB"/>
              </w:rPr>
              <w:t>,</w:t>
            </w:r>
            <w:r w:rsidRPr="004A2E82">
              <w:rPr>
                <w:rFonts w:ascii="Arial" w:hAnsi="Arial" w:cs="Arial"/>
                <w:sz w:val="16"/>
                <w:szCs w:val="16"/>
                <w:cs/>
                <w:lang w:eastAsia="en-GB"/>
              </w:rPr>
              <w:t>887</w:t>
            </w:r>
          </w:p>
        </w:tc>
      </w:tr>
      <w:tr w:rsidR="001216F8" w:rsidRPr="004A2E82" w14:paraId="469C14DB" w14:textId="77777777" w:rsidTr="001216F8">
        <w:trPr>
          <w:tblHeader/>
        </w:trPr>
        <w:tc>
          <w:tcPr>
            <w:tcW w:w="2625" w:type="dxa"/>
            <w:vAlign w:val="bottom"/>
          </w:tcPr>
          <w:p w14:paraId="54E162BA"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Finance expenses from insurance contracts issued</w:t>
            </w:r>
          </w:p>
        </w:tc>
        <w:tc>
          <w:tcPr>
            <w:tcW w:w="1419" w:type="dxa"/>
            <w:vAlign w:val="bottom"/>
          </w:tcPr>
          <w:p w14:paraId="6595555B"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CF87175"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2255079"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7C8D09EB"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9C28604" w14:textId="77777777" w:rsidR="001216F8" w:rsidRPr="004A2E82" w:rsidRDefault="001216F8" w:rsidP="001216F8">
            <w:pPr>
              <w:tabs>
                <w:tab w:val="decimal" w:pos="1149"/>
              </w:tabs>
              <w:spacing w:line="280" w:lineRule="exact"/>
              <w:rPr>
                <w:rFonts w:ascii="Arial" w:hAnsi="Arial" w:cs="Arial"/>
                <w:sz w:val="16"/>
                <w:szCs w:val="16"/>
                <w:lang w:eastAsia="en-GB"/>
              </w:rPr>
            </w:pPr>
          </w:p>
        </w:tc>
      </w:tr>
      <w:tr w:rsidR="001216F8" w:rsidRPr="004A2E82" w14:paraId="596E3BFD" w14:textId="77777777" w:rsidTr="001216F8">
        <w:trPr>
          <w:tblHeader/>
        </w:trPr>
        <w:tc>
          <w:tcPr>
            <w:tcW w:w="2625" w:type="dxa"/>
            <w:vAlign w:val="bottom"/>
          </w:tcPr>
          <w:p w14:paraId="6CD8E162"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Recognised in profit or loss</w:t>
            </w:r>
          </w:p>
        </w:tc>
        <w:tc>
          <w:tcPr>
            <w:tcW w:w="1419" w:type="dxa"/>
            <w:vAlign w:val="bottom"/>
          </w:tcPr>
          <w:p w14:paraId="574B65E9" w14:textId="6DAFF44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291787C" w14:textId="79A71054"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21C7E28C" w14:textId="08B6A98F"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11</w:t>
            </w:r>
            <w:r w:rsidRPr="004A2E82">
              <w:rPr>
                <w:rFonts w:ascii="Arial" w:hAnsi="Arial" w:cs="Arial"/>
                <w:sz w:val="16"/>
                <w:szCs w:val="16"/>
                <w:lang w:eastAsia="en-GB"/>
              </w:rPr>
              <w:t>,</w:t>
            </w:r>
            <w:r w:rsidRPr="004A2E82">
              <w:rPr>
                <w:rFonts w:ascii="Arial" w:hAnsi="Arial" w:cs="Arial"/>
                <w:sz w:val="16"/>
                <w:szCs w:val="16"/>
                <w:cs/>
                <w:lang w:eastAsia="en-GB"/>
              </w:rPr>
              <w:t>441</w:t>
            </w:r>
            <w:r w:rsidRPr="004A2E82">
              <w:rPr>
                <w:rFonts w:ascii="Arial" w:hAnsi="Arial" w:cs="Arial"/>
                <w:sz w:val="16"/>
                <w:szCs w:val="16"/>
                <w:lang w:eastAsia="en-GB"/>
              </w:rPr>
              <w:t>,</w:t>
            </w:r>
            <w:r w:rsidRPr="004A2E82">
              <w:rPr>
                <w:rFonts w:ascii="Arial" w:hAnsi="Arial" w:cs="Arial"/>
                <w:sz w:val="16"/>
                <w:szCs w:val="16"/>
                <w:cs/>
                <w:lang w:eastAsia="en-GB"/>
              </w:rPr>
              <w:t>004</w:t>
            </w:r>
          </w:p>
        </w:tc>
        <w:tc>
          <w:tcPr>
            <w:tcW w:w="1419" w:type="dxa"/>
            <w:vAlign w:val="bottom"/>
          </w:tcPr>
          <w:p w14:paraId="0C4AE2DE" w14:textId="52B25D1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180</w:t>
            </w:r>
            <w:r w:rsidRPr="004A2E82">
              <w:rPr>
                <w:rFonts w:ascii="Arial" w:hAnsi="Arial" w:cs="Arial"/>
                <w:sz w:val="16"/>
                <w:szCs w:val="16"/>
                <w:lang w:eastAsia="en-GB"/>
              </w:rPr>
              <w:t>,</w:t>
            </w:r>
            <w:r w:rsidRPr="004A2E82">
              <w:rPr>
                <w:rFonts w:ascii="Arial" w:hAnsi="Arial" w:cs="Arial"/>
                <w:sz w:val="16"/>
                <w:szCs w:val="16"/>
                <w:cs/>
                <w:lang w:eastAsia="en-GB"/>
              </w:rPr>
              <w:t>50</w:t>
            </w:r>
            <w:r w:rsidRPr="004A2E82">
              <w:rPr>
                <w:rFonts w:ascii="Arial" w:hAnsi="Arial" w:cs="Arial"/>
                <w:sz w:val="16"/>
                <w:szCs w:val="16"/>
                <w:lang w:eastAsia="en-GB"/>
              </w:rPr>
              <w:t>2</w:t>
            </w:r>
          </w:p>
        </w:tc>
        <w:tc>
          <w:tcPr>
            <w:tcW w:w="1419" w:type="dxa"/>
            <w:vAlign w:val="bottom"/>
          </w:tcPr>
          <w:p w14:paraId="2FEE0623" w14:textId="54A999A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11</w:t>
            </w:r>
            <w:r w:rsidRPr="004A2E82">
              <w:rPr>
                <w:rFonts w:ascii="Arial" w:hAnsi="Arial" w:cs="Arial"/>
                <w:sz w:val="16"/>
                <w:szCs w:val="16"/>
                <w:lang w:eastAsia="en-GB"/>
              </w:rPr>
              <w:t>,</w:t>
            </w:r>
            <w:r w:rsidRPr="004A2E82">
              <w:rPr>
                <w:rFonts w:ascii="Arial" w:hAnsi="Arial" w:cs="Arial"/>
                <w:sz w:val="16"/>
                <w:szCs w:val="16"/>
                <w:cs/>
                <w:lang w:eastAsia="en-GB"/>
              </w:rPr>
              <w:t>621</w:t>
            </w:r>
            <w:r w:rsidRPr="004A2E82">
              <w:rPr>
                <w:rFonts w:ascii="Arial" w:hAnsi="Arial" w:cs="Arial"/>
                <w:sz w:val="16"/>
                <w:szCs w:val="16"/>
                <w:lang w:eastAsia="en-GB"/>
              </w:rPr>
              <w:t>,</w:t>
            </w:r>
            <w:r w:rsidRPr="004A2E82">
              <w:rPr>
                <w:rFonts w:ascii="Arial" w:hAnsi="Arial" w:cs="Arial"/>
                <w:sz w:val="16"/>
                <w:szCs w:val="16"/>
                <w:cs/>
                <w:lang w:eastAsia="en-GB"/>
              </w:rPr>
              <w:t>50</w:t>
            </w:r>
            <w:r w:rsidRPr="004A2E82">
              <w:rPr>
                <w:rFonts w:ascii="Arial" w:hAnsi="Arial" w:cs="Arial"/>
                <w:sz w:val="16"/>
                <w:szCs w:val="16"/>
                <w:lang w:eastAsia="en-GB"/>
              </w:rPr>
              <w:t>6</w:t>
            </w:r>
          </w:p>
        </w:tc>
      </w:tr>
      <w:tr w:rsidR="001216F8" w:rsidRPr="004A2E82" w14:paraId="651F8AE5" w14:textId="77777777" w:rsidTr="001216F8">
        <w:trPr>
          <w:tblHeader/>
        </w:trPr>
        <w:tc>
          <w:tcPr>
            <w:tcW w:w="2625" w:type="dxa"/>
            <w:vAlign w:val="bottom"/>
          </w:tcPr>
          <w:p w14:paraId="7500397D"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Recognised other comprehensive income</w:t>
            </w:r>
          </w:p>
        </w:tc>
        <w:tc>
          <w:tcPr>
            <w:tcW w:w="1419" w:type="dxa"/>
            <w:vAlign w:val="bottom"/>
          </w:tcPr>
          <w:p w14:paraId="24AA75C9" w14:textId="6470536B"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A755FC9" w14:textId="767927F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3E86B99" w14:textId="76F50CF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227</w:t>
            </w:r>
            <w:r w:rsidRPr="004A2E82">
              <w:rPr>
                <w:rFonts w:ascii="Arial" w:hAnsi="Arial" w:cs="Arial"/>
                <w:sz w:val="16"/>
                <w:szCs w:val="16"/>
                <w:lang w:eastAsia="en-GB"/>
              </w:rPr>
              <w:t>,</w:t>
            </w:r>
            <w:r w:rsidRPr="004A2E82">
              <w:rPr>
                <w:rFonts w:ascii="Arial" w:hAnsi="Arial" w:cs="Arial"/>
                <w:sz w:val="16"/>
                <w:szCs w:val="16"/>
                <w:cs/>
                <w:lang w:eastAsia="en-GB"/>
              </w:rPr>
              <w:t>844</w:t>
            </w:r>
          </w:p>
        </w:tc>
        <w:tc>
          <w:tcPr>
            <w:tcW w:w="1419" w:type="dxa"/>
            <w:vAlign w:val="bottom"/>
          </w:tcPr>
          <w:p w14:paraId="4674B4A8" w14:textId="1190825E"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3</w:t>
            </w:r>
            <w:r w:rsidRPr="004A2E82">
              <w:rPr>
                <w:rFonts w:ascii="Arial" w:hAnsi="Arial" w:cs="Arial"/>
                <w:sz w:val="16"/>
                <w:szCs w:val="16"/>
                <w:lang w:eastAsia="en-GB"/>
              </w:rPr>
              <w:t>,</w:t>
            </w:r>
            <w:r w:rsidRPr="004A2E82">
              <w:rPr>
                <w:rFonts w:ascii="Arial" w:hAnsi="Arial" w:cs="Arial"/>
                <w:sz w:val="16"/>
                <w:szCs w:val="16"/>
                <w:cs/>
                <w:lang w:eastAsia="en-GB"/>
              </w:rPr>
              <w:t>883</w:t>
            </w:r>
          </w:p>
        </w:tc>
        <w:tc>
          <w:tcPr>
            <w:tcW w:w="1419" w:type="dxa"/>
            <w:vAlign w:val="bottom"/>
          </w:tcPr>
          <w:p w14:paraId="06437657" w14:textId="689B6679"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231</w:t>
            </w:r>
            <w:r w:rsidRPr="004A2E82">
              <w:rPr>
                <w:rFonts w:ascii="Arial" w:hAnsi="Arial" w:cs="Arial"/>
                <w:sz w:val="16"/>
                <w:szCs w:val="16"/>
                <w:lang w:eastAsia="en-GB"/>
              </w:rPr>
              <w:t>,</w:t>
            </w:r>
            <w:r w:rsidRPr="004A2E82">
              <w:rPr>
                <w:rFonts w:ascii="Arial" w:hAnsi="Arial" w:cs="Arial"/>
                <w:sz w:val="16"/>
                <w:szCs w:val="16"/>
                <w:cs/>
                <w:lang w:eastAsia="en-GB"/>
              </w:rPr>
              <w:t>727</w:t>
            </w:r>
          </w:p>
        </w:tc>
      </w:tr>
      <w:tr w:rsidR="001216F8" w:rsidRPr="004A2E82" w14:paraId="78A979BC" w14:textId="77777777" w:rsidTr="001216F8">
        <w:trPr>
          <w:tblHeader/>
        </w:trPr>
        <w:tc>
          <w:tcPr>
            <w:tcW w:w="2625" w:type="dxa"/>
            <w:vAlign w:val="bottom"/>
          </w:tcPr>
          <w:p w14:paraId="0620623D"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419" w:type="dxa"/>
            <w:vAlign w:val="bottom"/>
          </w:tcPr>
          <w:p w14:paraId="236578FB" w14:textId="07ABCA01"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502</w:t>
            </w:r>
            <w:r w:rsidRPr="004A2E82">
              <w:rPr>
                <w:rFonts w:ascii="Arial" w:hAnsi="Arial" w:cs="Arial"/>
                <w:sz w:val="16"/>
                <w:szCs w:val="16"/>
                <w:lang w:eastAsia="en-GB"/>
              </w:rPr>
              <w:t>,</w:t>
            </w:r>
            <w:r w:rsidRPr="004A2E82">
              <w:rPr>
                <w:rFonts w:ascii="Arial" w:hAnsi="Arial" w:cs="Arial"/>
                <w:sz w:val="16"/>
                <w:szCs w:val="16"/>
                <w:cs/>
                <w:lang w:eastAsia="en-GB"/>
              </w:rPr>
              <w:t>001</w:t>
            </w:r>
            <w:r w:rsidRPr="004A2E82">
              <w:rPr>
                <w:rFonts w:ascii="Arial" w:hAnsi="Arial" w:cs="Arial"/>
                <w:sz w:val="16"/>
                <w:szCs w:val="16"/>
                <w:lang w:eastAsia="en-GB"/>
              </w:rPr>
              <w:t>,</w:t>
            </w:r>
            <w:r w:rsidRPr="004A2E82">
              <w:rPr>
                <w:rFonts w:ascii="Arial" w:hAnsi="Arial" w:cs="Arial"/>
                <w:sz w:val="16"/>
                <w:szCs w:val="16"/>
                <w:cs/>
                <w:lang w:eastAsia="en-GB"/>
              </w:rPr>
              <w:t>86</w:t>
            </w:r>
            <w:r w:rsidRPr="004A2E82">
              <w:rPr>
                <w:rFonts w:ascii="Arial" w:hAnsi="Arial" w:cs="Arial"/>
                <w:sz w:val="16"/>
                <w:szCs w:val="16"/>
                <w:lang w:eastAsia="en-GB"/>
              </w:rPr>
              <w:t>8</w:t>
            </w:r>
            <w:r w:rsidRPr="004A2E82">
              <w:rPr>
                <w:rFonts w:ascii="Arial" w:hAnsi="Arial" w:cs="Arial"/>
                <w:sz w:val="16"/>
                <w:szCs w:val="16"/>
                <w:cs/>
                <w:lang w:eastAsia="en-GB"/>
              </w:rPr>
              <w:t>)</w:t>
            </w:r>
          </w:p>
        </w:tc>
        <w:tc>
          <w:tcPr>
            <w:tcW w:w="1419" w:type="dxa"/>
            <w:vAlign w:val="bottom"/>
          </w:tcPr>
          <w:p w14:paraId="06DEFF37" w14:textId="697E5CD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w:t>
            </w:r>
            <w:r w:rsidRPr="004A2E82">
              <w:rPr>
                <w:rFonts w:ascii="Arial" w:hAnsi="Arial" w:cs="Arial"/>
                <w:sz w:val="16"/>
                <w:szCs w:val="16"/>
                <w:lang w:eastAsia="en-GB"/>
              </w:rPr>
              <w:t>,</w:t>
            </w:r>
            <w:r w:rsidRPr="004A2E82">
              <w:rPr>
                <w:rFonts w:ascii="Arial" w:hAnsi="Arial" w:cs="Arial"/>
                <w:sz w:val="16"/>
                <w:szCs w:val="16"/>
                <w:cs/>
                <w:lang w:eastAsia="en-GB"/>
              </w:rPr>
              <w:t>789</w:t>
            </w:r>
            <w:r w:rsidRPr="004A2E82">
              <w:rPr>
                <w:rFonts w:ascii="Arial" w:hAnsi="Arial" w:cs="Arial"/>
                <w:sz w:val="16"/>
                <w:szCs w:val="16"/>
                <w:lang w:eastAsia="en-GB"/>
              </w:rPr>
              <w:t>,</w:t>
            </w:r>
            <w:r w:rsidRPr="004A2E82">
              <w:rPr>
                <w:rFonts w:ascii="Arial" w:hAnsi="Arial" w:cs="Arial"/>
                <w:sz w:val="16"/>
                <w:szCs w:val="16"/>
                <w:cs/>
                <w:lang w:eastAsia="en-GB"/>
              </w:rPr>
              <w:t>617)</w:t>
            </w:r>
          </w:p>
        </w:tc>
        <w:tc>
          <w:tcPr>
            <w:tcW w:w="1419" w:type="dxa"/>
            <w:vAlign w:val="bottom"/>
          </w:tcPr>
          <w:p w14:paraId="33F1A624" w14:textId="71BC0A98"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675</w:t>
            </w:r>
            <w:r w:rsidRPr="004A2E82">
              <w:rPr>
                <w:rFonts w:ascii="Arial" w:hAnsi="Arial" w:cs="Arial"/>
                <w:sz w:val="16"/>
                <w:szCs w:val="16"/>
                <w:lang w:eastAsia="en-GB"/>
              </w:rPr>
              <w:t>,</w:t>
            </w:r>
            <w:r w:rsidRPr="004A2E82">
              <w:rPr>
                <w:rFonts w:ascii="Arial" w:hAnsi="Arial" w:cs="Arial"/>
                <w:sz w:val="16"/>
                <w:szCs w:val="16"/>
                <w:cs/>
                <w:lang w:eastAsia="en-GB"/>
              </w:rPr>
              <w:t>384</w:t>
            </w:r>
            <w:r w:rsidRPr="004A2E82">
              <w:rPr>
                <w:rFonts w:ascii="Arial" w:hAnsi="Arial" w:cs="Arial"/>
                <w:sz w:val="16"/>
                <w:szCs w:val="16"/>
                <w:lang w:eastAsia="en-GB"/>
              </w:rPr>
              <w:t>,</w:t>
            </w:r>
            <w:r w:rsidRPr="004A2E82">
              <w:rPr>
                <w:rFonts w:ascii="Arial" w:hAnsi="Arial" w:cs="Arial"/>
                <w:sz w:val="16"/>
                <w:szCs w:val="16"/>
                <w:cs/>
                <w:lang w:eastAsia="en-GB"/>
              </w:rPr>
              <w:t>668</w:t>
            </w:r>
          </w:p>
        </w:tc>
        <w:tc>
          <w:tcPr>
            <w:tcW w:w="1419" w:type="dxa"/>
            <w:vAlign w:val="bottom"/>
          </w:tcPr>
          <w:p w14:paraId="587F7FA7" w14:textId="5B8CB2EA"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(245</w:t>
            </w:r>
            <w:r w:rsidRPr="004A2E82">
              <w:rPr>
                <w:rFonts w:ascii="Arial" w:hAnsi="Arial" w:cs="Arial"/>
                <w:sz w:val="16"/>
                <w:szCs w:val="16"/>
                <w:lang w:eastAsia="en-GB"/>
              </w:rPr>
              <w:t>,</w:t>
            </w:r>
            <w:r w:rsidRPr="004A2E82">
              <w:rPr>
                <w:rFonts w:ascii="Arial" w:hAnsi="Arial" w:cs="Arial"/>
                <w:sz w:val="16"/>
                <w:szCs w:val="16"/>
                <w:cs/>
                <w:lang w:eastAsia="en-GB"/>
              </w:rPr>
              <w:t>063)</w:t>
            </w:r>
          </w:p>
        </w:tc>
        <w:tc>
          <w:tcPr>
            <w:tcW w:w="1419" w:type="dxa"/>
            <w:vAlign w:val="bottom"/>
          </w:tcPr>
          <w:p w14:paraId="2E511BEF" w14:textId="26B1C053"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167</w:t>
            </w:r>
            <w:r w:rsidRPr="004A2E82">
              <w:rPr>
                <w:rFonts w:ascii="Arial" w:hAnsi="Arial" w:cs="Arial"/>
                <w:sz w:val="16"/>
                <w:szCs w:val="16"/>
                <w:lang w:eastAsia="en-GB"/>
              </w:rPr>
              <w:t>,</w:t>
            </w:r>
            <w:r w:rsidRPr="004A2E82">
              <w:rPr>
                <w:rFonts w:ascii="Arial" w:hAnsi="Arial" w:cs="Arial"/>
                <w:sz w:val="16"/>
                <w:szCs w:val="16"/>
                <w:cs/>
                <w:lang w:eastAsia="en-GB"/>
              </w:rPr>
              <w:t>348</w:t>
            </w:r>
            <w:r w:rsidRPr="004A2E82">
              <w:rPr>
                <w:rFonts w:ascii="Arial" w:hAnsi="Arial" w:cs="Arial"/>
                <w:sz w:val="16"/>
                <w:szCs w:val="16"/>
                <w:lang w:eastAsia="en-GB"/>
              </w:rPr>
              <w:t>,</w:t>
            </w:r>
            <w:r w:rsidRPr="004A2E82">
              <w:rPr>
                <w:rFonts w:ascii="Arial" w:hAnsi="Arial" w:cs="Arial"/>
                <w:sz w:val="16"/>
                <w:szCs w:val="16"/>
                <w:cs/>
                <w:lang w:eastAsia="en-GB"/>
              </w:rPr>
              <w:t>1</w:t>
            </w:r>
            <w:r w:rsidRPr="004A2E82">
              <w:rPr>
                <w:rFonts w:ascii="Arial" w:hAnsi="Arial" w:cs="Arial"/>
                <w:sz w:val="16"/>
                <w:szCs w:val="16"/>
                <w:lang w:eastAsia="en-GB"/>
              </w:rPr>
              <w:t>20</w:t>
            </w:r>
          </w:p>
        </w:tc>
      </w:tr>
      <w:tr w:rsidR="001216F8" w:rsidRPr="004A2E82" w14:paraId="2ED88E2F" w14:textId="77777777" w:rsidTr="001216F8">
        <w:trPr>
          <w:tblHeader/>
        </w:trPr>
        <w:tc>
          <w:tcPr>
            <w:tcW w:w="2625" w:type="dxa"/>
            <w:vAlign w:val="bottom"/>
          </w:tcPr>
          <w:p w14:paraId="18B0204E"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b/>
                <w:bCs/>
                <w:sz w:val="16"/>
                <w:szCs w:val="16"/>
              </w:rPr>
              <w:t>Cash flows</w:t>
            </w:r>
          </w:p>
        </w:tc>
        <w:tc>
          <w:tcPr>
            <w:tcW w:w="1419" w:type="dxa"/>
            <w:vAlign w:val="bottom"/>
          </w:tcPr>
          <w:p w14:paraId="37D3FF51"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AF69BFE"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1CB49BF"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ED9027F"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641A15F" w14:textId="77777777" w:rsidR="001216F8" w:rsidRPr="004A2E82" w:rsidRDefault="001216F8" w:rsidP="001216F8">
            <w:pPr>
              <w:tabs>
                <w:tab w:val="decimal" w:pos="1149"/>
              </w:tabs>
              <w:spacing w:line="280" w:lineRule="exact"/>
              <w:rPr>
                <w:rFonts w:ascii="Arial" w:hAnsi="Arial" w:cs="Arial"/>
                <w:sz w:val="16"/>
                <w:szCs w:val="16"/>
                <w:lang w:eastAsia="en-GB"/>
              </w:rPr>
            </w:pPr>
          </w:p>
        </w:tc>
      </w:tr>
      <w:tr w:rsidR="001216F8" w:rsidRPr="004A2E82" w14:paraId="663FBE4C" w14:textId="77777777" w:rsidTr="001216F8">
        <w:trPr>
          <w:tblHeader/>
        </w:trPr>
        <w:tc>
          <w:tcPr>
            <w:tcW w:w="2625" w:type="dxa"/>
            <w:vAlign w:val="bottom"/>
          </w:tcPr>
          <w:p w14:paraId="44D35E4A"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Premiums received</w:t>
            </w:r>
          </w:p>
        </w:tc>
        <w:tc>
          <w:tcPr>
            <w:tcW w:w="1419" w:type="dxa"/>
            <w:vAlign w:val="bottom"/>
          </w:tcPr>
          <w:p w14:paraId="7BD52614" w14:textId="0F8292B8"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016</w:t>
            </w:r>
            <w:r w:rsidRPr="004A2E82">
              <w:rPr>
                <w:rFonts w:ascii="Arial" w:hAnsi="Arial" w:cs="Arial"/>
                <w:sz w:val="16"/>
                <w:szCs w:val="16"/>
                <w:lang w:eastAsia="en-GB"/>
              </w:rPr>
              <w:t>,</w:t>
            </w:r>
            <w:r w:rsidRPr="004A2E82">
              <w:rPr>
                <w:rFonts w:ascii="Arial" w:hAnsi="Arial" w:cs="Arial"/>
                <w:sz w:val="16"/>
                <w:szCs w:val="16"/>
                <w:cs/>
                <w:lang w:eastAsia="en-GB"/>
              </w:rPr>
              <w:t>256</w:t>
            </w:r>
            <w:r w:rsidRPr="004A2E82">
              <w:rPr>
                <w:rFonts w:ascii="Arial" w:hAnsi="Arial" w:cs="Arial"/>
                <w:sz w:val="16"/>
                <w:szCs w:val="16"/>
                <w:lang w:eastAsia="en-GB"/>
              </w:rPr>
              <w:t>,</w:t>
            </w:r>
            <w:r w:rsidRPr="004A2E82">
              <w:rPr>
                <w:rFonts w:ascii="Arial" w:hAnsi="Arial" w:cs="Arial"/>
                <w:sz w:val="16"/>
                <w:szCs w:val="16"/>
                <w:cs/>
                <w:lang w:eastAsia="en-GB"/>
              </w:rPr>
              <w:t>319</w:t>
            </w:r>
          </w:p>
        </w:tc>
        <w:tc>
          <w:tcPr>
            <w:tcW w:w="1419" w:type="dxa"/>
            <w:vAlign w:val="bottom"/>
          </w:tcPr>
          <w:p w14:paraId="3B22CE5E" w14:textId="73115B1B"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153C4CA" w14:textId="05C1F4AC"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5B14EA7" w14:textId="6F12C91C"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E232B45" w14:textId="0428667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016</w:t>
            </w:r>
            <w:r w:rsidRPr="004A2E82">
              <w:rPr>
                <w:rFonts w:ascii="Arial" w:hAnsi="Arial" w:cs="Arial"/>
                <w:sz w:val="16"/>
                <w:szCs w:val="16"/>
                <w:lang w:eastAsia="en-GB"/>
              </w:rPr>
              <w:t>,</w:t>
            </w:r>
            <w:r w:rsidRPr="004A2E82">
              <w:rPr>
                <w:rFonts w:ascii="Arial" w:hAnsi="Arial" w:cs="Arial"/>
                <w:sz w:val="16"/>
                <w:szCs w:val="16"/>
                <w:cs/>
                <w:lang w:eastAsia="en-GB"/>
              </w:rPr>
              <w:t>256</w:t>
            </w:r>
            <w:r w:rsidRPr="004A2E82">
              <w:rPr>
                <w:rFonts w:ascii="Arial" w:hAnsi="Arial" w:cs="Arial"/>
                <w:sz w:val="16"/>
                <w:szCs w:val="16"/>
                <w:lang w:eastAsia="en-GB"/>
              </w:rPr>
              <w:t>,</w:t>
            </w:r>
            <w:r w:rsidRPr="004A2E82">
              <w:rPr>
                <w:rFonts w:ascii="Arial" w:hAnsi="Arial" w:cs="Arial"/>
                <w:sz w:val="16"/>
                <w:szCs w:val="16"/>
                <w:cs/>
                <w:lang w:eastAsia="en-GB"/>
              </w:rPr>
              <w:t>319</w:t>
            </w:r>
          </w:p>
        </w:tc>
      </w:tr>
      <w:tr w:rsidR="001216F8" w:rsidRPr="004A2E82" w14:paraId="22F11683" w14:textId="77777777" w:rsidTr="001216F8">
        <w:trPr>
          <w:tblHeader/>
        </w:trPr>
        <w:tc>
          <w:tcPr>
            <w:tcW w:w="2625" w:type="dxa"/>
            <w:vAlign w:val="bottom"/>
          </w:tcPr>
          <w:p w14:paraId="36744758"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sz w:val="16"/>
                <w:szCs w:val="16"/>
              </w:rPr>
              <w:t>Claims and directly attributable expenses paid</w:t>
            </w:r>
          </w:p>
        </w:tc>
        <w:tc>
          <w:tcPr>
            <w:tcW w:w="1419" w:type="dxa"/>
            <w:vAlign w:val="bottom"/>
          </w:tcPr>
          <w:p w14:paraId="25E1DDBA" w14:textId="2714E46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503EB7B" w14:textId="50EDBFEB"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26DAF63" w14:textId="2F6BB10A"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669</w:t>
            </w:r>
            <w:r w:rsidRPr="004A2E82">
              <w:rPr>
                <w:rFonts w:ascii="Arial" w:hAnsi="Arial" w:cs="Arial"/>
                <w:sz w:val="16"/>
                <w:szCs w:val="16"/>
                <w:lang w:eastAsia="en-GB"/>
              </w:rPr>
              <w:t>,</w:t>
            </w:r>
            <w:r w:rsidRPr="004A2E82">
              <w:rPr>
                <w:rFonts w:ascii="Arial" w:hAnsi="Arial" w:cs="Arial"/>
                <w:sz w:val="16"/>
                <w:szCs w:val="16"/>
                <w:cs/>
                <w:lang w:eastAsia="en-GB"/>
              </w:rPr>
              <w:t>619</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3</w:t>
            </w:r>
            <w:r w:rsidRPr="004A2E82">
              <w:rPr>
                <w:rFonts w:ascii="Arial" w:hAnsi="Arial" w:cs="Arial"/>
                <w:sz w:val="16"/>
                <w:szCs w:val="16"/>
                <w:cs/>
                <w:lang w:eastAsia="en-GB"/>
              </w:rPr>
              <w:t>)</w:t>
            </w:r>
          </w:p>
        </w:tc>
        <w:tc>
          <w:tcPr>
            <w:tcW w:w="1419" w:type="dxa"/>
            <w:vAlign w:val="bottom"/>
          </w:tcPr>
          <w:p w14:paraId="24EE63C6" w14:textId="5D5E9AC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876719A" w14:textId="58059EB5"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669</w:t>
            </w:r>
            <w:r w:rsidRPr="004A2E82">
              <w:rPr>
                <w:rFonts w:ascii="Arial" w:hAnsi="Arial" w:cs="Arial"/>
                <w:sz w:val="16"/>
                <w:szCs w:val="16"/>
                <w:lang w:eastAsia="en-GB"/>
              </w:rPr>
              <w:t>,</w:t>
            </w:r>
            <w:r w:rsidRPr="004A2E82">
              <w:rPr>
                <w:rFonts w:ascii="Arial" w:hAnsi="Arial" w:cs="Arial"/>
                <w:sz w:val="16"/>
                <w:szCs w:val="16"/>
                <w:cs/>
                <w:lang w:eastAsia="en-GB"/>
              </w:rPr>
              <w:t>619</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3</w:t>
            </w:r>
            <w:r w:rsidRPr="004A2E82">
              <w:rPr>
                <w:rFonts w:ascii="Arial" w:hAnsi="Arial" w:cs="Arial"/>
                <w:sz w:val="16"/>
                <w:szCs w:val="16"/>
                <w:cs/>
                <w:lang w:eastAsia="en-GB"/>
              </w:rPr>
              <w:t>)</w:t>
            </w:r>
          </w:p>
        </w:tc>
      </w:tr>
      <w:tr w:rsidR="001216F8" w:rsidRPr="004A2E82" w14:paraId="2740B472" w14:textId="77777777" w:rsidTr="001216F8">
        <w:trPr>
          <w:tblHeader/>
        </w:trPr>
        <w:tc>
          <w:tcPr>
            <w:tcW w:w="2625" w:type="dxa"/>
            <w:vAlign w:val="bottom"/>
          </w:tcPr>
          <w:p w14:paraId="15F952D8"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acquisition cash flows</w:t>
            </w:r>
          </w:p>
        </w:tc>
        <w:tc>
          <w:tcPr>
            <w:tcW w:w="1419" w:type="dxa"/>
            <w:vAlign w:val="bottom"/>
          </w:tcPr>
          <w:p w14:paraId="18EBE53D" w14:textId="1017C91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(552</w:t>
            </w:r>
            <w:r w:rsidRPr="004A2E82">
              <w:rPr>
                <w:rFonts w:ascii="Arial" w:hAnsi="Arial" w:cs="Arial"/>
                <w:sz w:val="16"/>
                <w:szCs w:val="16"/>
                <w:lang w:eastAsia="en-GB"/>
              </w:rPr>
              <w:t>,</w:t>
            </w:r>
            <w:r w:rsidRPr="004A2E82">
              <w:rPr>
                <w:rFonts w:ascii="Arial" w:hAnsi="Arial" w:cs="Arial"/>
                <w:sz w:val="16"/>
                <w:szCs w:val="16"/>
                <w:cs/>
                <w:lang w:eastAsia="en-GB"/>
              </w:rPr>
              <w:t>063</w:t>
            </w:r>
            <w:r w:rsidRPr="004A2E82">
              <w:rPr>
                <w:rFonts w:ascii="Arial" w:hAnsi="Arial" w:cs="Arial"/>
                <w:sz w:val="16"/>
                <w:szCs w:val="16"/>
                <w:lang w:eastAsia="en-GB"/>
              </w:rPr>
              <w:t>,</w:t>
            </w:r>
            <w:r w:rsidRPr="004A2E82">
              <w:rPr>
                <w:rFonts w:ascii="Arial" w:hAnsi="Arial" w:cs="Arial"/>
                <w:sz w:val="16"/>
                <w:szCs w:val="16"/>
                <w:cs/>
                <w:lang w:eastAsia="en-GB"/>
              </w:rPr>
              <w:t>069)</w:t>
            </w:r>
          </w:p>
        </w:tc>
        <w:tc>
          <w:tcPr>
            <w:tcW w:w="1419" w:type="dxa"/>
            <w:vAlign w:val="bottom"/>
          </w:tcPr>
          <w:p w14:paraId="2CC6148D" w14:textId="608AF941"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60F3253" w14:textId="7DE5AAD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500A7078" w14:textId="5372B3EE"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B898F06" w14:textId="72C1B565"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(552</w:t>
            </w:r>
            <w:r w:rsidRPr="004A2E82">
              <w:rPr>
                <w:rFonts w:ascii="Arial" w:hAnsi="Arial" w:cs="Arial"/>
                <w:sz w:val="16"/>
                <w:szCs w:val="16"/>
                <w:lang w:eastAsia="en-GB"/>
              </w:rPr>
              <w:t>,</w:t>
            </w:r>
            <w:r w:rsidRPr="004A2E82">
              <w:rPr>
                <w:rFonts w:ascii="Arial" w:hAnsi="Arial" w:cs="Arial"/>
                <w:sz w:val="16"/>
                <w:szCs w:val="16"/>
                <w:cs/>
                <w:lang w:eastAsia="en-GB"/>
              </w:rPr>
              <w:t>063</w:t>
            </w:r>
            <w:r w:rsidRPr="004A2E82">
              <w:rPr>
                <w:rFonts w:ascii="Arial" w:hAnsi="Arial" w:cs="Arial"/>
                <w:sz w:val="16"/>
                <w:szCs w:val="16"/>
                <w:lang w:eastAsia="en-GB"/>
              </w:rPr>
              <w:t>,</w:t>
            </w:r>
            <w:r w:rsidRPr="004A2E82">
              <w:rPr>
                <w:rFonts w:ascii="Arial" w:hAnsi="Arial" w:cs="Arial"/>
                <w:sz w:val="16"/>
                <w:szCs w:val="16"/>
                <w:cs/>
                <w:lang w:eastAsia="en-GB"/>
              </w:rPr>
              <w:t>069)</w:t>
            </w:r>
          </w:p>
        </w:tc>
      </w:tr>
      <w:tr w:rsidR="001216F8" w:rsidRPr="004A2E82" w14:paraId="6B273D5A" w14:textId="77777777" w:rsidTr="001216F8">
        <w:trPr>
          <w:tblHeader/>
        </w:trPr>
        <w:tc>
          <w:tcPr>
            <w:tcW w:w="2625" w:type="dxa"/>
            <w:vAlign w:val="bottom"/>
          </w:tcPr>
          <w:p w14:paraId="78573607"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Total cash flows</w:t>
            </w:r>
          </w:p>
        </w:tc>
        <w:tc>
          <w:tcPr>
            <w:tcW w:w="1419" w:type="dxa"/>
            <w:vAlign w:val="bottom"/>
          </w:tcPr>
          <w:p w14:paraId="44C0A8B9" w14:textId="497C1651"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464</w:t>
            </w:r>
            <w:r w:rsidRPr="004A2E82">
              <w:rPr>
                <w:rFonts w:ascii="Arial" w:hAnsi="Arial" w:cs="Arial"/>
                <w:sz w:val="16"/>
                <w:szCs w:val="16"/>
                <w:lang w:eastAsia="en-GB"/>
              </w:rPr>
              <w:t>,</w:t>
            </w:r>
            <w:r w:rsidRPr="004A2E82">
              <w:rPr>
                <w:rFonts w:ascii="Arial" w:hAnsi="Arial" w:cs="Arial"/>
                <w:sz w:val="16"/>
                <w:szCs w:val="16"/>
                <w:cs/>
                <w:lang w:eastAsia="en-GB"/>
              </w:rPr>
              <w:t>193</w:t>
            </w:r>
            <w:r w:rsidRPr="004A2E82">
              <w:rPr>
                <w:rFonts w:ascii="Arial" w:hAnsi="Arial" w:cs="Arial"/>
                <w:sz w:val="16"/>
                <w:szCs w:val="16"/>
                <w:lang w:eastAsia="en-GB"/>
              </w:rPr>
              <w:t>,</w:t>
            </w:r>
            <w:r w:rsidRPr="004A2E82">
              <w:rPr>
                <w:rFonts w:ascii="Arial" w:hAnsi="Arial" w:cs="Arial"/>
                <w:sz w:val="16"/>
                <w:szCs w:val="16"/>
                <w:cs/>
                <w:lang w:eastAsia="en-GB"/>
              </w:rPr>
              <w:t>250</w:t>
            </w:r>
          </w:p>
        </w:tc>
        <w:tc>
          <w:tcPr>
            <w:tcW w:w="1419" w:type="dxa"/>
            <w:vAlign w:val="bottom"/>
          </w:tcPr>
          <w:p w14:paraId="2E15968D" w14:textId="6252C6A4"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0D3D74CB" w14:textId="0F7944C3"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669</w:t>
            </w:r>
            <w:r w:rsidRPr="004A2E82">
              <w:rPr>
                <w:rFonts w:ascii="Arial" w:hAnsi="Arial" w:cs="Arial"/>
                <w:sz w:val="16"/>
                <w:szCs w:val="16"/>
                <w:lang w:eastAsia="en-GB"/>
              </w:rPr>
              <w:t>,</w:t>
            </w:r>
            <w:r w:rsidRPr="004A2E82">
              <w:rPr>
                <w:rFonts w:ascii="Arial" w:hAnsi="Arial" w:cs="Arial"/>
                <w:sz w:val="16"/>
                <w:szCs w:val="16"/>
                <w:cs/>
                <w:lang w:eastAsia="en-GB"/>
              </w:rPr>
              <w:t>619</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3</w:t>
            </w:r>
            <w:r w:rsidRPr="004A2E82">
              <w:rPr>
                <w:rFonts w:ascii="Arial" w:hAnsi="Arial" w:cs="Arial"/>
                <w:sz w:val="16"/>
                <w:szCs w:val="16"/>
                <w:cs/>
                <w:lang w:eastAsia="en-GB"/>
              </w:rPr>
              <w:t>)</w:t>
            </w:r>
          </w:p>
        </w:tc>
        <w:tc>
          <w:tcPr>
            <w:tcW w:w="1419" w:type="dxa"/>
            <w:vAlign w:val="bottom"/>
          </w:tcPr>
          <w:p w14:paraId="09B653DC" w14:textId="1BDA343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32BBD6AB" w14:textId="34D3D69A"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(205</w:t>
            </w:r>
            <w:r w:rsidRPr="004A2E82">
              <w:rPr>
                <w:rFonts w:ascii="Arial" w:hAnsi="Arial" w:cs="Arial"/>
                <w:sz w:val="16"/>
                <w:szCs w:val="16"/>
                <w:lang w:eastAsia="en-GB"/>
              </w:rPr>
              <w:t>,</w:t>
            </w:r>
            <w:r w:rsidRPr="004A2E82">
              <w:rPr>
                <w:rFonts w:ascii="Arial" w:hAnsi="Arial" w:cs="Arial"/>
                <w:sz w:val="16"/>
                <w:szCs w:val="16"/>
                <w:cs/>
                <w:lang w:eastAsia="en-GB"/>
              </w:rPr>
              <w:t>426</w:t>
            </w:r>
            <w:r w:rsidRPr="004A2E82">
              <w:rPr>
                <w:rFonts w:ascii="Arial" w:hAnsi="Arial" w:cs="Arial"/>
                <w:sz w:val="16"/>
                <w:szCs w:val="16"/>
                <w:lang w:eastAsia="en-GB"/>
              </w:rPr>
              <w:t>,</w:t>
            </w:r>
            <w:r w:rsidRPr="004A2E82">
              <w:rPr>
                <w:rFonts w:ascii="Arial" w:hAnsi="Arial" w:cs="Arial"/>
                <w:sz w:val="16"/>
                <w:szCs w:val="16"/>
                <w:cs/>
                <w:lang w:eastAsia="en-GB"/>
              </w:rPr>
              <w:t>36</w:t>
            </w:r>
            <w:r w:rsidRPr="004A2E82">
              <w:rPr>
                <w:rFonts w:ascii="Arial" w:hAnsi="Arial" w:cs="Arial"/>
                <w:sz w:val="16"/>
                <w:szCs w:val="16"/>
                <w:lang w:eastAsia="en-GB"/>
              </w:rPr>
              <w:t>3</w:t>
            </w:r>
            <w:r w:rsidRPr="004A2E82">
              <w:rPr>
                <w:rFonts w:ascii="Arial" w:hAnsi="Arial" w:cs="Arial"/>
                <w:sz w:val="16"/>
                <w:szCs w:val="16"/>
                <w:cs/>
                <w:lang w:eastAsia="en-GB"/>
              </w:rPr>
              <w:t>)</w:t>
            </w:r>
          </w:p>
        </w:tc>
      </w:tr>
      <w:tr w:rsidR="001216F8" w:rsidRPr="004A2E82" w14:paraId="533A7744" w14:textId="77777777" w:rsidTr="001216F8">
        <w:trPr>
          <w:trHeight w:val="198"/>
          <w:tblHeader/>
        </w:trPr>
        <w:tc>
          <w:tcPr>
            <w:tcW w:w="2625" w:type="dxa"/>
            <w:vAlign w:val="bottom"/>
          </w:tcPr>
          <w:p w14:paraId="5B69A0BA" w14:textId="77777777" w:rsidR="001216F8" w:rsidRPr="004A2E82" w:rsidRDefault="001216F8" w:rsidP="001216F8">
            <w:pPr>
              <w:spacing w:line="28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419" w:type="dxa"/>
            <w:vAlign w:val="bottom"/>
          </w:tcPr>
          <w:p w14:paraId="7E47E34C" w14:textId="55A8B05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580</w:t>
            </w:r>
            <w:r w:rsidRPr="004A2E82">
              <w:rPr>
                <w:rFonts w:ascii="Arial" w:hAnsi="Arial" w:cs="Arial"/>
                <w:sz w:val="16"/>
                <w:szCs w:val="16"/>
                <w:lang w:eastAsia="en-GB"/>
              </w:rPr>
              <w:t>,</w:t>
            </w:r>
            <w:r w:rsidRPr="004A2E82">
              <w:rPr>
                <w:rFonts w:ascii="Arial" w:hAnsi="Arial" w:cs="Arial"/>
                <w:sz w:val="16"/>
                <w:szCs w:val="16"/>
                <w:cs/>
                <w:lang w:eastAsia="en-GB"/>
              </w:rPr>
              <w:t>412</w:t>
            </w:r>
            <w:r w:rsidRPr="004A2E82">
              <w:rPr>
                <w:rFonts w:ascii="Arial" w:hAnsi="Arial" w:cs="Arial"/>
                <w:sz w:val="16"/>
                <w:szCs w:val="16"/>
                <w:lang w:eastAsia="en-GB"/>
              </w:rPr>
              <w:t>,</w:t>
            </w:r>
            <w:r w:rsidRPr="004A2E82">
              <w:rPr>
                <w:rFonts w:ascii="Arial" w:hAnsi="Arial" w:cs="Arial"/>
                <w:sz w:val="16"/>
                <w:szCs w:val="16"/>
                <w:cs/>
                <w:lang w:eastAsia="en-GB"/>
              </w:rPr>
              <w:t>01</w:t>
            </w:r>
            <w:r w:rsidRPr="004A2E82">
              <w:rPr>
                <w:rFonts w:ascii="Arial" w:hAnsi="Arial" w:cs="Arial"/>
                <w:sz w:val="16"/>
                <w:szCs w:val="16"/>
                <w:lang w:eastAsia="en-GB"/>
              </w:rPr>
              <w:t>6</w:t>
            </w:r>
          </w:p>
        </w:tc>
        <w:tc>
          <w:tcPr>
            <w:tcW w:w="1419" w:type="dxa"/>
            <w:vAlign w:val="bottom"/>
          </w:tcPr>
          <w:p w14:paraId="26E7D1BF" w14:textId="63DF0D83"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74</w:t>
            </w:r>
            <w:r w:rsidRPr="004A2E82">
              <w:rPr>
                <w:rFonts w:ascii="Arial" w:hAnsi="Arial" w:cs="Arial"/>
                <w:sz w:val="16"/>
                <w:szCs w:val="16"/>
                <w:lang w:eastAsia="en-GB"/>
              </w:rPr>
              <w:t>,</w:t>
            </w:r>
            <w:r w:rsidRPr="004A2E82">
              <w:rPr>
                <w:rFonts w:ascii="Arial" w:hAnsi="Arial" w:cs="Arial"/>
                <w:sz w:val="16"/>
                <w:szCs w:val="16"/>
                <w:cs/>
                <w:lang w:eastAsia="en-GB"/>
              </w:rPr>
              <w:t>649</w:t>
            </w:r>
            <w:r w:rsidRPr="004A2E82">
              <w:rPr>
                <w:rFonts w:ascii="Arial" w:hAnsi="Arial" w:cs="Arial"/>
                <w:sz w:val="16"/>
                <w:szCs w:val="16"/>
                <w:lang w:eastAsia="en-GB"/>
              </w:rPr>
              <w:t>,</w:t>
            </w:r>
            <w:r w:rsidRPr="004A2E82">
              <w:rPr>
                <w:rFonts w:ascii="Arial" w:hAnsi="Arial" w:cs="Arial"/>
                <w:sz w:val="16"/>
                <w:szCs w:val="16"/>
                <w:cs/>
                <w:lang w:eastAsia="en-GB"/>
              </w:rPr>
              <w:t>627</w:t>
            </w:r>
          </w:p>
        </w:tc>
        <w:tc>
          <w:tcPr>
            <w:tcW w:w="1419" w:type="dxa"/>
            <w:vAlign w:val="bottom"/>
          </w:tcPr>
          <w:p w14:paraId="26665F09" w14:textId="126D4B8F"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643</w:t>
            </w:r>
            <w:r w:rsidRPr="004A2E82">
              <w:rPr>
                <w:rFonts w:ascii="Arial" w:hAnsi="Arial" w:cs="Arial"/>
                <w:sz w:val="16"/>
                <w:szCs w:val="16"/>
                <w:lang w:eastAsia="en-GB"/>
              </w:rPr>
              <w:t>,</w:t>
            </w:r>
            <w:r w:rsidRPr="004A2E82">
              <w:rPr>
                <w:rFonts w:ascii="Arial" w:hAnsi="Arial" w:cs="Arial"/>
                <w:sz w:val="16"/>
                <w:szCs w:val="16"/>
                <w:cs/>
                <w:lang w:eastAsia="en-GB"/>
              </w:rPr>
              <w:t>488</w:t>
            </w:r>
            <w:r w:rsidRPr="004A2E82">
              <w:rPr>
                <w:rFonts w:ascii="Arial" w:hAnsi="Arial" w:cs="Arial"/>
                <w:sz w:val="16"/>
                <w:szCs w:val="16"/>
                <w:lang w:eastAsia="en-GB"/>
              </w:rPr>
              <w:t>,</w:t>
            </w:r>
            <w:r w:rsidRPr="004A2E82">
              <w:rPr>
                <w:rFonts w:ascii="Arial" w:hAnsi="Arial" w:cs="Arial"/>
                <w:sz w:val="16"/>
                <w:szCs w:val="16"/>
                <w:cs/>
                <w:lang w:eastAsia="en-GB"/>
              </w:rPr>
              <w:t>3</w:t>
            </w:r>
            <w:r w:rsidRPr="004A2E82">
              <w:rPr>
                <w:rFonts w:ascii="Arial" w:hAnsi="Arial" w:cs="Arial"/>
                <w:sz w:val="16"/>
                <w:szCs w:val="16"/>
                <w:lang w:eastAsia="en-GB"/>
              </w:rPr>
              <w:t>49</w:t>
            </w:r>
          </w:p>
        </w:tc>
        <w:tc>
          <w:tcPr>
            <w:tcW w:w="1419" w:type="dxa"/>
            <w:vAlign w:val="bottom"/>
          </w:tcPr>
          <w:p w14:paraId="40589D28" w14:textId="2441CB2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9</w:t>
            </w:r>
            <w:r w:rsidRPr="004A2E82">
              <w:rPr>
                <w:rFonts w:ascii="Arial" w:hAnsi="Arial" w:cs="Arial"/>
                <w:sz w:val="16"/>
                <w:szCs w:val="16"/>
                <w:lang w:eastAsia="en-GB"/>
              </w:rPr>
              <w:t>,</w:t>
            </w:r>
            <w:r w:rsidRPr="004A2E82">
              <w:rPr>
                <w:rFonts w:ascii="Arial" w:hAnsi="Arial" w:cs="Arial"/>
                <w:sz w:val="16"/>
                <w:szCs w:val="16"/>
                <w:cs/>
                <w:lang w:eastAsia="en-GB"/>
              </w:rPr>
              <w:t>905</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4</w:t>
            </w:r>
          </w:p>
        </w:tc>
        <w:tc>
          <w:tcPr>
            <w:tcW w:w="1419" w:type="dxa"/>
            <w:vAlign w:val="bottom"/>
          </w:tcPr>
          <w:p w14:paraId="2291ECE9" w14:textId="3241DFA6"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308</w:t>
            </w:r>
            <w:r w:rsidRPr="004A2E82">
              <w:rPr>
                <w:rFonts w:ascii="Arial" w:hAnsi="Arial" w:cs="Arial"/>
                <w:sz w:val="16"/>
                <w:szCs w:val="16"/>
                <w:lang w:eastAsia="en-GB"/>
              </w:rPr>
              <w:t>,</w:t>
            </w:r>
            <w:r w:rsidRPr="004A2E82">
              <w:rPr>
                <w:rFonts w:ascii="Arial" w:hAnsi="Arial" w:cs="Arial"/>
                <w:sz w:val="16"/>
                <w:szCs w:val="16"/>
                <w:cs/>
                <w:lang w:eastAsia="en-GB"/>
              </w:rPr>
              <w:t>455</w:t>
            </w:r>
            <w:r w:rsidRPr="004A2E82">
              <w:rPr>
                <w:rFonts w:ascii="Arial" w:hAnsi="Arial" w:cs="Arial"/>
                <w:sz w:val="16"/>
                <w:szCs w:val="16"/>
                <w:lang w:eastAsia="en-GB"/>
              </w:rPr>
              <w:t>,</w:t>
            </w:r>
            <w:r w:rsidRPr="004A2E82">
              <w:rPr>
                <w:rFonts w:ascii="Arial" w:hAnsi="Arial" w:cs="Arial"/>
                <w:sz w:val="16"/>
                <w:szCs w:val="16"/>
                <w:cs/>
                <w:lang w:eastAsia="en-GB"/>
              </w:rPr>
              <w:t>60</w:t>
            </w:r>
            <w:r w:rsidRPr="004A2E82">
              <w:rPr>
                <w:rFonts w:ascii="Arial" w:hAnsi="Arial" w:cs="Arial"/>
                <w:sz w:val="16"/>
                <w:szCs w:val="16"/>
                <w:lang w:eastAsia="en-GB"/>
              </w:rPr>
              <w:t>6</w:t>
            </w:r>
          </w:p>
        </w:tc>
      </w:tr>
      <w:tr w:rsidR="001216F8" w:rsidRPr="004A2E82" w14:paraId="44DAE609" w14:textId="77777777" w:rsidTr="001216F8">
        <w:trPr>
          <w:tblHeader/>
        </w:trPr>
        <w:tc>
          <w:tcPr>
            <w:tcW w:w="2625" w:type="dxa"/>
            <w:vAlign w:val="bottom"/>
          </w:tcPr>
          <w:p w14:paraId="04FE56A1" w14:textId="77777777" w:rsidR="001216F8" w:rsidRPr="004A2E82" w:rsidRDefault="001216F8" w:rsidP="001216F8">
            <w:pPr>
              <w:spacing w:line="280" w:lineRule="exact"/>
              <w:ind w:left="144" w:hanging="144"/>
              <w:rPr>
                <w:rFonts w:ascii="Arial" w:hAnsi="Arial" w:cs="Arial"/>
                <w:sz w:val="16"/>
                <w:szCs w:val="16"/>
              </w:rPr>
            </w:pPr>
          </w:p>
        </w:tc>
        <w:tc>
          <w:tcPr>
            <w:tcW w:w="1419" w:type="dxa"/>
            <w:vAlign w:val="bottom"/>
          </w:tcPr>
          <w:p w14:paraId="2C4E19AF"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B3C1515"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B019D8B"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6805D24F" w14:textId="77777777" w:rsidR="001216F8" w:rsidRPr="004A2E82"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262015B" w14:textId="77777777" w:rsidR="001216F8" w:rsidRPr="004A2E82" w:rsidRDefault="001216F8" w:rsidP="001216F8">
            <w:pPr>
              <w:tabs>
                <w:tab w:val="decimal" w:pos="1149"/>
              </w:tabs>
              <w:spacing w:line="280" w:lineRule="exact"/>
              <w:rPr>
                <w:rFonts w:ascii="Arial" w:hAnsi="Arial" w:cs="Arial"/>
                <w:sz w:val="16"/>
                <w:szCs w:val="16"/>
                <w:lang w:eastAsia="en-GB"/>
              </w:rPr>
            </w:pPr>
          </w:p>
        </w:tc>
      </w:tr>
      <w:tr w:rsidR="001216F8" w:rsidRPr="004A2E82" w14:paraId="520D74D1" w14:textId="77777777" w:rsidTr="001216F8">
        <w:trPr>
          <w:tblHeader/>
        </w:trPr>
        <w:tc>
          <w:tcPr>
            <w:tcW w:w="2625" w:type="dxa"/>
            <w:vAlign w:val="bottom"/>
          </w:tcPr>
          <w:p w14:paraId="1CB7C947"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contract liabilities - ending balance</w:t>
            </w:r>
          </w:p>
        </w:tc>
        <w:tc>
          <w:tcPr>
            <w:tcW w:w="1419" w:type="dxa"/>
            <w:vAlign w:val="bottom"/>
          </w:tcPr>
          <w:p w14:paraId="51B172BF" w14:textId="06376EBA"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580</w:t>
            </w:r>
            <w:r w:rsidRPr="004A2E82">
              <w:rPr>
                <w:rFonts w:ascii="Arial" w:hAnsi="Arial" w:cs="Arial"/>
                <w:sz w:val="16"/>
                <w:szCs w:val="16"/>
                <w:lang w:eastAsia="en-GB"/>
              </w:rPr>
              <w:t>,</w:t>
            </w:r>
            <w:r w:rsidRPr="004A2E82">
              <w:rPr>
                <w:rFonts w:ascii="Arial" w:hAnsi="Arial" w:cs="Arial"/>
                <w:sz w:val="16"/>
                <w:szCs w:val="16"/>
                <w:cs/>
                <w:lang w:eastAsia="en-GB"/>
              </w:rPr>
              <w:t>412</w:t>
            </w:r>
            <w:r w:rsidRPr="004A2E82">
              <w:rPr>
                <w:rFonts w:ascii="Arial" w:hAnsi="Arial" w:cs="Arial"/>
                <w:sz w:val="16"/>
                <w:szCs w:val="16"/>
                <w:lang w:eastAsia="en-GB"/>
              </w:rPr>
              <w:t>,</w:t>
            </w:r>
            <w:r w:rsidRPr="004A2E82">
              <w:rPr>
                <w:rFonts w:ascii="Arial" w:hAnsi="Arial" w:cs="Arial"/>
                <w:sz w:val="16"/>
                <w:szCs w:val="16"/>
                <w:cs/>
                <w:lang w:eastAsia="en-GB"/>
              </w:rPr>
              <w:t>01</w:t>
            </w:r>
            <w:r w:rsidRPr="004A2E82">
              <w:rPr>
                <w:rFonts w:ascii="Arial" w:hAnsi="Arial" w:cs="Arial"/>
                <w:sz w:val="16"/>
                <w:szCs w:val="16"/>
                <w:lang w:eastAsia="en-GB"/>
              </w:rPr>
              <w:t>6</w:t>
            </w:r>
          </w:p>
        </w:tc>
        <w:tc>
          <w:tcPr>
            <w:tcW w:w="1419" w:type="dxa"/>
            <w:vAlign w:val="bottom"/>
          </w:tcPr>
          <w:p w14:paraId="1F8BEDF1" w14:textId="5CBB75A7"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74</w:t>
            </w:r>
            <w:r w:rsidRPr="004A2E82">
              <w:rPr>
                <w:rFonts w:ascii="Arial" w:hAnsi="Arial" w:cs="Arial"/>
                <w:sz w:val="16"/>
                <w:szCs w:val="16"/>
                <w:lang w:eastAsia="en-GB"/>
              </w:rPr>
              <w:t>,</w:t>
            </w:r>
            <w:r w:rsidRPr="004A2E82">
              <w:rPr>
                <w:rFonts w:ascii="Arial" w:hAnsi="Arial" w:cs="Arial"/>
                <w:sz w:val="16"/>
                <w:szCs w:val="16"/>
                <w:cs/>
                <w:lang w:eastAsia="en-GB"/>
              </w:rPr>
              <w:t>649</w:t>
            </w:r>
            <w:r w:rsidRPr="004A2E82">
              <w:rPr>
                <w:rFonts w:ascii="Arial" w:hAnsi="Arial" w:cs="Arial"/>
                <w:sz w:val="16"/>
                <w:szCs w:val="16"/>
                <w:lang w:eastAsia="en-GB"/>
              </w:rPr>
              <w:t>,</w:t>
            </w:r>
            <w:r w:rsidRPr="004A2E82">
              <w:rPr>
                <w:rFonts w:ascii="Arial" w:hAnsi="Arial" w:cs="Arial"/>
                <w:sz w:val="16"/>
                <w:szCs w:val="16"/>
                <w:cs/>
                <w:lang w:eastAsia="en-GB"/>
              </w:rPr>
              <w:t>627</w:t>
            </w:r>
          </w:p>
        </w:tc>
        <w:tc>
          <w:tcPr>
            <w:tcW w:w="1419" w:type="dxa"/>
            <w:vAlign w:val="bottom"/>
          </w:tcPr>
          <w:p w14:paraId="5634073F" w14:textId="19532BA4"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643</w:t>
            </w:r>
            <w:r w:rsidRPr="004A2E82">
              <w:rPr>
                <w:rFonts w:ascii="Arial" w:hAnsi="Arial" w:cs="Arial"/>
                <w:sz w:val="16"/>
                <w:szCs w:val="16"/>
                <w:lang w:eastAsia="en-GB"/>
              </w:rPr>
              <w:t>,</w:t>
            </w:r>
            <w:r w:rsidRPr="004A2E82">
              <w:rPr>
                <w:rFonts w:ascii="Arial" w:hAnsi="Arial" w:cs="Arial"/>
                <w:sz w:val="16"/>
                <w:szCs w:val="16"/>
                <w:cs/>
                <w:lang w:eastAsia="en-GB"/>
              </w:rPr>
              <w:t>488</w:t>
            </w:r>
            <w:r w:rsidRPr="004A2E82">
              <w:rPr>
                <w:rFonts w:ascii="Arial" w:hAnsi="Arial" w:cs="Arial"/>
                <w:sz w:val="16"/>
                <w:szCs w:val="16"/>
                <w:lang w:eastAsia="en-GB"/>
              </w:rPr>
              <w:t>,</w:t>
            </w:r>
            <w:r w:rsidRPr="004A2E82">
              <w:rPr>
                <w:rFonts w:ascii="Arial" w:hAnsi="Arial" w:cs="Arial"/>
                <w:sz w:val="16"/>
                <w:szCs w:val="16"/>
                <w:cs/>
                <w:lang w:eastAsia="en-GB"/>
              </w:rPr>
              <w:t>3</w:t>
            </w:r>
            <w:r w:rsidRPr="004A2E82">
              <w:rPr>
                <w:rFonts w:ascii="Arial" w:hAnsi="Arial" w:cs="Arial"/>
                <w:sz w:val="16"/>
                <w:szCs w:val="16"/>
                <w:lang w:eastAsia="en-GB"/>
              </w:rPr>
              <w:t>49</w:t>
            </w:r>
          </w:p>
        </w:tc>
        <w:tc>
          <w:tcPr>
            <w:tcW w:w="1419" w:type="dxa"/>
            <w:vAlign w:val="bottom"/>
          </w:tcPr>
          <w:p w14:paraId="2506EDC8" w14:textId="5D550296"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9</w:t>
            </w:r>
            <w:r w:rsidRPr="004A2E82">
              <w:rPr>
                <w:rFonts w:ascii="Arial" w:hAnsi="Arial" w:cs="Arial"/>
                <w:sz w:val="16"/>
                <w:szCs w:val="16"/>
                <w:lang w:eastAsia="en-GB"/>
              </w:rPr>
              <w:t>,</w:t>
            </w:r>
            <w:r w:rsidRPr="004A2E82">
              <w:rPr>
                <w:rFonts w:ascii="Arial" w:hAnsi="Arial" w:cs="Arial"/>
                <w:sz w:val="16"/>
                <w:szCs w:val="16"/>
                <w:cs/>
                <w:lang w:eastAsia="en-GB"/>
              </w:rPr>
              <w:t>905</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4</w:t>
            </w:r>
          </w:p>
        </w:tc>
        <w:tc>
          <w:tcPr>
            <w:tcW w:w="1419" w:type="dxa"/>
            <w:vAlign w:val="bottom"/>
          </w:tcPr>
          <w:p w14:paraId="15DCC8BB" w14:textId="3E7FDA77" w:rsidR="001216F8" w:rsidRPr="004A2E82" w:rsidRDefault="001216F8" w:rsidP="001216F8">
            <w:pP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308</w:t>
            </w:r>
            <w:r w:rsidRPr="004A2E82">
              <w:rPr>
                <w:rFonts w:ascii="Arial" w:hAnsi="Arial" w:cs="Arial"/>
                <w:sz w:val="16"/>
                <w:szCs w:val="16"/>
                <w:lang w:eastAsia="en-GB"/>
              </w:rPr>
              <w:t>,</w:t>
            </w:r>
            <w:r w:rsidRPr="004A2E82">
              <w:rPr>
                <w:rFonts w:ascii="Arial" w:hAnsi="Arial" w:cs="Arial"/>
                <w:sz w:val="16"/>
                <w:szCs w:val="16"/>
                <w:cs/>
                <w:lang w:eastAsia="en-GB"/>
              </w:rPr>
              <w:t>455</w:t>
            </w:r>
            <w:r w:rsidRPr="004A2E82">
              <w:rPr>
                <w:rFonts w:ascii="Arial" w:hAnsi="Arial" w:cs="Arial"/>
                <w:sz w:val="16"/>
                <w:szCs w:val="16"/>
                <w:lang w:eastAsia="en-GB"/>
              </w:rPr>
              <w:t>,</w:t>
            </w:r>
            <w:r w:rsidRPr="004A2E82">
              <w:rPr>
                <w:rFonts w:ascii="Arial" w:hAnsi="Arial" w:cs="Arial"/>
                <w:sz w:val="16"/>
                <w:szCs w:val="16"/>
                <w:cs/>
                <w:lang w:eastAsia="en-GB"/>
              </w:rPr>
              <w:t>60</w:t>
            </w:r>
            <w:r w:rsidRPr="004A2E82">
              <w:rPr>
                <w:rFonts w:ascii="Arial" w:hAnsi="Arial" w:cs="Arial"/>
                <w:sz w:val="16"/>
                <w:szCs w:val="16"/>
                <w:lang w:eastAsia="en-GB"/>
              </w:rPr>
              <w:t>6</w:t>
            </w:r>
          </w:p>
        </w:tc>
      </w:tr>
      <w:tr w:rsidR="001216F8" w:rsidRPr="004A2E82" w14:paraId="1E0A1F12" w14:textId="77777777" w:rsidTr="001216F8">
        <w:trPr>
          <w:tblHeader/>
        </w:trPr>
        <w:tc>
          <w:tcPr>
            <w:tcW w:w="2625" w:type="dxa"/>
            <w:vAlign w:val="bottom"/>
          </w:tcPr>
          <w:p w14:paraId="69474952"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sz w:val="16"/>
                <w:szCs w:val="16"/>
              </w:rPr>
              <w:t>Insurance contract assets - ending balance</w:t>
            </w:r>
          </w:p>
        </w:tc>
        <w:tc>
          <w:tcPr>
            <w:tcW w:w="1419" w:type="dxa"/>
            <w:vAlign w:val="bottom"/>
          </w:tcPr>
          <w:p w14:paraId="6ED4AEFF" w14:textId="1D445B14"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704A4F2A" w14:textId="1DDB086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6DCBF910" w14:textId="3F494562"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51ECFED" w14:textId="4A99D901"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c>
          <w:tcPr>
            <w:tcW w:w="1419" w:type="dxa"/>
            <w:vAlign w:val="bottom"/>
          </w:tcPr>
          <w:p w14:paraId="4A1B8D57" w14:textId="6A978B87" w:rsidR="001216F8" w:rsidRPr="004A2E82"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w:t>
            </w:r>
          </w:p>
        </w:tc>
      </w:tr>
      <w:tr w:rsidR="001216F8" w:rsidRPr="004A2E82" w14:paraId="2DB05511" w14:textId="77777777" w:rsidTr="001216F8">
        <w:trPr>
          <w:tblHeader/>
        </w:trPr>
        <w:tc>
          <w:tcPr>
            <w:tcW w:w="2625" w:type="dxa"/>
            <w:vAlign w:val="bottom"/>
          </w:tcPr>
          <w:p w14:paraId="0556AE90" w14:textId="77777777" w:rsidR="001216F8" w:rsidRPr="004A2E82" w:rsidRDefault="001216F8" w:rsidP="001216F8">
            <w:pPr>
              <w:spacing w:line="280" w:lineRule="exact"/>
              <w:ind w:left="144" w:hanging="144"/>
              <w:rPr>
                <w:rFonts w:ascii="Arial" w:hAnsi="Arial" w:cs="Arial"/>
                <w:sz w:val="16"/>
                <w:szCs w:val="16"/>
              </w:rPr>
            </w:pPr>
            <w:r w:rsidRPr="004A2E82">
              <w:rPr>
                <w:rFonts w:ascii="Arial" w:hAnsi="Arial" w:cs="Arial"/>
                <w:b/>
                <w:bCs/>
                <w:sz w:val="16"/>
                <w:szCs w:val="16"/>
              </w:rPr>
              <w:t>Net ending balance</w:t>
            </w:r>
          </w:p>
        </w:tc>
        <w:tc>
          <w:tcPr>
            <w:tcW w:w="1419" w:type="dxa"/>
            <w:vAlign w:val="bottom"/>
          </w:tcPr>
          <w:p w14:paraId="6973868D" w14:textId="2A2A2FB8" w:rsidR="001216F8" w:rsidRPr="004A2E82"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580</w:t>
            </w:r>
            <w:r w:rsidRPr="004A2E82">
              <w:rPr>
                <w:rFonts w:ascii="Arial" w:hAnsi="Arial" w:cs="Arial"/>
                <w:sz w:val="16"/>
                <w:szCs w:val="16"/>
                <w:lang w:eastAsia="en-GB"/>
              </w:rPr>
              <w:t>,</w:t>
            </w:r>
            <w:r w:rsidRPr="004A2E82">
              <w:rPr>
                <w:rFonts w:ascii="Arial" w:hAnsi="Arial" w:cs="Arial"/>
                <w:sz w:val="16"/>
                <w:szCs w:val="16"/>
                <w:cs/>
                <w:lang w:eastAsia="en-GB"/>
              </w:rPr>
              <w:t>412</w:t>
            </w:r>
            <w:r w:rsidRPr="004A2E82">
              <w:rPr>
                <w:rFonts w:ascii="Arial" w:hAnsi="Arial" w:cs="Arial"/>
                <w:sz w:val="16"/>
                <w:szCs w:val="16"/>
                <w:lang w:eastAsia="en-GB"/>
              </w:rPr>
              <w:t>,</w:t>
            </w:r>
            <w:r w:rsidRPr="004A2E82">
              <w:rPr>
                <w:rFonts w:ascii="Arial" w:hAnsi="Arial" w:cs="Arial"/>
                <w:sz w:val="16"/>
                <w:szCs w:val="16"/>
                <w:cs/>
                <w:lang w:eastAsia="en-GB"/>
              </w:rPr>
              <w:t>01</w:t>
            </w:r>
            <w:r w:rsidRPr="004A2E82">
              <w:rPr>
                <w:rFonts w:ascii="Arial" w:hAnsi="Arial" w:cs="Arial"/>
                <w:sz w:val="16"/>
                <w:szCs w:val="16"/>
                <w:lang w:eastAsia="en-GB"/>
              </w:rPr>
              <w:t>6</w:t>
            </w:r>
          </w:p>
        </w:tc>
        <w:tc>
          <w:tcPr>
            <w:tcW w:w="1419" w:type="dxa"/>
            <w:vAlign w:val="bottom"/>
          </w:tcPr>
          <w:p w14:paraId="0FFDD0ED" w14:textId="47154C40" w:rsidR="001216F8" w:rsidRPr="004A2E82"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74</w:t>
            </w:r>
            <w:r w:rsidRPr="004A2E82">
              <w:rPr>
                <w:rFonts w:ascii="Arial" w:hAnsi="Arial" w:cs="Arial"/>
                <w:sz w:val="16"/>
                <w:szCs w:val="16"/>
                <w:lang w:eastAsia="en-GB"/>
              </w:rPr>
              <w:t>,</w:t>
            </w:r>
            <w:r w:rsidRPr="004A2E82">
              <w:rPr>
                <w:rFonts w:ascii="Arial" w:hAnsi="Arial" w:cs="Arial"/>
                <w:sz w:val="16"/>
                <w:szCs w:val="16"/>
                <w:cs/>
                <w:lang w:eastAsia="en-GB"/>
              </w:rPr>
              <w:t>649</w:t>
            </w:r>
            <w:r w:rsidRPr="004A2E82">
              <w:rPr>
                <w:rFonts w:ascii="Arial" w:hAnsi="Arial" w:cs="Arial"/>
                <w:sz w:val="16"/>
                <w:szCs w:val="16"/>
                <w:lang w:eastAsia="en-GB"/>
              </w:rPr>
              <w:t>,</w:t>
            </w:r>
            <w:r w:rsidRPr="004A2E82">
              <w:rPr>
                <w:rFonts w:ascii="Arial" w:hAnsi="Arial" w:cs="Arial"/>
                <w:sz w:val="16"/>
                <w:szCs w:val="16"/>
                <w:cs/>
                <w:lang w:eastAsia="en-GB"/>
              </w:rPr>
              <w:t>627</w:t>
            </w:r>
          </w:p>
        </w:tc>
        <w:tc>
          <w:tcPr>
            <w:tcW w:w="1419" w:type="dxa"/>
            <w:vAlign w:val="bottom"/>
          </w:tcPr>
          <w:p w14:paraId="1744D7B0" w14:textId="034DC2FB" w:rsidR="001216F8" w:rsidRPr="004A2E82"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643</w:t>
            </w:r>
            <w:r w:rsidRPr="004A2E82">
              <w:rPr>
                <w:rFonts w:ascii="Arial" w:hAnsi="Arial" w:cs="Arial"/>
                <w:sz w:val="16"/>
                <w:szCs w:val="16"/>
                <w:lang w:eastAsia="en-GB"/>
              </w:rPr>
              <w:t>,</w:t>
            </w:r>
            <w:r w:rsidRPr="004A2E82">
              <w:rPr>
                <w:rFonts w:ascii="Arial" w:hAnsi="Arial" w:cs="Arial"/>
                <w:sz w:val="16"/>
                <w:szCs w:val="16"/>
                <w:cs/>
                <w:lang w:eastAsia="en-GB"/>
              </w:rPr>
              <w:t>488</w:t>
            </w:r>
            <w:r w:rsidRPr="004A2E82">
              <w:rPr>
                <w:rFonts w:ascii="Arial" w:hAnsi="Arial" w:cs="Arial"/>
                <w:sz w:val="16"/>
                <w:szCs w:val="16"/>
                <w:lang w:eastAsia="en-GB"/>
              </w:rPr>
              <w:t>,</w:t>
            </w:r>
            <w:r w:rsidRPr="004A2E82">
              <w:rPr>
                <w:rFonts w:ascii="Arial" w:hAnsi="Arial" w:cs="Arial"/>
                <w:sz w:val="16"/>
                <w:szCs w:val="16"/>
                <w:cs/>
                <w:lang w:eastAsia="en-GB"/>
              </w:rPr>
              <w:t>3</w:t>
            </w:r>
            <w:r w:rsidRPr="004A2E82">
              <w:rPr>
                <w:rFonts w:ascii="Arial" w:hAnsi="Arial" w:cs="Arial"/>
                <w:sz w:val="16"/>
                <w:szCs w:val="16"/>
                <w:lang w:eastAsia="en-GB"/>
              </w:rPr>
              <w:t>49</w:t>
            </w:r>
          </w:p>
        </w:tc>
        <w:tc>
          <w:tcPr>
            <w:tcW w:w="1419" w:type="dxa"/>
            <w:vAlign w:val="bottom"/>
          </w:tcPr>
          <w:p w14:paraId="47132845" w14:textId="322D0BBA" w:rsidR="001216F8" w:rsidRPr="004A2E82"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9</w:t>
            </w:r>
            <w:r w:rsidRPr="004A2E82">
              <w:rPr>
                <w:rFonts w:ascii="Arial" w:hAnsi="Arial" w:cs="Arial"/>
                <w:sz w:val="16"/>
                <w:szCs w:val="16"/>
                <w:lang w:eastAsia="en-GB"/>
              </w:rPr>
              <w:t>,</w:t>
            </w:r>
            <w:r w:rsidRPr="004A2E82">
              <w:rPr>
                <w:rFonts w:ascii="Arial" w:hAnsi="Arial" w:cs="Arial"/>
                <w:sz w:val="16"/>
                <w:szCs w:val="16"/>
                <w:cs/>
                <w:lang w:eastAsia="en-GB"/>
              </w:rPr>
              <w:t>905</w:t>
            </w:r>
            <w:r w:rsidRPr="004A2E82">
              <w:rPr>
                <w:rFonts w:ascii="Arial" w:hAnsi="Arial" w:cs="Arial"/>
                <w:sz w:val="16"/>
                <w:szCs w:val="16"/>
                <w:lang w:eastAsia="en-GB"/>
              </w:rPr>
              <w:t>,</w:t>
            </w:r>
            <w:r w:rsidRPr="004A2E82">
              <w:rPr>
                <w:rFonts w:ascii="Arial" w:hAnsi="Arial" w:cs="Arial"/>
                <w:sz w:val="16"/>
                <w:szCs w:val="16"/>
                <w:cs/>
                <w:lang w:eastAsia="en-GB"/>
              </w:rPr>
              <w:t>61</w:t>
            </w:r>
            <w:r w:rsidRPr="004A2E82">
              <w:rPr>
                <w:rFonts w:ascii="Arial" w:hAnsi="Arial" w:cs="Arial"/>
                <w:sz w:val="16"/>
                <w:szCs w:val="16"/>
                <w:lang w:eastAsia="en-GB"/>
              </w:rPr>
              <w:t>4</w:t>
            </w:r>
          </w:p>
        </w:tc>
        <w:tc>
          <w:tcPr>
            <w:tcW w:w="1419" w:type="dxa"/>
            <w:vAlign w:val="bottom"/>
          </w:tcPr>
          <w:p w14:paraId="44FCB4C9" w14:textId="5CB869E6" w:rsidR="001216F8" w:rsidRPr="004A2E82"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308</w:t>
            </w:r>
            <w:r w:rsidRPr="004A2E82">
              <w:rPr>
                <w:rFonts w:ascii="Arial" w:hAnsi="Arial" w:cs="Arial"/>
                <w:sz w:val="16"/>
                <w:szCs w:val="16"/>
                <w:lang w:eastAsia="en-GB"/>
              </w:rPr>
              <w:t>,</w:t>
            </w:r>
            <w:r w:rsidRPr="004A2E82">
              <w:rPr>
                <w:rFonts w:ascii="Arial" w:hAnsi="Arial" w:cs="Arial"/>
                <w:sz w:val="16"/>
                <w:szCs w:val="16"/>
                <w:cs/>
                <w:lang w:eastAsia="en-GB"/>
              </w:rPr>
              <w:t>455</w:t>
            </w:r>
            <w:r w:rsidRPr="004A2E82">
              <w:rPr>
                <w:rFonts w:ascii="Arial" w:hAnsi="Arial" w:cs="Arial"/>
                <w:sz w:val="16"/>
                <w:szCs w:val="16"/>
                <w:lang w:eastAsia="en-GB"/>
              </w:rPr>
              <w:t>,</w:t>
            </w:r>
            <w:r w:rsidRPr="004A2E82">
              <w:rPr>
                <w:rFonts w:ascii="Arial" w:hAnsi="Arial" w:cs="Arial"/>
                <w:sz w:val="16"/>
                <w:szCs w:val="16"/>
                <w:cs/>
                <w:lang w:eastAsia="en-GB"/>
              </w:rPr>
              <w:t>60</w:t>
            </w:r>
            <w:r w:rsidRPr="004A2E82">
              <w:rPr>
                <w:rFonts w:ascii="Arial" w:hAnsi="Arial" w:cs="Arial"/>
                <w:sz w:val="16"/>
                <w:szCs w:val="16"/>
                <w:lang w:eastAsia="en-GB"/>
              </w:rPr>
              <w:t>6</w:t>
            </w:r>
          </w:p>
        </w:tc>
      </w:tr>
    </w:tbl>
    <w:p w14:paraId="5CAA1C3A" w14:textId="77777777" w:rsidR="0012731A" w:rsidRPr="004A2E82" w:rsidRDefault="0012731A">
      <w:pPr>
        <w:rPr>
          <w:rFonts w:ascii="Arial" w:hAnsi="Arial" w:cs="Arial"/>
        </w:rPr>
      </w:pPr>
    </w:p>
    <w:p w14:paraId="3B2DC918" w14:textId="77777777" w:rsidR="0089675B" w:rsidRPr="004A2E82" w:rsidRDefault="0089675B">
      <w:pPr>
        <w:overflowPunct/>
        <w:autoSpaceDE/>
        <w:autoSpaceDN/>
        <w:adjustRightInd/>
        <w:textAlignment w:val="auto"/>
        <w:rPr>
          <w:rFonts w:ascii="Arial" w:hAnsi="Arial" w:cs="Arial"/>
          <w:b/>
          <w:bCs/>
          <w:sz w:val="22"/>
          <w:szCs w:val="22"/>
        </w:rPr>
      </w:pPr>
      <w:bookmarkStart w:id="3" w:name="_Toc192488120"/>
      <w:r w:rsidRPr="004A2E82">
        <w:rPr>
          <w:rFonts w:ascii="Arial" w:hAnsi="Arial" w:cs="Arial"/>
          <w:b/>
          <w:bCs/>
          <w:sz w:val="22"/>
          <w:szCs w:val="22"/>
        </w:rPr>
        <w:br w:type="page"/>
      </w:r>
    </w:p>
    <w:p w14:paraId="07BBAEDF" w14:textId="05F90787" w:rsidR="00CF7087" w:rsidRPr="004A2E82" w:rsidRDefault="009A0075" w:rsidP="005129D5">
      <w:pPr>
        <w:pStyle w:val="Heading1"/>
        <w:spacing w:before="120" w:after="120"/>
        <w:ind w:left="540" w:hanging="540"/>
        <w:jc w:val="left"/>
        <w:rPr>
          <w:rFonts w:ascii="Arial" w:hAnsi="Arial" w:cs="Arial"/>
          <w:b/>
          <w:bCs/>
          <w:sz w:val="22"/>
          <w:szCs w:val="22"/>
          <w:u w:val="none"/>
        </w:rPr>
      </w:pPr>
      <w:r w:rsidRPr="004A2E82">
        <w:rPr>
          <w:rFonts w:ascii="Arial" w:hAnsi="Arial" w:cs="Arial"/>
          <w:b/>
          <w:bCs/>
          <w:sz w:val="22"/>
          <w:szCs w:val="22"/>
          <w:u w:val="none"/>
        </w:rPr>
        <w:lastRenderedPageBreak/>
        <w:t>5</w:t>
      </w:r>
      <w:r w:rsidR="00CF7087" w:rsidRPr="004A2E82">
        <w:rPr>
          <w:rFonts w:ascii="Arial" w:hAnsi="Arial" w:cs="Arial"/>
          <w:b/>
          <w:bCs/>
          <w:sz w:val="22"/>
          <w:szCs w:val="22"/>
          <w:u w:val="none"/>
        </w:rPr>
        <w:t>.</w:t>
      </w:r>
      <w:r w:rsidR="00CF7087" w:rsidRPr="004A2E82">
        <w:rPr>
          <w:rFonts w:ascii="Arial" w:hAnsi="Arial" w:cs="Arial"/>
          <w:b/>
          <w:bCs/>
          <w:sz w:val="22"/>
          <w:szCs w:val="22"/>
          <w:u w:val="none"/>
        </w:rPr>
        <w:tab/>
        <w:t xml:space="preserve">Insurance contracts issued - </w:t>
      </w:r>
      <w:proofErr w:type="gramStart"/>
      <w:r w:rsidR="00CF7087" w:rsidRPr="004A2E82">
        <w:rPr>
          <w:rFonts w:ascii="Arial" w:hAnsi="Arial" w:cs="Arial"/>
          <w:b/>
          <w:bCs/>
          <w:sz w:val="22"/>
          <w:szCs w:val="22"/>
          <w:u w:val="none"/>
        </w:rPr>
        <w:t>Non-motor</w:t>
      </w:r>
      <w:bookmarkEnd w:id="3"/>
      <w:proofErr w:type="gramEnd"/>
    </w:p>
    <w:p w14:paraId="463051A4" w14:textId="3C4B50C7" w:rsidR="00CF7087" w:rsidRPr="004A2E82" w:rsidRDefault="00CF7087" w:rsidP="00EC62FB">
      <w:pPr>
        <w:spacing w:before="120" w:line="380" w:lineRule="exact"/>
        <w:ind w:left="547"/>
        <w:rPr>
          <w:rFonts w:ascii="Arial" w:hAnsi="Arial" w:cs="Arial"/>
          <w:sz w:val="22"/>
          <w:szCs w:val="22"/>
        </w:rPr>
      </w:pPr>
      <w:r w:rsidRPr="004A2E82">
        <w:rPr>
          <w:rFonts w:ascii="Arial" w:hAnsi="Arial" w:cs="Arial"/>
          <w:sz w:val="22"/>
          <w:szCs w:val="22"/>
        </w:rPr>
        <w:t xml:space="preserve">Reconciliation of the liability for remaining coverage </w:t>
      </w:r>
      <w:r w:rsidR="001A059F" w:rsidRPr="004A2E82">
        <w:rPr>
          <w:rFonts w:ascii="Arial" w:hAnsi="Arial" w:cs="Arial"/>
          <w:sz w:val="22"/>
          <w:szCs w:val="22"/>
        </w:rPr>
        <w:t xml:space="preserve">(LRC) </w:t>
      </w:r>
      <w:r w:rsidRPr="004A2E82">
        <w:rPr>
          <w:rFonts w:ascii="Arial" w:hAnsi="Arial" w:cs="Arial"/>
          <w:sz w:val="22"/>
          <w:szCs w:val="22"/>
        </w:rPr>
        <w:t>and the liability for incurred claim</w:t>
      </w:r>
      <w:r w:rsidR="001A059F" w:rsidRPr="004A2E82">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7E701C" w:rsidRPr="004A2E82" w14:paraId="5D87D86C" w14:textId="77777777" w:rsidTr="00C861FE">
        <w:trPr>
          <w:tblHeader/>
        </w:trPr>
        <w:tc>
          <w:tcPr>
            <w:tcW w:w="2809" w:type="dxa"/>
            <w:vAlign w:val="bottom"/>
          </w:tcPr>
          <w:p w14:paraId="788008C4" w14:textId="77777777" w:rsidR="00CF7087" w:rsidRPr="004A2E82" w:rsidRDefault="00CF7087" w:rsidP="00EC62FB">
            <w:pPr>
              <w:spacing w:line="280" w:lineRule="exact"/>
              <w:jc w:val="thaiDistribute"/>
              <w:rPr>
                <w:rFonts w:ascii="Arial" w:hAnsi="Arial" w:cs="Arial"/>
                <w:sz w:val="16"/>
                <w:szCs w:val="16"/>
              </w:rPr>
            </w:pPr>
          </w:p>
        </w:tc>
        <w:tc>
          <w:tcPr>
            <w:tcW w:w="6911" w:type="dxa"/>
            <w:gridSpan w:val="5"/>
            <w:vAlign w:val="bottom"/>
          </w:tcPr>
          <w:p w14:paraId="62DD4408" w14:textId="77777777" w:rsidR="00CF7087" w:rsidRPr="004A2E82" w:rsidRDefault="00CF7087" w:rsidP="00EC62FB">
            <w:pPr>
              <w:spacing w:line="280" w:lineRule="exact"/>
              <w:jc w:val="right"/>
              <w:rPr>
                <w:rFonts w:ascii="Arial" w:hAnsi="Arial" w:cs="Arial"/>
                <w:sz w:val="16"/>
                <w:szCs w:val="16"/>
              </w:rPr>
            </w:pPr>
            <w:r w:rsidRPr="004A2E82">
              <w:rPr>
                <w:rFonts w:ascii="Arial" w:hAnsi="Arial" w:cs="Arial"/>
                <w:sz w:val="16"/>
                <w:szCs w:val="16"/>
              </w:rPr>
              <w:t>(Unit: Baht)</w:t>
            </w:r>
          </w:p>
        </w:tc>
      </w:tr>
      <w:tr w:rsidR="00B65E7C" w:rsidRPr="004A2E82" w14:paraId="086761C7" w14:textId="77777777" w:rsidTr="00C861FE">
        <w:trPr>
          <w:tblHeader/>
        </w:trPr>
        <w:tc>
          <w:tcPr>
            <w:tcW w:w="2809" w:type="dxa"/>
            <w:vAlign w:val="bottom"/>
          </w:tcPr>
          <w:p w14:paraId="04A24045" w14:textId="77777777" w:rsidR="00B65E7C" w:rsidRPr="004A2E82" w:rsidRDefault="00B65E7C" w:rsidP="00B65E7C">
            <w:pPr>
              <w:spacing w:line="280" w:lineRule="exact"/>
              <w:jc w:val="thaiDistribute"/>
              <w:rPr>
                <w:rFonts w:ascii="Arial" w:hAnsi="Arial" w:cs="Arial"/>
                <w:sz w:val="16"/>
                <w:szCs w:val="16"/>
              </w:rPr>
            </w:pPr>
          </w:p>
        </w:tc>
        <w:tc>
          <w:tcPr>
            <w:tcW w:w="6911" w:type="dxa"/>
            <w:gridSpan w:val="5"/>
            <w:vAlign w:val="bottom"/>
          </w:tcPr>
          <w:p w14:paraId="5F883BB4" w14:textId="6A6F8A48"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For the six-month period ended 30 June 2026</w:t>
            </w:r>
          </w:p>
        </w:tc>
      </w:tr>
      <w:tr w:rsidR="00B65E7C" w:rsidRPr="004A2E82" w14:paraId="085F8B4F" w14:textId="77777777" w:rsidTr="00C861FE">
        <w:trPr>
          <w:tblHeader/>
        </w:trPr>
        <w:tc>
          <w:tcPr>
            <w:tcW w:w="2809" w:type="dxa"/>
            <w:vAlign w:val="bottom"/>
          </w:tcPr>
          <w:p w14:paraId="2208207F" w14:textId="296057CA" w:rsidR="00B65E7C" w:rsidRPr="004A2E82" w:rsidRDefault="00B65E7C" w:rsidP="00B65E7C">
            <w:pPr>
              <w:spacing w:line="280" w:lineRule="exact"/>
              <w:jc w:val="center"/>
              <w:rPr>
                <w:rFonts w:ascii="Arial" w:hAnsi="Arial" w:cs="Arial"/>
                <w:sz w:val="16"/>
                <w:szCs w:val="16"/>
              </w:rPr>
            </w:pPr>
          </w:p>
        </w:tc>
        <w:tc>
          <w:tcPr>
            <w:tcW w:w="2764" w:type="dxa"/>
            <w:gridSpan w:val="2"/>
            <w:vAlign w:val="bottom"/>
          </w:tcPr>
          <w:p w14:paraId="44659C96" w14:textId="477AB124"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Liabilities for remaining coverage</w:t>
            </w:r>
          </w:p>
        </w:tc>
        <w:tc>
          <w:tcPr>
            <w:tcW w:w="2764" w:type="dxa"/>
            <w:gridSpan w:val="2"/>
            <w:vAlign w:val="bottom"/>
          </w:tcPr>
          <w:p w14:paraId="4FEA9F1B" w14:textId="79DFEE34"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Liability for incurred claims </w:t>
            </w:r>
          </w:p>
        </w:tc>
        <w:tc>
          <w:tcPr>
            <w:tcW w:w="1383" w:type="dxa"/>
            <w:vAlign w:val="bottom"/>
          </w:tcPr>
          <w:p w14:paraId="76E69E9B" w14:textId="5074B5DE" w:rsidR="00B65E7C" w:rsidRPr="004A2E82" w:rsidRDefault="00B65E7C" w:rsidP="00B65E7C">
            <w:pPr>
              <w:spacing w:line="280" w:lineRule="exact"/>
              <w:jc w:val="center"/>
              <w:rPr>
                <w:rFonts w:ascii="Arial" w:hAnsi="Arial" w:cs="Arial"/>
                <w:sz w:val="16"/>
                <w:szCs w:val="16"/>
              </w:rPr>
            </w:pPr>
          </w:p>
        </w:tc>
      </w:tr>
      <w:tr w:rsidR="00B65E7C" w:rsidRPr="004A2E82" w14:paraId="48CC5854" w14:textId="77777777" w:rsidTr="00C861FE">
        <w:trPr>
          <w:tblHeader/>
        </w:trPr>
        <w:tc>
          <w:tcPr>
            <w:tcW w:w="2809" w:type="dxa"/>
            <w:vAlign w:val="bottom"/>
          </w:tcPr>
          <w:p w14:paraId="1714D648" w14:textId="7BE1D958"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Insurance contracts issued</w:t>
            </w:r>
          </w:p>
        </w:tc>
        <w:tc>
          <w:tcPr>
            <w:tcW w:w="1382" w:type="dxa"/>
            <w:vAlign w:val="bottom"/>
          </w:tcPr>
          <w:p w14:paraId="156D55C9" w14:textId="225BF297"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Excluding loss component</w:t>
            </w:r>
          </w:p>
        </w:tc>
        <w:tc>
          <w:tcPr>
            <w:tcW w:w="1382" w:type="dxa"/>
            <w:vAlign w:val="bottom"/>
          </w:tcPr>
          <w:p w14:paraId="1E80BA64" w14:textId="3C765ACE"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Loss component</w:t>
            </w:r>
          </w:p>
        </w:tc>
        <w:tc>
          <w:tcPr>
            <w:tcW w:w="1382" w:type="dxa"/>
            <w:vAlign w:val="bottom"/>
          </w:tcPr>
          <w:p w14:paraId="4B7B54E9" w14:textId="3D9F0CDC"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 xml:space="preserve">Present value              of future                       </w:t>
            </w:r>
            <w:r w:rsidRPr="004A2E82">
              <w:rPr>
                <w:rFonts w:ascii="Arial" w:hAnsi="Arial" w:cs="Arial"/>
                <w:spacing w:val="-4"/>
                <w:sz w:val="16"/>
                <w:szCs w:val="16"/>
              </w:rPr>
              <w:t>cash flows (FCF)</w:t>
            </w:r>
            <w:r w:rsidRPr="004A2E82">
              <w:rPr>
                <w:rFonts w:ascii="Arial" w:hAnsi="Arial" w:cs="Arial"/>
                <w:sz w:val="16"/>
                <w:szCs w:val="16"/>
              </w:rPr>
              <w:t xml:space="preserve"> </w:t>
            </w:r>
          </w:p>
        </w:tc>
        <w:tc>
          <w:tcPr>
            <w:tcW w:w="1382" w:type="dxa"/>
            <w:vAlign w:val="bottom"/>
          </w:tcPr>
          <w:p w14:paraId="55754C87" w14:textId="75A06D10"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Risk adjustment for non-financial risks</w:t>
            </w:r>
          </w:p>
        </w:tc>
        <w:tc>
          <w:tcPr>
            <w:tcW w:w="1383" w:type="dxa"/>
            <w:vAlign w:val="bottom"/>
          </w:tcPr>
          <w:p w14:paraId="1005C7BD" w14:textId="2684E850" w:rsidR="00B65E7C" w:rsidRPr="004A2E82" w:rsidRDefault="00B65E7C" w:rsidP="00B65E7C">
            <w:pPr>
              <w:pBdr>
                <w:bottom w:val="single" w:sz="4" w:space="1" w:color="auto"/>
              </w:pBdr>
              <w:spacing w:line="280" w:lineRule="exact"/>
              <w:jc w:val="center"/>
              <w:rPr>
                <w:rFonts w:ascii="Arial" w:hAnsi="Arial" w:cs="Arial"/>
                <w:sz w:val="16"/>
                <w:szCs w:val="16"/>
              </w:rPr>
            </w:pPr>
            <w:r w:rsidRPr="004A2E82">
              <w:rPr>
                <w:rFonts w:ascii="Arial" w:hAnsi="Arial" w:cs="Arial"/>
                <w:sz w:val="16"/>
                <w:szCs w:val="16"/>
              </w:rPr>
              <w:t>Total</w:t>
            </w:r>
          </w:p>
        </w:tc>
      </w:tr>
      <w:tr w:rsidR="005760D0" w:rsidRPr="004A2E82" w14:paraId="13F6FD95" w14:textId="77777777" w:rsidTr="005760D0">
        <w:trPr>
          <w:tblHeader/>
        </w:trPr>
        <w:tc>
          <w:tcPr>
            <w:tcW w:w="2809" w:type="dxa"/>
            <w:vAlign w:val="bottom"/>
          </w:tcPr>
          <w:p w14:paraId="35AEFB82"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liabilities - beginning balance</w:t>
            </w:r>
          </w:p>
        </w:tc>
        <w:tc>
          <w:tcPr>
            <w:tcW w:w="1382" w:type="dxa"/>
            <w:vAlign w:val="bottom"/>
          </w:tcPr>
          <w:p w14:paraId="14F380FF" w14:textId="55FA53F0"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404,575,99</w:t>
            </w:r>
            <w:r w:rsidRPr="004A2E82">
              <w:rPr>
                <w:rFonts w:ascii="Arial" w:hAnsi="Arial" w:cs="Arial"/>
                <w:sz w:val="16"/>
                <w:szCs w:val="16"/>
                <w:cs/>
                <w:lang w:eastAsia="en-GB"/>
              </w:rPr>
              <w:t>8</w:t>
            </w:r>
          </w:p>
        </w:tc>
        <w:tc>
          <w:tcPr>
            <w:tcW w:w="1382" w:type="dxa"/>
            <w:vAlign w:val="bottom"/>
          </w:tcPr>
          <w:p w14:paraId="5CA87726" w14:textId="7F731073"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25,848,51</w:t>
            </w:r>
            <w:r w:rsidRPr="004A2E82">
              <w:rPr>
                <w:rFonts w:ascii="Arial" w:hAnsi="Arial" w:cs="Arial"/>
                <w:sz w:val="16"/>
                <w:szCs w:val="16"/>
                <w:cs/>
                <w:lang w:eastAsia="en-GB"/>
              </w:rPr>
              <w:t>1</w:t>
            </w:r>
          </w:p>
        </w:tc>
        <w:tc>
          <w:tcPr>
            <w:tcW w:w="1382" w:type="dxa"/>
            <w:vAlign w:val="bottom"/>
          </w:tcPr>
          <w:p w14:paraId="45EFD5B4" w14:textId="7C4B0C0D"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1,482,509,76</w:t>
            </w:r>
            <w:r w:rsidRPr="004A2E82">
              <w:rPr>
                <w:rFonts w:ascii="Arial" w:hAnsi="Arial" w:cs="Arial"/>
                <w:sz w:val="16"/>
                <w:szCs w:val="16"/>
                <w:cs/>
                <w:lang w:eastAsia="en-GB"/>
              </w:rPr>
              <w:t>4</w:t>
            </w:r>
          </w:p>
        </w:tc>
        <w:tc>
          <w:tcPr>
            <w:tcW w:w="1382" w:type="dxa"/>
            <w:vAlign w:val="bottom"/>
          </w:tcPr>
          <w:p w14:paraId="1CE63F9F" w14:textId="661A4DB9"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55,388,957</w:t>
            </w:r>
          </w:p>
        </w:tc>
        <w:tc>
          <w:tcPr>
            <w:tcW w:w="1383" w:type="dxa"/>
            <w:vAlign w:val="bottom"/>
          </w:tcPr>
          <w:p w14:paraId="48237973" w14:textId="1A24ADEB"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1,968,323,2</w:t>
            </w:r>
            <w:r w:rsidRPr="004A2E82">
              <w:rPr>
                <w:rFonts w:ascii="Arial" w:hAnsi="Arial" w:cs="Arial"/>
                <w:sz w:val="16"/>
                <w:szCs w:val="16"/>
                <w:cs/>
                <w:lang w:eastAsia="en-GB"/>
              </w:rPr>
              <w:t>30</w:t>
            </w:r>
          </w:p>
        </w:tc>
      </w:tr>
      <w:tr w:rsidR="005760D0" w:rsidRPr="004A2E82" w14:paraId="586BE627" w14:textId="77777777" w:rsidTr="005760D0">
        <w:trPr>
          <w:tblHeader/>
        </w:trPr>
        <w:tc>
          <w:tcPr>
            <w:tcW w:w="2809" w:type="dxa"/>
            <w:vAlign w:val="bottom"/>
          </w:tcPr>
          <w:p w14:paraId="056AF794"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assets - beginning balance</w:t>
            </w:r>
          </w:p>
        </w:tc>
        <w:tc>
          <w:tcPr>
            <w:tcW w:w="1382" w:type="dxa"/>
            <w:vAlign w:val="bottom"/>
          </w:tcPr>
          <w:p w14:paraId="73A88FF3" w14:textId="0C30BF94"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24A75D68" w14:textId="453254E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43B729A2" w14:textId="36EEF37C"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64C5174C" w14:textId="07FFBB49"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781BAA94" w14:textId="78C08DD2"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r>
      <w:tr w:rsidR="005760D0" w:rsidRPr="004A2E82" w14:paraId="34D2E7D3" w14:textId="77777777" w:rsidTr="005760D0">
        <w:trPr>
          <w:tblHeader/>
        </w:trPr>
        <w:tc>
          <w:tcPr>
            <w:tcW w:w="2809" w:type="dxa"/>
            <w:vAlign w:val="bottom"/>
          </w:tcPr>
          <w:p w14:paraId="3E693FB5"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82" w:type="dxa"/>
            <w:vAlign w:val="bottom"/>
          </w:tcPr>
          <w:p w14:paraId="66BDDEEA" w14:textId="0E0DBB3C"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404,575,99</w:t>
            </w:r>
            <w:r w:rsidRPr="004A2E82">
              <w:rPr>
                <w:rFonts w:ascii="Arial" w:hAnsi="Arial" w:cs="Arial"/>
                <w:sz w:val="16"/>
                <w:szCs w:val="16"/>
                <w:cs/>
                <w:lang w:eastAsia="en-GB"/>
              </w:rPr>
              <w:t>8</w:t>
            </w:r>
          </w:p>
        </w:tc>
        <w:tc>
          <w:tcPr>
            <w:tcW w:w="1382" w:type="dxa"/>
            <w:vAlign w:val="bottom"/>
          </w:tcPr>
          <w:p w14:paraId="1D1DA0E2" w14:textId="3FD4AFB5"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25,848,51</w:t>
            </w:r>
            <w:r w:rsidRPr="004A2E82">
              <w:rPr>
                <w:rFonts w:ascii="Arial" w:hAnsi="Arial" w:cs="Arial"/>
                <w:sz w:val="16"/>
                <w:szCs w:val="16"/>
                <w:cs/>
                <w:lang w:eastAsia="en-GB"/>
              </w:rPr>
              <w:t>1</w:t>
            </w:r>
          </w:p>
        </w:tc>
        <w:tc>
          <w:tcPr>
            <w:tcW w:w="1382" w:type="dxa"/>
            <w:vAlign w:val="bottom"/>
          </w:tcPr>
          <w:p w14:paraId="14B1CAD5" w14:textId="5D659475"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1,482,509,76</w:t>
            </w:r>
            <w:r w:rsidRPr="004A2E82">
              <w:rPr>
                <w:rFonts w:ascii="Arial" w:hAnsi="Arial" w:cs="Arial"/>
                <w:sz w:val="16"/>
                <w:szCs w:val="16"/>
                <w:cs/>
                <w:lang w:eastAsia="en-GB"/>
              </w:rPr>
              <w:t>4</w:t>
            </w:r>
          </w:p>
        </w:tc>
        <w:tc>
          <w:tcPr>
            <w:tcW w:w="1382" w:type="dxa"/>
            <w:vAlign w:val="bottom"/>
          </w:tcPr>
          <w:p w14:paraId="03BF00DC" w14:textId="1CFD475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55,388,957</w:t>
            </w:r>
          </w:p>
        </w:tc>
        <w:tc>
          <w:tcPr>
            <w:tcW w:w="1383" w:type="dxa"/>
            <w:vAlign w:val="bottom"/>
          </w:tcPr>
          <w:p w14:paraId="5190A33B" w14:textId="3BA596BD"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1,968,323,2</w:t>
            </w:r>
            <w:r w:rsidRPr="004A2E82">
              <w:rPr>
                <w:rFonts w:ascii="Arial" w:hAnsi="Arial" w:cs="Arial"/>
                <w:sz w:val="16"/>
                <w:szCs w:val="16"/>
                <w:cs/>
                <w:lang w:eastAsia="en-GB"/>
              </w:rPr>
              <w:t>30</w:t>
            </w:r>
          </w:p>
        </w:tc>
      </w:tr>
      <w:tr w:rsidR="005760D0" w:rsidRPr="004A2E82" w14:paraId="5B8CC79C" w14:textId="77777777" w:rsidTr="005760D0">
        <w:trPr>
          <w:tblHeader/>
        </w:trPr>
        <w:tc>
          <w:tcPr>
            <w:tcW w:w="2809" w:type="dxa"/>
            <w:vAlign w:val="bottom"/>
          </w:tcPr>
          <w:p w14:paraId="1A1457E1"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revenue</w:t>
            </w:r>
          </w:p>
        </w:tc>
        <w:tc>
          <w:tcPr>
            <w:tcW w:w="1382" w:type="dxa"/>
            <w:vAlign w:val="bottom"/>
          </w:tcPr>
          <w:p w14:paraId="197C1E7E" w14:textId="5A949FDC"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(682,290,73</w:t>
            </w:r>
            <w:r w:rsidRPr="004A2E82">
              <w:rPr>
                <w:rFonts w:ascii="Arial" w:hAnsi="Arial" w:cs="Arial"/>
                <w:sz w:val="16"/>
                <w:szCs w:val="16"/>
                <w:cs/>
                <w:lang w:eastAsia="en-GB"/>
              </w:rPr>
              <w:t>9</w:t>
            </w:r>
            <w:r w:rsidRPr="004A2E82">
              <w:rPr>
                <w:rFonts w:ascii="Arial" w:hAnsi="Arial" w:cs="Arial"/>
                <w:sz w:val="16"/>
                <w:szCs w:val="16"/>
                <w:lang w:eastAsia="en-GB"/>
              </w:rPr>
              <w:t>)</w:t>
            </w:r>
          </w:p>
        </w:tc>
        <w:tc>
          <w:tcPr>
            <w:tcW w:w="1382" w:type="dxa"/>
            <w:vAlign w:val="bottom"/>
          </w:tcPr>
          <w:p w14:paraId="49AA93C0" w14:textId="12C5948A"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2FF30DA2" w14:textId="40E02EE6"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1A5ED460" w14:textId="7374134E"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43061628" w14:textId="47158ACD"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(682,290,73</w:t>
            </w:r>
            <w:r w:rsidRPr="004A2E82">
              <w:rPr>
                <w:rFonts w:ascii="Arial" w:hAnsi="Arial" w:cs="Arial"/>
                <w:sz w:val="16"/>
                <w:szCs w:val="16"/>
                <w:cs/>
                <w:lang w:eastAsia="en-GB"/>
              </w:rPr>
              <w:t>9</w:t>
            </w:r>
            <w:r w:rsidRPr="004A2E82">
              <w:rPr>
                <w:rFonts w:ascii="Arial" w:hAnsi="Arial" w:cs="Arial"/>
                <w:sz w:val="16"/>
                <w:szCs w:val="16"/>
                <w:lang w:eastAsia="en-GB"/>
              </w:rPr>
              <w:t>)</w:t>
            </w:r>
          </w:p>
        </w:tc>
      </w:tr>
      <w:tr w:rsidR="005760D0" w:rsidRPr="004A2E82" w14:paraId="76150258" w14:textId="77777777" w:rsidTr="005760D0">
        <w:trPr>
          <w:tblHeader/>
        </w:trPr>
        <w:tc>
          <w:tcPr>
            <w:tcW w:w="2809" w:type="dxa"/>
            <w:vAlign w:val="bottom"/>
          </w:tcPr>
          <w:p w14:paraId="42D285A9"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expenses</w:t>
            </w:r>
          </w:p>
        </w:tc>
        <w:tc>
          <w:tcPr>
            <w:tcW w:w="1382" w:type="dxa"/>
            <w:vAlign w:val="bottom"/>
          </w:tcPr>
          <w:p w14:paraId="215E8401"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41FAEB83"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5229CF90"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290CB263"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3" w:type="dxa"/>
            <w:vAlign w:val="bottom"/>
          </w:tcPr>
          <w:p w14:paraId="67244918" w14:textId="77777777" w:rsidR="005760D0" w:rsidRPr="004A2E82" w:rsidRDefault="005760D0" w:rsidP="005760D0">
            <w:pPr>
              <w:tabs>
                <w:tab w:val="decimal" w:pos="1048"/>
              </w:tabs>
              <w:spacing w:line="305" w:lineRule="exact"/>
              <w:rPr>
                <w:rFonts w:ascii="Arial" w:hAnsi="Arial" w:cs="Arial"/>
                <w:sz w:val="16"/>
                <w:szCs w:val="16"/>
                <w:lang w:eastAsia="en-GB"/>
              </w:rPr>
            </w:pPr>
          </w:p>
        </w:tc>
      </w:tr>
      <w:tr w:rsidR="005760D0" w:rsidRPr="004A2E82" w14:paraId="7A2B67DF" w14:textId="77777777" w:rsidTr="005760D0">
        <w:trPr>
          <w:tblHeader/>
        </w:trPr>
        <w:tc>
          <w:tcPr>
            <w:tcW w:w="2809" w:type="dxa"/>
            <w:vAlign w:val="bottom"/>
          </w:tcPr>
          <w:p w14:paraId="1F07E800" w14:textId="2921ABE8"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Incurred claims and directly attributable expenses</w:t>
            </w:r>
          </w:p>
        </w:tc>
        <w:tc>
          <w:tcPr>
            <w:tcW w:w="1382" w:type="dxa"/>
            <w:vAlign w:val="bottom"/>
          </w:tcPr>
          <w:p w14:paraId="0D5C0F8F" w14:textId="207AB0DE"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1FCDA656" w14:textId="1DDFF8B0"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(25,499,526)</w:t>
            </w:r>
          </w:p>
        </w:tc>
        <w:tc>
          <w:tcPr>
            <w:tcW w:w="1382" w:type="dxa"/>
            <w:vAlign w:val="bottom"/>
          </w:tcPr>
          <w:p w14:paraId="2F72EC5D" w14:textId="345428B8"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379,203,833</w:t>
            </w:r>
          </w:p>
        </w:tc>
        <w:tc>
          <w:tcPr>
            <w:tcW w:w="1382" w:type="dxa"/>
            <w:vAlign w:val="bottom"/>
          </w:tcPr>
          <w:p w14:paraId="66E26B53" w14:textId="1BAAD7D7"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10,032,99</w:t>
            </w:r>
            <w:r w:rsidRPr="004A2E82">
              <w:rPr>
                <w:rFonts w:ascii="Arial" w:hAnsi="Arial" w:cs="Arial"/>
                <w:sz w:val="16"/>
                <w:szCs w:val="16"/>
                <w:cs/>
                <w:lang w:eastAsia="en-GB"/>
              </w:rPr>
              <w:t>7</w:t>
            </w:r>
          </w:p>
        </w:tc>
        <w:tc>
          <w:tcPr>
            <w:tcW w:w="1383" w:type="dxa"/>
            <w:vAlign w:val="bottom"/>
          </w:tcPr>
          <w:p w14:paraId="173C2A31" w14:textId="0427010A"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363,737,30</w:t>
            </w:r>
            <w:r w:rsidRPr="004A2E82">
              <w:rPr>
                <w:rFonts w:ascii="Arial" w:hAnsi="Arial" w:cs="Arial"/>
                <w:sz w:val="16"/>
                <w:szCs w:val="16"/>
                <w:cs/>
                <w:lang w:eastAsia="en-GB"/>
              </w:rPr>
              <w:t>4</w:t>
            </w:r>
          </w:p>
        </w:tc>
      </w:tr>
      <w:tr w:rsidR="005760D0" w:rsidRPr="004A2E82" w14:paraId="249A5336" w14:textId="77777777" w:rsidTr="005760D0">
        <w:trPr>
          <w:tblHeader/>
        </w:trPr>
        <w:tc>
          <w:tcPr>
            <w:tcW w:w="2809" w:type="dxa"/>
            <w:vAlign w:val="bottom"/>
          </w:tcPr>
          <w:p w14:paraId="6E3CE08D" w14:textId="25EFD1A0"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Changes related to past service - changes in FCF related to LIC</w:t>
            </w:r>
          </w:p>
        </w:tc>
        <w:tc>
          <w:tcPr>
            <w:tcW w:w="1382" w:type="dxa"/>
            <w:vAlign w:val="bottom"/>
          </w:tcPr>
          <w:p w14:paraId="307F7BE2" w14:textId="675F9D5E"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25C04DEB" w14:textId="5A251CF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5D79E86A" w14:textId="5CD49581"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(103,797,475)</w:t>
            </w:r>
          </w:p>
        </w:tc>
        <w:tc>
          <w:tcPr>
            <w:tcW w:w="1382" w:type="dxa"/>
            <w:vAlign w:val="bottom"/>
          </w:tcPr>
          <w:p w14:paraId="28D6259E" w14:textId="62786009"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(25,765,829)</w:t>
            </w:r>
          </w:p>
        </w:tc>
        <w:tc>
          <w:tcPr>
            <w:tcW w:w="1383" w:type="dxa"/>
            <w:vAlign w:val="bottom"/>
          </w:tcPr>
          <w:p w14:paraId="3A6DE295" w14:textId="3F0921DF"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(129,563,304)</w:t>
            </w:r>
          </w:p>
        </w:tc>
      </w:tr>
      <w:tr w:rsidR="005760D0" w:rsidRPr="004A2E82" w14:paraId="1443591C" w14:textId="77777777" w:rsidTr="005760D0">
        <w:trPr>
          <w:tblHeader/>
        </w:trPr>
        <w:tc>
          <w:tcPr>
            <w:tcW w:w="2809" w:type="dxa"/>
            <w:vAlign w:val="bottom"/>
          </w:tcPr>
          <w:p w14:paraId="4F76F35E"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Losses on onerous contracts and reversal of those losses</w:t>
            </w:r>
          </w:p>
        </w:tc>
        <w:tc>
          <w:tcPr>
            <w:tcW w:w="1382" w:type="dxa"/>
            <w:vAlign w:val="bottom"/>
          </w:tcPr>
          <w:p w14:paraId="21633232" w14:textId="5C65315D"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758961DB" w14:textId="3123B652"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13,676,995</w:t>
            </w:r>
          </w:p>
        </w:tc>
        <w:tc>
          <w:tcPr>
            <w:tcW w:w="1382" w:type="dxa"/>
            <w:vAlign w:val="bottom"/>
          </w:tcPr>
          <w:p w14:paraId="42163318" w14:textId="77777777" w:rsidR="005760D0" w:rsidRPr="004A2E82" w:rsidRDefault="005760D0" w:rsidP="005760D0">
            <w:pPr>
              <w:tabs>
                <w:tab w:val="decimal" w:pos="991"/>
              </w:tabs>
              <w:rPr>
                <w:rFonts w:ascii="Arial" w:hAnsi="Arial" w:cs="Arial"/>
                <w:sz w:val="16"/>
                <w:szCs w:val="16"/>
                <w:lang w:eastAsia="en-GB"/>
              </w:rPr>
            </w:pPr>
          </w:p>
          <w:p w14:paraId="327C0984" w14:textId="68B2E83F"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3284B27F" w14:textId="77777777" w:rsidR="005760D0" w:rsidRPr="004A2E82" w:rsidRDefault="005760D0" w:rsidP="005760D0">
            <w:pPr>
              <w:tabs>
                <w:tab w:val="decimal" w:pos="991"/>
              </w:tabs>
              <w:rPr>
                <w:rFonts w:ascii="Arial" w:hAnsi="Arial" w:cs="Arial"/>
                <w:sz w:val="16"/>
                <w:szCs w:val="16"/>
                <w:lang w:eastAsia="en-GB"/>
              </w:rPr>
            </w:pPr>
          </w:p>
          <w:p w14:paraId="5B85E9A3" w14:textId="27C08469"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3B610681" w14:textId="1FA4748E"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13,676,995</w:t>
            </w:r>
          </w:p>
        </w:tc>
      </w:tr>
      <w:tr w:rsidR="005760D0" w:rsidRPr="004A2E82" w14:paraId="720F0F6E" w14:textId="77777777" w:rsidTr="005760D0">
        <w:trPr>
          <w:tblHeader/>
        </w:trPr>
        <w:tc>
          <w:tcPr>
            <w:tcW w:w="2809" w:type="dxa"/>
            <w:vAlign w:val="bottom"/>
          </w:tcPr>
          <w:p w14:paraId="76BE3D44"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acquisition cash flows amortisation</w:t>
            </w:r>
          </w:p>
        </w:tc>
        <w:tc>
          <w:tcPr>
            <w:tcW w:w="1382" w:type="dxa"/>
            <w:vAlign w:val="bottom"/>
          </w:tcPr>
          <w:p w14:paraId="7B415F72" w14:textId="03183F36"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186,146,43</w:t>
            </w:r>
            <w:r w:rsidRPr="004A2E82">
              <w:rPr>
                <w:rFonts w:ascii="Arial" w:hAnsi="Arial" w:cs="Arial"/>
                <w:sz w:val="16"/>
                <w:szCs w:val="16"/>
                <w:cs/>
                <w:lang w:eastAsia="en-GB"/>
              </w:rPr>
              <w:t>8</w:t>
            </w:r>
          </w:p>
        </w:tc>
        <w:tc>
          <w:tcPr>
            <w:tcW w:w="1382" w:type="dxa"/>
            <w:vAlign w:val="bottom"/>
          </w:tcPr>
          <w:p w14:paraId="543DA301" w14:textId="77777777" w:rsidR="005760D0" w:rsidRPr="004A2E82" w:rsidRDefault="005760D0" w:rsidP="005760D0">
            <w:pPr>
              <w:pBdr>
                <w:bottom w:val="single" w:sz="4" w:space="1" w:color="auto"/>
              </w:pBdr>
              <w:tabs>
                <w:tab w:val="decimal" w:pos="991"/>
              </w:tabs>
              <w:rPr>
                <w:rFonts w:ascii="Arial" w:hAnsi="Arial" w:cs="Arial"/>
                <w:sz w:val="16"/>
                <w:szCs w:val="16"/>
                <w:lang w:eastAsia="en-GB"/>
              </w:rPr>
            </w:pPr>
          </w:p>
          <w:p w14:paraId="15F7A176" w14:textId="5BA33388"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1EFCD4E8" w14:textId="77777777" w:rsidR="005760D0" w:rsidRPr="004A2E82" w:rsidRDefault="005760D0" w:rsidP="005760D0">
            <w:pPr>
              <w:pBdr>
                <w:bottom w:val="single" w:sz="4" w:space="1" w:color="auto"/>
              </w:pBdr>
              <w:tabs>
                <w:tab w:val="decimal" w:pos="991"/>
              </w:tabs>
              <w:rPr>
                <w:rFonts w:ascii="Arial" w:hAnsi="Arial" w:cs="Arial"/>
                <w:sz w:val="16"/>
                <w:szCs w:val="16"/>
                <w:lang w:eastAsia="en-GB"/>
              </w:rPr>
            </w:pPr>
          </w:p>
          <w:p w14:paraId="57F9E7E2" w14:textId="64807C5B"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302F921D" w14:textId="77777777" w:rsidR="005760D0" w:rsidRPr="004A2E82" w:rsidRDefault="005760D0" w:rsidP="005760D0">
            <w:pPr>
              <w:pBdr>
                <w:bottom w:val="single" w:sz="4" w:space="1" w:color="auto"/>
              </w:pBdr>
              <w:tabs>
                <w:tab w:val="decimal" w:pos="991"/>
              </w:tabs>
              <w:rPr>
                <w:rFonts w:ascii="Arial" w:hAnsi="Arial" w:cs="Arial"/>
                <w:sz w:val="16"/>
                <w:szCs w:val="16"/>
                <w:lang w:eastAsia="en-GB"/>
              </w:rPr>
            </w:pPr>
          </w:p>
          <w:p w14:paraId="2941B5E6" w14:textId="2C054152"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58EC0881" w14:textId="60A7B802"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186,146,43</w:t>
            </w:r>
            <w:r w:rsidRPr="004A2E82">
              <w:rPr>
                <w:rFonts w:ascii="Arial" w:hAnsi="Arial" w:cs="Arial"/>
                <w:sz w:val="16"/>
                <w:szCs w:val="16"/>
                <w:cs/>
                <w:lang w:eastAsia="en-GB"/>
              </w:rPr>
              <w:t>8</w:t>
            </w:r>
          </w:p>
        </w:tc>
      </w:tr>
      <w:tr w:rsidR="005760D0" w:rsidRPr="004A2E82" w14:paraId="62A45389" w14:textId="77777777" w:rsidTr="005760D0">
        <w:trPr>
          <w:tblHeader/>
        </w:trPr>
        <w:tc>
          <w:tcPr>
            <w:tcW w:w="2809" w:type="dxa"/>
            <w:vAlign w:val="bottom"/>
          </w:tcPr>
          <w:p w14:paraId="46CFF59B" w14:textId="541E0A09"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(revenue) expense</w:t>
            </w:r>
          </w:p>
        </w:tc>
        <w:tc>
          <w:tcPr>
            <w:tcW w:w="1382" w:type="dxa"/>
            <w:vAlign w:val="bottom"/>
          </w:tcPr>
          <w:p w14:paraId="330E24E2" w14:textId="1D4B2109"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186,146,43</w:t>
            </w:r>
            <w:r w:rsidRPr="004A2E82">
              <w:rPr>
                <w:rFonts w:ascii="Arial" w:hAnsi="Arial" w:cs="Arial"/>
                <w:sz w:val="16"/>
                <w:szCs w:val="16"/>
                <w:cs/>
                <w:lang w:eastAsia="en-GB"/>
              </w:rPr>
              <w:t>8</w:t>
            </w:r>
          </w:p>
        </w:tc>
        <w:tc>
          <w:tcPr>
            <w:tcW w:w="1382" w:type="dxa"/>
            <w:vAlign w:val="bottom"/>
          </w:tcPr>
          <w:p w14:paraId="40A9C952" w14:textId="663F16DB"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(11,822,53</w:t>
            </w:r>
            <w:r w:rsidRPr="004A2E82">
              <w:rPr>
                <w:rFonts w:ascii="Arial" w:hAnsi="Arial" w:cs="Arial"/>
                <w:sz w:val="16"/>
                <w:szCs w:val="16"/>
                <w:cs/>
                <w:lang w:eastAsia="en-GB"/>
              </w:rPr>
              <w:t>1</w:t>
            </w:r>
            <w:r w:rsidRPr="004A2E82">
              <w:rPr>
                <w:rFonts w:ascii="Arial" w:hAnsi="Arial" w:cs="Arial"/>
                <w:sz w:val="16"/>
                <w:szCs w:val="16"/>
                <w:lang w:eastAsia="en-GB"/>
              </w:rPr>
              <w:t>)</w:t>
            </w:r>
          </w:p>
        </w:tc>
        <w:tc>
          <w:tcPr>
            <w:tcW w:w="1382" w:type="dxa"/>
            <w:vAlign w:val="bottom"/>
          </w:tcPr>
          <w:p w14:paraId="4C9D12C0" w14:textId="1D5CBF6E"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275,406,358</w:t>
            </w:r>
          </w:p>
        </w:tc>
        <w:tc>
          <w:tcPr>
            <w:tcW w:w="1382" w:type="dxa"/>
            <w:vAlign w:val="bottom"/>
          </w:tcPr>
          <w:p w14:paraId="40E51FEC" w14:textId="0A2899B5"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(15,732,83</w:t>
            </w:r>
            <w:r w:rsidRPr="004A2E82">
              <w:rPr>
                <w:rFonts w:ascii="Arial" w:hAnsi="Arial" w:cs="Arial"/>
                <w:sz w:val="16"/>
                <w:szCs w:val="16"/>
                <w:cs/>
                <w:lang w:eastAsia="en-GB"/>
              </w:rPr>
              <w:t>2</w:t>
            </w:r>
            <w:r w:rsidRPr="004A2E82">
              <w:rPr>
                <w:rFonts w:ascii="Arial" w:hAnsi="Arial" w:cs="Arial"/>
                <w:sz w:val="16"/>
                <w:szCs w:val="16"/>
                <w:lang w:eastAsia="en-GB"/>
              </w:rPr>
              <w:t>)</w:t>
            </w:r>
          </w:p>
        </w:tc>
        <w:tc>
          <w:tcPr>
            <w:tcW w:w="1383" w:type="dxa"/>
            <w:vAlign w:val="bottom"/>
          </w:tcPr>
          <w:p w14:paraId="31068836" w14:textId="529D77D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433,997,43</w:t>
            </w:r>
            <w:r w:rsidRPr="004A2E82">
              <w:rPr>
                <w:rFonts w:ascii="Arial" w:hAnsi="Arial" w:cs="Arial"/>
                <w:sz w:val="16"/>
                <w:szCs w:val="16"/>
                <w:cs/>
                <w:lang w:eastAsia="en-GB"/>
              </w:rPr>
              <w:t>3</w:t>
            </w:r>
          </w:p>
        </w:tc>
      </w:tr>
      <w:tr w:rsidR="005760D0" w:rsidRPr="004A2E82" w14:paraId="76B04213" w14:textId="77777777" w:rsidTr="005760D0">
        <w:trPr>
          <w:tblHeader/>
        </w:trPr>
        <w:tc>
          <w:tcPr>
            <w:tcW w:w="2809" w:type="dxa"/>
            <w:vAlign w:val="bottom"/>
          </w:tcPr>
          <w:p w14:paraId="55259964" w14:textId="5A9FDC2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Insurance service result</w:t>
            </w:r>
          </w:p>
        </w:tc>
        <w:tc>
          <w:tcPr>
            <w:tcW w:w="1382" w:type="dxa"/>
            <w:vAlign w:val="bottom"/>
          </w:tcPr>
          <w:p w14:paraId="1E7A7D61" w14:textId="7E0A563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(496,144,301)</w:t>
            </w:r>
          </w:p>
        </w:tc>
        <w:tc>
          <w:tcPr>
            <w:tcW w:w="1382" w:type="dxa"/>
            <w:vAlign w:val="bottom"/>
          </w:tcPr>
          <w:p w14:paraId="5C28A2DE" w14:textId="6D99FB7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(11,822,53</w:t>
            </w:r>
            <w:r w:rsidRPr="004A2E82">
              <w:rPr>
                <w:rFonts w:ascii="Arial" w:hAnsi="Arial" w:cs="Arial"/>
                <w:sz w:val="16"/>
                <w:szCs w:val="16"/>
                <w:cs/>
                <w:lang w:eastAsia="en-GB"/>
              </w:rPr>
              <w:t>1</w:t>
            </w:r>
            <w:r w:rsidRPr="004A2E82">
              <w:rPr>
                <w:rFonts w:ascii="Arial" w:hAnsi="Arial" w:cs="Arial"/>
                <w:sz w:val="16"/>
                <w:szCs w:val="16"/>
                <w:lang w:eastAsia="en-GB"/>
              </w:rPr>
              <w:t>)</w:t>
            </w:r>
          </w:p>
        </w:tc>
        <w:tc>
          <w:tcPr>
            <w:tcW w:w="1382" w:type="dxa"/>
            <w:vAlign w:val="bottom"/>
          </w:tcPr>
          <w:p w14:paraId="1DFCF412" w14:textId="47508701"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275,406,358</w:t>
            </w:r>
          </w:p>
        </w:tc>
        <w:tc>
          <w:tcPr>
            <w:tcW w:w="1382" w:type="dxa"/>
            <w:vAlign w:val="bottom"/>
          </w:tcPr>
          <w:p w14:paraId="0C2C0CB7" w14:textId="7758008F"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(15,732,83</w:t>
            </w:r>
            <w:r w:rsidRPr="004A2E82">
              <w:rPr>
                <w:rFonts w:ascii="Arial" w:hAnsi="Arial" w:cs="Arial"/>
                <w:sz w:val="16"/>
                <w:szCs w:val="16"/>
                <w:cs/>
                <w:lang w:eastAsia="en-GB"/>
              </w:rPr>
              <w:t>2</w:t>
            </w:r>
            <w:r w:rsidRPr="004A2E82">
              <w:rPr>
                <w:rFonts w:ascii="Arial" w:hAnsi="Arial" w:cs="Arial"/>
                <w:sz w:val="16"/>
                <w:szCs w:val="16"/>
                <w:lang w:eastAsia="en-GB"/>
              </w:rPr>
              <w:t>)</w:t>
            </w:r>
          </w:p>
        </w:tc>
        <w:tc>
          <w:tcPr>
            <w:tcW w:w="1383" w:type="dxa"/>
            <w:vAlign w:val="bottom"/>
          </w:tcPr>
          <w:p w14:paraId="10F08879" w14:textId="061A6DEE"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(248,293,306)</w:t>
            </w:r>
          </w:p>
        </w:tc>
      </w:tr>
      <w:tr w:rsidR="005760D0" w:rsidRPr="004A2E82" w14:paraId="13ECC3A3" w14:textId="77777777" w:rsidTr="005760D0">
        <w:trPr>
          <w:tblHeader/>
        </w:trPr>
        <w:tc>
          <w:tcPr>
            <w:tcW w:w="2809" w:type="dxa"/>
            <w:vAlign w:val="bottom"/>
          </w:tcPr>
          <w:p w14:paraId="62E3D4FA" w14:textId="1F73D1E4"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Finance expense (income) from insurance contracts issued</w:t>
            </w:r>
          </w:p>
        </w:tc>
        <w:tc>
          <w:tcPr>
            <w:tcW w:w="1382" w:type="dxa"/>
            <w:vAlign w:val="bottom"/>
          </w:tcPr>
          <w:p w14:paraId="596E613F"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7A959356"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57424832"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24D88D0B"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3" w:type="dxa"/>
            <w:vAlign w:val="bottom"/>
          </w:tcPr>
          <w:p w14:paraId="22A7A189" w14:textId="77777777" w:rsidR="005760D0" w:rsidRPr="004A2E82" w:rsidRDefault="005760D0" w:rsidP="005760D0">
            <w:pPr>
              <w:tabs>
                <w:tab w:val="decimal" w:pos="1048"/>
              </w:tabs>
              <w:spacing w:line="305" w:lineRule="exact"/>
              <w:rPr>
                <w:rFonts w:ascii="Arial" w:hAnsi="Arial" w:cs="Arial"/>
                <w:sz w:val="16"/>
                <w:szCs w:val="16"/>
                <w:lang w:eastAsia="en-GB"/>
              </w:rPr>
            </w:pPr>
          </w:p>
        </w:tc>
      </w:tr>
      <w:tr w:rsidR="005760D0" w:rsidRPr="004A2E82" w14:paraId="57A63F41" w14:textId="77777777" w:rsidTr="005760D0">
        <w:trPr>
          <w:tblHeader/>
        </w:trPr>
        <w:tc>
          <w:tcPr>
            <w:tcW w:w="2809" w:type="dxa"/>
            <w:vAlign w:val="bottom"/>
          </w:tcPr>
          <w:p w14:paraId="7D1A06E6" w14:textId="4088BC5E"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Recognised in profit or loss</w:t>
            </w:r>
          </w:p>
        </w:tc>
        <w:tc>
          <w:tcPr>
            <w:tcW w:w="1382" w:type="dxa"/>
            <w:vAlign w:val="bottom"/>
          </w:tcPr>
          <w:p w14:paraId="6A8798B8" w14:textId="3EF8003A"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6EFAABB9" w14:textId="4B2D96D3"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219AD317" w14:textId="2EFFE9C1"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10,087,218</w:t>
            </w:r>
          </w:p>
        </w:tc>
        <w:tc>
          <w:tcPr>
            <w:tcW w:w="1382" w:type="dxa"/>
            <w:vAlign w:val="bottom"/>
          </w:tcPr>
          <w:p w14:paraId="4BA0EF00" w14:textId="2AB7676F"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380,668</w:t>
            </w:r>
          </w:p>
        </w:tc>
        <w:tc>
          <w:tcPr>
            <w:tcW w:w="1383" w:type="dxa"/>
            <w:vAlign w:val="bottom"/>
          </w:tcPr>
          <w:p w14:paraId="77FD9E13" w14:textId="5907CA6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10,467,886</w:t>
            </w:r>
          </w:p>
        </w:tc>
      </w:tr>
      <w:tr w:rsidR="005760D0" w:rsidRPr="004A2E82" w14:paraId="49C0C99F" w14:textId="77777777" w:rsidTr="005760D0">
        <w:trPr>
          <w:tblHeader/>
        </w:trPr>
        <w:tc>
          <w:tcPr>
            <w:tcW w:w="2809" w:type="dxa"/>
            <w:vAlign w:val="bottom"/>
          </w:tcPr>
          <w:p w14:paraId="1FD5804D" w14:textId="55B9E94A"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82" w:type="dxa"/>
            <w:vAlign w:val="bottom"/>
          </w:tcPr>
          <w:p w14:paraId="5CA7BBB9" w14:textId="1AEC3998"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29D9996D" w14:textId="736A38D5"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1BDFAFAF" w14:textId="4D13418F"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(2,071,08</w:t>
            </w:r>
            <w:r w:rsidRPr="004A2E82">
              <w:rPr>
                <w:rFonts w:ascii="Arial" w:hAnsi="Arial" w:cs="Arial"/>
                <w:sz w:val="16"/>
                <w:szCs w:val="16"/>
                <w:cs/>
                <w:lang w:eastAsia="en-GB"/>
              </w:rPr>
              <w:t>5</w:t>
            </w:r>
            <w:r w:rsidRPr="004A2E82">
              <w:rPr>
                <w:rFonts w:ascii="Arial" w:hAnsi="Arial" w:cs="Arial"/>
                <w:sz w:val="16"/>
                <w:szCs w:val="16"/>
                <w:lang w:eastAsia="en-GB"/>
              </w:rPr>
              <w:t>)</w:t>
            </w:r>
          </w:p>
        </w:tc>
        <w:tc>
          <w:tcPr>
            <w:tcW w:w="1382" w:type="dxa"/>
            <w:vAlign w:val="bottom"/>
          </w:tcPr>
          <w:p w14:paraId="6F63922E" w14:textId="76C6E04A"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(81,382)</w:t>
            </w:r>
          </w:p>
        </w:tc>
        <w:tc>
          <w:tcPr>
            <w:tcW w:w="1383" w:type="dxa"/>
            <w:vAlign w:val="bottom"/>
          </w:tcPr>
          <w:p w14:paraId="59EBE519" w14:textId="469772D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(2,152,46</w:t>
            </w:r>
            <w:r w:rsidRPr="004A2E82">
              <w:rPr>
                <w:rFonts w:ascii="Arial" w:hAnsi="Arial" w:cs="Arial"/>
                <w:sz w:val="16"/>
                <w:szCs w:val="16"/>
                <w:cs/>
                <w:lang w:eastAsia="en-GB"/>
              </w:rPr>
              <w:t>7</w:t>
            </w:r>
            <w:r w:rsidRPr="004A2E82">
              <w:rPr>
                <w:rFonts w:ascii="Arial" w:hAnsi="Arial" w:cs="Arial"/>
                <w:sz w:val="16"/>
                <w:szCs w:val="16"/>
                <w:lang w:eastAsia="en-GB"/>
              </w:rPr>
              <w:t>)</w:t>
            </w:r>
          </w:p>
        </w:tc>
      </w:tr>
      <w:tr w:rsidR="005760D0" w:rsidRPr="004A2E82" w14:paraId="7AD1DE12" w14:textId="77777777" w:rsidTr="005760D0">
        <w:trPr>
          <w:tblHeader/>
        </w:trPr>
        <w:tc>
          <w:tcPr>
            <w:tcW w:w="2809" w:type="dxa"/>
            <w:vAlign w:val="bottom"/>
          </w:tcPr>
          <w:p w14:paraId="0403B4ED" w14:textId="78D11CEA"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82" w:type="dxa"/>
            <w:vAlign w:val="bottom"/>
          </w:tcPr>
          <w:p w14:paraId="1D40AB9C" w14:textId="3B1C803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(496,144,301)</w:t>
            </w:r>
          </w:p>
        </w:tc>
        <w:tc>
          <w:tcPr>
            <w:tcW w:w="1382" w:type="dxa"/>
            <w:vAlign w:val="bottom"/>
          </w:tcPr>
          <w:p w14:paraId="55044C66" w14:textId="4F6E771F"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(11,822,53</w:t>
            </w:r>
            <w:r w:rsidRPr="004A2E82">
              <w:rPr>
                <w:rFonts w:ascii="Arial" w:hAnsi="Arial" w:cs="Arial"/>
                <w:sz w:val="16"/>
                <w:szCs w:val="16"/>
                <w:cs/>
                <w:lang w:eastAsia="en-GB"/>
              </w:rPr>
              <w:t>1</w:t>
            </w:r>
            <w:r w:rsidRPr="004A2E82">
              <w:rPr>
                <w:rFonts w:ascii="Arial" w:hAnsi="Arial" w:cs="Arial"/>
                <w:sz w:val="16"/>
                <w:szCs w:val="16"/>
                <w:lang w:eastAsia="en-GB"/>
              </w:rPr>
              <w:t>)</w:t>
            </w:r>
          </w:p>
        </w:tc>
        <w:tc>
          <w:tcPr>
            <w:tcW w:w="1382" w:type="dxa"/>
            <w:vAlign w:val="bottom"/>
          </w:tcPr>
          <w:p w14:paraId="20F3BEE5" w14:textId="5BDCB741"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283,422,49</w:t>
            </w:r>
            <w:r w:rsidRPr="004A2E82">
              <w:rPr>
                <w:rFonts w:ascii="Arial" w:hAnsi="Arial" w:cs="Arial"/>
                <w:sz w:val="16"/>
                <w:szCs w:val="16"/>
                <w:cs/>
                <w:lang w:eastAsia="en-GB"/>
              </w:rPr>
              <w:t>1</w:t>
            </w:r>
          </w:p>
        </w:tc>
        <w:tc>
          <w:tcPr>
            <w:tcW w:w="1382" w:type="dxa"/>
            <w:vAlign w:val="bottom"/>
          </w:tcPr>
          <w:p w14:paraId="41EF28DD" w14:textId="3D6F0E08"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(15,433,54</w:t>
            </w:r>
            <w:r w:rsidRPr="004A2E82">
              <w:rPr>
                <w:rFonts w:ascii="Arial" w:hAnsi="Arial" w:cs="Arial"/>
                <w:sz w:val="16"/>
                <w:szCs w:val="16"/>
                <w:cs/>
                <w:lang w:eastAsia="en-GB"/>
              </w:rPr>
              <w:t>6</w:t>
            </w:r>
            <w:r w:rsidRPr="004A2E82">
              <w:rPr>
                <w:rFonts w:ascii="Arial" w:hAnsi="Arial" w:cs="Arial"/>
                <w:sz w:val="16"/>
                <w:szCs w:val="16"/>
                <w:lang w:eastAsia="en-GB"/>
              </w:rPr>
              <w:t>)</w:t>
            </w:r>
          </w:p>
        </w:tc>
        <w:tc>
          <w:tcPr>
            <w:tcW w:w="1383" w:type="dxa"/>
            <w:vAlign w:val="bottom"/>
          </w:tcPr>
          <w:p w14:paraId="0EFF7FAE" w14:textId="687A2571"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(239,977,88</w:t>
            </w:r>
            <w:r w:rsidRPr="004A2E82">
              <w:rPr>
                <w:rFonts w:ascii="Arial" w:hAnsi="Arial" w:cs="Arial"/>
                <w:sz w:val="16"/>
                <w:szCs w:val="16"/>
                <w:cs/>
                <w:lang w:eastAsia="en-GB"/>
              </w:rPr>
              <w:t>7</w:t>
            </w:r>
            <w:r w:rsidRPr="004A2E82">
              <w:rPr>
                <w:rFonts w:ascii="Arial" w:hAnsi="Arial" w:cs="Arial"/>
                <w:sz w:val="16"/>
                <w:szCs w:val="16"/>
                <w:lang w:eastAsia="en-GB"/>
              </w:rPr>
              <w:t>)</w:t>
            </w:r>
          </w:p>
        </w:tc>
      </w:tr>
      <w:tr w:rsidR="005760D0" w:rsidRPr="004A2E82" w14:paraId="05F5681A" w14:textId="77777777" w:rsidTr="005760D0">
        <w:trPr>
          <w:tblHeader/>
        </w:trPr>
        <w:tc>
          <w:tcPr>
            <w:tcW w:w="2809" w:type="dxa"/>
            <w:vAlign w:val="bottom"/>
          </w:tcPr>
          <w:p w14:paraId="284735F6"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b/>
                <w:bCs/>
                <w:sz w:val="16"/>
                <w:szCs w:val="16"/>
              </w:rPr>
              <w:t>Cash flows</w:t>
            </w:r>
          </w:p>
        </w:tc>
        <w:tc>
          <w:tcPr>
            <w:tcW w:w="1382" w:type="dxa"/>
            <w:vAlign w:val="bottom"/>
          </w:tcPr>
          <w:p w14:paraId="4EEDDDC2"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16612895"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285E8C16"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4E30E50F"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3" w:type="dxa"/>
            <w:vAlign w:val="bottom"/>
          </w:tcPr>
          <w:p w14:paraId="44D04BB6" w14:textId="77777777" w:rsidR="005760D0" w:rsidRPr="004A2E82" w:rsidRDefault="005760D0" w:rsidP="005760D0">
            <w:pPr>
              <w:tabs>
                <w:tab w:val="decimal" w:pos="1048"/>
              </w:tabs>
              <w:spacing w:line="305" w:lineRule="exact"/>
              <w:rPr>
                <w:rFonts w:ascii="Arial" w:hAnsi="Arial" w:cs="Arial"/>
                <w:sz w:val="16"/>
                <w:szCs w:val="16"/>
                <w:lang w:eastAsia="en-GB"/>
              </w:rPr>
            </w:pPr>
          </w:p>
        </w:tc>
      </w:tr>
      <w:tr w:rsidR="005760D0" w:rsidRPr="004A2E82" w14:paraId="7A9D6502" w14:textId="77777777" w:rsidTr="005760D0">
        <w:trPr>
          <w:tblHeader/>
        </w:trPr>
        <w:tc>
          <w:tcPr>
            <w:tcW w:w="2809" w:type="dxa"/>
            <w:vAlign w:val="bottom"/>
          </w:tcPr>
          <w:p w14:paraId="32A75EE6"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Premiums received</w:t>
            </w:r>
          </w:p>
        </w:tc>
        <w:tc>
          <w:tcPr>
            <w:tcW w:w="1382" w:type="dxa"/>
            <w:vAlign w:val="bottom"/>
          </w:tcPr>
          <w:p w14:paraId="59F072E6" w14:textId="30FB4667"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645,953,091</w:t>
            </w:r>
          </w:p>
        </w:tc>
        <w:tc>
          <w:tcPr>
            <w:tcW w:w="1382" w:type="dxa"/>
            <w:vAlign w:val="bottom"/>
          </w:tcPr>
          <w:p w14:paraId="7874B71F" w14:textId="32C8BBE7"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30A20ABC" w14:textId="59DD68A1"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5382AC7B" w14:textId="1E03CEEB"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571FD0E2" w14:textId="1325CC77"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645,953,091</w:t>
            </w:r>
          </w:p>
        </w:tc>
      </w:tr>
      <w:tr w:rsidR="005760D0" w:rsidRPr="004A2E82" w14:paraId="4CA01D46" w14:textId="77777777" w:rsidTr="005760D0">
        <w:trPr>
          <w:tblHeader/>
        </w:trPr>
        <w:tc>
          <w:tcPr>
            <w:tcW w:w="2809" w:type="dxa"/>
            <w:vAlign w:val="bottom"/>
          </w:tcPr>
          <w:p w14:paraId="0339080C" w14:textId="0BCCBEC6"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sz w:val="16"/>
                <w:szCs w:val="16"/>
              </w:rPr>
              <w:t>Claims and directly attributable expenses paid</w:t>
            </w:r>
          </w:p>
        </w:tc>
        <w:tc>
          <w:tcPr>
            <w:tcW w:w="1382" w:type="dxa"/>
            <w:vAlign w:val="bottom"/>
          </w:tcPr>
          <w:p w14:paraId="3DF673D3" w14:textId="2C21A276"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32C639BA" w14:textId="2162494F"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79A15767" w14:textId="52A3174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(689,713,22</w:t>
            </w:r>
            <w:r w:rsidRPr="004A2E82">
              <w:rPr>
                <w:rFonts w:ascii="Arial" w:hAnsi="Arial" w:cs="Arial"/>
                <w:sz w:val="16"/>
                <w:szCs w:val="16"/>
                <w:cs/>
                <w:lang w:eastAsia="en-GB"/>
              </w:rPr>
              <w:t>9</w:t>
            </w:r>
            <w:r w:rsidRPr="004A2E82">
              <w:rPr>
                <w:rFonts w:ascii="Arial" w:hAnsi="Arial" w:cs="Arial"/>
                <w:sz w:val="16"/>
                <w:szCs w:val="16"/>
                <w:lang w:eastAsia="en-GB"/>
              </w:rPr>
              <w:t>)</w:t>
            </w:r>
          </w:p>
        </w:tc>
        <w:tc>
          <w:tcPr>
            <w:tcW w:w="1382" w:type="dxa"/>
            <w:vAlign w:val="bottom"/>
          </w:tcPr>
          <w:p w14:paraId="3DA30B85" w14:textId="55C0750D"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32FDC5F5" w14:textId="53575C66"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(689,713,22</w:t>
            </w:r>
            <w:r w:rsidRPr="004A2E82">
              <w:rPr>
                <w:rFonts w:ascii="Arial" w:hAnsi="Arial" w:cs="Arial"/>
                <w:sz w:val="16"/>
                <w:szCs w:val="16"/>
                <w:cs/>
                <w:lang w:eastAsia="en-GB"/>
              </w:rPr>
              <w:t>9</w:t>
            </w:r>
            <w:r w:rsidRPr="004A2E82">
              <w:rPr>
                <w:rFonts w:ascii="Arial" w:hAnsi="Arial" w:cs="Arial"/>
                <w:sz w:val="16"/>
                <w:szCs w:val="16"/>
                <w:lang w:eastAsia="en-GB"/>
              </w:rPr>
              <w:t>)</w:t>
            </w:r>
          </w:p>
        </w:tc>
      </w:tr>
      <w:tr w:rsidR="005760D0" w:rsidRPr="004A2E82" w14:paraId="2ECB47C3" w14:textId="77777777" w:rsidTr="005760D0">
        <w:trPr>
          <w:tblHeader/>
        </w:trPr>
        <w:tc>
          <w:tcPr>
            <w:tcW w:w="2809" w:type="dxa"/>
            <w:vAlign w:val="bottom"/>
          </w:tcPr>
          <w:p w14:paraId="358FD508"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acquisition cash flows</w:t>
            </w:r>
          </w:p>
        </w:tc>
        <w:tc>
          <w:tcPr>
            <w:tcW w:w="1382" w:type="dxa"/>
            <w:vAlign w:val="bottom"/>
          </w:tcPr>
          <w:p w14:paraId="69EC5C23" w14:textId="59808560"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(169,888,186)</w:t>
            </w:r>
          </w:p>
        </w:tc>
        <w:tc>
          <w:tcPr>
            <w:tcW w:w="1382" w:type="dxa"/>
            <w:vAlign w:val="bottom"/>
          </w:tcPr>
          <w:p w14:paraId="2B978874" w14:textId="3289A94A"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6F5A8688" w14:textId="6630478F"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7EE7F8AD" w14:textId="65362452"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243C0CFF" w14:textId="691C42CA"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(169,888,186)</w:t>
            </w:r>
          </w:p>
        </w:tc>
      </w:tr>
      <w:tr w:rsidR="005760D0" w:rsidRPr="004A2E82" w14:paraId="56BADA25" w14:textId="77777777" w:rsidTr="005760D0">
        <w:trPr>
          <w:tblHeader/>
        </w:trPr>
        <w:tc>
          <w:tcPr>
            <w:tcW w:w="2809" w:type="dxa"/>
            <w:vAlign w:val="bottom"/>
          </w:tcPr>
          <w:p w14:paraId="478CD55D"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Total cash flows</w:t>
            </w:r>
          </w:p>
        </w:tc>
        <w:tc>
          <w:tcPr>
            <w:tcW w:w="1382" w:type="dxa"/>
            <w:vAlign w:val="bottom"/>
          </w:tcPr>
          <w:p w14:paraId="00E21C3E" w14:textId="7C3B39E3"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476,064,905</w:t>
            </w:r>
          </w:p>
        </w:tc>
        <w:tc>
          <w:tcPr>
            <w:tcW w:w="1382" w:type="dxa"/>
            <w:vAlign w:val="bottom"/>
          </w:tcPr>
          <w:p w14:paraId="7D6226A0" w14:textId="0728B8FF"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3970B97E" w14:textId="404DC81B"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(689,713,22</w:t>
            </w:r>
            <w:r w:rsidRPr="004A2E82">
              <w:rPr>
                <w:rFonts w:ascii="Arial" w:hAnsi="Arial" w:cs="Arial"/>
                <w:sz w:val="16"/>
                <w:szCs w:val="16"/>
                <w:cs/>
                <w:lang w:eastAsia="en-GB"/>
              </w:rPr>
              <w:t>9</w:t>
            </w:r>
            <w:r w:rsidRPr="004A2E82">
              <w:rPr>
                <w:rFonts w:ascii="Arial" w:hAnsi="Arial" w:cs="Arial"/>
                <w:sz w:val="16"/>
                <w:szCs w:val="16"/>
                <w:lang w:eastAsia="en-GB"/>
              </w:rPr>
              <w:t>)</w:t>
            </w:r>
          </w:p>
        </w:tc>
        <w:tc>
          <w:tcPr>
            <w:tcW w:w="1382" w:type="dxa"/>
            <w:vAlign w:val="bottom"/>
          </w:tcPr>
          <w:p w14:paraId="3488F569" w14:textId="030299DD"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053B806F" w14:textId="15D575E6"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(213,648,32</w:t>
            </w:r>
            <w:r w:rsidRPr="004A2E82">
              <w:rPr>
                <w:rFonts w:ascii="Arial" w:hAnsi="Arial" w:cs="Arial"/>
                <w:sz w:val="16"/>
                <w:szCs w:val="16"/>
                <w:cs/>
                <w:lang w:eastAsia="en-GB"/>
              </w:rPr>
              <w:t>4</w:t>
            </w:r>
            <w:r w:rsidRPr="004A2E82">
              <w:rPr>
                <w:rFonts w:ascii="Arial" w:hAnsi="Arial" w:cs="Arial"/>
                <w:sz w:val="16"/>
                <w:szCs w:val="16"/>
                <w:lang w:eastAsia="en-GB"/>
              </w:rPr>
              <w:t>)</w:t>
            </w:r>
          </w:p>
        </w:tc>
      </w:tr>
      <w:tr w:rsidR="005760D0" w:rsidRPr="004A2E82" w14:paraId="5C4B27C3" w14:textId="77777777" w:rsidTr="005760D0">
        <w:trPr>
          <w:tblHeader/>
        </w:trPr>
        <w:tc>
          <w:tcPr>
            <w:tcW w:w="2809" w:type="dxa"/>
            <w:vAlign w:val="bottom"/>
          </w:tcPr>
          <w:p w14:paraId="594FA3A4" w14:textId="77777777" w:rsidR="005760D0" w:rsidRPr="004A2E82" w:rsidRDefault="005760D0" w:rsidP="005760D0">
            <w:pPr>
              <w:spacing w:line="28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82" w:type="dxa"/>
            <w:vAlign w:val="bottom"/>
          </w:tcPr>
          <w:p w14:paraId="5F45C17D" w14:textId="3918BE64"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384,496,60</w:t>
            </w:r>
            <w:r w:rsidRPr="004A2E82">
              <w:rPr>
                <w:rFonts w:ascii="Arial" w:hAnsi="Arial" w:cs="Arial"/>
                <w:sz w:val="16"/>
                <w:szCs w:val="16"/>
                <w:cs/>
                <w:lang w:eastAsia="en-GB"/>
              </w:rPr>
              <w:t>2</w:t>
            </w:r>
          </w:p>
        </w:tc>
        <w:tc>
          <w:tcPr>
            <w:tcW w:w="1382" w:type="dxa"/>
            <w:vAlign w:val="bottom"/>
          </w:tcPr>
          <w:p w14:paraId="121CBC5E" w14:textId="054CD7E6"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14,025,98</w:t>
            </w:r>
            <w:r w:rsidRPr="004A2E82">
              <w:rPr>
                <w:rFonts w:ascii="Arial" w:hAnsi="Arial" w:cs="Arial"/>
                <w:sz w:val="16"/>
                <w:szCs w:val="16"/>
                <w:cs/>
                <w:lang w:eastAsia="en-GB"/>
              </w:rPr>
              <w:t>0</w:t>
            </w:r>
          </w:p>
        </w:tc>
        <w:tc>
          <w:tcPr>
            <w:tcW w:w="1382" w:type="dxa"/>
            <w:vAlign w:val="bottom"/>
          </w:tcPr>
          <w:p w14:paraId="73732176" w14:textId="700356A9"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1,076,219,026</w:t>
            </w:r>
          </w:p>
        </w:tc>
        <w:tc>
          <w:tcPr>
            <w:tcW w:w="1382" w:type="dxa"/>
            <w:vAlign w:val="bottom"/>
          </w:tcPr>
          <w:p w14:paraId="22D7985E" w14:textId="4B2095DE"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39,955,41</w:t>
            </w:r>
            <w:r w:rsidRPr="004A2E82">
              <w:rPr>
                <w:rFonts w:ascii="Arial" w:hAnsi="Arial" w:cs="Arial"/>
                <w:sz w:val="16"/>
                <w:szCs w:val="16"/>
                <w:cs/>
                <w:lang w:eastAsia="en-GB"/>
              </w:rPr>
              <w:t>1</w:t>
            </w:r>
          </w:p>
        </w:tc>
        <w:tc>
          <w:tcPr>
            <w:tcW w:w="1383" w:type="dxa"/>
            <w:vAlign w:val="bottom"/>
          </w:tcPr>
          <w:p w14:paraId="43FD0239" w14:textId="3C2244E2"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1,514,697,019</w:t>
            </w:r>
          </w:p>
        </w:tc>
      </w:tr>
      <w:tr w:rsidR="005760D0" w:rsidRPr="004A2E82" w14:paraId="5D0EF86E" w14:textId="77777777" w:rsidTr="005760D0">
        <w:trPr>
          <w:tblHeader/>
        </w:trPr>
        <w:tc>
          <w:tcPr>
            <w:tcW w:w="2809" w:type="dxa"/>
            <w:vAlign w:val="bottom"/>
          </w:tcPr>
          <w:p w14:paraId="4A4142A0" w14:textId="77777777" w:rsidR="005760D0" w:rsidRPr="004A2E82" w:rsidRDefault="005760D0" w:rsidP="005760D0">
            <w:pPr>
              <w:spacing w:line="280" w:lineRule="exact"/>
              <w:ind w:left="144" w:hanging="144"/>
              <w:rPr>
                <w:rFonts w:ascii="Arial" w:hAnsi="Arial" w:cs="Arial"/>
                <w:sz w:val="16"/>
                <w:szCs w:val="16"/>
              </w:rPr>
            </w:pPr>
          </w:p>
        </w:tc>
        <w:tc>
          <w:tcPr>
            <w:tcW w:w="1382" w:type="dxa"/>
            <w:vAlign w:val="bottom"/>
          </w:tcPr>
          <w:p w14:paraId="44A5C559"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2690BD47"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19BA0D62"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2" w:type="dxa"/>
            <w:vAlign w:val="bottom"/>
          </w:tcPr>
          <w:p w14:paraId="11A0321C" w14:textId="77777777" w:rsidR="005760D0" w:rsidRPr="004A2E82" w:rsidRDefault="005760D0" w:rsidP="005760D0">
            <w:pPr>
              <w:tabs>
                <w:tab w:val="decimal" w:pos="1048"/>
              </w:tabs>
              <w:spacing w:line="305" w:lineRule="exact"/>
              <w:rPr>
                <w:rFonts w:ascii="Arial" w:hAnsi="Arial" w:cs="Arial"/>
                <w:sz w:val="16"/>
                <w:szCs w:val="16"/>
                <w:lang w:eastAsia="en-GB"/>
              </w:rPr>
            </w:pPr>
          </w:p>
        </w:tc>
        <w:tc>
          <w:tcPr>
            <w:tcW w:w="1383" w:type="dxa"/>
            <w:vAlign w:val="bottom"/>
          </w:tcPr>
          <w:p w14:paraId="49AF16EA" w14:textId="77777777" w:rsidR="005760D0" w:rsidRPr="004A2E82" w:rsidRDefault="005760D0" w:rsidP="005760D0">
            <w:pPr>
              <w:tabs>
                <w:tab w:val="decimal" w:pos="1048"/>
              </w:tabs>
              <w:spacing w:line="305" w:lineRule="exact"/>
              <w:rPr>
                <w:rFonts w:ascii="Arial" w:hAnsi="Arial" w:cs="Arial"/>
                <w:sz w:val="16"/>
                <w:szCs w:val="16"/>
                <w:lang w:eastAsia="en-GB"/>
              </w:rPr>
            </w:pPr>
          </w:p>
        </w:tc>
      </w:tr>
      <w:tr w:rsidR="005760D0" w:rsidRPr="004A2E82" w14:paraId="4040BE36" w14:textId="77777777" w:rsidTr="005760D0">
        <w:trPr>
          <w:tblHeader/>
        </w:trPr>
        <w:tc>
          <w:tcPr>
            <w:tcW w:w="2809" w:type="dxa"/>
            <w:vAlign w:val="bottom"/>
          </w:tcPr>
          <w:p w14:paraId="225D839B" w14:textId="45F974BA"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liabilities -    ending balance</w:t>
            </w:r>
          </w:p>
        </w:tc>
        <w:tc>
          <w:tcPr>
            <w:tcW w:w="1382" w:type="dxa"/>
            <w:vAlign w:val="bottom"/>
          </w:tcPr>
          <w:p w14:paraId="788E9D82" w14:textId="09B966C6"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385,620,68</w:t>
            </w:r>
            <w:r w:rsidRPr="004A2E82">
              <w:rPr>
                <w:rFonts w:ascii="Arial" w:hAnsi="Arial" w:cs="Arial"/>
                <w:sz w:val="16"/>
                <w:szCs w:val="16"/>
                <w:cs/>
                <w:lang w:eastAsia="en-GB"/>
              </w:rPr>
              <w:t>8</w:t>
            </w:r>
          </w:p>
        </w:tc>
        <w:tc>
          <w:tcPr>
            <w:tcW w:w="1382" w:type="dxa"/>
            <w:vAlign w:val="bottom"/>
          </w:tcPr>
          <w:p w14:paraId="123D7A04" w14:textId="28A87726"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14,025,98</w:t>
            </w:r>
            <w:r w:rsidRPr="004A2E82">
              <w:rPr>
                <w:rFonts w:ascii="Arial" w:hAnsi="Arial" w:cs="Arial"/>
                <w:sz w:val="16"/>
                <w:szCs w:val="16"/>
                <w:cs/>
                <w:lang w:eastAsia="en-GB"/>
              </w:rPr>
              <w:t>0</w:t>
            </w:r>
          </w:p>
        </w:tc>
        <w:tc>
          <w:tcPr>
            <w:tcW w:w="1382" w:type="dxa"/>
            <w:vAlign w:val="bottom"/>
          </w:tcPr>
          <w:p w14:paraId="5B7EB39C" w14:textId="61EFAFA4"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1,075,795,45</w:t>
            </w:r>
            <w:r w:rsidRPr="004A2E82">
              <w:rPr>
                <w:rFonts w:ascii="Arial" w:hAnsi="Arial" w:cs="Arial"/>
                <w:sz w:val="16"/>
                <w:szCs w:val="16"/>
                <w:cs/>
                <w:lang w:eastAsia="en-GB"/>
              </w:rPr>
              <w:t>6</w:t>
            </w:r>
          </w:p>
        </w:tc>
        <w:tc>
          <w:tcPr>
            <w:tcW w:w="1382" w:type="dxa"/>
            <w:vAlign w:val="bottom"/>
          </w:tcPr>
          <w:p w14:paraId="26BD3E71" w14:textId="43320151"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39,937,619</w:t>
            </w:r>
          </w:p>
        </w:tc>
        <w:tc>
          <w:tcPr>
            <w:tcW w:w="1383" w:type="dxa"/>
            <w:vAlign w:val="bottom"/>
          </w:tcPr>
          <w:p w14:paraId="45113590" w14:textId="706958FD" w:rsidR="005760D0" w:rsidRPr="004A2E82" w:rsidRDefault="005760D0" w:rsidP="005760D0">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1,515,379,74</w:t>
            </w:r>
            <w:r w:rsidRPr="004A2E82">
              <w:rPr>
                <w:rFonts w:ascii="Arial" w:hAnsi="Arial" w:cs="Arial"/>
                <w:sz w:val="16"/>
                <w:szCs w:val="16"/>
                <w:cs/>
                <w:lang w:eastAsia="en-GB"/>
              </w:rPr>
              <w:t>3</w:t>
            </w:r>
          </w:p>
        </w:tc>
      </w:tr>
      <w:tr w:rsidR="005760D0" w:rsidRPr="004A2E82" w14:paraId="571D3A05" w14:textId="77777777" w:rsidTr="005760D0">
        <w:trPr>
          <w:tblHeader/>
        </w:trPr>
        <w:tc>
          <w:tcPr>
            <w:tcW w:w="2809" w:type="dxa"/>
            <w:vAlign w:val="bottom"/>
          </w:tcPr>
          <w:p w14:paraId="0ECE02D9" w14:textId="3CA7119E"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sz w:val="16"/>
                <w:szCs w:val="16"/>
              </w:rPr>
              <w:t>Insurance contract assets -               ending balance</w:t>
            </w:r>
          </w:p>
        </w:tc>
        <w:tc>
          <w:tcPr>
            <w:tcW w:w="1382" w:type="dxa"/>
            <w:vAlign w:val="bottom"/>
          </w:tcPr>
          <w:p w14:paraId="10500185" w14:textId="1487D694"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(1,124,08</w:t>
            </w:r>
            <w:r w:rsidRPr="004A2E82">
              <w:rPr>
                <w:rFonts w:ascii="Arial" w:hAnsi="Arial" w:cs="Arial"/>
                <w:sz w:val="16"/>
                <w:szCs w:val="16"/>
                <w:cs/>
                <w:lang w:eastAsia="en-GB"/>
              </w:rPr>
              <w:t>6</w:t>
            </w:r>
            <w:r w:rsidRPr="004A2E82">
              <w:rPr>
                <w:rFonts w:ascii="Arial" w:hAnsi="Arial" w:cs="Arial"/>
                <w:sz w:val="16"/>
                <w:szCs w:val="16"/>
                <w:lang w:eastAsia="en-GB"/>
              </w:rPr>
              <w:t>)</w:t>
            </w:r>
          </w:p>
        </w:tc>
        <w:tc>
          <w:tcPr>
            <w:tcW w:w="1382" w:type="dxa"/>
            <w:vAlign w:val="bottom"/>
          </w:tcPr>
          <w:p w14:paraId="6857181E" w14:textId="3A3F9833"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704517B4" w14:textId="34BEAB5A"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423,57</w:t>
            </w:r>
            <w:r w:rsidRPr="004A2E82">
              <w:rPr>
                <w:rFonts w:ascii="Arial" w:hAnsi="Arial" w:cs="Arial"/>
                <w:sz w:val="16"/>
                <w:szCs w:val="16"/>
                <w:cs/>
                <w:lang w:eastAsia="en-GB"/>
              </w:rPr>
              <w:t>0</w:t>
            </w:r>
          </w:p>
        </w:tc>
        <w:tc>
          <w:tcPr>
            <w:tcW w:w="1382" w:type="dxa"/>
            <w:vAlign w:val="bottom"/>
          </w:tcPr>
          <w:p w14:paraId="25AB484E" w14:textId="11C078D6"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17,79</w:t>
            </w:r>
            <w:r w:rsidRPr="004A2E82">
              <w:rPr>
                <w:rFonts w:ascii="Arial" w:hAnsi="Arial" w:cs="Arial"/>
                <w:sz w:val="16"/>
                <w:szCs w:val="16"/>
                <w:cs/>
                <w:lang w:eastAsia="en-GB"/>
              </w:rPr>
              <w:t>2</w:t>
            </w:r>
          </w:p>
        </w:tc>
        <w:tc>
          <w:tcPr>
            <w:tcW w:w="1383" w:type="dxa"/>
            <w:vAlign w:val="bottom"/>
          </w:tcPr>
          <w:p w14:paraId="3701B22D" w14:textId="1FE854C1" w:rsidR="005760D0" w:rsidRPr="004A2E82" w:rsidRDefault="005760D0" w:rsidP="005760D0">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(682,724)</w:t>
            </w:r>
          </w:p>
        </w:tc>
      </w:tr>
      <w:tr w:rsidR="005760D0" w:rsidRPr="004A2E82" w14:paraId="5916CAB9" w14:textId="77777777" w:rsidTr="005760D0">
        <w:trPr>
          <w:tblHeader/>
        </w:trPr>
        <w:tc>
          <w:tcPr>
            <w:tcW w:w="2809" w:type="dxa"/>
            <w:vAlign w:val="bottom"/>
          </w:tcPr>
          <w:p w14:paraId="1747AB35" w14:textId="77777777" w:rsidR="005760D0" w:rsidRPr="004A2E82" w:rsidRDefault="005760D0" w:rsidP="005760D0">
            <w:pPr>
              <w:spacing w:line="280" w:lineRule="exact"/>
              <w:ind w:left="144" w:hanging="144"/>
              <w:rPr>
                <w:rFonts w:ascii="Arial" w:hAnsi="Arial" w:cs="Arial"/>
                <w:sz w:val="16"/>
                <w:szCs w:val="16"/>
              </w:rPr>
            </w:pPr>
            <w:r w:rsidRPr="004A2E82">
              <w:rPr>
                <w:rFonts w:ascii="Arial" w:hAnsi="Arial" w:cs="Arial"/>
                <w:b/>
                <w:bCs/>
                <w:sz w:val="16"/>
                <w:szCs w:val="16"/>
              </w:rPr>
              <w:t>Net ending balance</w:t>
            </w:r>
          </w:p>
        </w:tc>
        <w:tc>
          <w:tcPr>
            <w:tcW w:w="1382" w:type="dxa"/>
            <w:vAlign w:val="bottom"/>
          </w:tcPr>
          <w:p w14:paraId="337FDE7B" w14:textId="2F082DA1" w:rsidR="005760D0" w:rsidRPr="004A2E82" w:rsidRDefault="005760D0" w:rsidP="005760D0">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384,496,60</w:t>
            </w:r>
            <w:r w:rsidRPr="004A2E82">
              <w:rPr>
                <w:rFonts w:ascii="Arial" w:hAnsi="Arial" w:cs="Arial"/>
                <w:sz w:val="16"/>
                <w:szCs w:val="16"/>
                <w:cs/>
                <w:lang w:eastAsia="en-GB"/>
              </w:rPr>
              <w:t>2</w:t>
            </w:r>
          </w:p>
        </w:tc>
        <w:tc>
          <w:tcPr>
            <w:tcW w:w="1382" w:type="dxa"/>
            <w:vAlign w:val="bottom"/>
          </w:tcPr>
          <w:p w14:paraId="4B86E070" w14:textId="67CB5832" w:rsidR="005760D0" w:rsidRPr="004A2E82" w:rsidRDefault="005760D0" w:rsidP="005760D0">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14,025,98</w:t>
            </w:r>
            <w:r w:rsidRPr="004A2E82">
              <w:rPr>
                <w:rFonts w:ascii="Arial" w:hAnsi="Arial" w:cs="Arial"/>
                <w:sz w:val="16"/>
                <w:szCs w:val="16"/>
                <w:cs/>
                <w:lang w:eastAsia="en-GB"/>
              </w:rPr>
              <w:t>0</w:t>
            </w:r>
          </w:p>
        </w:tc>
        <w:tc>
          <w:tcPr>
            <w:tcW w:w="1382" w:type="dxa"/>
            <w:vAlign w:val="bottom"/>
          </w:tcPr>
          <w:p w14:paraId="105CF4AB" w14:textId="7F0366C7" w:rsidR="005760D0" w:rsidRPr="004A2E82" w:rsidRDefault="005760D0" w:rsidP="005760D0">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1,076,219,026</w:t>
            </w:r>
          </w:p>
        </w:tc>
        <w:tc>
          <w:tcPr>
            <w:tcW w:w="1382" w:type="dxa"/>
            <w:vAlign w:val="bottom"/>
          </w:tcPr>
          <w:p w14:paraId="5922FEA4" w14:textId="408AE0B8" w:rsidR="005760D0" w:rsidRPr="004A2E82" w:rsidRDefault="005760D0" w:rsidP="005760D0">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39,955,41</w:t>
            </w:r>
            <w:r w:rsidRPr="004A2E82">
              <w:rPr>
                <w:rFonts w:ascii="Arial" w:hAnsi="Arial" w:cs="Arial"/>
                <w:sz w:val="16"/>
                <w:szCs w:val="16"/>
                <w:cs/>
                <w:lang w:eastAsia="en-GB"/>
              </w:rPr>
              <w:t>1</w:t>
            </w:r>
          </w:p>
        </w:tc>
        <w:tc>
          <w:tcPr>
            <w:tcW w:w="1383" w:type="dxa"/>
            <w:vAlign w:val="bottom"/>
          </w:tcPr>
          <w:p w14:paraId="2E8FAE19" w14:textId="2ADBD992" w:rsidR="005760D0" w:rsidRPr="004A2E82" w:rsidRDefault="005760D0" w:rsidP="005760D0">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1,514,697,01</w:t>
            </w:r>
            <w:r w:rsidRPr="004A2E82">
              <w:rPr>
                <w:rFonts w:ascii="Arial" w:hAnsi="Arial" w:cs="Arial"/>
                <w:sz w:val="16"/>
                <w:szCs w:val="16"/>
                <w:cs/>
                <w:lang w:eastAsia="en-GB"/>
              </w:rPr>
              <w:t>9</w:t>
            </w:r>
          </w:p>
        </w:tc>
      </w:tr>
    </w:tbl>
    <w:p w14:paraId="47E624EE" w14:textId="614B7395" w:rsidR="00C861FE" w:rsidRPr="004A2E82" w:rsidRDefault="00C861FE">
      <w:pPr>
        <w:rPr>
          <w:rFonts w:ascii="Arial" w:hAnsi="Arial" w:cs="Arial"/>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7E701C" w:rsidRPr="004A2E82" w14:paraId="21B8EFE1" w14:textId="77777777" w:rsidTr="008B1A20">
        <w:trPr>
          <w:tblHeader/>
        </w:trPr>
        <w:tc>
          <w:tcPr>
            <w:tcW w:w="2809" w:type="dxa"/>
            <w:vAlign w:val="bottom"/>
          </w:tcPr>
          <w:p w14:paraId="4C6DD10C" w14:textId="77777777" w:rsidR="0012731A" w:rsidRPr="004A2E82" w:rsidRDefault="0012731A" w:rsidP="00791BA9">
            <w:pPr>
              <w:spacing w:line="305" w:lineRule="exact"/>
              <w:jc w:val="thaiDistribute"/>
              <w:rPr>
                <w:rFonts w:ascii="Arial" w:hAnsi="Arial" w:cs="Arial"/>
                <w:sz w:val="16"/>
                <w:szCs w:val="16"/>
              </w:rPr>
            </w:pPr>
          </w:p>
        </w:tc>
        <w:tc>
          <w:tcPr>
            <w:tcW w:w="6911" w:type="dxa"/>
            <w:gridSpan w:val="5"/>
            <w:vAlign w:val="bottom"/>
          </w:tcPr>
          <w:p w14:paraId="2BF99AEB" w14:textId="77777777" w:rsidR="0012731A" w:rsidRPr="004A2E82" w:rsidRDefault="0012731A" w:rsidP="00791BA9">
            <w:pPr>
              <w:spacing w:line="305" w:lineRule="exact"/>
              <w:jc w:val="right"/>
              <w:rPr>
                <w:rFonts w:ascii="Arial" w:hAnsi="Arial" w:cs="Arial"/>
                <w:sz w:val="16"/>
                <w:szCs w:val="16"/>
              </w:rPr>
            </w:pPr>
            <w:r w:rsidRPr="004A2E82">
              <w:rPr>
                <w:rFonts w:ascii="Arial" w:hAnsi="Arial" w:cs="Arial"/>
                <w:sz w:val="16"/>
                <w:szCs w:val="16"/>
              </w:rPr>
              <w:t>(Unit: Baht)</w:t>
            </w:r>
          </w:p>
        </w:tc>
      </w:tr>
      <w:tr w:rsidR="007E701C" w:rsidRPr="004A2E82" w14:paraId="63E5A757" w14:textId="77777777" w:rsidTr="008B1A20">
        <w:trPr>
          <w:tblHeader/>
        </w:trPr>
        <w:tc>
          <w:tcPr>
            <w:tcW w:w="2809" w:type="dxa"/>
            <w:vAlign w:val="bottom"/>
          </w:tcPr>
          <w:p w14:paraId="4ED761A8" w14:textId="77777777" w:rsidR="0012731A" w:rsidRPr="004A2E82" w:rsidRDefault="0012731A" w:rsidP="00791BA9">
            <w:pPr>
              <w:spacing w:line="305" w:lineRule="exact"/>
              <w:jc w:val="thaiDistribute"/>
              <w:rPr>
                <w:rFonts w:ascii="Arial" w:hAnsi="Arial" w:cs="Arial"/>
                <w:sz w:val="16"/>
                <w:szCs w:val="16"/>
              </w:rPr>
            </w:pPr>
          </w:p>
        </w:tc>
        <w:tc>
          <w:tcPr>
            <w:tcW w:w="6911" w:type="dxa"/>
            <w:gridSpan w:val="5"/>
            <w:vAlign w:val="bottom"/>
          </w:tcPr>
          <w:p w14:paraId="37CA387B"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For the year ended 31 December 2025</w:t>
            </w:r>
          </w:p>
        </w:tc>
      </w:tr>
      <w:tr w:rsidR="007E701C" w:rsidRPr="004A2E82" w14:paraId="5841C1B2" w14:textId="77777777" w:rsidTr="008B1A20">
        <w:trPr>
          <w:tblHeader/>
        </w:trPr>
        <w:tc>
          <w:tcPr>
            <w:tcW w:w="2809" w:type="dxa"/>
            <w:vAlign w:val="bottom"/>
          </w:tcPr>
          <w:p w14:paraId="7C519A94" w14:textId="77777777" w:rsidR="0012731A" w:rsidRPr="004A2E82" w:rsidRDefault="0012731A" w:rsidP="00791BA9">
            <w:pPr>
              <w:spacing w:line="305" w:lineRule="exact"/>
              <w:jc w:val="center"/>
              <w:rPr>
                <w:rFonts w:ascii="Arial" w:hAnsi="Arial" w:cs="Arial"/>
                <w:sz w:val="16"/>
                <w:szCs w:val="16"/>
              </w:rPr>
            </w:pPr>
          </w:p>
        </w:tc>
        <w:tc>
          <w:tcPr>
            <w:tcW w:w="2764" w:type="dxa"/>
            <w:gridSpan w:val="2"/>
            <w:vAlign w:val="bottom"/>
          </w:tcPr>
          <w:p w14:paraId="61A42822"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Liabilities for remaining coverage</w:t>
            </w:r>
          </w:p>
        </w:tc>
        <w:tc>
          <w:tcPr>
            <w:tcW w:w="2764" w:type="dxa"/>
            <w:gridSpan w:val="2"/>
            <w:vAlign w:val="bottom"/>
          </w:tcPr>
          <w:p w14:paraId="71A490AB"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 xml:space="preserve">Liability for incurred claims </w:t>
            </w:r>
          </w:p>
        </w:tc>
        <w:tc>
          <w:tcPr>
            <w:tcW w:w="1383" w:type="dxa"/>
            <w:vAlign w:val="bottom"/>
          </w:tcPr>
          <w:p w14:paraId="514ED4AD" w14:textId="77777777" w:rsidR="0012731A" w:rsidRPr="004A2E82" w:rsidRDefault="0012731A" w:rsidP="00791BA9">
            <w:pPr>
              <w:spacing w:line="305" w:lineRule="exact"/>
              <w:jc w:val="center"/>
              <w:rPr>
                <w:rFonts w:ascii="Arial" w:hAnsi="Arial" w:cs="Arial"/>
                <w:sz w:val="16"/>
                <w:szCs w:val="16"/>
              </w:rPr>
            </w:pPr>
          </w:p>
        </w:tc>
      </w:tr>
      <w:tr w:rsidR="007E701C" w:rsidRPr="004A2E82" w14:paraId="4429E671" w14:textId="77777777" w:rsidTr="008B1A20">
        <w:trPr>
          <w:tblHeader/>
        </w:trPr>
        <w:tc>
          <w:tcPr>
            <w:tcW w:w="2809" w:type="dxa"/>
            <w:vAlign w:val="bottom"/>
          </w:tcPr>
          <w:p w14:paraId="6DB0A320"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Insurance contracts issued</w:t>
            </w:r>
          </w:p>
        </w:tc>
        <w:tc>
          <w:tcPr>
            <w:tcW w:w="1382" w:type="dxa"/>
            <w:vAlign w:val="bottom"/>
          </w:tcPr>
          <w:p w14:paraId="2C6EFE2F"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Excluding loss component</w:t>
            </w:r>
          </w:p>
        </w:tc>
        <w:tc>
          <w:tcPr>
            <w:tcW w:w="1382" w:type="dxa"/>
            <w:vAlign w:val="bottom"/>
          </w:tcPr>
          <w:p w14:paraId="391A18C8"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Loss component</w:t>
            </w:r>
          </w:p>
        </w:tc>
        <w:tc>
          <w:tcPr>
            <w:tcW w:w="1382" w:type="dxa"/>
            <w:vAlign w:val="bottom"/>
          </w:tcPr>
          <w:p w14:paraId="393583FA"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 xml:space="preserve">Present value              of future                       cash flows </w:t>
            </w:r>
          </w:p>
        </w:tc>
        <w:tc>
          <w:tcPr>
            <w:tcW w:w="1382" w:type="dxa"/>
            <w:vAlign w:val="bottom"/>
          </w:tcPr>
          <w:p w14:paraId="5514E70F"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Risk adjustment for non-financial risks</w:t>
            </w:r>
          </w:p>
        </w:tc>
        <w:tc>
          <w:tcPr>
            <w:tcW w:w="1383" w:type="dxa"/>
            <w:vAlign w:val="bottom"/>
          </w:tcPr>
          <w:p w14:paraId="1DF1111A"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Total</w:t>
            </w:r>
          </w:p>
        </w:tc>
      </w:tr>
      <w:tr w:rsidR="001216F8" w:rsidRPr="004A2E82" w14:paraId="5E9D06CC" w14:textId="77777777" w:rsidTr="001216F8">
        <w:trPr>
          <w:tblHeader/>
        </w:trPr>
        <w:tc>
          <w:tcPr>
            <w:tcW w:w="2809" w:type="dxa"/>
            <w:vAlign w:val="bottom"/>
          </w:tcPr>
          <w:p w14:paraId="167A4848"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contract liabilities - beginning balance</w:t>
            </w:r>
          </w:p>
        </w:tc>
        <w:tc>
          <w:tcPr>
            <w:tcW w:w="1382" w:type="dxa"/>
            <w:vAlign w:val="bottom"/>
          </w:tcPr>
          <w:p w14:paraId="6C33B3B7" w14:textId="7D964DB7"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378,430,234</w:t>
            </w:r>
          </w:p>
        </w:tc>
        <w:tc>
          <w:tcPr>
            <w:tcW w:w="1382" w:type="dxa"/>
            <w:vAlign w:val="bottom"/>
          </w:tcPr>
          <w:p w14:paraId="16827137" w14:textId="7DF059EF"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39,912,833</w:t>
            </w:r>
          </w:p>
        </w:tc>
        <w:tc>
          <w:tcPr>
            <w:tcW w:w="1382" w:type="dxa"/>
            <w:vAlign w:val="bottom"/>
          </w:tcPr>
          <w:p w14:paraId="253DF6AA" w14:textId="7703B7CC"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354,129,537</w:t>
            </w:r>
          </w:p>
        </w:tc>
        <w:tc>
          <w:tcPr>
            <w:tcW w:w="1382" w:type="dxa"/>
            <w:vAlign w:val="bottom"/>
          </w:tcPr>
          <w:p w14:paraId="552CADA0" w14:textId="2C2E15E9"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12,360,483</w:t>
            </w:r>
          </w:p>
        </w:tc>
        <w:tc>
          <w:tcPr>
            <w:tcW w:w="1383" w:type="dxa"/>
            <w:vAlign w:val="bottom"/>
          </w:tcPr>
          <w:p w14:paraId="2E0DB31C" w14:textId="6FEB5E20"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784,833,087</w:t>
            </w:r>
          </w:p>
        </w:tc>
      </w:tr>
      <w:tr w:rsidR="001216F8" w:rsidRPr="004A2E82" w14:paraId="4735A630" w14:textId="77777777" w:rsidTr="001216F8">
        <w:trPr>
          <w:tblHeader/>
        </w:trPr>
        <w:tc>
          <w:tcPr>
            <w:tcW w:w="2809" w:type="dxa"/>
            <w:vAlign w:val="bottom"/>
          </w:tcPr>
          <w:p w14:paraId="491AA0D7"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contract assets - beginning balance</w:t>
            </w:r>
          </w:p>
        </w:tc>
        <w:tc>
          <w:tcPr>
            <w:tcW w:w="1382" w:type="dxa"/>
            <w:vAlign w:val="bottom"/>
          </w:tcPr>
          <w:p w14:paraId="1D99450E" w14:textId="5A5CEABF"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1BFAE19C" w14:textId="42A713AF"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02ADE801" w14:textId="1E0840B2"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2" w:type="dxa"/>
            <w:vAlign w:val="bottom"/>
          </w:tcPr>
          <w:p w14:paraId="64AA2908" w14:textId="3C68B61B"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83" w:type="dxa"/>
            <w:vAlign w:val="bottom"/>
          </w:tcPr>
          <w:p w14:paraId="6EF4FA5D" w14:textId="75B40D50"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w:t>
            </w:r>
          </w:p>
        </w:tc>
      </w:tr>
      <w:tr w:rsidR="001216F8" w:rsidRPr="004A2E82" w14:paraId="11403E6E" w14:textId="77777777" w:rsidTr="001216F8">
        <w:trPr>
          <w:tblHeader/>
        </w:trPr>
        <w:tc>
          <w:tcPr>
            <w:tcW w:w="2809" w:type="dxa"/>
            <w:vAlign w:val="bottom"/>
          </w:tcPr>
          <w:p w14:paraId="7035688F"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82" w:type="dxa"/>
            <w:vAlign w:val="bottom"/>
          </w:tcPr>
          <w:p w14:paraId="4BF93015" w14:textId="34AFF4DE"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378,430,234</w:t>
            </w:r>
          </w:p>
        </w:tc>
        <w:tc>
          <w:tcPr>
            <w:tcW w:w="1382" w:type="dxa"/>
            <w:vAlign w:val="bottom"/>
          </w:tcPr>
          <w:p w14:paraId="31B67277" w14:textId="2154CCFA"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39,912,833</w:t>
            </w:r>
          </w:p>
        </w:tc>
        <w:tc>
          <w:tcPr>
            <w:tcW w:w="1382" w:type="dxa"/>
            <w:vAlign w:val="bottom"/>
          </w:tcPr>
          <w:p w14:paraId="3F521B18" w14:textId="6B66E4A1"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354,129,537</w:t>
            </w:r>
          </w:p>
        </w:tc>
        <w:tc>
          <w:tcPr>
            <w:tcW w:w="1382" w:type="dxa"/>
            <w:vAlign w:val="bottom"/>
          </w:tcPr>
          <w:p w14:paraId="4BE635B8" w14:textId="5DCC3B4A"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12,360,483</w:t>
            </w:r>
          </w:p>
        </w:tc>
        <w:tc>
          <w:tcPr>
            <w:tcW w:w="1383" w:type="dxa"/>
            <w:vAlign w:val="bottom"/>
          </w:tcPr>
          <w:p w14:paraId="59A7B10E" w14:textId="73C59DF8"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lang w:eastAsia="en-GB"/>
              </w:rPr>
              <w:t>784,833,087</w:t>
            </w:r>
          </w:p>
        </w:tc>
      </w:tr>
      <w:tr w:rsidR="001216F8" w:rsidRPr="004A2E82" w14:paraId="26360C76" w14:textId="77777777" w:rsidTr="001216F8">
        <w:trPr>
          <w:tblHeader/>
        </w:trPr>
        <w:tc>
          <w:tcPr>
            <w:tcW w:w="2809" w:type="dxa"/>
            <w:vAlign w:val="bottom"/>
          </w:tcPr>
          <w:p w14:paraId="68A7BB5B"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Insurance revenue</w:t>
            </w:r>
          </w:p>
        </w:tc>
        <w:tc>
          <w:tcPr>
            <w:tcW w:w="1382" w:type="dxa"/>
            <w:vAlign w:val="bottom"/>
          </w:tcPr>
          <w:p w14:paraId="05CB7125" w14:textId="5B570B19"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464</w:t>
            </w:r>
            <w:r w:rsidRPr="004A2E82">
              <w:rPr>
                <w:rFonts w:ascii="Arial" w:hAnsi="Arial" w:cs="Arial"/>
                <w:sz w:val="16"/>
                <w:szCs w:val="16"/>
                <w:lang w:eastAsia="en-GB"/>
              </w:rPr>
              <w:t>,</w:t>
            </w:r>
            <w:r w:rsidRPr="004A2E82">
              <w:rPr>
                <w:rFonts w:ascii="Arial" w:hAnsi="Arial" w:cs="Arial"/>
                <w:sz w:val="16"/>
                <w:szCs w:val="16"/>
                <w:cs/>
                <w:lang w:eastAsia="en-GB"/>
              </w:rPr>
              <w:t>518</w:t>
            </w:r>
            <w:r w:rsidRPr="004A2E82">
              <w:rPr>
                <w:rFonts w:ascii="Arial" w:hAnsi="Arial" w:cs="Arial"/>
                <w:sz w:val="16"/>
                <w:szCs w:val="16"/>
                <w:lang w:eastAsia="en-GB"/>
              </w:rPr>
              <w:t>,</w:t>
            </w:r>
            <w:r w:rsidRPr="004A2E82">
              <w:rPr>
                <w:rFonts w:ascii="Arial" w:hAnsi="Arial" w:cs="Arial"/>
                <w:sz w:val="16"/>
                <w:szCs w:val="16"/>
                <w:cs/>
                <w:lang w:eastAsia="en-GB"/>
              </w:rPr>
              <w:t>499)</w:t>
            </w:r>
          </w:p>
        </w:tc>
        <w:tc>
          <w:tcPr>
            <w:tcW w:w="1382" w:type="dxa"/>
            <w:vAlign w:val="bottom"/>
          </w:tcPr>
          <w:p w14:paraId="68C05F2C" w14:textId="18A52EB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371006CF" w14:textId="28C49E9A"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7CE1F548" w14:textId="595AD877"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038BD34E" w14:textId="689E054F"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464</w:t>
            </w:r>
            <w:r w:rsidRPr="004A2E82">
              <w:rPr>
                <w:rFonts w:ascii="Arial" w:hAnsi="Arial" w:cs="Arial"/>
                <w:sz w:val="16"/>
                <w:szCs w:val="16"/>
                <w:lang w:eastAsia="en-GB"/>
              </w:rPr>
              <w:t>,</w:t>
            </w:r>
            <w:r w:rsidRPr="004A2E82">
              <w:rPr>
                <w:rFonts w:ascii="Arial" w:hAnsi="Arial" w:cs="Arial"/>
                <w:sz w:val="16"/>
                <w:szCs w:val="16"/>
                <w:cs/>
                <w:lang w:eastAsia="en-GB"/>
              </w:rPr>
              <w:t>518</w:t>
            </w:r>
            <w:r w:rsidRPr="004A2E82">
              <w:rPr>
                <w:rFonts w:ascii="Arial" w:hAnsi="Arial" w:cs="Arial"/>
                <w:sz w:val="16"/>
                <w:szCs w:val="16"/>
                <w:lang w:eastAsia="en-GB"/>
              </w:rPr>
              <w:t>,</w:t>
            </w:r>
            <w:r w:rsidRPr="004A2E82">
              <w:rPr>
                <w:rFonts w:ascii="Arial" w:hAnsi="Arial" w:cs="Arial"/>
                <w:sz w:val="16"/>
                <w:szCs w:val="16"/>
                <w:cs/>
                <w:lang w:eastAsia="en-GB"/>
              </w:rPr>
              <w:t>499)</w:t>
            </w:r>
          </w:p>
        </w:tc>
      </w:tr>
      <w:tr w:rsidR="001216F8" w:rsidRPr="004A2E82" w14:paraId="49924B07" w14:textId="77777777" w:rsidTr="001216F8">
        <w:trPr>
          <w:tblHeader/>
        </w:trPr>
        <w:tc>
          <w:tcPr>
            <w:tcW w:w="2809" w:type="dxa"/>
            <w:vAlign w:val="bottom"/>
          </w:tcPr>
          <w:p w14:paraId="0288DC65"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Insurance service expenses</w:t>
            </w:r>
          </w:p>
        </w:tc>
        <w:tc>
          <w:tcPr>
            <w:tcW w:w="1382" w:type="dxa"/>
            <w:vAlign w:val="bottom"/>
          </w:tcPr>
          <w:p w14:paraId="577BB3C8"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3FACD620"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49F6BA1"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52F0EFCE"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002C9665" w14:textId="77777777" w:rsidR="001216F8" w:rsidRPr="004A2E82" w:rsidRDefault="001216F8" w:rsidP="001216F8">
            <w:pPr>
              <w:tabs>
                <w:tab w:val="decimal" w:pos="1048"/>
              </w:tabs>
              <w:spacing w:line="305" w:lineRule="exact"/>
              <w:rPr>
                <w:rFonts w:ascii="Arial" w:hAnsi="Arial" w:cs="Arial"/>
                <w:sz w:val="16"/>
                <w:szCs w:val="16"/>
                <w:lang w:eastAsia="en-GB"/>
              </w:rPr>
            </w:pPr>
          </w:p>
        </w:tc>
      </w:tr>
      <w:tr w:rsidR="001216F8" w:rsidRPr="004A2E82" w14:paraId="78EA893D" w14:textId="77777777" w:rsidTr="001216F8">
        <w:trPr>
          <w:tblHeader/>
        </w:trPr>
        <w:tc>
          <w:tcPr>
            <w:tcW w:w="2809" w:type="dxa"/>
            <w:vAlign w:val="bottom"/>
          </w:tcPr>
          <w:p w14:paraId="0C551713"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Incurred claims and directly attributable expenses</w:t>
            </w:r>
          </w:p>
        </w:tc>
        <w:tc>
          <w:tcPr>
            <w:tcW w:w="1382" w:type="dxa"/>
            <w:vAlign w:val="bottom"/>
          </w:tcPr>
          <w:p w14:paraId="3762F95D" w14:textId="270A90A6"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6B0526DF" w14:textId="745D065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(72</w:t>
            </w:r>
            <w:r w:rsidRPr="004A2E82">
              <w:rPr>
                <w:rFonts w:ascii="Arial" w:hAnsi="Arial" w:cs="Arial"/>
                <w:sz w:val="16"/>
                <w:szCs w:val="16"/>
                <w:lang w:eastAsia="en-GB"/>
              </w:rPr>
              <w:t>,</w:t>
            </w:r>
            <w:r w:rsidRPr="004A2E82">
              <w:rPr>
                <w:rFonts w:ascii="Arial" w:hAnsi="Arial" w:cs="Arial"/>
                <w:sz w:val="16"/>
                <w:szCs w:val="16"/>
                <w:cs/>
                <w:lang w:eastAsia="en-GB"/>
              </w:rPr>
              <w:t>414</w:t>
            </w:r>
            <w:r w:rsidRPr="004A2E82">
              <w:rPr>
                <w:rFonts w:ascii="Arial" w:hAnsi="Arial" w:cs="Arial"/>
                <w:sz w:val="16"/>
                <w:szCs w:val="16"/>
                <w:lang w:eastAsia="en-GB"/>
              </w:rPr>
              <w:t>,</w:t>
            </w:r>
            <w:r w:rsidRPr="004A2E82">
              <w:rPr>
                <w:rFonts w:ascii="Arial" w:hAnsi="Arial" w:cs="Arial"/>
                <w:sz w:val="16"/>
                <w:szCs w:val="16"/>
                <w:cs/>
                <w:lang w:eastAsia="en-GB"/>
              </w:rPr>
              <w:t>442)</w:t>
            </w:r>
          </w:p>
        </w:tc>
        <w:tc>
          <w:tcPr>
            <w:tcW w:w="1382" w:type="dxa"/>
            <w:vAlign w:val="bottom"/>
          </w:tcPr>
          <w:p w14:paraId="3FB11ACB" w14:textId="66B3CB0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508</w:t>
            </w:r>
            <w:r w:rsidRPr="004A2E82">
              <w:rPr>
                <w:rFonts w:ascii="Arial" w:hAnsi="Arial" w:cs="Arial"/>
                <w:sz w:val="16"/>
                <w:szCs w:val="16"/>
                <w:lang w:eastAsia="en-GB"/>
              </w:rPr>
              <w:t>,</w:t>
            </w:r>
            <w:r w:rsidRPr="004A2E82">
              <w:rPr>
                <w:rFonts w:ascii="Arial" w:hAnsi="Arial" w:cs="Arial"/>
                <w:sz w:val="16"/>
                <w:szCs w:val="16"/>
                <w:cs/>
                <w:lang w:eastAsia="en-GB"/>
              </w:rPr>
              <w:t>326</w:t>
            </w:r>
            <w:r w:rsidRPr="004A2E82">
              <w:rPr>
                <w:rFonts w:ascii="Arial" w:hAnsi="Arial" w:cs="Arial"/>
                <w:sz w:val="16"/>
                <w:szCs w:val="16"/>
                <w:lang w:eastAsia="en-GB"/>
              </w:rPr>
              <w:t>,</w:t>
            </w:r>
            <w:r w:rsidRPr="004A2E82">
              <w:rPr>
                <w:rFonts w:ascii="Arial" w:hAnsi="Arial" w:cs="Arial"/>
                <w:sz w:val="16"/>
                <w:szCs w:val="16"/>
                <w:cs/>
                <w:lang w:eastAsia="en-GB"/>
              </w:rPr>
              <w:t>747</w:t>
            </w:r>
          </w:p>
        </w:tc>
        <w:tc>
          <w:tcPr>
            <w:tcW w:w="1382" w:type="dxa"/>
            <w:vAlign w:val="bottom"/>
          </w:tcPr>
          <w:p w14:paraId="085DB93D" w14:textId="6B124C63"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51</w:t>
            </w:r>
            <w:r w:rsidRPr="004A2E82">
              <w:rPr>
                <w:rFonts w:ascii="Arial" w:hAnsi="Arial" w:cs="Arial"/>
                <w:sz w:val="16"/>
                <w:szCs w:val="16"/>
                <w:lang w:eastAsia="en-GB"/>
              </w:rPr>
              <w:t>,</w:t>
            </w:r>
            <w:r w:rsidRPr="004A2E82">
              <w:rPr>
                <w:rFonts w:ascii="Arial" w:hAnsi="Arial" w:cs="Arial"/>
                <w:sz w:val="16"/>
                <w:szCs w:val="16"/>
                <w:cs/>
                <w:lang w:eastAsia="en-GB"/>
              </w:rPr>
              <w:t>797</w:t>
            </w:r>
            <w:r w:rsidRPr="004A2E82">
              <w:rPr>
                <w:rFonts w:ascii="Arial" w:hAnsi="Arial" w:cs="Arial"/>
                <w:sz w:val="16"/>
                <w:szCs w:val="16"/>
                <w:lang w:eastAsia="en-GB"/>
              </w:rPr>
              <w:t>,</w:t>
            </w:r>
            <w:r w:rsidRPr="004A2E82">
              <w:rPr>
                <w:rFonts w:ascii="Arial" w:hAnsi="Arial" w:cs="Arial"/>
                <w:sz w:val="16"/>
                <w:szCs w:val="16"/>
                <w:cs/>
                <w:lang w:eastAsia="en-GB"/>
              </w:rPr>
              <w:t>583</w:t>
            </w:r>
          </w:p>
        </w:tc>
        <w:tc>
          <w:tcPr>
            <w:tcW w:w="1383" w:type="dxa"/>
            <w:vAlign w:val="bottom"/>
          </w:tcPr>
          <w:p w14:paraId="0E980452" w14:textId="5A517144"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487</w:t>
            </w:r>
            <w:r w:rsidRPr="004A2E82">
              <w:rPr>
                <w:rFonts w:ascii="Arial" w:hAnsi="Arial" w:cs="Arial"/>
                <w:sz w:val="16"/>
                <w:szCs w:val="16"/>
                <w:lang w:eastAsia="en-GB"/>
              </w:rPr>
              <w:t>,</w:t>
            </w:r>
            <w:r w:rsidRPr="004A2E82">
              <w:rPr>
                <w:rFonts w:ascii="Arial" w:hAnsi="Arial" w:cs="Arial"/>
                <w:sz w:val="16"/>
                <w:szCs w:val="16"/>
                <w:cs/>
                <w:lang w:eastAsia="en-GB"/>
              </w:rPr>
              <w:t>709</w:t>
            </w:r>
            <w:r w:rsidRPr="004A2E82">
              <w:rPr>
                <w:rFonts w:ascii="Arial" w:hAnsi="Arial" w:cs="Arial"/>
                <w:sz w:val="16"/>
                <w:szCs w:val="16"/>
                <w:lang w:eastAsia="en-GB"/>
              </w:rPr>
              <w:t>,</w:t>
            </w:r>
            <w:r w:rsidRPr="004A2E82">
              <w:rPr>
                <w:rFonts w:ascii="Arial" w:hAnsi="Arial" w:cs="Arial"/>
                <w:sz w:val="16"/>
                <w:szCs w:val="16"/>
                <w:cs/>
                <w:lang w:eastAsia="en-GB"/>
              </w:rPr>
              <w:t>888</w:t>
            </w:r>
          </w:p>
        </w:tc>
      </w:tr>
      <w:tr w:rsidR="001216F8" w:rsidRPr="004A2E82" w14:paraId="08842132" w14:textId="77777777" w:rsidTr="001216F8">
        <w:trPr>
          <w:tblHeader/>
        </w:trPr>
        <w:tc>
          <w:tcPr>
            <w:tcW w:w="2809" w:type="dxa"/>
            <w:vAlign w:val="bottom"/>
          </w:tcPr>
          <w:p w14:paraId="589FE5FD"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Changes related to past service - changes in FCF related to LIC</w:t>
            </w:r>
          </w:p>
        </w:tc>
        <w:tc>
          <w:tcPr>
            <w:tcW w:w="1382" w:type="dxa"/>
            <w:vAlign w:val="bottom"/>
          </w:tcPr>
          <w:p w14:paraId="09470C6E" w14:textId="37F91A0E"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05B4928F" w14:textId="68C78FEE"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7B672D12" w14:textId="7BBA7DD0"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w:t>
            </w:r>
            <w:r w:rsidRPr="004A2E82">
              <w:rPr>
                <w:rFonts w:ascii="Arial" w:hAnsi="Arial" w:cs="Arial"/>
                <w:sz w:val="16"/>
                <w:szCs w:val="16"/>
                <w:lang w:eastAsia="en-GB"/>
              </w:rPr>
              <w:t>,</w:t>
            </w:r>
            <w:r w:rsidRPr="004A2E82">
              <w:rPr>
                <w:rFonts w:ascii="Arial" w:hAnsi="Arial" w:cs="Arial"/>
                <w:sz w:val="16"/>
                <w:szCs w:val="16"/>
                <w:cs/>
                <w:lang w:eastAsia="en-GB"/>
              </w:rPr>
              <w:t>832</w:t>
            </w:r>
            <w:r w:rsidRPr="004A2E82">
              <w:rPr>
                <w:rFonts w:ascii="Arial" w:hAnsi="Arial" w:cs="Arial"/>
                <w:sz w:val="16"/>
                <w:szCs w:val="16"/>
                <w:lang w:eastAsia="en-GB"/>
              </w:rPr>
              <w:t>,</w:t>
            </w:r>
            <w:r w:rsidRPr="004A2E82">
              <w:rPr>
                <w:rFonts w:ascii="Arial" w:hAnsi="Arial" w:cs="Arial"/>
                <w:sz w:val="16"/>
                <w:szCs w:val="16"/>
                <w:cs/>
                <w:lang w:eastAsia="en-GB"/>
              </w:rPr>
              <w:t>751</w:t>
            </w:r>
          </w:p>
        </w:tc>
        <w:tc>
          <w:tcPr>
            <w:tcW w:w="1382" w:type="dxa"/>
            <w:vAlign w:val="bottom"/>
          </w:tcPr>
          <w:p w14:paraId="4039036D" w14:textId="1BA3DF1D"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(9</w:t>
            </w:r>
            <w:r w:rsidRPr="004A2E82">
              <w:rPr>
                <w:rFonts w:ascii="Arial" w:hAnsi="Arial" w:cs="Arial"/>
                <w:sz w:val="16"/>
                <w:szCs w:val="16"/>
                <w:lang w:eastAsia="en-GB"/>
              </w:rPr>
              <w:t>,</w:t>
            </w:r>
            <w:r w:rsidRPr="004A2E82">
              <w:rPr>
                <w:rFonts w:ascii="Arial" w:hAnsi="Arial" w:cs="Arial"/>
                <w:sz w:val="16"/>
                <w:szCs w:val="16"/>
                <w:cs/>
                <w:lang w:eastAsia="en-GB"/>
              </w:rPr>
              <w:t>598</w:t>
            </w:r>
            <w:r w:rsidRPr="004A2E82">
              <w:rPr>
                <w:rFonts w:ascii="Arial" w:hAnsi="Arial" w:cs="Arial"/>
                <w:sz w:val="16"/>
                <w:szCs w:val="16"/>
                <w:lang w:eastAsia="en-GB"/>
              </w:rPr>
              <w:t>,</w:t>
            </w:r>
            <w:r w:rsidRPr="004A2E82">
              <w:rPr>
                <w:rFonts w:ascii="Arial" w:hAnsi="Arial" w:cs="Arial"/>
                <w:sz w:val="16"/>
                <w:szCs w:val="16"/>
                <w:cs/>
                <w:lang w:eastAsia="en-GB"/>
              </w:rPr>
              <w:t>071)</w:t>
            </w:r>
          </w:p>
        </w:tc>
        <w:tc>
          <w:tcPr>
            <w:tcW w:w="1383" w:type="dxa"/>
            <w:vAlign w:val="bottom"/>
          </w:tcPr>
          <w:p w14:paraId="6645380C" w14:textId="096A8B39"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(3</w:t>
            </w:r>
            <w:r w:rsidRPr="004A2E82">
              <w:rPr>
                <w:rFonts w:ascii="Arial" w:hAnsi="Arial" w:cs="Arial"/>
                <w:sz w:val="16"/>
                <w:szCs w:val="16"/>
                <w:lang w:eastAsia="en-GB"/>
              </w:rPr>
              <w:t>,</w:t>
            </w:r>
            <w:r w:rsidRPr="004A2E82">
              <w:rPr>
                <w:rFonts w:ascii="Arial" w:hAnsi="Arial" w:cs="Arial"/>
                <w:sz w:val="16"/>
                <w:szCs w:val="16"/>
                <w:cs/>
                <w:lang w:eastAsia="en-GB"/>
              </w:rPr>
              <w:t>765</w:t>
            </w:r>
            <w:r w:rsidRPr="004A2E82">
              <w:rPr>
                <w:rFonts w:ascii="Arial" w:hAnsi="Arial" w:cs="Arial"/>
                <w:sz w:val="16"/>
                <w:szCs w:val="16"/>
                <w:lang w:eastAsia="en-GB"/>
              </w:rPr>
              <w:t>,</w:t>
            </w:r>
            <w:r w:rsidRPr="004A2E82">
              <w:rPr>
                <w:rFonts w:ascii="Arial" w:hAnsi="Arial" w:cs="Arial"/>
                <w:sz w:val="16"/>
                <w:szCs w:val="16"/>
                <w:cs/>
                <w:lang w:eastAsia="en-GB"/>
              </w:rPr>
              <w:t>320)</w:t>
            </w:r>
          </w:p>
        </w:tc>
      </w:tr>
      <w:tr w:rsidR="001216F8" w:rsidRPr="004A2E82" w14:paraId="7A51179F" w14:textId="77777777" w:rsidTr="001216F8">
        <w:trPr>
          <w:tblHeader/>
        </w:trPr>
        <w:tc>
          <w:tcPr>
            <w:tcW w:w="2809" w:type="dxa"/>
            <w:vAlign w:val="bottom"/>
          </w:tcPr>
          <w:p w14:paraId="4FFA1FCE"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Losses on onerous contracts and reversal of those losses</w:t>
            </w:r>
          </w:p>
        </w:tc>
        <w:tc>
          <w:tcPr>
            <w:tcW w:w="1382" w:type="dxa"/>
            <w:vAlign w:val="bottom"/>
          </w:tcPr>
          <w:p w14:paraId="49A2F4DB" w14:textId="58CD2232"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0B98594B" w14:textId="033CB8E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58</w:t>
            </w:r>
            <w:r w:rsidRPr="004A2E82">
              <w:rPr>
                <w:rFonts w:ascii="Arial" w:hAnsi="Arial" w:cs="Arial"/>
                <w:sz w:val="16"/>
                <w:szCs w:val="16"/>
                <w:lang w:eastAsia="en-GB"/>
              </w:rPr>
              <w:t>,</w:t>
            </w:r>
            <w:r w:rsidRPr="004A2E82">
              <w:rPr>
                <w:rFonts w:ascii="Arial" w:hAnsi="Arial" w:cs="Arial"/>
                <w:sz w:val="16"/>
                <w:szCs w:val="16"/>
                <w:cs/>
                <w:lang w:eastAsia="en-GB"/>
              </w:rPr>
              <w:t>350</w:t>
            </w:r>
            <w:r w:rsidRPr="004A2E82">
              <w:rPr>
                <w:rFonts w:ascii="Arial" w:hAnsi="Arial" w:cs="Arial"/>
                <w:sz w:val="16"/>
                <w:szCs w:val="16"/>
                <w:lang w:eastAsia="en-GB"/>
              </w:rPr>
              <w:t>,</w:t>
            </w:r>
            <w:r w:rsidRPr="004A2E82">
              <w:rPr>
                <w:rFonts w:ascii="Arial" w:hAnsi="Arial" w:cs="Arial"/>
                <w:sz w:val="16"/>
                <w:szCs w:val="16"/>
                <w:cs/>
                <w:lang w:eastAsia="en-GB"/>
              </w:rPr>
              <w:t>120</w:t>
            </w:r>
          </w:p>
        </w:tc>
        <w:tc>
          <w:tcPr>
            <w:tcW w:w="1382" w:type="dxa"/>
            <w:vAlign w:val="bottom"/>
          </w:tcPr>
          <w:p w14:paraId="6EA63CA7" w14:textId="38191E1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7A71CB86" w14:textId="65A21079"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7A99D36E" w14:textId="74F31248"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58</w:t>
            </w:r>
            <w:r w:rsidRPr="004A2E82">
              <w:rPr>
                <w:rFonts w:ascii="Arial" w:hAnsi="Arial" w:cs="Arial"/>
                <w:sz w:val="16"/>
                <w:szCs w:val="16"/>
                <w:lang w:eastAsia="en-GB"/>
              </w:rPr>
              <w:t>,</w:t>
            </w:r>
            <w:r w:rsidRPr="004A2E82">
              <w:rPr>
                <w:rFonts w:ascii="Arial" w:hAnsi="Arial" w:cs="Arial"/>
                <w:sz w:val="16"/>
                <w:szCs w:val="16"/>
                <w:cs/>
                <w:lang w:eastAsia="en-GB"/>
              </w:rPr>
              <w:t>350</w:t>
            </w:r>
            <w:r w:rsidRPr="004A2E82">
              <w:rPr>
                <w:rFonts w:ascii="Arial" w:hAnsi="Arial" w:cs="Arial"/>
                <w:sz w:val="16"/>
                <w:szCs w:val="16"/>
                <w:lang w:eastAsia="en-GB"/>
              </w:rPr>
              <w:t>,</w:t>
            </w:r>
            <w:r w:rsidRPr="004A2E82">
              <w:rPr>
                <w:rFonts w:ascii="Arial" w:hAnsi="Arial" w:cs="Arial"/>
                <w:sz w:val="16"/>
                <w:szCs w:val="16"/>
                <w:cs/>
                <w:lang w:eastAsia="en-GB"/>
              </w:rPr>
              <w:t>120</w:t>
            </w:r>
          </w:p>
        </w:tc>
      </w:tr>
      <w:tr w:rsidR="001216F8" w:rsidRPr="004A2E82" w14:paraId="5AF14194" w14:textId="77777777" w:rsidTr="001216F8">
        <w:trPr>
          <w:tblHeader/>
        </w:trPr>
        <w:tc>
          <w:tcPr>
            <w:tcW w:w="2809" w:type="dxa"/>
            <w:vAlign w:val="bottom"/>
          </w:tcPr>
          <w:p w14:paraId="140427EC"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acquisition cash flows amortisation</w:t>
            </w:r>
          </w:p>
        </w:tc>
        <w:tc>
          <w:tcPr>
            <w:tcW w:w="1382" w:type="dxa"/>
            <w:vAlign w:val="bottom"/>
          </w:tcPr>
          <w:p w14:paraId="7E7C57A1" w14:textId="2E2C12A0"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409</w:t>
            </w:r>
            <w:r w:rsidRPr="004A2E82">
              <w:rPr>
                <w:rFonts w:ascii="Arial" w:hAnsi="Arial" w:cs="Arial"/>
                <w:sz w:val="16"/>
                <w:szCs w:val="16"/>
                <w:lang w:eastAsia="en-GB"/>
              </w:rPr>
              <w:t>,</w:t>
            </w:r>
            <w:r w:rsidRPr="004A2E82">
              <w:rPr>
                <w:rFonts w:ascii="Arial" w:hAnsi="Arial" w:cs="Arial"/>
                <w:sz w:val="16"/>
                <w:szCs w:val="16"/>
                <w:cs/>
                <w:lang w:eastAsia="en-GB"/>
              </w:rPr>
              <w:t>123</w:t>
            </w:r>
            <w:r w:rsidRPr="004A2E82">
              <w:rPr>
                <w:rFonts w:ascii="Arial" w:hAnsi="Arial" w:cs="Arial"/>
                <w:sz w:val="16"/>
                <w:szCs w:val="16"/>
                <w:lang w:eastAsia="en-GB"/>
              </w:rPr>
              <w:t>,</w:t>
            </w:r>
            <w:r w:rsidRPr="004A2E82">
              <w:rPr>
                <w:rFonts w:ascii="Arial" w:hAnsi="Arial" w:cs="Arial"/>
                <w:sz w:val="16"/>
                <w:szCs w:val="16"/>
                <w:cs/>
                <w:lang w:eastAsia="en-GB"/>
              </w:rPr>
              <w:t>50</w:t>
            </w:r>
            <w:r w:rsidRPr="004A2E82">
              <w:rPr>
                <w:rFonts w:ascii="Arial" w:hAnsi="Arial" w:cs="Arial"/>
                <w:sz w:val="16"/>
                <w:szCs w:val="16"/>
                <w:lang w:eastAsia="en-GB"/>
              </w:rPr>
              <w:t>8</w:t>
            </w:r>
          </w:p>
        </w:tc>
        <w:tc>
          <w:tcPr>
            <w:tcW w:w="1382" w:type="dxa"/>
            <w:vAlign w:val="bottom"/>
          </w:tcPr>
          <w:p w14:paraId="033AC5F6" w14:textId="223C72C8"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00C91542" w14:textId="6194072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3D4142DF" w14:textId="7771CDC4"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0BAF30D6" w14:textId="7F5FCCCA"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409</w:t>
            </w:r>
            <w:r w:rsidRPr="004A2E82">
              <w:rPr>
                <w:rFonts w:ascii="Arial" w:hAnsi="Arial" w:cs="Arial"/>
                <w:sz w:val="16"/>
                <w:szCs w:val="16"/>
                <w:lang w:eastAsia="en-GB"/>
              </w:rPr>
              <w:t>,</w:t>
            </w:r>
            <w:r w:rsidRPr="004A2E82">
              <w:rPr>
                <w:rFonts w:ascii="Arial" w:hAnsi="Arial" w:cs="Arial"/>
                <w:sz w:val="16"/>
                <w:szCs w:val="16"/>
                <w:cs/>
                <w:lang w:eastAsia="en-GB"/>
              </w:rPr>
              <w:t>123</w:t>
            </w:r>
            <w:r w:rsidRPr="004A2E82">
              <w:rPr>
                <w:rFonts w:ascii="Arial" w:hAnsi="Arial" w:cs="Arial"/>
                <w:sz w:val="16"/>
                <w:szCs w:val="16"/>
                <w:lang w:eastAsia="en-GB"/>
              </w:rPr>
              <w:t>,</w:t>
            </w:r>
            <w:r w:rsidRPr="004A2E82">
              <w:rPr>
                <w:rFonts w:ascii="Arial" w:hAnsi="Arial" w:cs="Arial"/>
                <w:sz w:val="16"/>
                <w:szCs w:val="16"/>
                <w:cs/>
                <w:lang w:eastAsia="en-GB"/>
              </w:rPr>
              <w:t>50</w:t>
            </w:r>
            <w:r w:rsidRPr="004A2E82">
              <w:rPr>
                <w:rFonts w:ascii="Arial" w:hAnsi="Arial" w:cs="Arial"/>
                <w:sz w:val="16"/>
                <w:szCs w:val="16"/>
                <w:lang w:eastAsia="en-GB"/>
              </w:rPr>
              <w:t>8</w:t>
            </w:r>
          </w:p>
        </w:tc>
      </w:tr>
      <w:tr w:rsidR="001216F8" w:rsidRPr="004A2E82" w14:paraId="4181F60D" w14:textId="77777777" w:rsidTr="001216F8">
        <w:trPr>
          <w:tblHeader/>
        </w:trPr>
        <w:tc>
          <w:tcPr>
            <w:tcW w:w="2809" w:type="dxa"/>
            <w:vAlign w:val="bottom"/>
          </w:tcPr>
          <w:p w14:paraId="746DC1AD" w14:textId="3947CA68"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Insurance service (revenue) expense</w:t>
            </w:r>
          </w:p>
        </w:tc>
        <w:tc>
          <w:tcPr>
            <w:tcW w:w="1382" w:type="dxa"/>
            <w:vAlign w:val="bottom"/>
          </w:tcPr>
          <w:p w14:paraId="31ABEDCE" w14:textId="5496788E"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409</w:t>
            </w:r>
            <w:r w:rsidRPr="004A2E82">
              <w:rPr>
                <w:rFonts w:ascii="Arial" w:hAnsi="Arial" w:cs="Arial"/>
                <w:sz w:val="16"/>
                <w:szCs w:val="16"/>
                <w:lang w:eastAsia="en-GB"/>
              </w:rPr>
              <w:t>,</w:t>
            </w:r>
            <w:r w:rsidRPr="004A2E82">
              <w:rPr>
                <w:rFonts w:ascii="Arial" w:hAnsi="Arial" w:cs="Arial"/>
                <w:sz w:val="16"/>
                <w:szCs w:val="16"/>
                <w:cs/>
                <w:lang w:eastAsia="en-GB"/>
              </w:rPr>
              <w:t>123</w:t>
            </w:r>
            <w:r w:rsidRPr="004A2E82">
              <w:rPr>
                <w:rFonts w:ascii="Arial" w:hAnsi="Arial" w:cs="Arial"/>
                <w:sz w:val="16"/>
                <w:szCs w:val="16"/>
                <w:lang w:eastAsia="en-GB"/>
              </w:rPr>
              <w:t>,</w:t>
            </w:r>
            <w:r w:rsidRPr="004A2E82">
              <w:rPr>
                <w:rFonts w:ascii="Arial" w:hAnsi="Arial" w:cs="Arial"/>
                <w:sz w:val="16"/>
                <w:szCs w:val="16"/>
                <w:cs/>
                <w:lang w:eastAsia="en-GB"/>
              </w:rPr>
              <w:t>50</w:t>
            </w:r>
            <w:r w:rsidRPr="004A2E82">
              <w:rPr>
                <w:rFonts w:ascii="Arial" w:hAnsi="Arial" w:cs="Arial"/>
                <w:sz w:val="16"/>
                <w:szCs w:val="16"/>
                <w:lang w:eastAsia="en-GB"/>
              </w:rPr>
              <w:t>8</w:t>
            </w:r>
          </w:p>
        </w:tc>
        <w:tc>
          <w:tcPr>
            <w:tcW w:w="1382" w:type="dxa"/>
            <w:vAlign w:val="bottom"/>
          </w:tcPr>
          <w:p w14:paraId="2BCEB74D" w14:textId="0ED50B67"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(14</w:t>
            </w:r>
            <w:r w:rsidRPr="004A2E82">
              <w:rPr>
                <w:rFonts w:ascii="Arial" w:hAnsi="Arial" w:cs="Arial"/>
                <w:sz w:val="16"/>
                <w:szCs w:val="16"/>
                <w:lang w:eastAsia="en-GB"/>
              </w:rPr>
              <w:t>,</w:t>
            </w:r>
            <w:r w:rsidRPr="004A2E82">
              <w:rPr>
                <w:rFonts w:ascii="Arial" w:hAnsi="Arial" w:cs="Arial"/>
                <w:sz w:val="16"/>
                <w:szCs w:val="16"/>
                <w:cs/>
                <w:lang w:eastAsia="en-GB"/>
              </w:rPr>
              <w:t>064</w:t>
            </w:r>
            <w:r w:rsidRPr="004A2E82">
              <w:rPr>
                <w:rFonts w:ascii="Arial" w:hAnsi="Arial" w:cs="Arial"/>
                <w:sz w:val="16"/>
                <w:szCs w:val="16"/>
                <w:lang w:eastAsia="en-GB"/>
              </w:rPr>
              <w:t>,</w:t>
            </w:r>
            <w:r w:rsidRPr="004A2E82">
              <w:rPr>
                <w:rFonts w:ascii="Arial" w:hAnsi="Arial" w:cs="Arial"/>
                <w:sz w:val="16"/>
                <w:szCs w:val="16"/>
                <w:cs/>
                <w:lang w:eastAsia="en-GB"/>
              </w:rPr>
              <w:t>322)</w:t>
            </w:r>
          </w:p>
        </w:tc>
        <w:tc>
          <w:tcPr>
            <w:tcW w:w="1382" w:type="dxa"/>
            <w:vAlign w:val="bottom"/>
          </w:tcPr>
          <w:p w14:paraId="345AD90B" w14:textId="480B5B01"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514</w:t>
            </w:r>
            <w:r w:rsidRPr="004A2E82">
              <w:rPr>
                <w:rFonts w:ascii="Arial" w:hAnsi="Arial" w:cs="Arial"/>
                <w:sz w:val="16"/>
                <w:szCs w:val="16"/>
                <w:lang w:eastAsia="en-GB"/>
              </w:rPr>
              <w:t>,</w:t>
            </w:r>
            <w:r w:rsidRPr="004A2E82">
              <w:rPr>
                <w:rFonts w:ascii="Arial" w:hAnsi="Arial" w:cs="Arial"/>
                <w:sz w:val="16"/>
                <w:szCs w:val="16"/>
                <w:cs/>
                <w:lang w:eastAsia="en-GB"/>
              </w:rPr>
              <w:t>159</w:t>
            </w:r>
            <w:r w:rsidRPr="004A2E82">
              <w:rPr>
                <w:rFonts w:ascii="Arial" w:hAnsi="Arial" w:cs="Arial"/>
                <w:sz w:val="16"/>
                <w:szCs w:val="16"/>
                <w:lang w:eastAsia="en-GB"/>
              </w:rPr>
              <w:t>,</w:t>
            </w:r>
            <w:r w:rsidRPr="004A2E82">
              <w:rPr>
                <w:rFonts w:ascii="Arial" w:hAnsi="Arial" w:cs="Arial"/>
                <w:sz w:val="16"/>
                <w:szCs w:val="16"/>
                <w:cs/>
                <w:lang w:eastAsia="en-GB"/>
              </w:rPr>
              <w:t>498</w:t>
            </w:r>
          </w:p>
        </w:tc>
        <w:tc>
          <w:tcPr>
            <w:tcW w:w="1382" w:type="dxa"/>
            <w:vAlign w:val="bottom"/>
          </w:tcPr>
          <w:p w14:paraId="1C454D32" w14:textId="370C16DD"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42</w:t>
            </w:r>
            <w:r w:rsidRPr="004A2E82">
              <w:rPr>
                <w:rFonts w:ascii="Arial" w:hAnsi="Arial" w:cs="Arial"/>
                <w:sz w:val="16"/>
                <w:szCs w:val="16"/>
                <w:lang w:eastAsia="en-GB"/>
              </w:rPr>
              <w:t>,</w:t>
            </w:r>
            <w:r w:rsidRPr="004A2E82">
              <w:rPr>
                <w:rFonts w:ascii="Arial" w:hAnsi="Arial" w:cs="Arial"/>
                <w:sz w:val="16"/>
                <w:szCs w:val="16"/>
                <w:cs/>
                <w:lang w:eastAsia="en-GB"/>
              </w:rPr>
              <w:t>199</w:t>
            </w:r>
            <w:r w:rsidRPr="004A2E82">
              <w:rPr>
                <w:rFonts w:ascii="Arial" w:hAnsi="Arial" w:cs="Arial"/>
                <w:sz w:val="16"/>
                <w:szCs w:val="16"/>
                <w:lang w:eastAsia="en-GB"/>
              </w:rPr>
              <w:t>,</w:t>
            </w:r>
            <w:r w:rsidRPr="004A2E82">
              <w:rPr>
                <w:rFonts w:ascii="Arial" w:hAnsi="Arial" w:cs="Arial"/>
                <w:sz w:val="16"/>
                <w:szCs w:val="16"/>
                <w:cs/>
                <w:lang w:eastAsia="en-GB"/>
              </w:rPr>
              <w:t>512</w:t>
            </w:r>
          </w:p>
        </w:tc>
        <w:tc>
          <w:tcPr>
            <w:tcW w:w="1383" w:type="dxa"/>
            <w:vAlign w:val="bottom"/>
          </w:tcPr>
          <w:p w14:paraId="29AF349B" w14:textId="5947DE37"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951</w:t>
            </w:r>
            <w:r w:rsidRPr="004A2E82">
              <w:rPr>
                <w:rFonts w:ascii="Arial" w:hAnsi="Arial" w:cs="Arial"/>
                <w:sz w:val="16"/>
                <w:szCs w:val="16"/>
                <w:lang w:eastAsia="en-GB"/>
              </w:rPr>
              <w:t>,</w:t>
            </w:r>
            <w:r w:rsidRPr="004A2E82">
              <w:rPr>
                <w:rFonts w:ascii="Arial" w:hAnsi="Arial" w:cs="Arial"/>
                <w:sz w:val="16"/>
                <w:szCs w:val="16"/>
                <w:cs/>
                <w:lang w:eastAsia="en-GB"/>
              </w:rPr>
              <w:t>418</w:t>
            </w:r>
            <w:r w:rsidRPr="004A2E82">
              <w:rPr>
                <w:rFonts w:ascii="Arial" w:hAnsi="Arial" w:cs="Arial"/>
                <w:sz w:val="16"/>
                <w:szCs w:val="16"/>
                <w:lang w:eastAsia="en-GB"/>
              </w:rPr>
              <w:t>,</w:t>
            </w:r>
            <w:r w:rsidRPr="004A2E82">
              <w:rPr>
                <w:rFonts w:ascii="Arial" w:hAnsi="Arial" w:cs="Arial"/>
                <w:sz w:val="16"/>
                <w:szCs w:val="16"/>
                <w:cs/>
                <w:lang w:eastAsia="en-GB"/>
              </w:rPr>
              <w:t>19</w:t>
            </w:r>
            <w:r w:rsidRPr="004A2E82">
              <w:rPr>
                <w:rFonts w:ascii="Arial" w:hAnsi="Arial" w:cs="Arial"/>
                <w:sz w:val="16"/>
                <w:szCs w:val="16"/>
                <w:lang w:eastAsia="en-GB"/>
              </w:rPr>
              <w:t>6</w:t>
            </w:r>
          </w:p>
        </w:tc>
      </w:tr>
      <w:tr w:rsidR="001216F8" w:rsidRPr="004A2E82" w14:paraId="487658AD" w14:textId="77777777" w:rsidTr="001216F8">
        <w:trPr>
          <w:tblHeader/>
        </w:trPr>
        <w:tc>
          <w:tcPr>
            <w:tcW w:w="2809" w:type="dxa"/>
            <w:vAlign w:val="bottom"/>
          </w:tcPr>
          <w:p w14:paraId="31C91F19"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Insurance service result</w:t>
            </w:r>
          </w:p>
        </w:tc>
        <w:tc>
          <w:tcPr>
            <w:tcW w:w="1382" w:type="dxa"/>
            <w:vAlign w:val="bottom"/>
          </w:tcPr>
          <w:p w14:paraId="0BBADBC6" w14:textId="5D87737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055</w:t>
            </w:r>
            <w:r w:rsidRPr="004A2E82">
              <w:rPr>
                <w:rFonts w:ascii="Arial" w:hAnsi="Arial" w:cs="Arial"/>
                <w:sz w:val="16"/>
                <w:szCs w:val="16"/>
                <w:lang w:eastAsia="en-GB"/>
              </w:rPr>
              <w:t>,</w:t>
            </w:r>
            <w:r w:rsidRPr="004A2E82">
              <w:rPr>
                <w:rFonts w:ascii="Arial" w:hAnsi="Arial" w:cs="Arial"/>
                <w:sz w:val="16"/>
                <w:szCs w:val="16"/>
                <w:cs/>
                <w:lang w:eastAsia="en-GB"/>
              </w:rPr>
              <w:t>394</w:t>
            </w:r>
            <w:r w:rsidRPr="004A2E82">
              <w:rPr>
                <w:rFonts w:ascii="Arial" w:hAnsi="Arial" w:cs="Arial"/>
                <w:sz w:val="16"/>
                <w:szCs w:val="16"/>
                <w:lang w:eastAsia="en-GB"/>
              </w:rPr>
              <w:t>,</w:t>
            </w:r>
            <w:r w:rsidRPr="004A2E82">
              <w:rPr>
                <w:rFonts w:ascii="Arial" w:hAnsi="Arial" w:cs="Arial"/>
                <w:sz w:val="16"/>
                <w:szCs w:val="16"/>
                <w:cs/>
                <w:lang w:eastAsia="en-GB"/>
              </w:rPr>
              <w:t>99</w:t>
            </w:r>
            <w:r w:rsidRPr="004A2E82">
              <w:rPr>
                <w:rFonts w:ascii="Arial" w:hAnsi="Arial" w:cs="Arial"/>
                <w:sz w:val="16"/>
                <w:szCs w:val="16"/>
                <w:lang w:eastAsia="en-GB"/>
              </w:rPr>
              <w:t>1</w:t>
            </w:r>
            <w:r w:rsidRPr="004A2E82">
              <w:rPr>
                <w:rFonts w:ascii="Arial" w:hAnsi="Arial" w:cs="Arial"/>
                <w:sz w:val="16"/>
                <w:szCs w:val="16"/>
                <w:cs/>
                <w:lang w:eastAsia="en-GB"/>
              </w:rPr>
              <w:t>)</w:t>
            </w:r>
          </w:p>
        </w:tc>
        <w:tc>
          <w:tcPr>
            <w:tcW w:w="1382" w:type="dxa"/>
            <w:vAlign w:val="bottom"/>
          </w:tcPr>
          <w:p w14:paraId="1A8DFEAB" w14:textId="5315BFE4"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(14</w:t>
            </w:r>
            <w:r w:rsidRPr="004A2E82">
              <w:rPr>
                <w:rFonts w:ascii="Arial" w:hAnsi="Arial" w:cs="Arial"/>
                <w:sz w:val="16"/>
                <w:szCs w:val="16"/>
                <w:lang w:eastAsia="en-GB"/>
              </w:rPr>
              <w:t>,</w:t>
            </w:r>
            <w:r w:rsidRPr="004A2E82">
              <w:rPr>
                <w:rFonts w:ascii="Arial" w:hAnsi="Arial" w:cs="Arial"/>
                <w:sz w:val="16"/>
                <w:szCs w:val="16"/>
                <w:cs/>
                <w:lang w:eastAsia="en-GB"/>
              </w:rPr>
              <w:t>064</w:t>
            </w:r>
            <w:r w:rsidRPr="004A2E82">
              <w:rPr>
                <w:rFonts w:ascii="Arial" w:hAnsi="Arial" w:cs="Arial"/>
                <w:sz w:val="16"/>
                <w:szCs w:val="16"/>
                <w:lang w:eastAsia="en-GB"/>
              </w:rPr>
              <w:t>,</w:t>
            </w:r>
            <w:r w:rsidRPr="004A2E82">
              <w:rPr>
                <w:rFonts w:ascii="Arial" w:hAnsi="Arial" w:cs="Arial"/>
                <w:sz w:val="16"/>
                <w:szCs w:val="16"/>
                <w:cs/>
                <w:lang w:eastAsia="en-GB"/>
              </w:rPr>
              <w:t>322)</w:t>
            </w:r>
          </w:p>
        </w:tc>
        <w:tc>
          <w:tcPr>
            <w:tcW w:w="1382" w:type="dxa"/>
            <w:vAlign w:val="bottom"/>
          </w:tcPr>
          <w:p w14:paraId="546FA163" w14:textId="40E8DCCB"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514</w:t>
            </w:r>
            <w:r w:rsidRPr="004A2E82">
              <w:rPr>
                <w:rFonts w:ascii="Arial" w:hAnsi="Arial" w:cs="Arial"/>
                <w:sz w:val="16"/>
                <w:szCs w:val="16"/>
                <w:lang w:eastAsia="en-GB"/>
              </w:rPr>
              <w:t>,</w:t>
            </w:r>
            <w:r w:rsidRPr="004A2E82">
              <w:rPr>
                <w:rFonts w:ascii="Arial" w:hAnsi="Arial" w:cs="Arial"/>
                <w:sz w:val="16"/>
                <w:szCs w:val="16"/>
                <w:cs/>
                <w:lang w:eastAsia="en-GB"/>
              </w:rPr>
              <w:t>159</w:t>
            </w:r>
            <w:r w:rsidRPr="004A2E82">
              <w:rPr>
                <w:rFonts w:ascii="Arial" w:hAnsi="Arial" w:cs="Arial"/>
                <w:sz w:val="16"/>
                <w:szCs w:val="16"/>
                <w:lang w:eastAsia="en-GB"/>
              </w:rPr>
              <w:t>,</w:t>
            </w:r>
            <w:r w:rsidRPr="004A2E82">
              <w:rPr>
                <w:rFonts w:ascii="Arial" w:hAnsi="Arial" w:cs="Arial"/>
                <w:sz w:val="16"/>
                <w:szCs w:val="16"/>
                <w:cs/>
                <w:lang w:eastAsia="en-GB"/>
              </w:rPr>
              <w:t>498</w:t>
            </w:r>
          </w:p>
        </w:tc>
        <w:tc>
          <w:tcPr>
            <w:tcW w:w="1382" w:type="dxa"/>
            <w:vAlign w:val="bottom"/>
          </w:tcPr>
          <w:p w14:paraId="598F46CE" w14:textId="6B48D9F0"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42</w:t>
            </w:r>
            <w:r w:rsidRPr="004A2E82">
              <w:rPr>
                <w:rFonts w:ascii="Arial" w:hAnsi="Arial" w:cs="Arial"/>
                <w:sz w:val="16"/>
                <w:szCs w:val="16"/>
                <w:lang w:eastAsia="en-GB"/>
              </w:rPr>
              <w:t>,</w:t>
            </w:r>
            <w:r w:rsidRPr="004A2E82">
              <w:rPr>
                <w:rFonts w:ascii="Arial" w:hAnsi="Arial" w:cs="Arial"/>
                <w:sz w:val="16"/>
                <w:szCs w:val="16"/>
                <w:cs/>
                <w:lang w:eastAsia="en-GB"/>
              </w:rPr>
              <w:t>199</w:t>
            </w:r>
            <w:r w:rsidRPr="004A2E82">
              <w:rPr>
                <w:rFonts w:ascii="Arial" w:hAnsi="Arial" w:cs="Arial"/>
                <w:sz w:val="16"/>
                <w:szCs w:val="16"/>
                <w:lang w:eastAsia="en-GB"/>
              </w:rPr>
              <w:t>,</w:t>
            </w:r>
            <w:r w:rsidRPr="004A2E82">
              <w:rPr>
                <w:rFonts w:ascii="Arial" w:hAnsi="Arial" w:cs="Arial"/>
                <w:sz w:val="16"/>
                <w:szCs w:val="16"/>
                <w:cs/>
                <w:lang w:eastAsia="en-GB"/>
              </w:rPr>
              <w:t>512</w:t>
            </w:r>
          </w:p>
        </w:tc>
        <w:tc>
          <w:tcPr>
            <w:tcW w:w="1383" w:type="dxa"/>
            <w:vAlign w:val="bottom"/>
          </w:tcPr>
          <w:p w14:paraId="689C1FA1" w14:textId="29DA8264"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486</w:t>
            </w:r>
            <w:r w:rsidRPr="004A2E82">
              <w:rPr>
                <w:rFonts w:ascii="Arial" w:hAnsi="Arial" w:cs="Arial"/>
                <w:sz w:val="16"/>
                <w:szCs w:val="16"/>
                <w:lang w:eastAsia="en-GB"/>
              </w:rPr>
              <w:t>,</w:t>
            </w:r>
            <w:r w:rsidRPr="004A2E82">
              <w:rPr>
                <w:rFonts w:ascii="Arial" w:hAnsi="Arial" w:cs="Arial"/>
                <w:sz w:val="16"/>
                <w:szCs w:val="16"/>
                <w:cs/>
                <w:lang w:eastAsia="en-GB"/>
              </w:rPr>
              <w:t>899</w:t>
            </w:r>
            <w:r w:rsidRPr="004A2E82">
              <w:rPr>
                <w:rFonts w:ascii="Arial" w:hAnsi="Arial" w:cs="Arial"/>
                <w:sz w:val="16"/>
                <w:szCs w:val="16"/>
                <w:lang w:eastAsia="en-GB"/>
              </w:rPr>
              <w:t>,</w:t>
            </w:r>
            <w:r w:rsidRPr="004A2E82">
              <w:rPr>
                <w:rFonts w:ascii="Arial" w:hAnsi="Arial" w:cs="Arial"/>
                <w:sz w:val="16"/>
                <w:szCs w:val="16"/>
                <w:cs/>
                <w:lang w:eastAsia="en-GB"/>
              </w:rPr>
              <w:t>69</w:t>
            </w:r>
            <w:r w:rsidRPr="004A2E82">
              <w:rPr>
                <w:rFonts w:ascii="Arial" w:hAnsi="Arial" w:cs="Arial"/>
                <w:sz w:val="16"/>
                <w:szCs w:val="16"/>
                <w:lang w:eastAsia="en-GB"/>
              </w:rPr>
              <w:t>7</w:t>
            </w:r>
          </w:p>
        </w:tc>
      </w:tr>
      <w:tr w:rsidR="001216F8" w:rsidRPr="004A2E82" w14:paraId="792B5CF7" w14:textId="77777777" w:rsidTr="001216F8">
        <w:trPr>
          <w:tblHeader/>
        </w:trPr>
        <w:tc>
          <w:tcPr>
            <w:tcW w:w="2809" w:type="dxa"/>
            <w:vAlign w:val="bottom"/>
          </w:tcPr>
          <w:p w14:paraId="7F34C1FB"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Finance expenses from insurance contracts issued</w:t>
            </w:r>
          </w:p>
        </w:tc>
        <w:tc>
          <w:tcPr>
            <w:tcW w:w="1382" w:type="dxa"/>
            <w:vAlign w:val="bottom"/>
          </w:tcPr>
          <w:p w14:paraId="2602B1EC"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50706866"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361FDB4"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14EA467"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2105DE3C" w14:textId="77777777" w:rsidR="001216F8" w:rsidRPr="004A2E82" w:rsidRDefault="001216F8" w:rsidP="001216F8">
            <w:pPr>
              <w:tabs>
                <w:tab w:val="decimal" w:pos="1048"/>
              </w:tabs>
              <w:spacing w:line="305" w:lineRule="exact"/>
              <w:rPr>
                <w:rFonts w:ascii="Arial" w:hAnsi="Arial" w:cs="Arial"/>
                <w:sz w:val="16"/>
                <w:szCs w:val="16"/>
                <w:lang w:eastAsia="en-GB"/>
              </w:rPr>
            </w:pPr>
          </w:p>
        </w:tc>
      </w:tr>
      <w:tr w:rsidR="001216F8" w:rsidRPr="004A2E82" w14:paraId="5CE0CC31" w14:textId="77777777" w:rsidTr="001216F8">
        <w:trPr>
          <w:tblHeader/>
        </w:trPr>
        <w:tc>
          <w:tcPr>
            <w:tcW w:w="2809" w:type="dxa"/>
            <w:vAlign w:val="bottom"/>
          </w:tcPr>
          <w:p w14:paraId="0F9A6047"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Recognised in profit or loss</w:t>
            </w:r>
          </w:p>
        </w:tc>
        <w:tc>
          <w:tcPr>
            <w:tcW w:w="1382" w:type="dxa"/>
            <w:vAlign w:val="bottom"/>
          </w:tcPr>
          <w:p w14:paraId="306C30AD" w14:textId="3ED7DD53"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41942F1F" w14:textId="4C4B528A"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6CE07CAB" w14:textId="23C97018"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19</w:t>
            </w:r>
            <w:r w:rsidRPr="004A2E82">
              <w:rPr>
                <w:rFonts w:ascii="Arial" w:hAnsi="Arial" w:cs="Arial"/>
                <w:sz w:val="16"/>
                <w:szCs w:val="16"/>
                <w:lang w:eastAsia="en-GB"/>
              </w:rPr>
              <w:t>,</w:t>
            </w:r>
            <w:r w:rsidRPr="004A2E82">
              <w:rPr>
                <w:rFonts w:ascii="Arial" w:hAnsi="Arial" w:cs="Arial"/>
                <w:sz w:val="16"/>
                <w:szCs w:val="16"/>
                <w:cs/>
                <w:lang w:eastAsia="en-GB"/>
              </w:rPr>
              <w:t>027</w:t>
            </w:r>
            <w:r w:rsidRPr="004A2E82">
              <w:rPr>
                <w:rFonts w:ascii="Arial" w:hAnsi="Arial" w:cs="Arial"/>
                <w:sz w:val="16"/>
                <w:szCs w:val="16"/>
                <w:lang w:eastAsia="en-GB"/>
              </w:rPr>
              <w:t>,</w:t>
            </w:r>
            <w:r w:rsidRPr="004A2E82">
              <w:rPr>
                <w:rFonts w:ascii="Arial" w:hAnsi="Arial" w:cs="Arial"/>
                <w:sz w:val="16"/>
                <w:szCs w:val="16"/>
                <w:cs/>
                <w:lang w:eastAsia="en-GB"/>
              </w:rPr>
              <w:t>872</w:t>
            </w:r>
          </w:p>
        </w:tc>
        <w:tc>
          <w:tcPr>
            <w:tcW w:w="1382" w:type="dxa"/>
            <w:vAlign w:val="bottom"/>
          </w:tcPr>
          <w:p w14:paraId="7B1BA61A" w14:textId="3D5199A1"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723</w:t>
            </w:r>
            <w:r w:rsidRPr="004A2E82">
              <w:rPr>
                <w:rFonts w:ascii="Arial" w:hAnsi="Arial" w:cs="Arial"/>
                <w:sz w:val="16"/>
                <w:szCs w:val="16"/>
                <w:lang w:eastAsia="en-GB"/>
              </w:rPr>
              <w:t>,</w:t>
            </w:r>
            <w:r w:rsidRPr="004A2E82">
              <w:rPr>
                <w:rFonts w:ascii="Arial" w:hAnsi="Arial" w:cs="Arial"/>
                <w:sz w:val="16"/>
                <w:szCs w:val="16"/>
                <w:cs/>
                <w:lang w:eastAsia="en-GB"/>
              </w:rPr>
              <w:t>859</w:t>
            </w:r>
          </w:p>
        </w:tc>
        <w:tc>
          <w:tcPr>
            <w:tcW w:w="1383" w:type="dxa"/>
            <w:vAlign w:val="bottom"/>
          </w:tcPr>
          <w:p w14:paraId="6EC0288E" w14:textId="7E920340"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19</w:t>
            </w:r>
            <w:r w:rsidRPr="004A2E82">
              <w:rPr>
                <w:rFonts w:ascii="Arial" w:hAnsi="Arial" w:cs="Arial"/>
                <w:sz w:val="16"/>
                <w:szCs w:val="16"/>
                <w:lang w:eastAsia="en-GB"/>
              </w:rPr>
              <w:t>,</w:t>
            </w:r>
            <w:r w:rsidRPr="004A2E82">
              <w:rPr>
                <w:rFonts w:ascii="Arial" w:hAnsi="Arial" w:cs="Arial"/>
                <w:sz w:val="16"/>
                <w:szCs w:val="16"/>
                <w:cs/>
                <w:lang w:eastAsia="en-GB"/>
              </w:rPr>
              <w:t>751</w:t>
            </w:r>
            <w:r w:rsidRPr="004A2E82">
              <w:rPr>
                <w:rFonts w:ascii="Arial" w:hAnsi="Arial" w:cs="Arial"/>
                <w:sz w:val="16"/>
                <w:szCs w:val="16"/>
                <w:lang w:eastAsia="en-GB"/>
              </w:rPr>
              <w:t>,</w:t>
            </w:r>
            <w:r w:rsidRPr="004A2E82">
              <w:rPr>
                <w:rFonts w:ascii="Arial" w:hAnsi="Arial" w:cs="Arial"/>
                <w:sz w:val="16"/>
                <w:szCs w:val="16"/>
                <w:cs/>
                <w:lang w:eastAsia="en-GB"/>
              </w:rPr>
              <w:t>731</w:t>
            </w:r>
          </w:p>
        </w:tc>
      </w:tr>
      <w:tr w:rsidR="001216F8" w:rsidRPr="004A2E82" w14:paraId="7FA7C2C4" w14:textId="77777777" w:rsidTr="001216F8">
        <w:trPr>
          <w:tblHeader/>
        </w:trPr>
        <w:tc>
          <w:tcPr>
            <w:tcW w:w="2809" w:type="dxa"/>
            <w:vAlign w:val="bottom"/>
          </w:tcPr>
          <w:p w14:paraId="37065057"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82" w:type="dxa"/>
            <w:vAlign w:val="bottom"/>
          </w:tcPr>
          <w:p w14:paraId="0844D999" w14:textId="342B85D3"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545C7AB4" w14:textId="62D901F5"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7ADC2719" w14:textId="6B6209F9"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675</w:t>
            </w:r>
            <w:r w:rsidRPr="004A2E82">
              <w:rPr>
                <w:rFonts w:ascii="Arial" w:hAnsi="Arial" w:cs="Arial"/>
                <w:sz w:val="16"/>
                <w:szCs w:val="16"/>
                <w:lang w:eastAsia="en-GB"/>
              </w:rPr>
              <w:t>,</w:t>
            </w:r>
            <w:r w:rsidRPr="004A2E82">
              <w:rPr>
                <w:rFonts w:ascii="Arial" w:hAnsi="Arial" w:cs="Arial"/>
                <w:sz w:val="16"/>
                <w:szCs w:val="16"/>
                <w:cs/>
                <w:lang w:eastAsia="en-GB"/>
              </w:rPr>
              <w:t>661</w:t>
            </w:r>
          </w:p>
        </w:tc>
        <w:tc>
          <w:tcPr>
            <w:tcW w:w="1382" w:type="dxa"/>
            <w:vAlign w:val="bottom"/>
          </w:tcPr>
          <w:p w14:paraId="6AD4F6DF" w14:textId="56BE21D6"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105</w:t>
            </w:r>
            <w:r w:rsidRPr="004A2E82">
              <w:rPr>
                <w:rFonts w:ascii="Arial" w:hAnsi="Arial" w:cs="Arial"/>
                <w:sz w:val="16"/>
                <w:szCs w:val="16"/>
                <w:lang w:eastAsia="en-GB"/>
              </w:rPr>
              <w:t>,</w:t>
            </w:r>
            <w:r w:rsidRPr="004A2E82">
              <w:rPr>
                <w:rFonts w:ascii="Arial" w:hAnsi="Arial" w:cs="Arial"/>
                <w:sz w:val="16"/>
                <w:szCs w:val="16"/>
                <w:cs/>
                <w:lang w:eastAsia="en-GB"/>
              </w:rPr>
              <w:t>103</w:t>
            </w:r>
          </w:p>
        </w:tc>
        <w:tc>
          <w:tcPr>
            <w:tcW w:w="1383" w:type="dxa"/>
            <w:vAlign w:val="bottom"/>
          </w:tcPr>
          <w:p w14:paraId="070FAE8B" w14:textId="3D409635"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780</w:t>
            </w:r>
            <w:r w:rsidRPr="004A2E82">
              <w:rPr>
                <w:rFonts w:ascii="Arial" w:hAnsi="Arial" w:cs="Arial"/>
                <w:sz w:val="16"/>
                <w:szCs w:val="16"/>
                <w:lang w:eastAsia="en-GB"/>
              </w:rPr>
              <w:t>,</w:t>
            </w:r>
            <w:r w:rsidRPr="004A2E82">
              <w:rPr>
                <w:rFonts w:ascii="Arial" w:hAnsi="Arial" w:cs="Arial"/>
                <w:sz w:val="16"/>
                <w:szCs w:val="16"/>
                <w:cs/>
                <w:lang w:eastAsia="en-GB"/>
              </w:rPr>
              <w:t>764</w:t>
            </w:r>
          </w:p>
        </w:tc>
      </w:tr>
      <w:tr w:rsidR="001216F8" w:rsidRPr="004A2E82" w14:paraId="36D3A47C" w14:textId="77777777" w:rsidTr="001216F8">
        <w:trPr>
          <w:tblHeader/>
        </w:trPr>
        <w:tc>
          <w:tcPr>
            <w:tcW w:w="2809" w:type="dxa"/>
            <w:vAlign w:val="bottom"/>
          </w:tcPr>
          <w:p w14:paraId="61E7C2DA"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82" w:type="dxa"/>
            <w:vAlign w:val="bottom"/>
          </w:tcPr>
          <w:p w14:paraId="132B0388" w14:textId="3808D155"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055</w:t>
            </w:r>
            <w:r w:rsidRPr="004A2E82">
              <w:rPr>
                <w:rFonts w:ascii="Arial" w:hAnsi="Arial" w:cs="Arial"/>
                <w:sz w:val="16"/>
                <w:szCs w:val="16"/>
                <w:lang w:eastAsia="en-GB"/>
              </w:rPr>
              <w:t>,</w:t>
            </w:r>
            <w:r w:rsidRPr="004A2E82">
              <w:rPr>
                <w:rFonts w:ascii="Arial" w:hAnsi="Arial" w:cs="Arial"/>
                <w:sz w:val="16"/>
                <w:szCs w:val="16"/>
                <w:cs/>
                <w:lang w:eastAsia="en-GB"/>
              </w:rPr>
              <w:t>394</w:t>
            </w:r>
            <w:r w:rsidRPr="004A2E82">
              <w:rPr>
                <w:rFonts w:ascii="Arial" w:hAnsi="Arial" w:cs="Arial"/>
                <w:sz w:val="16"/>
                <w:szCs w:val="16"/>
                <w:lang w:eastAsia="en-GB"/>
              </w:rPr>
              <w:t>,</w:t>
            </w:r>
            <w:r w:rsidRPr="004A2E82">
              <w:rPr>
                <w:rFonts w:ascii="Arial" w:hAnsi="Arial" w:cs="Arial"/>
                <w:sz w:val="16"/>
                <w:szCs w:val="16"/>
                <w:cs/>
                <w:lang w:eastAsia="en-GB"/>
              </w:rPr>
              <w:t>99</w:t>
            </w:r>
            <w:r w:rsidRPr="004A2E82">
              <w:rPr>
                <w:rFonts w:ascii="Arial" w:hAnsi="Arial" w:cs="Arial"/>
                <w:sz w:val="16"/>
                <w:szCs w:val="16"/>
                <w:lang w:eastAsia="en-GB"/>
              </w:rPr>
              <w:t>1</w:t>
            </w:r>
            <w:r w:rsidRPr="004A2E82">
              <w:rPr>
                <w:rFonts w:ascii="Arial" w:hAnsi="Arial" w:cs="Arial"/>
                <w:sz w:val="16"/>
                <w:szCs w:val="16"/>
                <w:cs/>
                <w:lang w:eastAsia="en-GB"/>
              </w:rPr>
              <w:t>)</w:t>
            </w:r>
          </w:p>
        </w:tc>
        <w:tc>
          <w:tcPr>
            <w:tcW w:w="1382" w:type="dxa"/>
            <w:vAlign w:val="bottom"/>
          </w:tcPr>
          <w:p w14:paraId="7433462E" w14:textId="2DA695E6"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(14</w:t>
            </w:r>
            <w:r w:rsidRPr="004A2E82">
              <w:rPr>
                <w:rFonts w:ascii="Arial" w:hAnsi="Arial" w:cs="Arial"/>
                <w:sz w:val="16"/>
                <w:szCs w:val="16"/>
                <w:lang w:eastAsia="en-GB"/>
              </w:rPr>
              <w:t>,</w:t>
            </w:r>
            <w:r w:rsidRPr="004A2E82">
              <w:rPr>
                <w:rFonts w:ascii="Arial" w:hAnsi="Arial" w:cs="Arial"/>
                <w:sz w:val="16"/>
                <w:szCs w:val="16"/>
                <w:cs/>
                <w:lang w:eastAsia="en-GB"/>
              </w:rPr>
              <w:t>064</w:t>
            </w:r>
            <w:r w:rsidRPr="004A2E82">
              <w:rPr>
                <w:rFonts w:ascii="Arial" w:hAnsi="Arial" w:cs="Arial"/>
                <w:sz w:val="16"/>
                <w:szCs w:val="16"/>
                <w:lang w:eastAsia="en-GB"/>
              </w:rPr>
              <w:t>,</w:t>
            </w:r>
            <w:r w:rsidRPr="004A2E82">
              <w:rPr>
                <w:rFonts w:ascii="Arial" w:hAnsi="Arial" w:cs="Arial"/>
                <w:sz w:val="16"/>
                <w:szCs w:val="16"/>
                <w:cs/>
                <w:lang w:eastAsia="en-GB"/>
              </w:rPr>
              <w:t>322)</w:t>
            </w:r>
          </w:p>
        </w:tc>
        <w:tc>
          <w:tcPr>
            <w:tcW w:w="1382" w:type="dxa"/>
            <w:vAlign w:val="bottom"/>
          </w:tcPr>
          <w:p w14:paraId="6E184161" w14:textId="7F8EA4D3"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535</w:t>
            </w:r>
            <w:r w:rsidRPr="004A2E82">
              <w:rPr>
                <w:rFonts w:ascii="Arial" w:hAnsi="Arial" w:cs="Arial"/>
                <w:sz w:val="16"/>
                <w:szCs w:val="16"/>
                <w:lang w:eastAsia="en-GB"/>
              </w:rPr>
              <w:t>,</w:t>
            </w:r>
            <w:r w:rsidRPr="004A2E82">
              <w:rPr>
                <w:rFonts w:ascii="Arial" w:hAnsi="Arial" w:cs="Arial"/>
                <w:sz w:val="16"/>
                <w:szCs w:val="16"/>
                <w:cs/>
                <w:lang w:eastAsia="en-GB"/>
              </w:rPr>
              <w:t>863</w:t>
            </w:r>
            <w:r w:rsidRPr="004A2E82">
              <w:rPr>
                <w:rFonts w:ascii="Arial" w:hAnsi="Arial" w:cs="Arial"/>
                <w:sz w:val="16"/>
                <w:szCs w:val="16"/>
                <w:lang w:eastAsia="en-GB"/>
              </w:rPr>
              <w:t>,</w:t>
            </w:r>
            <w:r w:rsidRPr="004A2E82">
              <w:rPr>
                <w:rFonts w:ascii="Arial" w:hAnsi="Arial" w:cs="Arial"/>
                <w:sz w:val="16"/>
                <w:szCs w:val="16"/>
                <w:cs/>
                <w:lang w:eastAsia="en-GB"/>
              </w:rPr>
              <w:t>031</w:t>
            </w:r>
          </w:p>
        </w:tc>
        <w:tc>
          <w:tcPr>
            <w:tcW w:w="1382" w:type="dxa"/>
            <w:vAlign w:val="bottom"/>
          </w:tcPr>
          <w:p w14:paraId="33910B05" w14:textId="6DFAB582"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43</w:t>
            </w:r>
            <w:r w:rsidRPr="004A2E82">
              <w:rPr>
                <w:rFonts w:ascii="Arial" w:hAnsi="Arial" w:cs="Arial"/>
                <w:sz w:val="16"/>
                <w:szCs w:val="16"/>
                <w:lang w:eastAsia="en-GB"/>
              </w:rPr>
              <w:t>,</w:t>
            </w:r>
            <w:r w:rsidRPr="004A2E82">
              <w:rPr>
                <w:rFonts w:ascii="Arial" w:hAnsi="Arial" w:cs="Arial"/>
                <w:sz w:val="16"/>
                <w:szCs w:val="16"/>
                <w:cs/>
                <w:lang w:eastAsia="en-GB"/>
              </w:rPr>
              <w:t>028</w:t>
            </w:r>
            <w:r w:rsidRPr="004A2E82">
              <w:rPr>
                <w:rFonts w:ascii="Arial" w:hAnsi="Arial" w:cs="Arial"/>
                <w:sz w:val="16"/>
                <w:szCs w:val="16"/>
                <w:lang w:eastAsia="en-GB"/>
              </w:rPr>
              <w:t>,</w:t>
            </w:r>
            <w:r w:rsidRPr="004A2E82">
              <w:rPr>
                <w:rFonts w:ascii="Arial" w:hAnsi="Arial" w:cs="Arial"/>
                <w:sz w:val="16"/>
                <w:szCs w:val="16"/>
                <w:cs/>
                <w:lang w:eastAsia="en-GB"/>
              </w:rPr>
              <w:t>474</w:t>
            </w:r>
          </w:p>
        </w:tc>
        <w:tc>
          <w:tcPr>
            <w:tcW w:w="1383" w:type="dxa"/>
            <w:vAlign w:val="bottom"/>
          </w:tcPr>
          <w:p w14:paraId="5E607E21" w14:textId="4138613A"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509</w:t>
            </w:r>
            <w:r w:rsidRPr="004A2E82">
              <w:rPr>
                <w:rFonts w:ascii="Arial" w:hAnsi="Arial" w:cs="Arial"/>
                <w:sz w:val="16"/>
                <w:szCs w:val="16"/>
                <w:lang w:eastAsia="en-GB"/>
              </w:rPr>
              <w:t>,</w:t>
            </w:r>
            <w:r w:rsidRPr="004A2E82">
              <w:rPr>
                <w:rFonts w:ascii="Arial" w:hAnsi="Arial" w:cs="Arial"/>
                <w:sz w:val="16"/>
                <w:szCs w:val="16"/>
                <w:cs/>
                <w:lang w:eastAsia="en-GB"/>
              </w:rPr>
              <w:t>432</w:t>
            </w:r>
            <w:r w:rsidRPr="004A2E82">
              <w:rPr>
                <w:rFonts w:ascii="Arial" w:hAnsi="Arial" w:cs="Arial"/>
                <w:sz w:val="16"/>
                <w:szCs w:val="16"/>
                <w:lang w:eastAsia="en-GB"/>
              </w:rPr>
              <w:t>,</w:t>
            </w:r>
            <w:r w:rsidRPr="004A2E82">
              <w:rPr>
                <w:rFonts w:ascii="Arial" w:hAnsi="Arial" w:cs="Arial"/>
                <w:sz w:val="16"/>
                <w:szCs w:val="16"/>
                <w:cs/>
                <w:lang w:eastAsia="en-GB"/>
              </w:rPr>
              <w:t>19</w:t>
            </w:r>
            <w:r w:rsidRPr="004A2E82">
              <w:rPr>
                <w:rFonts w:ascii="Arial" w:hAnsi="Arial" w:cs="Arial"/>
                <w:sz w:val="16"/>
                <w:szCs w:val="16"/>
                <w:lang w:eastAsia="en-GB"/>
              </w:rPr>
              <w:t>2</w:t>
            </w:r>
          </w:p>
        </w:tc>
      </w:tr>
      <w:tr w:rsidR="001216F8" w:rsidRPr="004A2E82" w14:paraId="10CF5043" w14:textId="77777777" w:rsidTr="001216F8">
        <w:trPr>
          <w:tblHeader/>
        </w:trPr>
        <w:tc>
          <w:tcPr>
            <w:tcW w:w="2809" w:type="dxa"/>
            <w:vAlign w:val="bottom"/>
          </w:tcPr>
          <w:p w14:paraId="705A037C"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b/>
                <w:bCs/>
                <w:sz w:val="16"/>
                <w:szCs w:val="16"/>
              </w:rPr>
              <w:t>Cash flows</w:t>
            </w:r>
          </w:p>
        </w:tc>
        <w:tc>
          <w:tcPr>
            <w:tcW w:w="1382" w:type="dxa"/>
            <w:vAlign w:val="bottom"/>
          </w:tcPr>
          <w:p w14:paraId="48448F1A"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932B762"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79B1E365"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386D8DC2"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5DE40CE3" w14:textId="77777777" w:rsidR="001216F8" w:rsidRPr="004A2E82" w:rsidRDefault="001216F8" w:rsidP="001216F8">
            <w:pPr>
              <w:tabs>
                <w:tab w:val="decimal" w:pos="1048"/>
              </w:tabs>
              <w:spacing w:line="305" w:lineRule="exact"/>
              <w:rPr>
                <w:rFonts w:ascii="Arial" w:hAnsi="Arial" w:cs="Arial"/>
                <w:sz w:val="16"/>
                <w:szCs w:val="16"/>
                <w:lang w:eastAsia="en-GB"/>
              </w:rPr>
            </w:pPr>
          </w:p>
        </w:tc>
      </w:tr>
      <w:tr w:rsidR="001216F8" w:rsidRPr="004A2E82" w14:paraId="4920A103" w14:textId="77777777" w:rsidTr="001216F8">
        <w:trPr>
          <w:tblHeader/>
        </w:trPr>
        <w:tc>
          <w:tcPr>
            <w:tcW w:w="2809" w:type="dxa"/>
            <w:vAlign w:val="bottom"/>
          </w:tcPr>
          <w:p w14:paraId="7C46CE1D"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Premiums received</w:t>
            </w:r>
          </w:p>
        </w:tc>
        <w:tc>
          <w:tcPr>
            <w:tcW w:w="1382" w:type="dxa"/>
            <w:vAlign w:val="bottom"/>
          </w:tcPr>
          <w:p w14:paraId="435E1C15" w14:textId="59099FAF"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478</w:t>
            </w:r>
            <w:r w:rsidRPr="004A2E82">
              <w:rPr>
                <w:rFonts w:ascii="Arial" w:hAnsi="Arial" w:cs="Arial"/>
                <w:sz w:val="16"/>
                <w:szCs w:val="16"/>
                <w:lang w:eastAsia="en-GB"/>
              </w:rPr>
              <w:t>,</w:t>
            </w:r>
            <w:r w:rsidRPr="004A2E82">
              <w:rPr>
                <w:rFonts w:ascii="Arial" w:hAnsi="Arial" w:cs="Arial"/>
                <w:sz w:val="16"/>
                <w:szCs w:val="16"/>
                <w:cs/>
                <w:lang w:eastAsia="en-GB"/>
              </w:rPr>
              <w:t>585</w:t>
            </w:r>
            <w:r w:rsidRPr="004A2E82">
              <w:rPr>
                <w:rFonts w:ascii="Arial" w:hAnsi="Arial" w:cs="Arial"/>
                <w:sz w:val="16"/>
                <w:szCs w:val="16"/>
                <w:lang w:eastAsia="en-GB"/>
              </w:rPr>
              <w:t>,</w:t>
            </w:r>
            <w:r w:rsidRPr="004A2E82">
              <w:rPr>
                <w:rFonts w:ascii="Arial" w:hAnsi="Arial" w:cs="Arial"/>
                <w:sz w:val="16"/>
                <w:szCs w:val="16"/>
                <w:cs/>
                <w:lang w:eastAsia="en-GB"/>
              </w:rPr>
              <w:t>291</w:t>
            </w:r>
          </w:p>
        </w:tc>
        <w:tc>
          <w:tcPr>
            <w:tcW w:w="1382" w:type="dxa"/>
            <w:vAlign w:val="bottom"/>
          </w:tcPr>
          <w:p w14:paraId="0C681AB0" w14:textId="6CCEA71D"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10D4893D" w14:textId="17918F58"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44A19E96" w14:textId="768928C3"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074DA787" w14:textId="66FD183B"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478</w:t>
            </w:r>
            <w:r w:rsidRPr="004A2E82">
              <w:rPr>
                <w:rFonts w:ascii="Arial" w:hAnsi="Arial" w:cs="Arial"/>
                <w:sz w:val="16"/>
                <w:szCs w:val="16"/>
                <w:lang w:eastAsia="en-GB"/>
              </w:rPr>
              <w:t>,</w:t>
            </w:r>
            <w:r w:rsidRPr="004A2E82">
              <w:rPr>
                <w:rFonts w:ascii="Arial" w:hAnsi="Arial" w:cs="Arial"/>
                <w:sz w:val="16"/>
                <w:szCs w:val="16"/>
                <w:cs/>
                <w:lang w:eastAsia="en-GB"/>
              </w:rPr>
              <w:t>585</w:t>
            </w:r>
            <w:r w:rsidRPr="004A2E82">
              <w:rPr>
                <w:rFonts w:ascii="Arial" w:hAnsi="Arial" w:cs="Arial"/>
                <w:sz w:val="16"/>
                <w:szCs w:val="16"/>
                <w:lang w:eastAsia="en-GB"/>
              </w:rPr>
              <w:t>,</w:t>
            </w:r>
            <w:r w:rsidRPr="004A2E82">
              <w:rPr>
                <w:rFonts w:ascii="Arial" w:hAnsi="Arial" w:cs="Arial"/>
                <w:sz w:val="16"/>
                <w:szCs w:val="16"/>
                <w:cs/>
                <w:lang w:eastAsia="en-GB"/>
              </w:rPr>
              <w:t>291</w:t>
            </w:r>
          </w:p>
        </w:tc>
      </w:tr>
      <w:tr w:rsidR="001216F8" w:rsidRPr="004A2E82" w14:paraId="4AA21C5E" w14:textId="77777777" w:rsidTr="001216F8">
        <w:trPr>
          <w:tblHeader/>
        </w:trPr>
        <w:tc>
          <w:tcPr>
            <w:tcW w:w="2809" w:type="dxa"/>
            <w:vAlign w:val="bottom"/>
          </w:tcPr>
          <w:p w14:paraId="03CDC80F"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sz w:val="16"/>
                <w:szCs w:val="16"/>
              </w:rPr>
              <w:t>Claims and directly attributable expenses paid</w:t>
            </w:r>
          </w:p>
        </w:tc>
        <w:tc>
          <w:tcPr>
            <w:tcW w:w="1382" w:type="dxa"/>
            <w:vAlign w:val="bottom"/>
          </w:tcPr>
          <w:p w14:paraId="0880A45F" w14:textId="4CB9710E"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4A2E7779" w14:textId="1BDBE0EB"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73AA482D" w14:textId="70ACB1F4"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407</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80</w:t>
            </w:r>
            <w:r w:rsidRPr="004A2E82">
              <w:rPr>
                <w:rFonts w:ascii="Arial" w:hAnsi="Arial" w:cs="Arial"/>
                <w:sz w:val="16"/>
                <w:szCs w:val="16"/>
                <w:lang w:eastAsia="en-GB"/>
              </w:rPr>
              <w:t>4</w:t>
            </w:r>
            <w:r w:rsidRPr="004A2E82">
              <w:rPr>
                <w:rFonts w:ascii="Arial" w:hAnsi="Arial" w:cs="Arial"/>
                <w:sz w:val="16"/>
                <w:szCs w:val="16"/>
                <w:cs/>
                <w:lang w:eastAsia="en-GB"/>
              </w:rPr>
              <w:t>)</w:t>
            </w:r>
          </w:p>
        </w:tc>
        <w:tc>
          <w:tcPr>
            <w:tcW w:w="1382" w:type="dxa"/>
            <w:vAlign w:val="bottom"/>
          </w:tcPr>
          <w:p w14:paraId="669FE3C7" w14:textId="5BAA6676"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1EF225D5" w14:textId="5DD50BEF"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407</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80</w:t>
            </w:r>
            <w:r w:rsidRPr="004A2E82">
              <w:rPr>
                <w:rFonts w:ascii="Arial" w:hAnsi="Arial" w:cs="Arial"/>
                <w:sz w:val="16"/>
                <w:szCs w:val="16"/>
                <w:lang w:eastAsia="en-GB"/>
              </w:rPr>
              <w:t>4</w:t>
            </w:r>
            <w:r w:rsidRPr="004A2E82">
              <w:rPr>
                <w:rFonts w:ascii="Arial" w:hAnsi="Arial" w:cs="Arial"/>
                <w:sz w:val="16"/>
                <w:szCs w:val="16"/>
                <w:cs/>
                <w:lang w:eastAsia="en-GB"/>
              </w:rPr>
              <w:t>)</w:t>
            </w:r>
          </w:p>
        </w:tc>
      </w:tr>
      <w:tr w:rsidR="001216F8" w:rsidRPr="004A2E82" w14:paraId="73D9DD87" w14:textId="77777777" w:rsidTr="001216F8">
        <w:trPr>
          <w:tblHeader/>
        </w:trPr>
        <w:tc>
          <w:tcPr>
            <w:tcW w:w="2809" w:type="dxa"/>
            <w:vAlign w:val="bottom"/>
          </w:tcPr>
          <w:p w14:paraId="482720A2"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acquisition cash flows</w:t>
            </w:r>
          </w:p>
        </w:tc>
        <w:tc>
          <w:tcPr>
            <w:tcW w:w="1382" w:type="dxa"/>
            <w:vAlign w:val="bottom"/>
          </w:tcPr>
          <w:p w14:paraId="201BC291" w14:textId="5FF60A9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(397</w:t>
            </w:r>
            <w:r w:rsidRPr="004A2E82">
              <w:rPr>
                <w:rFonts w:ascii="Arial" w:hAnsi="Arial" w:cs="Arial"/>
                <w:sz w:val="16"/>
                <w:szCs w:val="16"/>
                <w:lang w:eastAsia="en-GB"/>
              </w:rPr>
              <w:t>,</w:t>
            </w:r>
            <w:r w:rsidRPr="004A2E82">
              <w:rPr>
                <w:rFonts w:ascii="Arial" w:hAnsi="Arial" w:cs="Arial"/>
                <w:sz w:val="16"/>
                <w:szCs w:val="16"/>
                <w:cs/>
                <w:lang w:eastAsia="en-GB"/>
              </w:rPr>
              <w:t>044</w:t>
            </w:r>
            <w:r w:rsidRPr="004A2E82">
              <w:rPr>
                <w:rFonts w:ascii="Arial" w:hAnsi="Arial" w:cs="Arial"/>
                <w:sz w:val="16"/>
                <w:szCs w:val="16"/>
                <w:lang w:eastAsia="en-GB"/>
              </w:rPr>
              <w:t>,</w:t>
            </w:r>
            <w:r w:rsidRPr="004A2E82">
              <w:rPr>
                <w:rFonts w:ascii="Arial" w:hAnsi="Arial" w:cs="Arial"/>
                <w:sz w:val="16"/>
                <w:szCs w:val="16"/>
                <w:cs/>
                <w:lang w:eastAsia="en-GB"/>
              </w:rPr>
              <w:t>536)</w:t>
            </w:r>
          </w:p>
        </w:tc>
        <w:tc>
          <w:tcPr>
            <w:tcW w:w="1382" w:type="dxa"/>
            <w:vAlign w:val="bottom"/>
          </w:tcPr>
          <w:p w14:paraId="6403F4BD" w14:textId="4C58750B"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06D0DC1E" w14:textId="2405820D"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15991C21" w14:textId="74EA4417"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2DD8DE6E" w14:textId="5CE067F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(397</w:t>
            </w:r>
            <w:r w:rsidRPr="004A2E82">
              <w:rPr>
                <w:rFonts w:ascii="Arial" w:hAnsi="Arial" w:cs="Arial"/>
                <w:sz w:val="16"/>
                <w:szCs w:val="16"/>
                <w:lang w:eastAsia="en-GB"/>
              </w:rPr>
              <w:t>,</w:t>
            </w:r>
            <w:r w:rsidRPr="004A2E82">
              <w:rPr>
                <w:rFonts w:ascii="Arial" w:hAnsi="Arial" w:cs="Arial"/>
                <w:sz w:val="16"/>
                <w:szCs w:val="16"/>
                <w:cs/>
                <w:lang w:eastAsia="en-GB"/>
              </w:rPr>
              <w:t>044</w:t>
            </w:r>
            <w:r w:rsidRPr="004A2E82">
              <w:rPr>
                <w:rFonts w:ascii="Arial" w:hAnsi="Arial" w:cs="Arial"/>
                <w:sz w:val="16"/>
                <w:szCs w:val="16"/>
                <w:lang w:eastAsia="en-GB"/>
              </w:rPr>
              <w:t>,</w:t>
            </w:r>
            <w:r w:rsidRPr="004A2E82">
              <w:rPr>
                <w:rFonts w:ascii="Arial" w:hAnsi="Arial" w:cs="Arial"/>
                <w:sz w:val="16"/>
                <w:szCs w:val="16"/>
                <w:cs/>
                <w:lang w:eastAsia="en-GB"/>
              </w:rPr>
              <w:t>536)</w:t>
            </w:r>
          </w:p>
        </w:tc>
      </w:tr>
      <w:tr w:rsidR="001216F8" w:rsidRPr="004A2E82" w14:paraId="7715B919" w14:textId="77777777" w:rsidTr="001216F8">
        <w:trPr>
          <w:tblHeader/>
        </w:trPr>
        <w:tc>
          <w:tcPr>
            <w:tcW w:w="2809" w:type="dxa"/>
            <w:vAlign w:val="bottom"/>
          </w:tcPr>
          <w:p w14:paraId="08146D65"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Total cash flows</w:t>
            </w:r>
          </w:p>
        </w:tc>
        <w:tc>
          <w:tcPr>
            <w:tcW w:w="1382" w:type="dxa"/>
            <w:vAlign w:val="bottom"/>
          </w:tcPr>
          <w:p w14:paraId="12B57E28" w14:textId="742A8B8D"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081</w:t>
            </w:r>
            <w:r w:rsidRPr="004A2E82">
              <w:rPr>
                <w:rFonts w:ascii="Arial" w:hAnsi="Arial" w:cs="Arial"/>
                <w:sz w:val="16"/>
                <w:szCs w:val="16"/>
                <w:lang w:eastAsia="en-GB"/>
              </w:rPr>
              <w:t>,</w:t>
            </w:r>
            <w:r w:rsidRPr="004A2E82">
              <w:rPr>
                <w:rFonts w:ascii="Arial" w:hAnsi="Arial" w:cs="Arial"/>
                <w:sz w:val="16"/>
                <w:szCs w:val="16"/>
                <w:cs/>
                <w:lang w:eastAsia="en-GB"/>
              </w:rPr>
              <w:t>540</w:t>
            </w:r>
            <w:r w:rsidRPr="004A2E82">
              <w:rPr>
                <w:rFonts w:ascii="Arial" w:hAnsi="Arial" w:cs="Arial"/>
                <w:sz w:val="16"/>
                <w:szCs w:val="16"/>
                <w:lang w:eastAsia="en-GB"/>
              </w:rPr>
              <w:t>,</w:t>
            </w:r>
            <w:r w:rsidRPr="004A2E82">
              <w:rPr>
                <w:rFonts w:ascii="Arial" w:hAnsi="Arial" w:cs="Arial"/>
                <w:sz w:val="16"/>
                <w:szCs w:val="16"/>
                <w:cs/>
                <w:lang w:eastAsia="en-GB"/>
              </w:rPr>
              <w:t>755</w:t>
            </w:r>
          </w:p>
        </w:tc>
        <w:tc>
          <w:tcPr>
            <w:tcW w:w="1382" w:type="dxa"/>
            <w:vAlign w:val="bottom"/>
          </w:tcPr>
          <w:p w14:paraId="57B57C6D" w14:textId="5A89261B"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68734EC4" w14:textId="2323578E"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407</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80</w:t>
            </w:r>
            <w:r w:rsidRPr="004A2E82">
              <w:rPr>
                <w:rFonts w:ascii="Arial" w:hAnsi="Arial" w:cs="Arial"/>
                <w:sz w:val="16"/>
                <w:szCs w:val="16"/>
                <w:lang w:eastAsia="en-GB"/>
              </w:rPr>
              <w:t>4</w:t>
            </w:r>
            <w:r w:rsidRPr="004A2E82">
              <w:rPr>
                <w:rFonts w:ascii="Arial" w:hAnsi="Arial" w:cs="Arial"/>
                <w:sz w:val="16"/>
                <w:szCs w:val="16"/>
                <w:cs/>
                <w:lang w:eastAsia="en-GB"/>
              </w:rPr>
              <w:t>)</w:t>
            </w:r>
          </w:p>
        </w:tc>
        <w:tc>
          <w:tcPr>
            <w:tcW w:w="1382" w:type="dxa"/>
            <w:vAlign w:val="bottom"/>
          </w:tcPr>
          <w:p w14:paraId="2AA1A7FF" w14:textId="1D46E013"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16B69F9B" w14:textId="32240DA8"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(325</w:t>
            </w:r>
            <w:r w:rsidRPr="004A2E82">
              <w:rPr>
                <w:rFonts w:ascii="Arial" w:hAnsi="Arial" w:cs="Arial"/>
                <w:sz w:val="16"/>
                <w:szCs w:val="16"/>
                <w:lang w:eastAsia="en-GB"/>
              </w:rPr>
              <w:t>,</w:t>
            </w:r>
            <w:r w:rsidRPr="004A2E82">
              <w:rPr>
                <w:rFonts w:ascii="Arial" w:hAnsi="Arial" w:cs="Arial"/>
                <w:sz w:val="16"/>
                <w:szCs w:val="16"/>
                <w:cs/>
                <w:lang w:eastAsia="en-GB"/>
              </w:rPr>
              <w:t>942</w:t>
            </w:r>
            <w:r w:rsidRPr="004A2E82">
              <w:rPr>
                <w:rFonts w:ascii="Arial" w:hAnsi="Arial" w:cs="Arial"/>
                <w:sz w:val="16"/>
                <w:szCs w:val="16"/>
                <w:lang w:eastAsia="en-GB"/>
              </w:rPr>
              <w:t>,</w:t>
            </w:r>
            <w:r w:rsidRPr="004A2E82">
              <w:rPr>
                <w:rFonts w:ascii="Arial" w:hAnsi="Arial" w:cs="Arial"/>
                <w:sz w:val="16"/>
                <w:szCs w:val="16"/>
                <w:cs/>
                <w:lang w:eastAsia="en-GB"/>
              </w:rPr>
              <w:t>0</w:t>
            </w:r>
            <w:r w:rsidRPr="004A2E82">
              <w:rPr>
                <w:rFonts w:ascii="Arial" w:hAnsi="Arial" w:cs="Arial"/>
                <w:sz w:val="16"/>
                <w:szCs w:val="16"/>
                <w:lang w:eastAsia="en-GB"/>
              </w:rPr>
              <w:t>49</w:t>
            </w:r>
            <w:r w:rsidRPr="004A2E82">
              <w:rPr>
                <w:rFonts w:ascii="Arial" w:hAnsi="Arial" w:cs="Arial"/>
                <w:sz w:val="16"/>
                <w:szCs w:val="16"/>
                <w:cs/>
                <w:lang w:eastAsia="en-GB"/>
              </w:rPr>
              <w:t>)</w:t>
            </w:r>
          </w:p>
        </w:tc>
      </w:tr>
      <w:tr w:rsidR="001216F8" w:rsidRPr="004A2E82" w14:paraId="39F7F244" w14:textId="77777777" w:rsidTr="001216F8">
        <w:trPr>
          <w:tblHeader/>
        </w:trPr>
        <w:tc>
          <w:tcPr>
            <w:tcW w:w="2809" w:type="dxa"/>
            <w:vAlign w:val="bottom"/>
          </w:tcPr>
          <w:p w14:paraId="176AF257"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82" w:type="dxa"/>
            <w:vAlign w:val="bottom"/>
          </w:tcPr>
          <w:p w14:paraId="7CDFA9A0" w14:textId="4A2E922D"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404</w:t>
            </w:r>
            <w:r w:rsidRPr="004A2E82">
              <w:rPr>
                <w:rFonts w:ascii="Arial" w:hAnsi="Arial" w:cs="Arial"/>
                <w:sz w:val="16"/>
                <w:szCs w:val="16"/>
                <w:lang w:eastAsia="en-GB"/>
              </w:rPr>
              <w:t>,</w:t>
            </w:r>
            <w:r w:rsidRPr="004A2E82">
              <w:rPr>
                <w:rFonts w:ascii="Arial" w:hAnsi="Arial" w:cs="Arial"/>
                <w:sz w:val="16"/>
                <w:szCs w:val="16"/>
                <w:cs/>
                <w:lang w:eastAsia="en-GB"/>
              </w:rPr>
              <w:t>575</w:t>
            </w:r>
            <w:r w:rsidRPr="004A2E82">
              <w:rPr>
                <w:rFonts w:ascii="Arial" w:hAnsi="Arial" w:cs="Arial"/>
                <w:sz w:val="16"/>
                <w:szCs w:val="16"/>
                <w:lang w:eastAsia="en-GB"/>
              </w:rPr>
              <w:t>,</w:t>
            </w:r>
            <w:r w:rsidRPr="004A2E82">
              <w:rPr>
                <w:rFonts w:ascii="Arial" w:hAnsi="Arial" w:cs="Arial"/>
                <w:sz w:val="16"/>
                <w:szCs w:val="16"/>
                <w:cs/>
                <w:lang w:eastAsia="en-GB"/>
              </w:rPr>
              <w:t>99</w:t>
            </w:r>
            <w:r w:rsidRPr="004A2E82">
              <w:rPr>
                <w:rFonts w:ascii="Arial" w:hAnsi="Arial" w:cs="Arial"/>
                <w:sz w:val="16"/>
                <w:szCs w:val="16"/>
                <w:lang w:eastAsia="en-GB"/>
              </w:rPr>
              <w:t>8</w:t>
            </w:r>
          </w:p>
        </w:tc>
        <w:tc>
          <w:tcPr>
            <w:tcW w:w="1382" w:type="dxa"/>
            <w:vAlign w:val="bottom"/>
          </w:tcPr>
          <w:p w14:paraId="2B7B5DE8" w14:textId="6A1F65F5"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25</w:t>
            </w:r>
            <w:r w:rsidRPr="004A2E82">
              <w:rPr>
                <w:rFonts w:ascii="Arial" w:hAnsi="Arial" w:cs="Arial"/>
                <w:sz w:val="16"/>
                <w:szCs w:val="16"/>
                <w:lang w:eastAsia="en-GB"/>
              </w:rPr>
              <w:t>,</w:t>
            </w:r>
            <w:r w:rsidRPr="004A2E82">
              <w:rPr>
                <w:rFonts w:ascii="Arial" w:hAnsi="Arial" w:cs="Arial"/>
                <w:sz w:val="16"/>
                <w:szCs w:val="16"/>
                <w:cs/>
                <w:lang w:eastAsia="en-GB"/>
              </w:rPr>
              <w:t>848</w:t>
            </w:r>
            <w:r w:rsidRPr="004A2E82">
              <w:rPr>
                <w:rFonts w:ascii="Arial" w:hAnsi="Arial" w:cs="Arial"/>
                <w:sz w:val="16"/>
                <w:szCs w:val="16"/>
                <w:lang w:eastAsia="en-GB"/>
              </w:rPr>
              <w:t>,</w:t>
            </w:r>
            <w:r w:rsidRPr="004A2E82">
              <w:rPr>
                <w:rFonts w:ascii="Arial" w:hAnsi="Arial" w:cs="Arial"/>
                <w:sz w:val="16"/>
                <w:szCs w:val="16"/>
                <w:cs/>
                <w:lang w:eastAsia="en-GB"/>
              </w:rPr>
              <w:t>51</w:t>
            </w:r>
            <w:r w:rsidRPr="004A2E82">
              <w:rPr>
                <w:rFonts w:ascii="Arial" w:hAnsi="Arial" w:cs="Arial"/>
                <w:sz w:val="16"/>
                <w:szCs w:val="16"/>
                <w:lang w:eastAsia="en-GB"/>
              </w:rPr>
              <w:t>1</w:t>
            </w:r>
          </w:p>
        </w:tc>
        <w:tc>
          <w:tcPr>
            <w:tcW w:w="1382" w:type="dxa"/>
            <w:vAlign w:val="bottom"/>
          </w:tcPr>
          <w:p w14:paraId="36CE4DA5" w14:textId="3726DAB4"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509</w:t>
            </w:r>
            <w:r w:rsidRPr="004A2E82">
              <w:rPr>
                <w:rFonts w:ascii="Arial" w:hAnsi="Arial" w:cs="Arial"/>
                <w:sz w:val="16"/>
                <w:szCs w:val="16"/>
                <w:lang w:eastAsia="en-GB"/>
              </w:rPr>
              <w:t>,</w:t>
            </w:r>
            <w:r w:rsidRPr="004A2E82">
              <w:rPr>
                <w:rFonts w:ascii="Arial" w:hAnsi="Arial" w:cs="Arial"/>
                <w:sz w:val="16"/>
                <w:szCs w:val="16"/>
                <w:cs/>
                <w:lang w:eastAsia="en-GB"/>
              </w:rPr>
              <w:t>76</w:t>
            </w:r>
            <w:r w:rsidRPr="004A2E82">
              <w:rPr>
                <w:rFonts w:ascii="Arial" w:hAnsi="Arial" w:cs="Arial"/>
                <w:sz w:val="16"/>
                <w:szCs w:val="16"/>
                <w:lang w:eastAsia="en-GB"/>
              </w:rPr>
              <w:t>4</w:t>
            </w:r>
          </w:p>
        </w:tc>
        <w:tc>
          <w:tcPr>
            <w:tcW w:w="1382" w:type="dxa"/>
            <w:vAlign w:val="bottom"/>
          </w:tcPr>
          <w:p w14:paraId="23858DE8" w14:textId="04DC73E7"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55</w:t>
            </w:r>
            <w:r w:rsidRPr="004A2E82">
              <w:rPr>
                <w:rFonts w:ascii="Arial" w:hAnsi="Arial" w:cs="Arial"/>
                <w:sz w:val="16"/>
                <w:szCs w:val="16"/>
                <w:lang w:eastAsia="en-GB"/>
              </w:rPr>
              <w:t>,</w:t>
            </w:r>
            <w:r w:rsidRPr="004A2E82">
              <w:rPr>
                <w:rFonts w:ascii="Arial" w:hAnsi="Arial" w:cs="Arial"/>
                <w:sz w:val="16"/>
                <w:szCs w:val="16"/>
                <w:cs/>
                <w:lang w:eastAsia="en-GB"/>
              </w:rPr>
              <w:t>388</w:t>
            </w:r>
            <w:r w:rsidRPr="004A2E82">
              <w:rPr>
                <w:rFonts w:ascii="Arial" w:hAnsi="Arial" w:cs="Arial"/>
                <w:sz w:val="16"/>
                <w:szCs w:val="16"/>
                <w:lang w:eastAsia="en-GB"/>
              </w:rPr>
              <w:t>,</w:t>
            </w:r>
            <w:r w:rsidRPr="004A2E82">
              <w:rPr>
                <w:rFonts w:ascii="Arial" w:hAnsi="Arial" w:cs="Arial"/>
                <w:sz w:val="16"/>
                <w:szCs w:val="16"/>
                <w:cs/>
                <w:lang w:eastAsia="en-GB"/>
              </w:rPr>
              <w:t>957</w:t>
            </w:r>
          </w:p>
        </w:tc>
        <w:tc>
          <w:tcPr>
            <w:tcW w:w="1383" w:type="dxa"/>
            <w:vAlign w:val="bottom"/>
          </w:tcPr>
          <w:p w14:paraId="55A1C463" w14:textId="5F58777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968</w:t>
            </w:r>
            <w:r w:rsidRPr="004A2E82">
              <w:rPr>
                <w:rFonts w:ascii="Arial" w:hAnsi="Arial" w:cs="Arial"/>
                <w:sz w:val="16"/>
                <w:szCs w:val="16"/>
                <w:lang w:eastAsia="en-GB"/>
              </w:rPr>
              <w:t>,</w:t>
            </w:r>
            <w:r w:rsidRPr="004A2E82">
              <w:rPr>
                <w:rFonts w:ascii="Arial" w:hAnsi="Arial" w:cs="Arial"/>
                <w:sz w:val="16"/>
                <w:szCs w:val="16"/>
                <w:cs/>
                <w:lang w:eastAsia="en-GB"/>
              </w:rPr>
              <w:t>323</w:t>
            </w:r>
            <w:r w:rsidRPr="004A2E82">
              <w:rPr>
                <w:rFonts w:ascii="Arial" w:hAnsi="Arial" w:cs="Arial"/>
                <w:sz w:val="16"/>
                <w:szCs w:val="16"/>
                <w:lang w:eastAsia="en-GB"/>
              </w:rPr>
              <w:t>,</w:t>
            </w:r>
            <w:r w:rsidRPr="004A2E82">
              <w:rPr>
                <w:rFonts w:ascii="Arial" w:hAnsi="Arial" w:cs="Arial"/>
                <w:sz w:val="16"/>
                <w:szCs w:val="16"/>
                <w:cs/>
                <w:lang w:eastAsia="en-GB"/>
              </w:rPr>
              <w:t>2</w:t>
            </w:r>
            <w:r w:rsidRPr="004A2E82">
              <w:rPr>
                <w:rFonts w:ascii="Arial" w:hAnsi="Arial" w:cs="Arial"/>
                <w:sz w:val="16"/>
                <w:szCs w:val="16"/>
                <w:lang w:eastAsia="en-GB"/>
              </w:rPr>
              <w:t>30</w:t>
            </w:r>
          </w:p>
        </w:tc>
      </w:tr>
      <w:tr w:rsidR="001216F8" w:rsidRPr="004A2E82" w14:paraId="26F1CC68" w14:textId="77777777" w:rsidTr="001216F8">
        <w:trPr>
          <w:tblHeader/>
        </w:trPr>
        <w:tc>
          <w:tcPr>
            <w:tcW w:w="2809" w:type="dxa"/>
            <w:vAlign w:val="bottom"/>
          </w:tcPr>
          <w:p w14:paraId="7815EE8B" w14:textId="77777777" w:rsidR="001216F8" w:rsidRPr="004A2E82" w:rsidRDefault="001216F8" w:rsidP="001216F8">
            <w:pPr>
              <w:spacing w:line="305" w:lineRule="exact"/>
              <w:ind w:left="144" w:hanging="144"/>
              <w:rPr>
                <w:rFonts w:ascii="Arial" w:hAnsi="Arial" w:cs="Arial"/>
                <w:sz w:val="16"/>
                <w:szCs w:val="16"/>
              </w:rPr>
            </w:pPr>
          </w:p>
        </w:tc>
        <w:tc>
          <w:tcPr>
            <w:tcW w:w="1382" w:type="dxa"/>
            <w:vAlign w:val="bottom"/>
          </w:tcPr>
          <w:p w14:paraId="7C6D5483"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95015E9"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06549E9"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28D14750" w14:textId="77777777" w:rsidR="001216F8" w:rsidRPr="004A2E82"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7FA98F77" w14:textId="77777777" w:rsidR="001216F8" w:rsidRPr="004A2E82" w:rsidRDefault="001216F8" w:rsidP="001216F8">
            <w:pPr>
              <w:tabs>
                <w:tab w:val="decimal" w:pos="1048"/>
              </w:tabs>
              <w:spacing w:line="305" w:lineRule="exact"/>
              <w:rPr>
                <w:rFonts w:ascii="Arial" w:hAnsi="Arial" w:cs="Arial"/>
                <w:sz w:val="16"/>
                <w:szCs w:val="16"/>
                <w:lang w:eastAsia="en-GB"/>
              </w:rPr>
            </w:pPr>
          </w:p>
        </w:tc>
      </w:tr>
      <w:tr w:rsidR="001216F8" w:rsidRPr="004A2E82" w14:paraId="34AAFCA4" w14:textId="77777777" w:rsidTr="001216F8">
        <w:trPr>
          <w:tblHeader/>
        </w:trPr>
        <w:tc>
          <w:tcPr>
            <w:tcW w:w="2809" w:type="dxa"/>
            <w:vAlign w:val="bottom"/>
          </w:tcPr>
          <w:p w14:paraId="253B7525" w14:textId="2D76E61A"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contract liabilities -           ending balance</w:t>
            </w:r>
          </w:p>
        </w:tc>
        <w:tc>
          <w:tcPr>
            <w:tcW w:w="1382" w:type="dxa"/>
            <w:vAlign w:val="bottom"/>
          </w:tcPr>
          <w:p w14:paraId="7509CB3A" w14:textId="168BAC23"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404</w:t>
            </w:r>
            <w:r w:rsidRPr="004A2E82">
              <w:rPr>
                <w:rFonts w:ascii="Arial" w:hAnsi="Arial" w:cs="Arial"/>
                <w:sz w:val="16"/>
                <w:szCs w:val="16"/>
                <w:lang w:eastAsia="en-GB"/>
              </w:rPr>
              <w:t>,</w:t>
            </w:r>
            <w:r w:rsidRPr="004A2E82">
              <w:rPr>
                <w:rFonts w:ascii="Arial" w:hAnsi="Arial" w:cs="Arial"/>
                <w:sz w:val="16"/>
                <w:szCs w:val="16"/>
                <w:cs/>
                <w:lang w:eastAsia="en-GB"/>
              </w:rPr>
              <w:t>575</w:t>
            </w:r>
            <w:r w:rsidRPr="004A2E82">
              <w:rPr>
                <w:rFonts w:ascii="Arial" w:hAnsi="Arial" w:cs="Arial"/>
                <w:sz w:val="16"/>
                <w:szCs w:val="16"/>
                <w:lang w:eastAsia="en-GB"/>
              </w:rPr>
              <w:t>,</w:t>
            </w:r>
            <w:r w:rsidRPr="004A2E82">
              <w:rPr>
                <w:rFonts w:ascii="Arial" w:hAnsi="Arial" w:cs="Arial"/>
                <w:sz w:val="16"/>
                <w:szCs w:val="16"/>
                <w:cs/>
                <w:lang w:eastAsia="en-GB"/>
              </w:rPr>
              <w:t>9</w:t>
            </w:r>
            <w:r w:rsidRPr="004A2E82">
              <w:rPr>
                <w:rFonts w:ascii="Arial" w:hAnsi="Arial" w:cs="Arial"/>
                <w:sz w:val="16"/>
                <w:szCs w:val="16"/>
                <w:lang w:eastAsia="en-GB"/>
              </w:rPr>
              <w:t>98</w:t>
            </w:r>
          </w:p>
        </w:tc>
        <w:tc>
          <w:tcPr>
            <w:tcW w:w="1382" w:type="dxa"/>
            <w:vAlign w:val="bottom"/>
          </w:tcPr>
          <w:p w14:paraId="13C67885" w14:textId="43333C8E"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25</w:t>
            </w:r>
            <w:r w:rsidRPr="004A2E82">
              <w:rPr>
                <w:rFonts w:ascii="Arial" w:hAnsi="Arial" w:cs="Arial"/>
                <w:sz w:val="16"/>
                <w:szCs w:val="16"/>
                <w:lang w:eastAsia="en-GB"/>
              </w:rPr>
              <w:t>,</w:t>
            </w:r>
            <w:r w:rsidRPr="004A2E82">
              <w:rPr>
                <w:rFonts w:ascii="Arial" w:hAnsi="Arial" w:cs="Arial"/>
                <w:sz w:val="16"/>
                <w:szCs w:val="16"/>
                <w:cs/>
                <w:lang w:eastAsia="en-GB"/>
              </w:rPr>
              <w:t>848</w:t>
            </w:r>
            <w:r w:rsidRPr="004A2E82">
              <w:rPr>
                <w:rFonts w:ascii="Arial" w:hAnsi="Arial" w:cs="Arial"/>
                <w:sz w:val="16"/>
                <w:szCs w:val="16"/>
                <w:lang w:eastAsia="en-GB"/>
              </w:rPr>
              <w:t>,</w:t>
            </w:r>
            <w:r w:rsidRPr="004A2E82">
              <w:rPr>
                <w:rFonts w:ascii="Arial" w:hAnsi="Arial" w:cs="Arial"/>
                <w:sz w:val="16"/>
                <w:szCs w:val="16"/>
                <w:cs/>
                <w:lang w:eastAsia="en-GB"/>
              </w:rPr>
              <w:t>51</w:t>
            </w:r>
            <w:r w:rsidRPr="004A2E82">
              <w:rPr>
                <w:rFonts w:ascii="Arial" w:hAnsi="Arial" w:cs="Arial"/>
                <w:sz w:val="16"/>
                <w:szCs w:val="16"/>
                <w:lang w:eastAsia="en-GB"/>
              </w:rPr>
              <w:t>1</w:t>
            </w:r>
          </w:p>
        </w:tc>
        <w:tc>
          <w:tcPr>
            <w:tcW w:w="1382" w:type="dxa"/>
            <w:vAlign w:val="bottom"/>
          </w:tcPr>
          <w:p w14:paraId="400A30F3" w14:textId="61D8414D"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509</w:t>
            </w:r>
            <w:r w:rsidRPr="004A2E82">
              <w:rPr>
                <w:rFonts w:ascii="Arial" w:hAnsi="Arial" w:cs="Arial"/>
                <w:sz w:val="16"/>
                <w:szCs w:val="16"/>
                <w:lang w:eastAsia="en-GB"/>
              </w:rPr>
              <w:t>,</w:t>
            </w:r>
            <w:r w:rsidRPr="004A2E82">
              <w:rPr>
                <w:rFonts w:ascii="Arial" w:hAnsi="Arial" w:cs="Arial"/>
                <w:sz w:val="16"/>
                <w:szCs w:val="16"/>
                <w:cs/>
                <w:lang w:eastAsia="en-GB"/>
              </w:rPr>
              <w:t>76</w:t>
            </w:r>
            <w:r w:rsidRPr="004A2E82">
              <w:rPr>
                <w:rFonts w:ascii="Arial" w:hAnsi="Arial" w:cs="Arial"/>
                <w:sz w:val="16"/>
                <w:szCs w:val="16"/>
                <w:lang w:eastAsia="en-GB"/>
              </w:rPr>
              <w:t>4</w:t>
            </w:r>
          </w:p>
        </w:tc>
        <w:tc>
          <w:tcPr>
            <w:tcW w:w="1382" w:type="dxa"/>
            <w:vAlign w:val="bottom"/>
          </w:tcPr>
          <w:p w14:paraId="6204C1AD" w14:textId="1061851C"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55</w:t>
            </w:r>
            <w:r w:rsidRPr="004A2E82">
              <w:rPr>
                <w:rFonts w:ascii="Arial" w:hAnsi="Arial" w:cs="Arial"/>
                <w:sz w:val="16"/>
                <w:szCs w:val="16"/>
                <w:lang w:eastAsia="en-GB"/>
              </w:rPr>
              <w:t>,</w:t>
            </w:r>
            <w:r w:rsidRPr="004A2E82">
              <w:rPr>
                <w:rFonts w:ascii="Arial" w:hAnsi="Arial" w:cs="Arial"/>
                <w:sz w:val="16"/>
                <w:szCs w:val="16"/>
                <w:cs/>
                <w:lang w:eastAsia="en-GB"/>
              </w:rPr>
              <w:t>388</w:t>
            </w:r>
            <w:r w:rsidRPr="004A2E82">
              <w:rPr>
                <w:rFonts w:ascii="Arial" w:hAnsi="Arial" w:cs="Arial"/>
                <w:sz w:val="16"/>
                <w:szCs w:val="16"/>
                <w:lang w:eastAsia="en-GB"/>
              </w:rPr>
              <w:t>,</w:t>
            </w:r>
            <w:r w:rsidRPr="004A2E82">
              <w:rPr>
                <w:rFonts w:ascii="Arial" w:hAnsi="Arial" w:cs="Arial"/>
                <w:sz w:val="16"/>
                <w:szCs w:val="16"/>
                <w:cs/>
                <w:lang w:eastAsia="en-GB"/>
              </w:rPr>
              <w:t>957</w:t>
            </w:r>
          </w:p>
        </w:tc>
        <w:tc>
          <w:tcPr>
            <w:tcW w:w="1383" w:type="dxa"/>
            <w:vAlign w:val="bottom"/>
          </w:tcPr>
          <w:p w14:paraId="6B86FD29" w14:textId="0B25B7AB" w:rsidR="001216F8" w:rsidRPr="004A2E82" w:rsidRDefault="001216F8" w:rsidP="001216F8">
            <w:pP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968</w:t>
            </w:r>
            <w:r w:rsidRPr="004A2E82">
              <w:rPr>
                <w:rFonts w:ascii="Arial" w:hAnsi="Arial" w:cs="Arial"/>
                <w:sz w:val="16"/>
                <w:szCs w:val="16"/>
                <w:lang w:eastAsia="en-GB"/>
              </w:rPr>
              <w:t>,</w:t>
            </w:r>
            <w:r w:rsidRPr="004A2E82">
              <w:rPr>
                <w:rFonts w:ascii="Arial" w:hAnsi="Arial" w:cs="Arial"/>
                <w:sz w:val="16"/>
                <w:szCs w:val="16"/>
                <w:cs/>
                <w:lang w:eastAsia="en-GB"/>
              </w:rPr>
              <w:t>323</w:t>
            </w:r>
            <w:r w:rsidRPr="004A2E82">
              <w:rPr>
                <w:rFonts w:ascii="Arial" w:hAnsi="Arial" w:cs="Arial"/>
                <w:sz w:val="16"/>
                <w:szCs w:val="16"/>
                <w:lang w:eastAsia="en-GB"/>
              </w:rPr>
              <w:t>,</w:t>
            </w:r>
            <w:r w:rsidRPr="004A2E82">
              <w:rPr>
                <w:rFonts w:ascii="Arial" w:hAnsi="Arial" w:cs="Arial"/>
                <w:sz w:val="16"/>
                <w:szCs w:val="16"/>
                <w:cs/>
                <w:lang w:eastAsia="en-GB"/>
              </w:rPr>
              <w:t>2</w:t>
            </w:r>
            <w:r w:rsidRPr="004A2E82">
              <w:rPr>
                <w:rFonts w:ascii="Arial" w:hAnsi="Arial" w:cs="Arial"/>
                <w:sz w:val="16"/>
                <w:szCs w:val="16"/>
                <w:lang w:eastAsia="en-GB"/>
              </w:rPr>
              <w:t>30</w:t>
            </w:r>
          </w:p>
        </w:tc>
      </w:tr>
      <w:tr w:rsidR="001216F8" w:rsidRPr="004A2E82" w14:paraId="27B729AF" w14:textId="77777777" w:rsidTr="001216F8">
        <w:trPr>
          <w:tblHeader/>
        </w:trPr>
        <w:tc>
          <w:tcPr>
            <w:tcW w:w="2809" w:type="dxa"/>
            <w:vAlign w:val="bottom"/>
          </w:tcPr>
          <w:p w14:paraId="1EAAE50A" w14:textId="443C5562"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Insurance contract assets -             ending balance</w:t>
            </w:r>
          </w:p>
        </w:tc>
        <w:tc>
          <w:tcPr>
            <w:tcW w:w="1382" w:type="dxa"/>
            <w:vAlign w:val="bottom"/>
          </w:tcPr>
          <w:p w14:paraId="1D2172B9" w14:textId="48E8E2F6"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273ADEA1" w14:textId="2B299719"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187B7B8A" w14:textId="2440E092"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2" w:type="dxa"/>
            <w:vAlign w:val="bottom"/>
          </w:tcPr>
          <w:p w14:paraId="543F27B0" w14:textId="1503BD1C"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83" w:type="dxa"/>
            <w:vAlign w:val="bottom"/>
          </w:tcPr>
          <w:p w14:paraId="15E25A84" w14:textId="3AF562FD" w:rsidR="001216F8" w:rsidRPr="004A2E82"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w:t>
            </w:r>
          </w:p>
        </w:tc>
      </w:tr>
      <w:tr w:rsidR="001216F8" w:rsidRPr="004A2E82" w14:paraId="4EEC1346" w14:textId="77777777" w:rsidTr="001216F8">
        <w:trPr>
          <w:tblHeader/>
        </w:trPr>
        <w:tc>
          <w:tcPr>
            <w:tcW w:w="2809" w:type="dxa"/>
            <w:vAlign w:val="bottom"/>
          </w:tcPr>
          <w:p w14:paraId="38C6ED1A"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b/>
                <w:bCs/>
                <w:sz w:val="16"/>
                <w:szCs w:val="16"/>
              </w:rPr>
              <w:t>Net ending balance</w:t>
            </w:r>
          </w:p>
        </w:tc>
        <w:tc>
          <w:tcPr>
            <w:tcW w:w="1382" w:type="dxa"/>
            <w:vAlign w:val="bottom"/>
          </w:tcPr>
          <w:p w14:paraId="4282BFB5" w14:textId="19174ED6" w:rsidR="001216F8" w:rsidRPr="004A2E82"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404</w:t>
            </w:r>
            <w:r w:rsidRPr="004A2E82">
              <w:rPr>
                <w:rFonts w:ascii="Arial" w:hAnsi="Arial" w:cs="Arial"/>
                <w:sz w:val="16"/>
                <w:szCs w:val="16"/>
                <w:lang w:eastAsia="en-GB"/>
              </w:rPr>
              <w:t>,</w:t>
            </w:r>
            <w:r w:rsidRPr="004A2E82">
              <w:rPr>
                <w:rFonts w:ascii="Arial" w:hAnsi="Arial" w:cs="Arial"/>
                <w:sz w:val="16"/>
                <w:szCs w:val="16"/>
                <w:cs/>
                <w:lang w:eastAsia="en-GB"/>
              </w:rPr>
              <w:t>575</w:t>
            </w:r>
            <w:r w:rsidRPr="004A2E82">
              <w:rPr>
                <w:rFonts w:ascii="Arial" w:hAnsi="Arial" w:cs="Arial"/>
                <w:sz w:val="16"/>
                <w:szCs w:val="16"/>
                <w:lang w:eastAsia="en-GB"/>
              </w:rPr>
              <w:t>,</w:t>
            </w:r>
            <w:r w:rsidRPr="004A2E82">
              <w:rPr>
                <w:rFonts w:ascii="Arial" w:hAnsi="Arial" w:cs="Arial"/>
                <w:sz w:val="16"/>
                <w:szCs w:val="16"/>
                <w:cs/>
                <w:lang w:eastAsia="en-GB"/>
              </w:rPr>
              <w:t>99</w:t>
            </w:r>
            <w:r w:rsidRPr="004A2E82">
              <w:rPr>
                <w:rFonts w:ascii="Arial" w:hAnsi="Arial" w:cs="Arial"/>
                <w:sz w:val="16"/>
                <w:szCs w:val="16"/>
                <w:lang w:eastAsia="en-GB"/>
              </w:rPr>
              <w:t>8</w:t>
            </w:r>
          </w:p>
        </w:tc>
        <w:tc>
          <w:tcPr>
            <w:tcW w:w="1382" w:type="dxa"/>
            <w:vAlign w:val="bottom"/>
          </w:tcPr>
          <w:p w14:paraId="2D01649D" w14:textId="3BAC6BAB" w:rsidR="001216F8" w:rsidRPr="004A2E82"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25</w:t>
            </w:r>
            <w:r w:rsidRPr="004A2E82">
              <w:rPr>
                <w:rFonts w:ascii="Arial" w:hAnsi="Arial" w:cs="Arial"/>
                <w:sz w:val="16"/>
                <w:szCs w:val="16"/>
                <w:lang w:eastAsia="en-GB"/>
              </w:rPr>
              <w:t>,</w:t>
            </w:r>
            <w:r w:rsidRPr="004A2E82">
              <w:rPr>
                <w:rFonts w:ascii="Arial" w:hAnsi="Arial" w:cs="Arial"/>
                <w:sz w:val="16"/>
                <w:szCs w:val="16"/>
                <w:cs/>
                <w:lang w:eastAsia="en-GB"/>
              </w:rPr>
              <w:t>848</w:t>
            </w:r>
            <w:r w:rsidRPr="004A2E82">
              <w:rPr>
                <w:rFonts w:ascii="Arial" w:hAnsi="Arial" w:cs="Arial"/>
                <w:sz w:val="16"/>
                <w:szCs w:val="16"/>
                <w:lang w:eastAsia="en-GB"/>
              </w:rPr>
              <w:t>,</w:t>
            </w:r>
            <w:r w:rsidRPr="004A2E82">
              <w:rPr>
                <w:rFonts w:ascii="Arial" w:hAnsi="Arial" w:cs="Arial"/>
                <w:sz w:val="16"/>
                <w:szCs w:val="16"/>
                <w:cs/>
                <w:lang w:eastAsia="en-GB"/>
              </w:rPr>
              <w:t>51</w:t>
            </w:r>
            <w:r w:rsidRPr="004A2E82">
              <w:rPr>
                <w:rFonts w:ascii="Arial" w:hAnsi="Arial" w:cs="Arial"/>
                <w:sz w:val="16"/>
                <w:szCs w:val="16"/>
                <w:lang w:eastAsia="en-GB"/>
              </w:rPr>
              <w:t>1</w:t>
            </w:r>
          </w:p>
        </w:tc>
        <w:tc>
          <w:tcPr>
            <w:tcW w:w="1382" w:type="dxa"/>
            <w:vAlign w:val="bottom"/>
          </w:tcPr>
          <w:p w14:paraId="297D970E" w14:textId="281EEB70" w:rsidR="001216F8" w:rsidRPr="004A2E82"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482</w:t>
            </w:r>
            <w:r w:rsidRPr="004A2E82">
              <w:rPr>
                <w:rFonts w:ascii="Arial" w:hAnsi="Arial" w:cs="Arial"/>
                <w:sz w:val="16"/>
                <w:szCs w:val="16"/>
                <w:lang w:eastAsia="en-GB"/>
              </w:rPr>
              <w:t>,</w:t>
            </w:r>
            <w:r w:rsidRPr="004A2E82">
              <w:rPr>
                <w:rFonts w:ascii="Arial" w:hAnsi="Arial" w:cs="Arial"/>
                <w:sz w:val="16"/>
                <w:szCs w:val="16"/>
                <w:cs/>
                <w:lang w:eastAsia="en-GB"/>
              </w:rPr>
              <w:t>509</w:t>
            </w:r>
            <w:r w:rsidRPr="004A2E82">
              <w:rPr>
                <w:rFonts w:ascii="Arial" w:hAnsi="Arial" w:cs="Arial"/>
                <w:sz w:val="16"/>
                <w:szCs w:val="16"/>
                <w:lang w:eastAsia="en-GB"/>
              </w:rPr>
              <w:t>,</w:t>
            </w:r>
            <w:r w:rsidRPr="004A2E82">
              <w:rPr>
                <w:rFonts w:ascii="Arial" w:hAnsi="Arial" w:cs="Arial"/>
                <w:sz w:val="16"/>
                <w:szCs w:val="16"/>
                <w:cs/>
                <w:lang w:eastAsia="en-GB"/>
              </w:rPr>
              <w:t>76</w:t>
            </w:r>
            <w:r w:rsidRPr="004A2E82">
              <w:rPr>
                <w:rFonts w:ascii="Arial" w:hAnsi="Arial" w:cs="Arial"/>
                <w:sz w:val="16"/>
                <w:szCs w:val="16"/>
                <w:lang w:eastAsia="en-GB"/>
              </w:rPr>
              <w:t>4</w:t>
            </w:r>
          </w:p>
        </w:tc>
        <w:tc>
          <w:tcPr>
            <w:tcW w:w="1382" w:type="dxa"/>
            <w:vAlign w:val="bottom"/>
          </w:tcPr>
          <w:p w14:paraId="5218BA85" w14:textId="01A58184" w:rsidR="001216F8" w:rsidRPr="004A2E82"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55</w:t>
            </w:r>
            <w:r w:rsidRPr="004A2E82">
              <w:rPr>
                <w:rFonts w:ascii="Arial" w:hAnsi="Arial" w:cs="Arial"/>
                <w:sz w:val="16"/>
                <w:szCs w:val="16"/>
                <w:lang w:eastAsia="en-GB"/>
              </w:rPr>
              <w:t>,</w:t>
            </w:r>
            <w:r w:rsidRPr="004A2E82">
              <w:rPr>
                <w:rFonts w:ascii="Arial" w:hAnsi="Arial" w:cs="Arial"/>
                <w:sz w:val="16"/>
                <w:szCs w:val="16"/>
                <w:cs/>
                <w:lang w:eastAsia="en-GB"/>
              </w:rPr>
              <w:t>388</w:t>
            </w:r>
            <w:r w:rsidRPr="004A2E82">
              <w:rPr>
                <w:rFonts w:ascii="Arial" w:hAnsi="Arial" w:cs="Arial"/>
                <w:sz w:val="16"/>
                <w:szCs w:val="16"/>
                <w:lang w:eastAsia="en-GB"/>
              </w:rPr>
              <w:t>,</w:t>
            </w:r>
            <w:r w:rsidRPr="004A2E82">
              <w:rPr>
                <w:rFonts w:ascii="Arial" w:hAnsi="Arial" w:cs="Arial"/>
                <w:sz w:val="16"/>
                <w:szCs w:val="16"/>
                <w:cs/>
                <w:lang w:eastAsia="en-GB"/>
              </w:rPr>
              <w:t>957</w:t>
            </w:r>
          </w:p>
        </w:tc>
        <w:tc>
          <w:tcPr>
            <w:tcW w:w="1383" w:type="dxa"/>
            <w:vAlign w:val="bottom"/>
          </w:tcPr>
          <w:p w14:paraId="19B85044" w14:textId="00F115EF" w:rsidR="001216F8" w:rsidRPr="004A2E82"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968</w:t>
            </w:r>
            <w:r w:rsidRPr="004A2E82">
              <w:rPr>
                <w:rFonts w:ascii="Arial" w:hAnsi="Arial" w:cs="Arial"/>
                <w:sz w:val="16"/>
                <w:szCs w:val="16"/>
                <w:lang w:eastAsia="en-GB"/>
              </w:rPr>
              <w:t>,</w:t>
            </w:r>
            <w:r w:rsidRPr="004A2E82">
              <w:rPr>
                <w:rFonts w:ascii="Arial" w:hAnsi="Arial" w:cs="Arial"/>
                <w:sz w:val="16"/>
                <w:szCs w:val="16"/>
                <w:cs/>
                <w:lang w:eastAsia="en-GB"/>
              </w:rPr>
              <w:t>323</w:t>
            </w:r>
            <w:r w:rsidRPr="004A2E82">
              <w:rPr>
                <w:rFonts w:ascii="Arial" w:hAnsi="Arial" w:cs="Arial"/>
                <w:sz w:val="16"/>
                <w:szCs w:val="16"/>
                <w:lang w:eastAsia="en-GB"/>
              </w:rPr>
              <w:t>,</w:t>
            </w:r>
            <w:r w:rsidRPr="004A2E82">
              <w:rPr>
                <w:rFonts w:ascii="Arial" w:hAnsi="Arial" w:cs="Arial"/>
                <w:sz w:val="16"/>
                <w:szCs w:val="16"/>
                <w:cs/>
                <w:lang w:eastAsia="en-GB"/>
              </w:rPr>
              <w:t>2</w:t>
            </w:r>
            <w:r w:rsidRPr="004A2E82">
              <w:rPr>
                <w:rFonts w:ascii="Arial" w:hAnsi="Arial" w:cs="Arial"/>
                <w:sz w:val="16"/>
                <w:szCs w:val="16"/>
                <w:lang w:eastAsia="en-GB"/>
              </w:rPr>
              <w:t>30</w:t>
            </w:r>
          </w:p>
        </w:tc>
      </w:tr>
    </w:tbl>
    <w:p w14:paraId="147428C5" w14:textId="77777777" w:rsidR="00C861FE" w:rsidRPr="004A2E82" w:rsidRDefault="00C861FE">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5714D19E" w14:textId="1C78DC5D" w:rsidR="001C07CA" w:rsidRPr="004A2E82" w:rsidRDefault="009A0075" w:rsidP="001C07CA">
      <w:pPr>
        <w:pStyle w:val="Heading1"/>
        <w:spacing w:before="120" w:after="120"/>
        <w:ind w:left="540" w:hanging="540"/>
        <w:jc w:val="left"/>
        <w:rPr>
          <w:rFonts w:ascii="Arial" w:hAnsi="Arial" w:cs="Arial"/>
          <w:b/>
          <w:bCs/>
          <w:sz w:val="22"/>
          <w:szCs w:val="22"/>
          <w:u w:val="none"/>
        </w:rPr>
      </w:pPr>
      <w:bookmarkStart w:id="4" w:name="_Toc192488121"/>
      <w:r w:rsidRPr="004A2E82">
        <w:rPr>
          <w:rFonts w:ascii="Arial" w:hAnsi="Arial" w:cs="Arial"/>
          <w:b/>
          <w:bCs/>
          <w:sz w:val="22"/>
          <w:szCs w:val="22"/>
          <w:u w:val="none"/>
        </w:rPr>
        <w:lastRenderedPageBreak/>
        <w:t>6</w:t>
      </w:r>
      <w:r w:rsidR="001C07CA" w:rsidRPr="004A2E82">
        <w:rPr>
          <w:rFonts w:ascii="Arial" w:hAnsi="Arial" w:cs="Arial"/>
          <w:b/>
          <w:bCs/>
          <w:sz w:val="22"/>
          <w:szCs w:val="22"/>
          <w:u w:val="none"/>
        </w:rPr>
        <w:t>.</w:t>
      </w:r>
      <w:r w:rsidR="001C07CA" w:rsidRPr="004A2E82">
        <w:rPr>
          <w:rFonts w:ascii="Arial" w:hAnsi="Arial" w:cs="Arial"/>
          <w:b/>
          <w:bCs/>
          <w:sz w:val="22"/>
          <w:szCs w:val="22"/>
          <w:u w:val="none"/>
        </w:rPr>
        <w:tab/>
        <w:t>Reinsurance contracts held - Motor</w:t>
      </w:r>
      <w:bookmarkEnd w:id="4"/>
    </w:p>
    <w:p w14:paraId="54BA7EF4" w14:textId="2BB656C4" w:rsidR="001C07CA" w:rsidRPr="004A2E82" w:rsidRDefault="001C07CA" w:rsidP="00791BA9">
      <w:pPr>
        <w:spacing w:before="100" w:line="360" w:lineRule="exact"/>
        <w:ind w:left="547"/>
        <w:rPr>
          <w:rFonts w:ascii="Arial" w:hAnsi="Arial" w:cs="Arial"/>
          <w:sz w:val="22"/>
          <w:szCs w:val="22"/>
        </w:rPr>
      </w:pPr>
      <w:r w:rsidRPr="004A2E82">
        <w:rPr>
          <w:rFonts w:ascii="Arial" w:hAnsi="Arial" w:cs="Arial"/>
          <w:sz w:val="22"/>
          <w:szCs w:val="22"/>
        </w:rPr>
        <w:t xml:space="preserve">Reconciliation of the remaining coverage and the </w:t>
      </w:r>
      <w:proofErr w:type="gramStart"/>
      <w:r w:rsidRPr="004A2E82">
        <w:rPr>
          <w:rFonts w:ascii="Arial" w:hAnsi="Arial" w:cs="Arial"/>
          <w:sz w:val="22"/>
          <w:szCs w:val="22"/>
        </w:rPr>
        <w:t>incurred claim</w:t>
      </w:r>
      <w:proofErr w:type="gramEnd"/>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4A2E82" w14:paraId="28999481" w14:textId="77777777" w:rsidTr="00C861FE">
        <w:tc>
          <w:tcPr>
            <w:tcW w:w="2861" w:type="dxa"/>
            <w:vAlign w:val="bottom"/>
          </w:tcPr>
          <w:p w14:paraId="044A58C5" w14:textId="77777777" w:rsidR="001C07CA" w:rsidRPr="004A2E82" w:rsidRDefault="001C07CA" w:rsidP="00791BA9">
            <w:pPr>
              <w:spacing w:line="300" w:lineRule="exact"/>
              <w:jc w:val="thaiDistribute"/>
              <w:rPr>
                <w:rFonts w:ascii="Arial" w:hAnsi="Arial" w:cs="Arial"/>
                <w:sz w:val="16"/>
                <w:szCs w:val="16"/>
              </w:rPr>
            </w:pPr>
          </w:p>
        </w:tc>
        <w:tc>
          <w:tcPr>
            <w:tcW w:w="6859" w:type="dxa"/>
            <w:gridSpan w:val="5"/>
            <w:vAlign w:val="bottom"/>
          </w:tcPr>
          <w:p w14:paraId="333C3A69" w14:textId="1D010D98" w:rsidR="001C07CA" w:rsidRPr="004A2E82" w:rsidRDefault="001C07CA" w:rsidP="00791BA9">
            <w:pPr>
              <w:spacing w:line="300" w:lineRule="exact"/>
              <w:jc w:val="right"/>
              <w:rPr>
                <w:rFonts w:ascii="Arial" w:hAnsi="Arial" w:cs="Arial"/>
                <w:sz w:val="16"/>
                <w:szCs w:val="16"/>
              </w:rPr>
            </w:pPr>
            <w:r w:rsidRPr="004A2E82">
              <w:rPr>
                <w:rFonts w:ascii="Arial" w:hAnsi="Arial" w:cs="Arial"/>
                <w:sz w:val="16"/>
                <w:szCs w:val="16"/>
              </w:rPr>
              <w:t>(Unit: Baht)</w:t>
            </w:r>
          </w:p>
        </w:tc>
      </w:tr>
      <w:tr w:rsidR="00B65E7C" w:rsidRPr="004A2E82" w14:paraId="102A07D9" w14:textId="77777777" w:rsidTr="00C861FE">
        <w:tc>
          <w:tcPr>
            <w:tcW w:w="2861" w:type="dxa"/>
            <w:vAlign w:val="bottom"/>
          </w:tcPr>
          <w:p w14:paraId="7A821B7D" w14:textId="77777777" w:rsidR="00B65E7C" w:rsidRPr="004A2E82" w:rsidRDefault="00B65E7C" w:rsidP="00B65E7C">
            <w:pPr>
              <w:spacing w:line="300" w:lineRule="exact"/>
              <w:jc w:val="thaiDistribute"/>
              <w:rPr>
                <w:rFonts w:ascii="Arial" w:hAnsi="Arial" w:cs="Arial"/>
                <w:sz w:val="16"/>
                <w:szCs w:val="16"/>
              </w:rPr>
            </w:pPr>
          </w:p>
        </w:tc>
        <w:tc>
          <w:tcPr>
            <w:tcW w:w="6859" w:type="dxa"/>
            <w:gridSpan w:val="5"/>
            <w:vAlign w:val="bottom"/>
          </w:tcPr>
          <w:p w14:paraId="6C6595A0" w14:textId="7D157ABE"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For the six-month period ended 30 June 2026</w:t>
            </w:r>
          </w:p>
        </w:tc>
      </w:tr>
      <w:tr w:rsidR="00B65E7C" w:rsidRPr="004A2E82" w14:paraId="178395B7" w14:textId="77777777" w:rsidTr="00450F61">
        <w:tc>
          <w:tcPr>
            <w:tcW w:w="2861" w:type="dxa"/>
            <w:vAlign w:val="bottom"/>
          </w:tcPr>
          <w:p w14:paraId="52116D0E" w14:textId="143E3AE9" w:rsidR="00B65E7C" w:rsidRPr="004A2E82" w:rsidRDefault="00B65E7C" w:rsidP="00B65E7C">
            <w:pPr>
              <w:spacing w:line="300" w:lineRule="exact"/>
              <w:jc w:val="center"/>
              <w:rPr>
                <w:rFonts w:ascii="Arial" w:hAnsi="Arial" w:cs="Arial"/>
                <w:sz w:val="16"/>
                <w:szCs w:val="16"/>
              </w:rPr>
            </w:pPr>
          </w:p>
        </w:tc>
        <w:tc>
          <w:tcPr>
            <w:tcW w:w="2743" w:type="dxa"/>
            <w:gridSpan w:val="2"/>
            <w:vAlign w:val="bottom"/>
          </w:tcPr>
          <w:p w14:paraId="4A555661" w14:textId="041F3FC7"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Remaining coverage</w:t>
            </w:r>
          </w:p>
        </w:tc>
        <w:tc>
          <w:tcPr>
            <w:tcW w:w="2744" w:type="dxa"/>
            <w:gridSpan w:val="2"/>
            <w:vAlign w:val="bottom"/>
          </w:tcPr>
          <w:p w14:paraId="3AF1661D" w14:textId="59218F33"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 xml:space="preserve">Incurred claims </w:t>
            </w:r>
          </w:p>
        </w:tc>
        <w:tc>
          <w:tcPr>
            <w:tcW w:w="1372" w:type="dxa"/>
            <w:vAlign w:val="bottom"/>
          </w:tcPr>
          <w:p w14:paraId="59E73FB3" w14:textId="29E54F01" w:rsidR="00B65E7C" w:rsidRPr="004A2E82" w:rsidRDefault="00B65E7C" w:rsidP="00B65E7C">
            <w:pPr>
              <w:spacing w:line="300" w:lineRule="exact"/>
              <w:jc w:val="center"/>
              <w:rPr>
                <w:rFonts w:ascii="Arial" w:hAnsi="Arial" w:cs="Arial"/>
                <w:sz w:val="16"/>
                <w:szCs w:val="16"/>
              </w:rPr>
            </w:pPr>
          </w:p>
        </w:tc>
      </w:tr>
      <w:tr w:rsidR="00B65E7C" w:rsidRPr="004A2E82" w14:paraId="5A65AD50" w14:textId="77777777" w:rsidTr="00C861FE">
        <w:tc>
          <w:tcPr>
            <w:tcW w:w="2861" w:type="dxa"/>
            <w:vAlign w:val="bottom"/>
          </w:tcPr>
          <w:p w14:paraId="65FC96F2" w14:textId="52E7F970"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Reinsurance contracts held</w:t>
            </w:r>
          </w:p>
        </w:tc>
        <w:tc>
          <w:tcPr>
            <w:tcW w:w="1371" w:type="dxa"/>
            <w:vAlign w:val="bottom"/>
          </w:tcPr>
          <w:p w14:paraId="2637B814" w14:textId="66670D8A"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Excluding the recoverable loss component</w:t>
            </w:r>
          </w:p>
        </w:tc>
        <w:tc>
          <w:tcPr>
            <w:tcW w:w="1372" w:type="dxa"/>
            <w:vAlign w:val="bottom"/>
          </w:tcPr>
          <w:p w14:paraId="429D9BE6" w14:textId="5DD1EA97"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Recoverable loss component</w:t>
            </w:r>
          </w:p>
        </w:tc>
        <w:tc>
          <w:tcPr>
            <w:tcW w:w="1372" w:type="dxa"/>
            <w:vAlign w:val="bottom"/>
          </w:tcPr>
          <w:p w14:paraId="3372AF15" w14:textId="41C50F8C"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 xml:space="preserve">Present value of future                   cash flows </w:t>
            </w:r>
          </w:p>
        </w:tc>
        <w:tc>
          <w:tcPr>
            <w:tcW w:w="1372" w:type="dxa"/>
            <w:vAlign w:val="bottom"/>
          </w:tcPr>
          <w:p w14:paraId="51B37B04" w14:textId="28C1D509"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Risk adjustment for non-financial risks</w:t>
            </w:r>
          </w:p>
        </w:tc>
        <w:tc>
          <w:tcPr>
            <w:tcW w:w="1372" w:type="dxa"/>
            <w:vAlign w:val="bottom"/>
          </w:tcPr>
          <w:p w14:paraId="6D831FBE" w14:textId="2F1693E3" w:rsidR="00B65E7C" w:rsidRPr="004A2E82" w:rsidRDefault="00B65E7C" w:rsidP="00B65E7C">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Total</w:t>
            </w:r>
          </w:p>
        </w:tc>
      </w:tr>
      <w:tr w:rsidR="005760D0" w:rsidRPr="004A2E82" w14:paraId="0D651F3B" w14:textId="77777777" w:rsidTr="005760D0">
        <w:tc>
          <w:tcPr>
            <w:tcW w:w="2861" w:type="dxa"/>
            <w:vAlign w:val="bottom"/>
          </w:tcPr>
          <w:p w14:paraId="2E133F3C"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contract assets - beginning balance</w:t>
            </w:r>
          </w:p>
        </w:tc>
        <w:tc>
          <w:tcPr>
            <w:tcW w:w="1371" w:type="dxa"/>
            <w:tcBorders>
              <w:left w:val="nil"/>
              <w:right w:val="nil"/>
            </w:tcBorders>
            <w:vAlign w:val="bottom"/>
          </w:tcPr>
          <w:p w14:paraId="336DABA7" w14:textId="729B782A"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(6,724,812)</w:t>
            </w:r>
          </w:p>
        </w:tc>
        <w:tc>
          <w:tcPr>
            <w:tcW w:w="1372" w:type="dxa"/>
            <w:tcBorders>
              <w:left w:val="nil"/>
              <w:right w:val="nil"/>
            </w:tcBorders>
            <w:vAlign w:val="bottom"/>
          </w:tcPr>
          <w:p w14:paraId="115EEAC1" w14:textId="515DE09D"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545,705</w:t>
            </w:r>
          </w:p>
        </w:tc>
        <w:tc>
          <w:tcPr>
            <w:tcW w:w="1372" w:type="dxa"/>
            <w:tcBorders>
              <w:left w:val="nil"/>
              <w:right w:val="nil"/>
            </w:tcBorders>
            <w:vAlign w:val="bottom"/>
          </w:tcPr>
          <w:p w14:paraId="75DB903A" w14:textId="197EBC88"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123,263,243</w:t>
            </w:r>
          </w:p>
        </w:tc>
        <w:tc>
          <w:tcPr>
            <w:tcW w:w="1372" w:type="dxa"/>
            <w:tcBorders>
              <w:left w:val="nil"/>
              <w:right w:val="nil"/>
            </w:tcBorders>
            <w:vAlign w:val="bottom"/>
          </w:tcPr>
          <w:p w14:paraId="033900FA" w14:textId="2E136A8D"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382,638</w:t>
            </w:r>
          </w:p>
        </w:tc>
        <w:tc>
          <w:tcPr>
            <w:tcW w:w="1372" w:type="dxa"/>
            <w:tcBorders>
              <w:left w:val="nil"/>
              <w:right w:val="nil"/>
            </w:tcBorders>
            <w:vAlign w:val="bottom"/>
          </w:tcPr>
          <w:p w14:paraId="3CE7383C" w14:textId="39EB5F17"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117,466,774</w:t>
            </w:r>
          </w:p>
        </w:tc>
      </w:tr>
      <w:tr w:rsidR="005760D0" w:rsidRPr="004A2E82" w14:paraId="06317616" w14:textId="77777777" w:rsidTr="005760D0">
        <w:tc>
          <w:tcPr>
            <w:tcW w:w="2861" w:type="dxa"/>
            <w:vAlign w:val="bottom"/>
          </w:tcPr>
          <w:p w14:paraId="7B6BE535"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contract liabilities - beginning balance</w:t>
            </w:r>
          </w:p>
        </w:tc>
        <w:tc>
          <w:tcPr>
            <w:tcW w:w="1371" w:type="dxa"/>
            <w:tcBorders>
              <w:top w:val="nil"/>
              <w:right w:val="nil"/>
            </w:tcBorders>
            <w:vAlign w:val="bottom"/>
          </w:tcPr>
          <w:p w14:paraId="75452D18" w14:textId="15ABD438"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right w:val="nil"/>
            </w:tcBorders>
            <w:vAlign w:val="bottom"/>
          </w:tcPr>
          <w:p w14:paraId="79DFE1E2" w14:textId="7BF91A2B"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487F1684" w14:textId="1E6DDBC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4E8F9394" w14:textId="7796552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751D757F" w14:textId="5D4DF23D"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r>
      <w:tr w:rsidR="005760D0" w:rsidRPr="004A2E82" w14:paraId="76759DD5" w14:textId="77777777" w:rsidTr="005760D0">
        <w:tc>
          <w:tcPr>
            <w:tcW w:w="2861" w:type="dxa"/>
            <w:vAlign w:val="bottom"/>
          </w:tcPr>
          <w:p w14:paraId="328BE1AA"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71" w:type="dxa"/>
            <w:tcBorders>
              <w:right w:val="nil"/>
            </w:tcBorders>
            <w:vAlign w:val="bottom"/>
          </w:tcPr>
          <w:p w14:paraId="3B5D0F06" w14:textId="1253012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(6,724,812)</w:t>
            </w:r>
          </w:p>
        </w:tc>
        <w:tc>
          <w:tcPr>
            <w:tcW w:w="1372" w:type="dxa"/>
            <w:tcBorders>
              <w:right w:val="nil"/>
            </w:tcBorders>
            <w:vAlign w:val="bottom"/>
          </w:tcPr>
          <w:p w14:paraId="7C1631F7" w14:textId="1560EE3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545,705</w:t>
            </w:r>
          </w:p>
        </w:tc>
        <w:tc>
          <w:tcPr>
            <w:tcW w:w="1372" w:type="dxa"/>
            <w:tcBorders>
              <w:left w:val="nil"/>
              <w:right w:val="nil"/>
            </w:tcBorders>
            <w:vAlign w:val="bottom"/>
          </w:tcPr>
          <w:p w14:paraId="48CE8255" w14:textId="429FB023"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123,263,243</w:t>
            </w:r>
          </w:p>
        </w:tc>
        <w:tc>
          <w:tcPr>
            <w:tcW w:w="1372" w:type="dxa"/>
            <w:tcBorders>
              <w:left w:val="nil"/>
              <w:right w:val="nil"/>
            </w:tcBorders>
            <w:vAlign w:val="bottom"/>
          </w:tcPr>
          <w:p w14:paraId="356ABFEF" w14:textId="033507BC"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382,638</w:t>
            </w:r>
          </w:p>
        </w:tc>
        <w:tc>
          <w:tcPr>
            <w:tcW w:w="1372" w:type="dxa"/>
            <w:tcBorders>
              <w:left w:val="nil"/>
              <w:right w:val="nil"/>
            </w:tcBorders>
            <w:vAlign w:val="bottom"/>
          </w:tcPr>
          <w:p w14:paraId="5B52117C" w14:textId="247662A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117,466,774</w:t>
            </w:r>
          </w:p>
        </w:tc>
      </w:tr>
      <w:tr w:rsidR="005760D0" w:rsidRPr="004A2E82" w14:paraId="27881C65" w14:textId="77777777" w:rsidTr="005760D0">
        <w:tc>
          <w:tcPr>
            <w:tcW w:w="2861" w:type="dxa"/>
            <w:vAlign w:val="bottom"/>
          </w:tcPr>
          <w:p w14:paraId="2D0ED63F" w14:textId="6FCED6C2"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vAlign w:val="bottom"/>
          </w:tcPr>
          <w:p w14:paraId="2D3E0102" w14:textId="77777777"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3EB98690" w14:textId="77777777"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44CE7259" w14:textId="77777777"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3F059D9E" w14:textId="77777777"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557C95B5" w14:textId="77777777" w:rsidR="005760D0" w:rsidRPr="004A2E82" w:rsidRDefault="005760D0" w:rsidP="005760D0">
            <w:pPr>
              <w:tabs>
                <w:tab w:val="decimal" w:pos="1084"/>
              </w:tabs>
              <w:spacing w:line="305" w:lineRule="exact"/>
              <w:rPr>
                <w:rFonts w:ascii="Arial" w:hAnsi="Arial" w:cs="Arial"/>
                <w:sz w:val="16"/>
                <w:szCs w:val="16"/>
                <w:lang w:eastAsia="en-GB"/>
              </w:rPr>
            </w:pPr>
          </w:p>
        </w:tc>
      </w:tr>
      <w:tr w:rsidR="005760D0" w:rsidRPr="004A2E82" w14:paraId="093D3831" w14:textId="77777777" w:rsidTr="005760D0">
        <w:tc>
          <w:tcPr>
            <w:tcW w:w="2861" w:type="dxa"/>
            <w:vAlign w:val="bottom"/>
          </w:tcPr>
          <w:p w14:paraId="2BB607CA"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expenses</w:t>
            </w:r>
          </w:p>
        </w:tc>
        <w:tc>
          <w:tcPr>
            <w:tcW w:w="1371" w:type="dxa"/>
            <w:tcBorders>
              <w:bottom w:val="nil"/>
              <w:right w:val="nil"/>
            </w:tcBorders>
            <w:vAlign w:val="bottom"/>
          </w:tcPr>
          <w:p w14:paraId="01559399" w14:textId="6CB48D92"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(12,690,191)</w:t>
            </w:r>
          </w:p>
        </w:tc>
        <w:tc>
          <w:tcPr>
            <w:tcW w:w="1372" w:type="dxa"/>
            <w:tcBorders>
              <w:bottom w:val="nil"/>
              <w:right w:val="nil"/>
            </w:tcBorders>
            <w:vAlign w:val="bottom"/>
          </w:tcPr>
          <w:p w14:paraId="4B0C056F" w14:textId="65A7FB25"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left w:val="nil"/>
              <w:bottom w:val="nil"/>
              <w:right w:val="nil"/>
            </w:tcBorders>
            <w:vAlign w:val="bottom"/>
          </w:tcPr>
          <w:p w14:paraId="5ECA84F1" w14:textId="785AA3DD"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left w:val="nil"/>
              <w:bottom w:val="nil"/>
              <w:right w:val="nil"/>
            </w:tcBorders>
            <w:vAlign w:val="bottom"/>
          </w:tcPr>
          <w:p w14:paraId="1A5AF103" w14:textId="484D44EE"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left w:val="nil"/>
              <w:bottom w:val="nil"/>
              <w:right w:val="nil"/>
            </w:tcBorders>
            <w:vAlign w:val="bottom"/>
          </w:tcPr>
          <w:p w14:paraId="2DDCC34D" w14:textId="575A2AD0"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(12,690,191)</w:t>
            </w:r>
          </w:p>
        </w:tc>
      </w:tr>
      <w:tr w:rsidR="005760D0" w:rsidRPr="004A2E82" w14:paraId="34C8D650" w14:textId="77777777" w:rsidTr="005760D0">
        <w:tc>
          <w:tcPr>
            <w:tcW w:w="2861" w:type="dxa"/>
            <w:vAlign w:val="bottom"/>
          </w:tcPr>
          <w:p w14:paraId="0CA173C4" w14:textId="11858CEA"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Incurred claims recovery from reinsurance</w:t>
            </w:r>
          </w:p>
        </w:tc>
        <w:tc>
          <w:tcPr>
            <w:tcW w:w="1371" w:type="dxa"/>
            <w:tcBorders>
              <w:top w:val="nil"/>
              <w:bottom w:val="nil"/>
              <w:right w:val="nil"/>
            </w:tcBorders>
            <w:vAlign w:val="bottom"/>
          </w:tcPr>
          <w:p w14:paraId="28E2D004" w14:textId="39294AED"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bottom w:val="nil"/>
              <w:right w:val="nil"/>
            </w:tcBorders>
            <w:vAlign w:val="bottom"/>
          </w:tcPr>
          <w:p w14:paraId="2052EA91" w14:textId="002C2604"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(420,125)</w:t>
            </w:r>
          </w:p>
        </w:tc>
        <w:tc>
          <w:tcPr>
            <w:tcW w:w="1372" w:type="dxa"/>
            <w:tcBorders>
              <w:top w:val="nil"/>
              <w:left w:val="nil"/>
              <w:bottom w:val="nil"/>
              <w:right w:val="nil"/>
            </w:tcBorders>
            <w:vAlign w:val="bottom"/>
          </w:tcPr>
          <w:p w14:paraId="45A101D7" w14:textId="38BB189B"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3,667,451</w:t>
            </w:r>
          </w:p>
        </w:tc>
        <w:tc>
          <w:tcPr>
            <w:tcW w:w="1372" w:type="dxa"/>
            <w:tcBorders>
              <w:top w:val="nil"/>
              <w:left w:val="nil"/>
              <w:bottom w:val="nil"/>
              <w:right w:val="nil"/>
            </w:tcBorders>
            <w:vAlign w:val="bottom"/>
          </w:tcPr>
          <w:p w14:paraId="4CD08127" w14:textId="7CABD224"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33,552</w:t>
            </w:r>
          </w:p>
        </w:tc>
        <w:tc>
          <w:tcPr>
            <w:tcW w:w="1372" w:type="dxa"/>
            <w:tcBorders>
              <w:top w:val="nil"/>
              <w:left w:val="nil"/>
              <w:bottom w:val="nil"/>
              <w:right w:val="nil"/>
            </w:tcBorders>
            <w:vAlign w:val="bottom"/>
          </w:tcPr>
          <w:p w14:paraId="75F78C28" w14:textId="66A9A384"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3,280,878</w:t>
            </w:r>
          </w:p>
        </w:tc>
      </w:tr>
      <w:tr w:rsidR="005760D0" w:rsidRPr="004A2E82" w14:paraId="4AE3BE54" w14:textId="77777777" w:rsidTr="005760D0">
        <w:trPr>
          <w:trHeight w:val="315"/>
        </w:trPr>
        <w:tc>
          <w:tcPr>
            <w:tcW w:w="2861" w:type="dxa"/>
            <w:vAlign w:val="bottom"/>
          </w:tcPr>
          <w:p w14:paraId="17D2979A" w14:textId="3E7B0FEE"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50EAEF0" w14:textId="14F2E349"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bottom w:val="nil"/>
              <w:right w:val="nil"/>
            </w:tcBorders>
            <w:vAlign w:val="bottom"/>
          </w:tcPr>
          <w:p w14:paraId="1F59E550" w14:textId="45062350"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bottom w:val="nil"/>
              <w:right w:val="nil"/>
            </w:tcBorders>
            <w:vAlign w:val="bottom"/>
          </w:tcPr>
          <w:p w14:paraId="74271992" w14:textId="17858BF5"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(20,716,591)</w:t>
            </w:r>
          </w:p>
        </w:tc>
        <w:tc>
          <w:tcPr>
            <w:tcW w:w="1372" w:type="dxa"/>
            <w:tcBorders>
              <w:top w:val="nil"/>
              <w:left w:val="nil"/>
              <w:bottom w:val="nil"/>
              <w:right w:val="nil"/>
            </w:tcBorders>
            <w:vAlign w:val="bottom"/>
          </w:tcPr>
          <w:p w14:paraId="1B0CDB7F" w14:textId="7956EBF3"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(362,708)</w:t>
            </w:r>
          </w:p>
        </w:tc>
        <w:tc>
          <w:tcPr>
            <w:tcW w:w="1372" w:type="dxa"/>
            <w:tcBorders>
              <w:top w:val="nil"/>
              <w:left w:val="nil"/>
              <w:bottom w:val="nil"/>
              <w:right w:val="nil"/>
            </w:tcBorders>
            <w:vAlign w:val="bottom"/>
          </w:tcPr>
          <w:p w14:paraId="574D4883" w14:textId="16A6C117"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(21,079,299)</w:t>
            </w:r>
          </w:p>
        </w:tc>
      </w:tr>
      <w:tr w:rsidR="005760D0" w:rsidRPr="004A2E82" w14:paraId="7C23B130" w14:textId="77777777" w:rsidTr="005760D0">
        <w:trPr>
          <w:trHeight w:val="315"/>
        </w:trPr>
        <w:tc>
          <w:tcPr>
            <w:tcW w:w="2861" w:type="dxa"/>
            <w:vAlign w:val="bottom"/>
          </w:tcPr>
          <w:p w14:paraId="2960BFCC" w14:textId="2BF2EA9B"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pacing w:val="-2"/>
                <w:sz w:val="16"/>
                <w:szCs w:val="16"/>
              </w:rPr>
              <w:t>Impact of change in non-performance</w:t>
            </w:r>
            <w:r w:rsidRPr="004A2E82">
              <w:rPr>
                <w:rFonts w:ascii="Arial" w:hAnsi="Arial" w:cs="Arial"/>
                <w:sz w:val="16"/>
                <w:szCs w:val="16"/>
              </w:rPr>
              <w:t xml:space="preserve"> risk of reinsurers</w:t>
            </w:r>
          </w:p>
        </w:tc>
        <w:tc>
          <w:tcPr>
            <w:tcW w:w="1371" w:type="dxa"/>
            <w:tcBorders>
              <w:top w:val="nil"/>
              <w:bottom w:val="nil"/>
              <w:right w:val="nil"/>
            </w:tcBorders>
            <w:vAlign w:val="bottom"/>
          </w:tcPr>
          <w:p w14:paraId="7FAAB219" w14:textId="164A53EB"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bottom w:val="nil"/>
              <w:right w:val="nil"/>
            </w:tcBorders>
            <w:vAlign w:val="bottom"/>
          </w:tcPr>
          <w:p w14:paraId="527F63BD" w14:textId="3C821991"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bottom w:val="nil"/>
              <w:right w:val="nil"/>
            </w:tcBorders>
            <w:vAlign w:val="bottom"/>
          </w:tcPr>
          <w:p w14:paraId="7C2230D5" w14:textId="661B962E"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65,409</w:t>
            </w:r>
          </w:p>
        </w:tc>
        <w:tc>
          <w:tcPr>
            <w:tcW w:w="1372" w:type="dxa"/>
            <w:tcBorders>
              <w:top w:val="nil"/>
              <w:left w:val="nil"/>
              <w:bottom w:val="nil"/>
              <w:right w:val="nil"/>
            </w:tcBorders>
            <w:vAlign w:val="bottom"/>
          </w:tcPr>
          <w:p w14:paraId="46B86027" w14:textId="4B5D5FFE"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bottom w:val="nil"/>
              <w:right w:val="nil"/>
            </w:tcBorders>
            <w:vAlign w:val="bottom"/>
          </w:tcPr>
          <w:p w14:paraId="2A4D8CEA" w14:textId="583861B9"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65,409</w:t>
            </w:r>
          </w:p>
        </w:tc>
      </w:tr>
      <w:tr w:rsidR="005760D0" w:rsidRPr="004A2E82" w14:paraId="77FD0F6A" w14:textId="77777777" w:rsidTr="005760D0">
        <w:tc>
          <w:tcPr>
            <w:tcW w:w="2861" w:type="dxa"/>
            <w:vAlign w:val="bottom"/>
          </w:tcPr>
          <w:p w14:paraId="102A72F8" w14:textId="1EA7154D"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Other changes</w:t>
            </w:r>
          </w:p>
        </w:tc>
        <w:tc>
          <w:tcPr>
            <w:tcW w:w="1371" w:type="dxa"/>
            <w:tcBorders>
              <w:top w:val="nil"/>
              <w:right w:val="nil"/>
            </w:tcBorders>
            <w:vAlign w:val="bottom"/>
          </w:tcPr>
          <w:p w14:paraId="47894E76" w14:textId="0609D6D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right w:val="nil"/>
            </w:tcBorders>
            <w:vAlign w:val="bottom"/>
          </w:tcPr>
          <w:p w14:paraId="7993F1CF" w14:textId="4284C243"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163,744</w:t>
            </w:r>
          </w:p>
        </w:tc>
        <w:tc>
          <w:tcPr>
            <w:tcW w:w="1372" w:type="dxa"/>
            <w:tcBorders>
              <w:top w:val="nil"/>
              <w:left w:val="nil"/>
              <w:right w:val="nil"/>
            </w:tcBorders>
            <w:vAlign w:val="bottom"/>
          </w:tcPr>
          <w:p w14:paraId="0088842F" w14:textId="7A1D6658"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1043C0B7" w14:textId="54EC2E4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1244E475" w14:textId="03B88B27"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163,744</w:t>
            </w:r>
          </w:p>
        </w:tc>
      </w:tr>
      <w:tr w:rsidR="005760D0" w:rsidRPr="004A2E82" w14:paraId="6F64FCF7" w14:textId="77777777" w:rsidTr="005760D0">
        <w:tc>
          <w:tcPr>
            <w:tcW w:w="2861" w:type="dxa"/>
            <w:vAlign w:val="bottom"/>
          </w:tcPr>
          <w:p w14:paraId="424552D3" w14:textId="6D11BF71"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bottom w:val="nil"/>
              <w:right w:val="nil"/>
            </w:tcBorders>
            <w:vAlign w:val="bottom"/>
          </w:tcPr>
          <w:p w14:paraId="78874DE1" w14:textId="59BF0878"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(12,690,191)</w:t>
            </w:r>
          </w:p>
        </w:tc>
        <w:tc>
          <w:tcPr>
            <w:tcW w:w="1372" w:type="dxa"/>
            <w:tcBorders>
              <w:bottom w:val="nil"/>
              <w:right w:val="nil"/>
            </w:tcBorders>
            <w:vAlign w:val="bottom"/>
          </w:tcPr>
          <w:p w14:paraId="79C399C9" w14:textId="10B4D15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(256,381)</w:t>
            </w:r>
          </w:p>
        </w:tc>
        <w:tc>
          <w:tcPr>
            <w:tcW w:w="1372" w:type="dxa"/>
            <w:tcBorders>
              <w:left w:val="nil"/>
              <w:bottom w:val="nil"/>
              <w:right w:val="nil"/>
            </w:tcBorders>
            <w:vAlign w:val="bottom"/>
          </w:tcPr>
          <w:p w14:paraId="5FEFA755" w14:textId="03D0BA9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(16,983,731)</w:t>
            </w:r>
          </w:p>
        </w:tc>
        <w:tc>
          <w:tcPr>
            <w:tcW w:w="1372" w:type="dxa"/>
            <w:tcBorders>
              <w:left w:val="nil"/>
              <w:bottom w:val="nil"/>
              <w:right w:val="nil"/>
            </w:tcBorders>
            <w:vAlign w:val="bottom"/>
          </w:tcPr>
          <w:p w14:paraId="07F356B4" w14:textId="799342F0"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(329,15</w:t>
            </w:r>
            <w:r w:rsidRPr="004A2E82">
              <w:rPr>
                <w:rFonts w:ascii="Arial" w:hAnsi="Arial" w:cs="Arial"/>
                <w:sz w:val="16"/>
                <w:szCs w:val="16"/>
                <w:cs/>
                <w:lang w:eastAsia="en-GB"/>
              </w:rPr>
              <w:t>6</w:t>
            </w:r>
            <w:r w:rsidRPr="004A2E82">
              <w:rPr>
                <w:rFonts w:ascii="Arial" w:hAnsi="Arial" w:cs="Arial"/>
                <w:sz w:val="16"/>
                <w:szCs w:val="16"/>
                <w:lang w:eastAsia="en-GB"/>
              </w:rPr>
              <w:t>)</w:t>
            </w:r>
          </w:p>
        </w:tc>
        <w:tc>
          <w:tcPr>
            <w:tcW w:w="1372" w:type="dxa"/>
            <w:tcBorders>
              <w:left w:val="nil"/>
              <w:bottom w:val="nil"/>
              <w:right w:val="nil"/>
            </w:tcBorders>
            <w:vAlign w:val="bottom"/>
          </w:tcPr>
          <w:p w14:paraId="1D51DD4F" w14:textId="217BFCB5"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(30,259,45</w:t>
            </w:r>
            <w:r w:rsidRPr="004A2E82">
              <w:rPr>
                <w:rFonts w:ascii="Arial" w:hAnsi="Arial" w:cs="Arial"/>
                <w:sz w:val="16"/>
                <w:szCs w:val="16"/>
                <w:cs/>
                <w:lang w:eastAsia="en-GB"/>
              </w:rPr>
              <w:t>9</w:t>
            </w:r>
            <w:r w:rsidRPr="004A2E82">
              <w:rPr>
                <w:rFonts w:ascii="Arial" w:hAnsi="Arial" w:cs="Arial"/>
                <w:sz w:val="16"/>
                <w:szCs w:val="16"/>
                <w:lang w:eastAsia="en-GB"/>
              </w:rPr>
              <w:t>)</w:t>
            </w:r>
          </w:p>
        </w:tc>
      </w:tr>
      <w:tr w:rsidR="005760D0" w:rsidRPr="004A2E82" w14:paraId="0D9B74A4" w14:textId="77777777" w:rsidTr="005760D0">
        <w:tc>
          <w:tcPr>
            <w:tcW w:w="2861" w:type="dxa"/>
            <w:vAlign w:val="bottom"/>
          </w:tcPr>
          <w:p w14:paraId="10498D3D"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Finance expenses from insurance contracts issued</w:t>
            </w:r>
          </w:p>
        </w:tc>
        <w:tc>
          <w:tcPr>
            <w:tcW w:w="1371" w:type="dxa"/>
            <w:vAlign w:val="bottom"/>
          </w:tcPr>
          <w:p w14:paraId="70BC1A39" w14:textId="0F607DDD"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7B46FE54" w14:textId="03C9440E"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6D97E602" w14:textId="5B448C79"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775FC08D" w14:textId="6FCDF16B"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2F6ADBBB" w14:textId="4AB3928D" w:rsidR="005760D0" w:rsidRPr="004A2E82" w:rsidRDefault="005760D0" w:rsidP="005760D0">
            <w:pPr>
              <w:tabs>
                <w:tab w:val="decimal" w:pos="1084"/>
              </w:tabs>
              <w:spacing w:line="305" w:lineRule="exact"/>
              <w:rPr>
                <w:rFonts w:ascii="Arial" w:hAnsi="Arial" w:cs="Arial"/>
                <w:sz w:val="16"/>
                <w:szCs w:val="16"/>
                <w:lang w:eastAsia="en-GB"/>
              </w:rPr>
            </w:pPr>
          </w:p>
        </w:tc>
      </w:tr>
      <w:tr w:rsidR="005760D0" w:rsidRPr="004A2E82" w14:paraId="0E6A6EED" w14:textId="77777777" w:rsidTr="005760D0">
        <w:tc>
          <w:tcPr>
            <w:tcW w:w="2861" w:type="dxa"/>
            <w:vAlign w:val="bottom"/>
          </w:tcPr>
          <w:p w14:paraId="1FD66536" w14:textId="126287A9"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Recognised in profit or loss</w:t>
            </w:r>
          </w:p>
        </w:tc>
        <w:tc>
          <w:tcPr>
            <w:tcW w:w="1371" w:type="dxa"/>
            <w:tcBorders>
              <w:top w:val="nil"/>
              <w:right w:val="nil"/>
            </w:tcBorders>
            <w:vAlign w:val="bottom"/>
          </w:tcPr>
          <w:p w14:paraId="7EF593D7" w14:textId="2C9A67A0"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right w:val="nil"/>
            </w:tcBorders>
            <w:vAlign w:val="bottom"/>
          </w:tcPr>
          <w:p w14:paraId="2E35AD65" w14:textId="3A861D9F"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5C49D322" w14:textId="462B34F4"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156,707</w:t>
            </w:r>
          </w:p>
        </w:tc>
        <w:tc>
          <w:tcPr>
            <w:tcW w:w="1372" w:type="dxa"/>
            <w:tcBorders>
              <w:top w:val="nil"/>
              <w:left w:val="nil"/>
              <w:right w:val="nil"/>
            </w:tcBorders>
            <w:vAlign w:val="bottom"/>
          </w:tcPr>
          <w:p w14:paraId="17359838" w14:textId="029B4677"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2,289</w:t>
            </w:r>
          </w:p>
        </w:tc>
        <w:tc>
          <w:tcPr>
            <w:tcW w:w="1372" w:type="dxa"/>
            <w:tcBorders>
              <w:top w:val="nil"/>
              <w:left w:val="nil"/>
              <w:right w:val="nil"/>
            </w:tcBorders>
            <w:vAlign w:val="bottom"/>
          </w:tcPr>
          <w:p w14:paraId="7E1D6027" w14:textId="19EB0432"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158,996</w:t>
            </w:r>
          </w:p>
        </w:tc>
      </w:tr>
      <w:tr w:rsidR="005760D0" w:rsidRPr="004A2E82" w14:paraId="2A63FD17" w14:textId="77777777" w:rsidTr="005760D0">
        <w:tc>
          <w:tcPr>
            <w:tcW w:w="2861" w:type="dxa"/>
            <w:vAlign w:val="bottom"/>
          </w:tcPr>
          <w:p w14:paraId="242E26E8" w14:textId="03062865"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71" w:type="dxa"/>
            <w:tcBorders>
              <w:top w:val="nil"/>
              <w:right w:val="nil"/>
            </w:tcBorders>
            <w:vAlign w:val="bottom"/>
          </w:tcPr>
          <w:p w14:paraId="19975D96" w14:textId="680CB826"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right w:val="nil"/>
            </w:tcBorders>
            <w:vAlign w:val="bottom"/>
          </w:tcPr>
          <w:p w14:paraId="5EEE0C05" w14:textId="4B016D4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6D50156C" w14:textId="10CB51E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(3,114)</w:t>
            </w:r>
          </w:p>
        </w:tc>
        <w:tc>
          <w:tcPr>
            <w:tcW w:w="1372" w:type="dxa"/>
            <w:tcBorders>
              <w:top w:val="nil"/>
              <w:left w:val="nil"/>
              <w:right w:val="nil"/>
            </w:tcBorders>
            <w:vAlign w:val="bottom"/>
          </w:tcPr>
          <w:p w14:paraId="3452C8DF" w14:textId="6312F651"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(50)</w:t>
            </w:r>
          </w:p>
        </w:tc>
        <w:tc>
          <w:tcPr>
            <w:tcW w:w="1372" w:type="dxa"/>
            <w:tcBorders>
              <w:top w:val="nil"/>
              <w:left w:val="nil"/>
              <w:right w:val="nil"/>
            </w:tcBorders>
            <w:vAlign w:val="bottom"/>
          </w:tcPr>
          <w:p w14:paraId="66F0D792" w14:textId="69807FFA"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(3,164)</w:t>
            </w:r>
          </w:p>
        </w:tc>
      </w:tr>
      <w:tr w:rsidR="005760D0" w:rsidRPr="004A2E82" w14:paraId="40C0A082" w14:textId="77777777" w:rsidTr="005760D0">
        <w:tc>
          <w:tcPr>
            <w:tcW w:w="2861" w:type="dxa"/>
            <w:vAlign w:val="bottom"/>
          </w:tcPr>
          <w:p w14:paraId="58F13245" w14:textId="63F33CE5"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71" w:type="dxa"/>
            <w:tcBorders>
              <w:right w:val="nil"/>
            </w:tcBorders>
            <w:vAlign w:val="bottom"/>
          </w:tcPr>
          <w:p w14:paraId="382275E1" w14:textId="01BA9202"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(12,690,191)</w:t>
            </w:r>
          </w:p>
        </w:tc>
        <w:tc>
          <w:tcPr>
            <w:tcW w:w="1372" w:type="dxa"/>
            <w:tcBorders>
              <w:right w:val="nil"/>
            </w:tcBorders>
            <w:vAlign w:val="bottom"/>
          </w:tcPr>
          <w:p w14:paraId="1D111966" w14:textId="6D8017B0"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(256,381)</w:t>
            </w:r>
          </w:p>
        </w:tc>
        <w:tc>
          <w:tcPr>
            <w:tcW w:w="1372" w:type="dxa"/>
            <w:tcBorders>
              <w:left w:val="nil"/>
              <w:right w:val="nil"/>
            </w:tcBorders>
            <w:vAlign w:val="bottom"/>
          </w:tcPr>
          <w:p w14:paraId="34081DAB" w14:textId="6619A74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(16,830,138)</w:t>
            </w:r>
          </w:p>
        </w:tc>
        <w:tc>
          <w:tcPr>
            <w:tcW w:w="1372" w:type="dxa"/>
            <w:tcBorders>
              <w:left w:val="nil"/>
              <w:right w:val="nil"/>
            </w:tcBorders>
            <w:vAlign w:val="bottom"/>
          </w:tcPr>
          <w:p w14:paraId="36670B21" w14:textId="01337F1A"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(326,917)</w:t>
            </w:r>
          </w:p>
        </w:tc>
        <w:tc>
          <w:tcPr>
            <w:tcW w:w="1372" w:type="dxa"/>
            <w:tcBorders>
              <w:left w:val="nil"/>
              <w:right w:val="nil"/>
            </w:tcBorders>
            <w:vAlign w:val="bottom"/>
          </w:tcPr>
          <w:p w14:paraId="2A22BAF2" w14:textId="2F9FCB48"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(30,103,627)</w:t>
            </w:r>
          </w:p>
        </w:tc>
      </w:tr>
      <w:tr w:rsidR="005760D0" w:rsidRPr="004A2E82" w14:paraId="3329D937" w14:textId="77777777" w:rsidTr="005760D0">
        <w:tc>
          <w:tcPr>
            <w:tcW w:w="2861" w:type="dxa"/>
            <w:vAlign w:val="bottom"/>
          </w:tcPr>
          <w:p w14:paraId="5B898B2E" w14:textId="4EF2BDC4"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Cash flows</w:t>
            </w:r>
          </w:p>
        </w:tc>
        <w:tc>
          <w:tcPr>
            <w:tcW w:w="1371" w:type="dxa"/>
            <w:vAlign w:val="bottom"/>
          </w:tcPr>
          <w:p w14:paraId="46AD38D4" w14:textId="6AD041CA"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7E6A040A" w14:textId="5278CB35"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4429EA78" w14:textId="7F188E96"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1714DABC" w14:textId="6C2304A1"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1618094F" w14:textId="1675834F" w:rsidR="005760D0" w:rsidRPr="004A2E82" w:rsidRDefault="005760D0" w:rsidP="005760D0">
            <w:pPr>
              <w:tabs>
                <w:tab w:val="decimal" w:pos="1084"/>
              </w:tabs>
              <w:spacing w:line="305" w:lineRule="exact"/>
              <w:rPr>
                <w:rFonts w:ascii="Arial" w:hAnsi="Arial" w:cs="Arial"/>
                <w:sz w:val="16"/>
                <w:szCs w:val="16"/>
                <w:lang w:eastAsia="en-GB"/>
              </w:rPr>
            </w:pPr>
          </w:p>
        </w:tc>
      </w:tr>
      <w:tr w:rsidR="005760D0" w:rsidRPr="004A2E82" w14:paraId="090192CC" w14:textId="77777777" w:rsidTr="005760D0">
        <w:tc>
          <w:tcPr>
            <w:tcW w:w="2861" w:type="dxa"/>
            <w:vAlign w:val="bottom"/>
          </w:tcPr>
          <w:p w14:paraId="677EF1B0" w14:textId="4F2B6A6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 xml:space="preserve">Premiums paid net of directly attributable expenses </w:t>
            </w:r>
          </w:p>
        </w:tc>
        <w:tc>
          <w:tcPr>
            <w:tcW w:w="1371" w:type="dxa"/>
            <w:tcBorders>
              <w:top w:val="nil"/>
              <w:right w:val="nil"/>
            </w:tcBorders>
            <w:vAlign w:val="bottom"/>
          </w:tcPr>
          <w:p w14:paraId="0C0ADD8F" w14:textId="204663E6"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38,528,842</w:t>
            </w:r>
          </w:p>
        </w:tc>
        <w:tc>
          <w:tcPr>
            <w:tcW w:w="1372" w:type="dxa"/>
            <w:tcBorders>
              <w:top w:val="nil"/>
              <w:right w:val="nil"/>
            </w:tcBorders>
            <w:vAlign w:val="bottom"/>
          </w:tcPr>
          <w:p w14:paraId="17E26AA7" w14:textId="47732C42"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642248E1" w14:textId="2875BCED"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1252D322" w14:textId="47DDA345"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0E7A6857" w14:textId="1CCD595F"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38,528,842</w:t>
            </w:r>
          </w:p>
        </w:tc>
      </w:tr>
      <w:tr w:rsidR="005760D0" w:rsidRPr="004A2E82" w14:paraId="1ED90FEE" w14:textId="77777777" w:rsidTr="005760D0">
        <w:tc>
          <w:tcPr>
            <w:tcW w:w="2861" w:type="dxa"/>
            <w:vAlign w:val="bottom"/>
          </w:tcPr>
          <w:p w14:paraId="1C6950A3" w14:textId="1B55D4A4"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sz w:val="16"/>
                <w:szCs w:val="16"/>
              </w:rPr>
              <w:t>Recoveries from reinsurance</w:t>
            </w:r>
          </w:p>
        </w:tc>
        <w:tc>
          <w:tcPr>
            <w:tcW w:w="1371" w:type="dxa"/>
            <w:vAlign w:val="bottom"/>
          </w:tcPr>
          <w:p w14:paraId="0F473D5B" w14:textId="0CEA5A0C"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3B09921E" w14:textId="158D2B3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79375C5E" w14:textId="63C0BBCB"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(84,990,901)</w:t>
            </w:r>
          </w:p>
        </w:tc>
        <w:tc>
          <w:tcPr>
            <w:tcW w:w="1372" w:type="dxa"/>
            <w:vAlign w:val="bottom"/>
          </w:tcPr>
          <w:p w14:paraId="5BDF6953" w14:textId="73F14584"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24D873A4" w14:textId="0A04D2F1"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(84,990,901)</w:t>
            </w:r>
          </w:p>
        </w:tc>
      </w:tr>
      <w:tr w:rsidR="005760D0" w:rsidRPr="004A2E82" w14:paraId="769C89A1" w14:textId="77777777" w:rsidTr="005760D0">
        <w:tc>
          <w:tcPr>
            <w:tcW w:w="2861" w:type="dxa"/>
            <w:vAlign w:val="bottom"/>
          </w:tcPr>
          <w:p w14:paraId="0844DD87" w14:textId="46CB4C2D"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Total cash flows</w:t>
            </w:r>
          </w:p>
        </w:tc>
        <w:tc>
          <w:tcPr>
            <w:tcW w:w="1371" w:type="dxa"/>
            <w:tcBorders>
              <w:right w:val="nil"/>
            </w:tcBorders>
            <w:vAlign w:val="bottom"/>
          </w:tcPr>
          <w:p w14:paraId="54F34322" w14:textId="761D0FEF"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38,528,842</w:t>
            </w:r>
          </w:p>
        </w:tc>
        <w:tc>
          <w:tcPr>
            <w:tcW w:w="1372" w:type="dxa"/>
            <w:tcBorders>
              <w:right w:val="nil"/>
            </w:tcBorders>
            <w:vAlign w:val="bottom"/>
          </w:tcPr>
          <w:p w14:paraId="136346F2" w14:textId="53F9405B"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left w:val="nil"/>
              <w:right w:val="nil"/>
            </w:tcBorders>
            <w:vAlign w:val="bottom"/>
          </w:tcPr>
          <w:p w14:paraId="62A5725A" w14:textId="1C26B8B4"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(84,990,901)</w:t>
            </w:r>
          </w:p>
        </w:tc>
        <w:tc>
          <w:tcPr>
            <w:tcW w:w="1372" w:type="dxa"/>
            <w:tcBorders>
              <w:left w:val="nil"/>
              <w:right w:val="nil"/>
            </w:tcBorders>
            <w:vAlign w:val="bottom"/>
          </w:tcPr>
          <w:p w14:paraId="0020C8A1" w14:textId="14889C79"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left w:val="nil"/>
              <w:right w:val="nil"/>
            </w:tcBorders>
            <w:vAlign w:val="bottom"/>
          </w:tcPr>
          <w:p w14:paraId="04BD8B7A" w14:textId="57E78195"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(46,462,059)</w:t>
            </w:r>
          </w:p>
        </w:tc>
      </w:tr>
      <w:tr w:rsidR="005760D0" w:rsidRPr="004A2E82" w14:paraId="0168C636" w14:textId="77777777" w:rsidTr="005760D0">
        <w:tc>
          <w:tcPr>
            <w:tcW w:w="2861" w:type="dxa"/>
            <w:vAlign w:val="bottom"/>
          </w:tcPr>
          <w:p w14:paraId="07786236" w14:textId="3D6E053A"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71" w:type="dxa"/>
            <w:tcBorders>
              <w:right w:val="nil"/>
            </w:tcBorders>
            <w:vAlign w:val="bottom"/>
          </w:tcPr>
          <w:p w14:paraId="305C6AB7" w14:textId="676310BC"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19,113,839</w:t>
            </w:r>
          </w:p>
        </w:tc>
        <w:tc>
          <w:tcPr>
            <w:tcW w:w="1372" w:type="dxa"/>
            <w:tcBorders>
              <w:right w:val="nil"/>
            </w:tcBorders>
            <w:vAlign w:val="bottom"/>
          </w:tcPr>
          <w:p w14:paraId="6476B1B0" w14:textId="5E85F3C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289,324</w:t>
            </w:r>
          </w:p>
        </w:tc>
        <w:tc>
          <w:tcPr>
            <w:tcW w:w="1372" w:type="dxa"/>
            <w:tcBorders>
              <w:left w:val="nil"/>
              <w:right w:val="nil"/>
            </w:tcBorders>
            <w:vAlign w:val="bottom"/>
          </w:tcPr>
          <w:p w14:paraId="388BAA85" w14:textId="53E71B2C"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21,442,20</w:t>
            </w:r>
            <w:r w:rsidRPr="004A2E82">
              <w:rPr>
                <w:rFonts w:ascii="Arial" w:hAnsi="Arial" w:cs="Arial"/>
                <w:sz w:val="16"/>
                <w:szCs w:val="16"/>
                <w:cs/>
                <w:lang w:eastAsia="en-GB"/>
              </w:rPr>
              <w:t>4</w:t>
            </w:r>
          </w:p>
        </w:tc>
        <w:tc>
          <w:tcPr>
            <w:tcW w:w="1372" w:type="dxa"/>
            <w:tcBorders>
              <w:left w:val="nil"/>
              <w:right w:val="nil"/>
            </w:tcBorders>
            <w:vAlign w:val="bottom"/>
          </w:tcPr>
          <w:p w14:paraId="61197446" w14:textId="640A520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55,72</w:t>
            </w:r>
            <w:r w:rsidRPr="004A2E82">
              <w:rPr>
                <w:rFonts w:ascii="Arial" w:hAnsi="Arial" w:cs="Arial"/>
                <w:sz w:val="16"/>
                <w:szCs w:val="16"/>
                <w:cs/>
                <w:lang w:eastAsia="en-GB"/>
              </w:rPr>
              <w:t>1</w:t>
            </w:r>
          </w:p>
        </w:tc>
        <w:tc>
          <w:tcPr>
            <w:tcW w:w="1372" w:type="dxa"/>
            <w:tcBorders>
              <w:left w:val="nil"/>
              <w:right w:val="nil"/>
            </w:tcBorders>
            <w:vAlign w:val="bottom"/>
          </w:tcPr>
          <w:p w14:paraId="288E97F8" w14:textId="7AFAD293"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40,901,088</w:t>
            </w:r>
          </w:p>
        </w:tc>
      </w:tr>
      <w:tr w:rsidR="005760D0" w:rsidRPr="004A2E82" w14:paraId="086C4A6E" w14:textId="77777777" w:rsidTr="005760D0">
        <w:tc>
          <w:tcPr>
            <w:tcW w:w="2861" w:type="dxa"/>
            <w:vAlign w:val="bottom"/>
          </w:tcPr>
          <w:p w14:paraId="2B88B32D" w14:textId="40CB55EB" w:rsidR="005760D0" w:rsidRPr="004A2E82" w:rsidRDefault="005760D0" w:rsidP="005760D0">
            <w:pPr>
              <w:spacing w:line="300" w:lineRule="exact"/>
              <w:ind w:left="144" w:hanging="144"/>
              <w:rPr>
                <w:rFonts w:ascii="Arial" w:hAnsi="Arial" w:cs="Arial"/>
                <w:sz w:val="16"/>
                <w:szCs w:val="16"/>
              </w:rPr>
            </w:pPr>
          </w:p>
        </w:tc>
        <w:tc>
          <w:tcPr>
            <w:tcW w:w="1371" w:type="dxa"/>
            <w:vAlign w:val="bottom"/>
          </w:tcPr>
          <w:p w14:paraId="364E899C" w14:textId="33B59BC4"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7E01F6DA" w14:textId="592589C4"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2C68152A" w14:textId="1022FCB2"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3000AB6C" w14:textId="2944FFFF" w:rsidR="005760D0" w:rsidRPr="004A2E82" w:rsidRDefault="005760D0" w:rsidP="005760D0">
            <w:pPr>
              <w:tabs>
                <w:tab w:val="decimal" w:pos="1084"/>
              </w:tabs>
              <w:spacing w:line="305" w:lineRule="exact"/>
              <w:rPr>
                <w:rFonts w:ascii="Arial" w:hAnsi="Arial" w:cs="Arial"/>
                <w:sz w:val="16"/>
                <w:szCs w:val="16"/>
                <w:lang w:eastAsia="en-GB"/>
              </w:rPr>
            </w:pPr>
          </w:p>
        </w:tc>
        <w:tc>
          <w:tcPr>
            <w:tcW w:w="1372" w:type="dxa"/>
            <w:vAlign w:val="bottom"/>
          </w:tcPr>
          <w:p w14:paraId="24BD2CCC" w14:textId="571DB07A" w:rsidR="005760D0" w:rsidRPr="004A2E82" w:rsidRDefault="005760D0" w:rsidP="005760D0">
            <w:pPr>
              <w:tabs>
                <w:tab w:val="decimal" w:pos="1084"/>
              </w:tabs>
              <w:spacing w:line="305" w:lineRule="exact"/>
              <w:rPr>
                <w:rFonts w:ascii="Arial" w:hAnsi="Arial" w:cs="Arial"/>
                <w:sz w:val="16"/>
                <w:szCs w:val="16"/>
                <w:lang w:eastAsia="en-GB"/>
              </w:rPr>
            </w:pPr>
          </w:p>
        </w:tc>
      </w:tr>
      <w:tr w:rsidR="005760D0" w:rsidRPr="004A2E82" w14:paraId="5D488DA3" w14:textId="77777777" w:rsidTr="005760D0">
        <w:tc>
          <w:tcPr>
            <w:tcW w:w="2861" w:type="dxa"/>
            <w:vAlign w:val="bottom"/>
          </w:tcPr>
          <w:p w14:paraId="3D7019E7" w14:textId="6F7EC505"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 xml:space="preserve">Reinsurance contract assets </w:t>
            </w:r>
            <w:proofErr w:type="gramStart"/>
            <w:r w:rsidRPr="004A2E82">
              <w:rPr>
                <w:rFonts w:ascii="Arial" w:hAnsi="Arial" w:cs="Arial"/>
                <w:sz w:val="16"/>
                <w:szCs w:val="16"/>
              </w:rPr>
              <w:t>-  ending</w:t>
            </w:r>
            <w:proofErr w:type="gramEnd"/>
            <w:r w:rsidRPr="004A2E82">
              <w:rPr>
                <w:rFonts w:ascii="Arial" w:hAnsi="Arial" w:cs="Arial"/>
                <w:sz w:val="16"/>
                <w:szCs w:val="16"/>
              </w:rPr>
              <w:t xml:space="preserve"> balance</w:t>
            </w:r>
          </w:p>
        </w:tc>
        <w:tc>
          <w:tcPr>
            <w:tcW w:w="1371" w:type="dxa"/>
            <w:tcBorders>
              <w:right w:val="nil"/>
            </w:tcBorders>
            <w:vAlign w:val="bottom"/>
          </w:tcPr>
          <w:p w14:paraId="109E98C0" w14:textId="036D5C66"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19,113,839</w:t>
            </w:r>
          </w:p>
        </w:tc>
        <w:tc>
          <w:tcPr>
            <w:tcW w:w="1372" w:type="dxa"/>
            <w:tcBorders>
              <w:right w:val="nil"/>
            </w:tcBorders>
            <w:vAlign w:val="bottom"/>
          </w:tcPr>
          <w:p w14:paraId="2F56AB75" w14:textId="157E666F"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289,324</w:t>
            </w:r>
          </w:p>
        </w:tc>
        <w:tc>
          <w:tcPr>
            <w:tcW w:w="1372" w:type="dxa"/>
            <w:tcBorders>
              <w:left w:val="nil"/>
              <w:right w:val="nil"/>
            </w:tcBorders>
            <w:vAlign w:val="bottom"/>
          </w:tcPr>
          <w:p w14:paraId="2AFC79B4" w14:textId="2D2C7EB3"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21,442,20</w:t>
            </w:r>
            <w:r w:rsidRPr="004A2E82">
              <w:rPr>
                <w:rFonts w:ascii="Arial" w:hAnsi="Arial" w:cs="Arial"/>
                <w:sz w:val="16"/>
                <w:szCs w:val="16"/>
                <w:cs/>
                <w:lang w:eastAsia="en-GB"/>
              </w:rPr>
              <w:t>4</w:t>
            </w:r>
          </w:p>
        </w:tc>
        <w:tc>
          <w:tcPr>
            <w:tcW w:w="1372" w:type="dxa"/>
            <w:tcBorders>
              <w:left w:val="nil"/>
              <w:right w:val="nil"/>
            </w:tcBorders>
            <w:vAlign w:val="bottom"/>
          </w:tcPr>
          <w:p w14:paraId="32D5ABD5" w14:textId="1F0572B8"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55,72</w:t>
            </w:r>
            <w:r w:rsidRPr="004A2E82">
              <w:rPr>
                <w:rFonts w:ascii="Arial" w:hAnsi="Arial" w:cs="Arial"/>
                <w:sz w:val="16"/>
                <w:szCs w:val="16"/>
                <w:cs/>
                <w:lang w:eastAsia="en-GB"/>
              </w:rPr>
              <w:t>1</w:t>
            </w:r>
          </w:p>
        </w:tc>
        <w:tc>
          <w:tcPr>
            <w:tcW w:w="1372" w:type="dxa"/>
            <w:tcBorders>
              <w:left w:val="nil"/>
              <w:right w:val="nil"/>
            </w:tcBorders>
            <w:vAlign w:val="bottom"/>
          </w:tcPr>
          <w:p w14:paraId="4A2DE21F" w14:textId="2F0EC095" w:rsidR="005760D0" w:rsidRPr="004A2E82" w:rsidRDefault="005760D0" w:rsidP="005760D0">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40,901,088</w:t>
            </w:r>
          </w:p>
        </w:tc>
      </w:tr>
      <w:tr w:rsidR="005760D0" w:rsidRPr="004A2E82" w14:paraId="2ADAB2A7" w14:textId="77777777" w:rsidTr="005760D0">
        <w:tc>
          <w:tcPr>
            <w:tcW w:w="2861" w:type="dxa"/>
            <w:vAlign w:val="bottom"/>
          </w:tcPr>
          <w:p w14:paraId="436E7FE7" w14:textId="74805D11"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sz w:val="16"/>
                <w:szCs w:val="16"/>
              </w:rPr>
              <w:t>Reinsurance contract liabilities - ending balance</w:t>
            </w:r>
          </w:p>
        </w:tc>
        <w:tc>
          <w:tcPr>
            <w:tcW w:w="1371" w:type="dxa"/>
            <w:vAlign w:val="bottom"/>
          </w:tcPr>
          <w:p w14:paraId="012DAB05" w14:textId="63FECF65"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50069A16" w14:textId="41674988"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28520B79" w14:textId="327CB934"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6E8ED8DA" w14:textId="75D9CEB6"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vAlign w:val="bottom"/>
          </w:tcPr>
          <w:p w14:paraId="7922105D" w14:textId="3FDC1F9E" w:rsidR="005760D0" w:rsidRPr="004A2E82" w:rsidRDefault="005760D0" w:rsidP="005760D0">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r>
      <w:tr w:rsidR="005760D0" w:rsidRPr="004A2E82" w14:paraId="301BD435" w14:textId="77777777" w:rsidTr="005760D0">
        <w:tc>
          <w:tcPr>
            <w:tcW w:w="2861" w:type="dxa"/>
            <w:vAlign w:val="bottom"/>
          </w:tcPr>
          <w:p w14:paraId="230475AE" w14:textId="7C9F73AD"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Net ending balance</w:t>
            </w:r>
          </w:p>
        </w:tc>
        <w:tc>
          <w:tcPr>
            <w:tcW w:w="1371" w:type="dxa"/>
            <w:vAlign w:val="bottom"/>
          </w:tcPr>
          <w:p w14:paraId="7D2352D9" w14:textId="7AB5C1D8" w:rsidR="005760D0" w:rsidRPr="004A2E82" w:rsidRDefault="005760D0" w:rsidP="005760D0">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19,113,839</w:t>
            </w:r>
          </w:p>
        </w:tc>
        <w:tc>
          <w:tcPr>
            <w:tcW w:w="1372" w:type="dxa"/>
            <w:vAlign w:val="bottom"/>
          </w:tcPr>
          <w:p w14:paraId="4F2E4957" w14:textId="29DA6651" w:rsidR="005760D0" w:rsidRPr="004A2E82" w:rsidRDefault="005760D0" w:rsidP="005760D0">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289,324</w:t>
            </w:r>
          </w:p>
        </w:tc>
        <w:tc>
          <w:tcPr>
            <w:tcW w:w="1372" w:type="dxa"/>
            <w:vAlign w:val="bottom"/>
          </w:tcPr>
          <w:p w14:paraId="3DC067D8" w14:textId="3A940C2A" w:rsidR="005760D0" w:rsidRPr="004A2E82" w:rsidRDefault="005760D0" w:rsidP="005760D0">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21,442,20</w:t>
            </w:r>
            <w:r w:rsidRPr="004A2E82">
              <w:rPr>
                <w:rFonts w:ascii="Arial" w:hAnsi="Arial" w:cs="Arial"/>
                <w:sz w:val="16"/>
                <w:szCs w:val="16"/>
                <w:cs/>
                <w:lang w:eastAsia="en-GB"/>
              </w:rPr>
              <w:t>4</w:t>
            </w:r>
          </w:p>
        </w:tc>
        <w:tc>
          <w:tcPr>
            <w:tcW w:w="1372" w:type="dxa"/>
            <w:vAlign w:val="bottom"/>
          </w:tcPr>
          <w:p w14:paraId="195CB020" w14:textId="5CA37FD2" w:rsidR="005760D0" w:rsidRPr="004A2E82" w:rsidRDefault="005760D0" w:rsidP="005760D0">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55,72</w:t>
            </w:r>
            <w:r w:rsidRPr="004A2E82">
              <w:rPr>
                <w:rFonts w:ascii="Arial" w:hAnsi="Arial" w:cs="Arial"/>
                <w:sz w:val="16"/>
                <w:szCs w:val="16"/>
                <w:cs/>
                <w:lang w:eastAsia="en-GB"/>
              </w:rPr>
              <w:t>1</w:t>
            </w:r>
          </w:p>
        </w:tc>
        <w:tc>
          <w:tcPr>
            <w:tcW w:w="1372" w:type="dxa"/>
            <w:vAlign w:val="bottom"/>
          </w:tcPr>
          <w:p w14:paraId="13DD6942" w14:textId="076B8FF5" w:rsidR="005760D0" w:rsidRPr="004A2E82" w:rsidRDefault="005760D0" w:rsidP="005760D0">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40,901,088</w:t>
            </w:r>
          </w:p>
        </w:tc>
      </w:tr>
    </w:tbl>
    <w:p w14:paraId="48702047" w14:textId="44969B70" w:rsidR="00C861FE" w:rsidRPr="004A2E82" w:rsidRDefault="00C861FE">
      <w:pPr>
        <w:rPr>
          <w:rFonts w:ascii="Arial" w:hAnsi="Arial" w:cs="Arial"/>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4A2E82" w14:paraId="66247DB3" w14:textId="77777777" w:rsidTr="008B1A20">
        <w:tc>
          <w:tcPr>
            <w:tcW w:w="2861" w:type="dxa"/>
            <w:vAlign w:val="bottom"/>
          </w:tcPr>
          <w:p w14:paraId="17298E22" w14:textId="77777777" w:rsidR="0012731A" w:rsidRPr="004A2E82" w:rsidRDefault="0012731A" w:rsidP="00791BA9">
            <w:pPr>
              <w:spacing w:line="305" w:lineRule="exact"/>
              <w:jc w:val="thaiDistribute"/>
              <w:rPr>
                <w:rFonts w:ascii="Arial" w:hAnsi="Arial" w:cs="Arial"/>
                <w:sz w:val="16"/>
                <w:szCs w:val="16"/>
              </w:rPr>
            </w:pPr>
          </w:p>
        </w:tc>
        <w:tc>
          <w:tcPr>
            <w:tcW w:w="6859" w:type="dxa"/>
            <w:gridSpan w:val="5"/>
            <w:vAlign w:val="bottom"/>
          </w:tcPr>
          <w:p w14:paraId="303E6E91" w14:textId="77777777" w:rsidR="0012731A" w:rsidRPr="004A2E82" w:rsidRDefault="0012731A" w:rsidP="00791BA9">
            <w:pPr>
              <w:spacing w:line="305" w:lineRule="exact"/>
              <w:jc w:val="right"/>
              <w:rPr>
                <w:rFonts w:ascii="Arial" w:hAnsi="Arial" w:cs="Arial"/>
                <w:sz w:val="16"/>
                <w:szCs w:val="16"/>
              </w:rPr>
            </w:pPr>
            <w:r w:rsidRPr="004A2E82">
              <w:rPr>
                <w:rFonts w:ascii="Arial" w:hAnsi="Arial" w:cs="Arial"/>
                <w:sz w:val="16"/>
                <w:szCs w:val="16"/>
              </w:rPr>
              <w:t>(Unit: Baht)</w:t>
            </w:r>
          </w:p>
        </w:tc>
      </w:tr>
      <w:tr w:rsidR="007E701C" w:rsidRPr="004A2E82" w14:paraId="07ED7D82" w14:textId="77777777" w:rsidTr="008B1A20">
        <w:tc>
          <w:tcPr>
            <w:tcW w:w="2861" w:type="dxa"/>
            <w:vAlign w:val="bottom"/>
          </w:tcPr>
          <w:p w14:paraId="20F731BE" w14:textId="77777777" w:rsidR="0012731A" w:rsidRPr="004A2E82" w:rsidRDefault="0012731A" w:rsidP="00791BA9">
            <w:pPr>
              <w:spacing w:line="305" w:lineRule="exact"/>
              <w:jc w:val="thaiDistribute"/>
              <w:rPr>
                <w:rFonts w:ascii="Arial" w:hAnsi="Arial" w:cs="Arial"/>
                <w:sz w:val="16"/>
                <w:szCs w:val="16"/>
              </w:rPr>
            </w:pPr>
          </w:p>
        </w:tc>
        <w:tc>
          <w:tcPr>
            <w:tcW w:w="6859" w:type="dxa"/>
            <w:gridSpan w:val="5"/>
            <w:vAlign w:val="bottom"/>
          </w:tcPr>
          <w:p w14:paraId="463C0736"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For the year ended 31 December 2025</w:t>
            </w:r>
          </w:p>
        </w:tc>
      </w:tr>
      <w:tr w:rsidR="007E701C" w:rsidRPr="004A2E82" w14:paraId="5DBBC202" w14:textId="77777777" w:rsidTr="008B1A20">
        <w:tc>
          <w:tcPr>
            <w:tcW w:w="2861" w:type="dxa"/>
            <w:vAlign w:val="bottom"/>
          </w:tcPr>
          <w:p w14:paraId="3CF4A45E" w14:textId="77777777" w:rsidR="0012731A" w:rsidRPr="004A2E82" w:rsidRDefault="0012731A" w:rsidP="00791BA9">
            <w:pPr>
              <w:spacing w:line="305" w:lineRule="exact"/>
              <w:jc w:val="center"/>
              <w:rPr>
                <w:rFonts w:ascii="Arial" w:hAnsi="Arial" w:cs="Arial"/>
                <w:sz w:val="16"/>
                <w:szCs w:val="16"/>
              </w:rPr>
            </w:pPr>
          </w:p>
        </w:tc>
        <w:tc>
          <w:tcPr>
            <w:tcW w:w="2743" w:type="dxa"/>
            <w:gridSpan w:val="2"/>
            <w:vAlign w:val="bottom"/>
          </w:tcPr>
          <w:p w14:paraId="10527036"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Remaining coverage</w:t>
            </w:r>
          </w:p>
        </w:tc>
        <w:tc>
          <w:tcPr>
            <w:tcW w:w="2744" w:type="dxa"/>
            <w:gridSpan w:val="2"/>
            <w:vAlign w:val="bottom"/>
          </w:tcPr>
          <w:p w14:paraId="45A774B9"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 xml:space="preserve">Incurred claims </w:t>
            </w:r>
          </w:p>
        </w:tc>
        <w:tc>
          <w:tcPr>
            <w:tcW w:w="1372" w:type="dxa"/>
            <w:vAlign w:val="bottom"/>
          </w:tcPr>
          <w:p w14:paraId="4435C462" w14:textId="77777777" w:rsidR="0012731A" w:rsidRPr="004A2E82" w:rsidRDefault="0012731A" w:rsidP="00791BA9">
            <w:pPr>
              <w:spacing w:line="305" w:lineRule="exact"/>
              <w:jc w:val="center"/>
              <w:rPr>
                <w:rFonts w:ascii="Arial" w:hAnsi="Arial" w:cs="Arial"/>
                <w:sz w:val="16"/>
                <w:szCs w:val="16"/>
              </w:rPr>
            </w:pPr>
          </w:p>
        </w:tc>
      </w:tr>
      <w:tr w:rsidR="007E701C" w:rsidRPr="004A2E82" w14:paraId="2E08CAFC" w14:textId="77777777" w:rsidTr="008B1A20">
        <w:tc>
          <w:tcPr>
            <w:tcW w:w="2861" w:type="dxa"/>
            <w:vAlign w:val="bottom"/>
          </w:tcPr>
          <w:p w14:paraId="070EC1D6"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Reinsurance contracts held</w:t>
            </w:r>
          </w:p>
        </w:tc>
        <w:tc>
          <w:tcPr>
            <w:tcW w:w="1371" w:type="dxa"/>
            <w:vAlign w:val="bottom"/>
          </w:tcPr>
          <w:p w14:paraId="5C2EF2ED"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Excluding the recoverable loss component</w:t>
            </w:r>
          </w:p>
        </w:tc>
        <w:tc>
          <w:tcPr>
            <w:tcW w:w="1372" w:type="dxa"/>
            <w:vAlign w:val="bottom"/>
          </w:tcPr>
          <w:p w14:paraId="102A532E"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Recoverable loss component</w:t>
            </w:r>
          </w:p>
        </w:tc>
        <w:tc>
          <w:tcPr>
            <w:tcW w:w="1372" w:type="dxa"/>
            <w:vAlign w:val="bottom"/>
          </w:tcPr>
          <w:p w14:paraId="42C5C076"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 xml:space="preserve">Present value of future                   cash flows </w:t>
            </w:r>
          </w:p>
        </w:tc>
        <w:tc>
          <w:tcPr>
            <w:tcW w:w="1372" w:type="dxa"/>
            <w:vAlign w:val="bottom"/>
          </w:tcPr>
          <w:p w14:paraId="377543E9"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Risk adjustment for non-financial risks</w:t>
            </w:r>
          </w:p>
        </w:tc>
        <w:tc>
          <w:tcPr>
            <w:tcW w:w="1372" w:type="dxa"/>
            <w:vAlign w:val="bottom"/>
          </w:tcPr>
          <w:p w14:paraId="28BB21B4" w14:textId="77777777" w:rsidR="0012731A" w:rsidRPr="004A2E82" w:rsidRDefault="0012731A" w:rsidP="00791BA9">
            <w:pPr>
              <w:pBdr>
                <w:bottom w:val="single" w:sz="4" w:space="1" w:color="auto"/>
              </w:pBdr>
              <w:spacing w:line="305" w:lineRule="exact"/>
              <w:jc w:val="center"/>
              <w:rPr>
                <w:rFonts w:ascii="Arial" w:hAnsi="Arial" w:cs="Arial"/>
                <w:sz w:val="16"/>
                <w:szCs w:val="16"/>
              </w:rPr>
            </w:pPr>
            <w:r w:rsidRPr="004A2E82">
              <w:rPr>
                <w:rFonts w:ascii="Arial" w:hAnsi="Arial" w:cs="Arial"/>
                <w:sz w:val="16"/>
                <w:szCs w:val="16"/>
              </w:rPr>
              <w:t>Total</w:t>
            </w:r>
          </w:p>
        </w:tc>
      </w:tr>
      <w:tr w:rsidR="001216F8" w:rsidRPr="004A2E82" w14:paraId="63222EA0" w14:textId="77777777" w:rsidTr="001216F8">
        <w:tc>
          <w:tcPr>
            <w:tcW w:w="2861" w:type="dxa"/>
            <w:vAlign w:val="bottom"/>
          </w:tcPr>
          <w:p w14:paraId="22600229"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Reinsurance contract assets - beginning balance</w:t>
            </w:r>
          </w:p>
        </w:tc>
        <w:tc>
          <w:tcPr>
            <w:tcW w:w="1371" w:type="dxa"/>
            <w:tcBorders>
              <w:left w:val="nil"/>
              <w:right w:val="nil"/>
            </w:tcBorders>
            <w:vAlign w:val="bottom"/>
          </w:tcPr>
          <w:p w14:paraId="583FA5DA" w14:textId="06A829C0"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3,385,498</w:t>
            </w:r>
          </w:p>
        </w:tc>
        <w:tc>
          <w:tcPr>
            <w:tcW w:w="1372" w:type="dxa"/>
            <w:tcBorders>
              <w:left w:val="nil"/>
              <w:right w:val="nil"/>
            </w:tcBorders>
            <w:vAlign w:val="bottom"/>
          </w:tcPr>
          <w:p w14:paraId="1CCA7690" w14:textId="16F3F98F"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666,122</w:t>
            </w:r>
          </w:p>
        </w:tc>
        <w:tc>
          <w:tcPr>
            <w:tcW w:w="1372" w:type="dxa"/>
            <w:tcBorders>
              <w:left w:val="nil"/>
              <w:right w:val="nil"/>
            </w:tcBorders>
            <w:vAlign w:val="bottom"/>
          </w:tcPr>
          <w:p w14:paraId="1E33280A" w14:textId="7287A85F"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6,308,681</w:t>
            </w:r>
          </w:p>
        </w:tc>
        <w:tc>
          <w:tcPr>
            <w:tcW w:w="1372" w:type="dxa"/>
            <w:tcBorders>
              <w:left w:val="nil"/>
              <w:right w:val="nil"/>
            </w:tcBorders>
            <w:vAlign w:val="bottom"/>
          </w:tcPr>
          <w:p w14:paraId="2B93C42D" w14:textId="6801CEEF"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64,736</w:t>
            </w:r>
          </w:p>
        </w:tc>
        <w:tc>
          <w:tcPr>
            <w:tcW w:w="1372" w:type="dxa"/>
            <w:tcBorders>
              <w:left w:val="nil"/>
              <w:right w:val="nil"/>
            </w:tcBorders>
            <w:vAlign w:val="bottom"/>
          </w:tcPr>
          <w:p w14:paraId="5ED9C332" w14:textId="6B6A680C"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10,425,037</w:t>
            </w:r>
          </w:p>
        </w:tc>
      </w:tr>
      <w:tr w:rsidR="001216F8" w:rsidRPr="004A2E82" w14:paraId="3A70F6DF" w14:textId="77777777" w:rsidTr="001216F8">
        <w:tc>
          <w:tcPr>
            <w:tcW w:w="2861" w:type="dxa"/>
            <w:vAlign w:val="bottom"/>
          </w:tcPr>
          <w:p w14:paraId="3163ABAF"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Reinsurance contract liabilities - beginning balance</w:t>
            </w:r>
          </w:p>
        </w:tc>
        <w:tc>
          <w:tcPr>
            <w:tcW w:w="1371" w:type="dxa"/>
            <w:tcBorders>
              <w:top w:val="nil"/>
              <w:right w:val="nil"/>
            </w:tcBorders>
            <w:vAlign w:val="bottom"/>
          </w:tcPr>
          <w:p w14:paraId="57BE2034" w14:textId="1F3DC8B7"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right w:val="nil"/>
            </w:tcBorders>
            <w:vAlign w:val="bottom"/>
          </w:tcPr>
          <w:p w14:paraId="33E65D9B" w14:textId="4A85C84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27A1E0AC" w14:textId="09001D3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0834E667" w14:textId="712EFE96"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c>
          <w:tcPr>
            <w:tcW w:w="1372" w:type="dxa"/>
            <w:tcBorders>
              <w:top w:val="nil"/>
              <w:left w:val="nil"/>
              <w:right w:val="nil"/>
            </w:tcBorders>
            <w:vAlign w:val="bottom"/>
          </w:tcPr>
          <w:p w14:paraId="7077AE91" w14:textId="4995A0D0"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w:t>
            </w:r>
          </w:p>
        </w:tc>
      </w:tr>
      <w:tr w:rsidR="001216F8" w:rsidRPr="004A2E82" w14:paraId="69043454" w14:textId="77777777" w:rsidTr="001216F8">
        <w:tc>
          <w:tcPr>
            <w:tcW w:w="2861" w:type="dxa"/>
            <w:vAlign w:val="bottom"/>
          </w:tcPr>
          <w:p w14:paraId="1ABBAF24"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71" w:type="dxa"/>
            <w:tcBorders>
              <w:left w:val="nil"/>
              <w:right w:val="nil"/>
            </w:tcBorders>
            <w:vAlign w:val="bottom"/>
          </w:tcPr>
          <w:p w14:paraId="2D3AC1A9" w14:textId="1EFA2309"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3,385,498</w:t>
            </w:r>
          </w:p>
        </w:tc>
        <w:tc>
          <w:tcPr>
            <w:tcW w:w="1372" w:type="dxa"/>
            <w:tcBorders>
              <w:left w:val="nil"/>
              <w:right w:val="nil"/>
            </w:tcBorders>
            <w:vAlign w:val="bottom"/>
          </w:tcPr>
          <w:p w14:paraId="4224321B" w14:textId="20A1640D"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666,122</w:t>
            </w:r>
          </w:p>
        </w:tc>
        <w:tc>
          <w:tcPr>
            <w:tcW w:w="1372" w:type="dxa"/>
            <w:tcBorders>
              <w:left w:val="nil"/>
              <w:right w:val="nil"/>
            </w:tcBorders>
            <w:vAlign w:val="bottom"/>
          </w:tcPr>
          <w:p w14:paraId="01A31B1E" w14:textId="0161DC7E"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6,308,681</w:t>
            </w:r>
          </w:p>
        </w:tc>
        <w:tc>
          <w:tcPr>
            <w:tcW w:w="1372" w:type="dxa"/>
            <w:tcBorders>
              <w:left w:val="nil"/>
              <w:right w:val="nil"/>
            </w:tcBorders>
            <w:vAlign w:val="bottom"/>
          </w:tcPr>
          <w:p w14:paraId="6953F130" w14:textId="1D17DB23"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64,736</w:t>
            </w:r>
          </w:p>
        </w:tc>
        <w:tc>
          <w:tcPr>
            <w:tcW w:w="1372" w:type="dxa"/>
            <w:tcBorders>
              <w:left w:val="nil"/>
              <w:right w:val="nil"/>
            </w:tcBorders>
            <w:vAlign w:val="bottom"/>
          </w:tcPr>
          <w:p w14:paraId="5458AD7B" w14:textId="73639CBE"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10,425,037</w:t>
            </w:r>
          </w:p>
        </w:tc>
      </w:tr>
      <w:tr w:rsidR="001216F8" w:rsidRPr="004A2E82" w14:paraId="0EFDD31A" w14:textId="77777777" w:rsidTr="001216F8">
        <w:tc>
          <w:tcPr>
            <w:tcW w:w="2861" w:type="dxa"/>
            <w:vAlign w:val="bottom"/>
          </w:tcPr>
          <w:p w14:paraId="615862E4" w14:textId="122CC290"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right w:val="nil"/>
            </w:tcBorders>
            <w:vAlign w:val="bottom"/>
          </w:tcPr>
          <w:p w14:paraId="16D69FA5"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right w:val="nil"/>
            </w:tcBorders>
            <w:vAlign w:val="bottom"/>
          </w:tcPr>
          <w:p w14:paraId="42B7361D"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09A3C0B8"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6A24FF93"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286D951A" w14:textId="77777777" w:rsidR="001216F8" w:rsidRPr="004A2E82" w:rsidRDefault="001216F8" w:rsidP="001216F8">
            <w:pPr>
              <w:tabs>
                <w:tab w:val="decimal" w:pos="1084"/>
              </w:tabs>
              <w:spacing w:line="305" w:lineRule="exact"/>
              <w:rPr>
                <w:rFonts w:ascii="Arial" w:hAnsi="Arial" w:cs="Arial"/>
                <w:sz w:val="16"/>
                <w:szCs w:val="16"/>
                <w:lang w:eastAsia="en-GB"/>
              </w:rPr>
            </w:pPr>
          </w:p>
        </w:tc>
      </w:tr>
      <w:tr w:rsidR="001216F8" w:rsidRPr="004A2E82" w14:paraId="15FC81B1" w14:textId="77777777" w:rsidTr="001216F8">
        <w:tc>
          <w:tcPr>
            <w:tcW w:w="2861" w:type="dxa"/>
            <w:vAlign w:val="bottom"/>
          </w:tcPr>
          <w:p w14:paraId="3A9838F4"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Reinsurance expenses</w:t>
            </w:r>
          </w:p>
        </w:tc>
        <w:tc>
          <w:tcPr>
            <w:tcW w:w="1371" w:type="dxa"/>
            <w:tcBorders>
              <w:bottom w:val="nil"/>
              <w:right w:val="nil"/>
            </w:tcBorders>
            <w:vAlign w:val="bottom"/>
          </w:tcPr>
          <w:p w14:paraId="7CCDBE6E" w14:textId="26C067CA"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r w:rsidRPr="004A2E82">
              <w:rPr>
                <w:rFonts w:ascii="Arial" w:hAnsi="Arial" w:cs="Arial"/>
                <w:sz w:val="16"/>
                <w:szCs w:val="16"/>
                <w:lang w:eastAsia="en-GB"/>
              </w:rPr>
              <w:t>22,069,890</w:t>
            </w:r>
            <w:r w:rsidRPr="004A2E82">
              <w:rPr>
                <w:rFonts w:ascii="Arial" w:hAnsi="Arial" w:cs="Arial"/>
                <w:sz w:val="16"/>
                <w:szCs w:val="16"/>
                <w:cs/>
                <w:lang w:eastAsia="en-GB"/>
              </w:rPr>
              <w:t>)</w:t>
            </w:r>
          </w:p>
        </w:tc>
        <w:tc>
          <w:tcPr>
            <w:tcW w:w="1372" w:type="dxa"/>
            <w:tcBorders>
              <w:bottom w:val="nil"/>
              <w:right w:val="nil"/>
            </w:tcBorders>
            <w:vAlign w:val="bottom"/>
          </w:tcPr>
          <w:p w14:paraId="7C0F8156" w14:textId="3061B64E"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left w:val="nil"/>
              <w:bottom w:val="nil"/>
              <w:right w:val="nil"/>
            </w:tcBorders>
            <w:vAlign w:val="bottom"/>
          </w:tcPr>
          <w:p w14:paraId="79E1B859" w14:textId="00C3813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left w:val="nil"/>
              <w:bottom w:val="nil"/>
              <w:right w:val="nil"/>
            </w:tcBorders>
            <w:vAlign w:val="bottom"/>
          </w:tcPr>
          <w:p w14:paraId="636A3520" w14:textId="2E876E1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left w:val="nil"/>
              <w:bottom w:val="nil"/>
              <w:right w:val="nil"/>
            </w:tcBorders>
            <w:vAlign w:val="bottom"/>
          </w:tcPr>
          <w:p w14:paraId="7C850422" w14:textId="68E8F08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r w:rsidRPr="004A2E82">
              <w:rPr>
                <w:rFonts w:ascii="Arial" w:hAnsi="Arial" w:cs="Arial"/>
                <w:sz w:val="16"/>
                <w:szCs w:val="16"/>
                <w:lang w:eastAsia="en-GB"/>
              </w:rPr>
              <w:t>22,069,890</w:t>
            </w:r>
            <w:r w:rsidRPr="004A2E82">
              <w:rPr>
                <w:rFonts w:ascii="Arial" w:hAnsi="Arial" w:cs="Arial"/>
                <w:sz w:val="16"/>
                <w:szCs w:val="16"/>
                <w:cs/>
                <w:lang w:eastAsia="en-GB"/>
              </w:rPr>
              <w:t>)</w:t>
            </w:r>
          </w:p>
        </w:tc>
      </w:tr>
      <w:tr w:rsidR="001216F8" w:rsidRPr="004A2E82" w14:paraId="0E501584" w14:textId="77777777" w:rsidTr="001216F8">
        <w:tc>
          <w:tcPr>
            <w:tcW w:w="2861" w:type="dxa"/>
            <w:vAlign w:val="bottom"/>
          </w:tcPr>
          <w:p w14:paraId="1308282A"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Incurred claims recovery from reinsurance</w:t>
            </w:r>
          </w:p>
        </w:tc>
        <w:tc>
          <w:tcPr>
            <w:tcW w:w="1371" w:type="dxa"/>
            <w:tcBorders>
              <w:top w:val="nil"/>
              <w:bottom w:val="nil"/>
              <w:right w:val="nil"/>
            </w:tcBorders>
            <w:vAlign w:val="bottom"/>
          </w:tcPr>
          <w:p w14:paraId="3AF983F6" w14:textId="3D5DD59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bottom w:val="nil"/>
              <w:right w:val="nil"/>
            </w:tcBorders>
            <w:vAlign w:val="bottom"/>
          </w:tcPr>
          <w:p w14:paraId="114850C2" w14:textId="0CD1719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208</w:t>
            </w:r>
            <w:r w:rsidRPr="004A2E82">
              <w:rPr>
                <w:rFonts w:ascii="Arial" w:hAnsi="Arial" w:cs="Arial"/>
                <w:sz w:val="16"/>
                <w:szCs w:val="16"/>
                <w:lang w:eastAsia="en-GB"/>
              </w:rPr>
              <w:t>,</w:t>
            </w:r>
            <w:r w:rsidRPr="004A2E82">
              <w:rPr>
                <w:rFonts w:ascii="Arial" w:hAnsi="Arial" w:cs="Arial"/>
                <w:sz w:val="16"/>
                <w:szCs w:val="16"/>
                <w:cs/>
                <w:lang w:eastAsia="en-GB"/>
              </w:rPr>
              <w:t>734)</w:t>
            </w:r>
          </w:p>
        </w:tc>
        <w:tc>
          <w:tcPr>
            <w:tcW w:w="1372" w:type="dxa"/>
            <w:tcBorders>
              <w:top w:val="nil"/>
              <w:left w:val="nil"/>
              <w:bottom w:val="nil"/>
              <w:right w:val="nil"/>
            </w:tcBorders>
            <w:vAlign w:val="bottom"/>
          </w:tcPr>
          <w:p w14:paraId="1E4ED488" w14:textId="2C27B491"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125,086,659</w:t>
            </w:r>
          </w:p>
        </w:tc>
        <w:tc>
          <w:tcPr>
            <w:tcW w:w="1372" w:type="dxa"/>
            <w:tcBorders>
              <w:top w:val="nil"/>
              <w:left w:val="nil"/>
              <w:bottom w:val="nil"/>
              <w:right w:val="nil"/>
            </w:tcBorders>
            <w:vAlign w:val="bottom"/>
          </w:tcPr>
          <w:p w14:paraId="513C25C5" w14:textId="5B35259D"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363</w:t>
            </w:r>
            <w:r w:rsidRPr="004A2E82">
              <w:rPr>
                <w:rFonts w:ascii="Arial" w:hAnsi="Arial" w:cs="Arial"/>
                <w:sz w:val="16"/>
                <w:szCs w:val="16"/>
                <w:lang w:eastAsia="en-GB"/>
              </w:rPr>
              <w:t>,</w:t>
            </w:r>
            <w:r w:rsidRPr="004A2E82">
              <w:rPr>
                <w:rFonts w:ascii="Arial" w:hAnsi="Arial" w:cs="Arial"/>
                <w:sz w:val="16"/>
                <w:szCs w:val="16"/>
                <w:cs/>
                <w:lang w:eastAsia="en-GB"/>
              </w:rPr>
              <w:t>339</w:t>
            </w:r>
          </w:p>
        </w:tc>
        <w:tc>
          <w:tcPr>
            <w:tcW w:w="1372" w:type="dxa"/>
            <w:tcBorders>
              <w:top w:val="nil"/>
              <w:left w:val="nil"/>
              <w:bottom w:val="nil"/>
              <w:right w:val="nil"/>
            </w:tcBorders>
            <w:vAlign w:val="bottom"/>
          </w:tcPr>
          <w:p w14:paraId="0B81D188" w14:textId="52AD44AA"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124,241,264</w:t>
            </w:r>
          </w:p>
        </w:tc>
      </w:tr>
      <w:tr w:rsidR="001216F8" w:rsidRPr="004A2E82" w14:paraId="2C200CCD" w14:textId="77777777" w:rsidTr="001216F8">
        <w:trPr>
          <w:trHeight w:val="315"/>
        </w:trPr>
        <w:tc>
          <w:tcPr>
            <w:tcW w:w="2861" w:type="dxa"/>
            <w:vAlign w:val="bottom"/>
          </w:tcPr>
          <w:p w14:paraId="31562AE4"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51B840AC" w14:textId="3CB3E6D2"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bottom w:val="nil"/>
              <w:right w:val="nil"/>
            </w:tcBorders>
            <w:vAlign w:val="bottom"/>
          </w:tcPr>
          <w:p w14:paraId="2495EA24" w14:textId="1FD5C12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bottom w:val="nil"/>
              <w:right w:val="nil"/>
            </w:tcBorders>
            <w:vAlign w:val="bottom"/>
          </w:tcPr>
          <w:p w14:paraId="264430E2" w14:textId="7BD8F603"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749,128</w:t>
            </w:r>
          </w:p>
        </w:tc>
        <w:tc>
          <w:tcPr>
            <w:tcW w:w="1372" w:type="dxa"/>
            <w:tcBorders>
              <w:top w:val="nil"/>
              <w:left w:val="nil"/>
              <w:bottom w:val="nil"/>
              <w:right w:val="nil"/>
            </w:tcBorders>
            <w:vAlign w:val="bottom"/>
          </w:tcPr>
          <w:p w14:paraId="211424B9" w14:textId="608018F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(46</w:t>
            </w:r>
            <w:r w:rsidRPr="004A2E82">
              <w:rPr>
                <w:rFonts w:ascii="Arial" w:hAnsi="Arial" w:cs="Arial"/>
                <w:sz w:val="16"/>
                <w:szCs w:val="16"/>
                <w:lang w:eastAsia="en-GB"/>
              </w:rPr>
              <w:t>,</w:t>
            </w:r>
            <w:r w:rsidRPr="004A2E82">
              <w:rPr>
                <w:rFonts w:ascii="Arial" w:hAnsi="Arial" w:cs="Arial"/>
                <w:sz w:val="16"/>
                <w:szCs w:val="16"/>
                <w:cs/>
                <w:lang w:eastAsia="en-GB"/>
              </w:rPr>
              <w:t>704)</w:t>
            </w:r>
          </w:p>
        </w:tc>
        <w:tc>
          <w:tcPr>
            <w:tcW w:w="1372" w:type="dxa"/>
            <w:tcBorders>
              <w:top w:val="nil"/>
              <w:left w:val="nil"/>
              <w:bottom w:val="nil"/>
              <w:right w:val="nil"/>
            </w:tcBorders>
            <w:vAlign w:val="bottom"/>
          </w:tcPr>
          <w:p w14:paraId="1CD17FC9" w14:textId="1CEF268A"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702,424</w:t>
            </w:r>
          </w:p>
        </w:tc>
      </w:tr>
      <w:tr w:rsidR="001216F8" w:rsidRPr="004A2E82" w14:paraId="63573A22" w14:textId="77777777" w:rsidTr="001216F8">
        <w:tc>
          <w:tcPr>
            <w:tcW w:w="2861" w:type="dxa"/>
            <w:vAlign w:val="bottom"/>
          </w:tcPr>
          <w:p w14:paraId="067A4C52"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pacing w:val="-2"/>
                <w:sz w:val="16"/>
                <w:szCs w:val="16"/>
              </w:rPr>
              <w:t>Impact of change in non-performance</w:t>
            </w:r>
            <w:r w:rsidRPr="004A2E82">
              <w:rPr>
                <w:rFonts w:ascii="Arial" w:hAnsi="Arial" w:cs="Arial"/>
                <w:sz w:val="16"/>
                <w:szCs w:val="16"/>
              </w:rPr>
              <w:t xml:space="preserve"> risk of reinsurers</w:t>
            </w:r>
          </w:p>
        </w:tc>
        <w:tc>
          <w:tcPr>
            <w:tcW w:w="1371" w:type="dxa"/>
            <w:tcBorders>
              <w:top w:val="nil"/>
              <w:right w:val="nil"/>
            </w:tcBorders>
            <w:vAlign w:val="bottom"/>
          </w:tcPr>
          <w:p w14:paraId="1CCEA122" w14:textId="0CAB17C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right w:val="nil"/>
            </w:tcBorders>
            <w:vAlign w:val="bottom"/>
          </w:tcPr>
          <w:p w14:paraId="3E0869CC" w14:textId="277EEEF0"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63CF85C8" w14:textId="0526099B"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(69</w:t>
            </w:r>
            <w:r w:rsidRPr="004A2E82">
              <w:rPr>
                <w:rFonts w:ascii="Arial" w:hAnsi="Arial" w:cs="Arial"/>
                <w:sz w:val="16"/>
                <w:szCs w:val="16"/>
                <w:lang w:eastAsia="en-GB"/>
              </w:rPr>
              <w:t>,</w:t>
            </w:r>
            <w:r w:rsidRPr="004A2E82">
              <w:rPr>
                <w:rFonts w:ascii="Arial" w:hAnsi="Arial" w:cs="Arial"/>
                <w:sz w:val="16"/>
                <w:szCs w:val="16"/>
                <w:cs/>
                <w:lang w:eastAsia="en-GB"/>
              </w:rPr>
              <w:t>971)</w:t>
            </w:r>
          </w:p>
        </w:tc>
        <w:tc>
          <w:tcPr>
            <w:tcW w:w="1372" w:type="dxa"/>
            <w:tcBorders>
              <w:top w:val="nil"/>
              <w:left w:val="nil"/>
              <w:right w:val="nil"/>
            </w:tcBorders>
            <w:vAlign w:val="bottom"/>
          </w:tcPr>
          <w:p w14:paraId="2B4C3F38" w14:textId="24B12621"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272220F6" w14:textId="066311C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(69</w:t>
            </w:r>
            <w:r w:rsidRPr="004A2E82">
              <w:rPr>
                <w:rFonts w:ascii="Arial" w:hAnsi="Arial" w:cs="Arial"/>
                <w:sz w:val="16"/>
                <w:szCs w:val="16"/>
                <w:lang w:eastAsia="en-GB"/>
              </w:rPr>
              <w:t>,</w:t>
            </w:r>
            <w:r w:rsidRPr="004A2E82">
              <w:rPr>
                <w:rFonts w:ascii="Arial" w:hAnsi="Arial" w:cs="Arial"/>
                <w:sz w:val="16"/>
                <w:szCs w:val="16"/>
                <w:cs/>
                <w:lang w:eastAsia="en-GB"/>
              </w:rPr>
              <w:t>971)</w:t>
            </w:r>
          </w:p>
        </w:tc>
      </w:tr>
      <w:tr w:rsidR="001216F8" w:rsidRPr="004A2E82" w14:paraId="786968B0" w14:textId="77777777" w:rsidTr="001216F8">
        <w:tc>
          <w:tcPr>
            <w:tcW w:w="2861" w:type="dxa"/>
            <w:vAlign w:val="bottom"/>
          </w:tcPr>
          <w:p w14:paraId="6497D296"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Other changes</w:t>
            </w:r>
          </w:p>
        </w:tc>
        <w:tc>
          <w:tcPr>
            <w:tcW w:w="1371" w:type="dxa"/>
            <w:tcBorders>
              <w:top w:val="nil"/>
              <w:bottom w:val="nil"/>
              <w:right w:val="nil"/>
            </w:tcBorders>
            <w:vAlign w:val="bottom"/>
          </w:tcPr>
          <w:p w14:paraId="2F76B496" w14:textId="14672337"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bottom w:val="nil"/>
              <w:right w:val="nil"/>
            </w:tcBorders>
            <w:vAlign w:val="bottom"/>
          </w:tcPr>
          <w:p w14:paraId="77FAAE23" w14:textId="5403C5A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088</w:t>
            </w:r>
            <w:r w:rsidRPr="004A2E82">
              <w:rPr>
                <w:rFonts w:ascii="Arial" w:hAnsi="Arial" w:cs="Arial"/>
                <w:sz w:val="16"/>
                <w:szCs w:val="16"/>
                <w:lang w:eastAsia="en-GB"/>
              </w:rPr>
              <w:t>,</w:t>
            </w:r>
            <w:r w:rsidRPr="004A2E82">
              <w:rPr>
                <w:rFonts w:ascii="Arial" w:hAnsi="Arial" w:cs="Arial"/>
                <w:sz w:val="16"/>
                <w:szCs w:val="16"/>
                <w:cs/>
                <w:lang w:eastAsia="en-GB"/>
              </w:rPr>
              <w:t>317</w:t>
            </w:r>
          </w:p>
        </w:tc>
        <w:tc>
          <w:tcPr>
            <w:tcW w:w="1372" w:type="dxa"/>
            <w:tcBorders>
              <w:top w:val="nil"/>
              <w:left w:val="nil"/>
              <w:bottom w:val="nil"/>
              <w:right w:val="nil"/>
            </w:tcBorders>
            <w:vAlign w:val="bottom"/>
          </w:tcPr>
          <w:p w14:paraId="66F77823" w14:textId="67E47869"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bottom w:val="nil"/>
              <w:right w:val="nil"/>
            </w:tcBorders>
            <w:vAlign w:val="bottom"/>
          </w:tcPr>
          <w:p w14:paraId="3EC8C7A2" w14:textId="7A50C6D8"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bottom w:val="nil"/>
              <w:right w:val="nil"/>
            </w:tcBorders>
            <w:vAlign w:val="bottom"/>
          </w:tcPr>
          <w:p w14:paraId="379F616D" w14:textId="1B68DD3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088</w:t>
            </w:r>
            <w:r w:rsidRPr="004A2E82">
              <w:rPr>
                <w:rFonts w:ascii="Arial" w:hAnsi="Arial" w:cs="Arial"/>
                <w:sz w:val="16"/>
                <w:szCs w:val="16"/>
                <w:lang w:eastAsia="en-GB"/>
              </w:rPr>
              <w:t>,</w:t>
            </w:r>
            <w:r w:rsidRPr="004A2E82">
              <w:rPr>
                <w:rFonts w:ascii="Arial" w:hAnsi="Arial" w:cs="Arial"/>
                <w:sz w:val="16"/>
                <w:szCs w:val="16"/>
                <w:cs/>
                <w:lang w:eastAsia="en-GB"/>
              </w:rPr>
              <w:t>317</w:t>
            </w:r>
          </w:p>
        </w:tc>
      </w:tr>
      <w:tr w:rsidR="001216F8" w:rsidRPr="004A2E82" w14:paraId="1160C208" w14:textId="77777777" w:rsidTr="001216F8">
        <w:tc>
          <w:tcPr>
            <w:tcW w:w="2861" w:type="dxa"/>
            <w:vAlign w:val="bottom"/>
          </w:tcPr>
          <w:p w14:paraId="6507D7E0"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bottom w:val="nil"/>
              <w:right w:val="nil"/>
            </w:tcBorders>
            <w:vAlign w:val="bottom"/>
          </w:tcPr>
          <w:p w14:paraId="78F197BE" w14:textId="7C6150BF"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r w:rsidRPr="004A2E82">
              <w:rPr>
                <w:rFonts w:ascii="Arial" w:hAnsi="Arial" w:cs="Arial"/>
                <w:sz w:val="16"/>
                <w:szCs w:val="16"/>
                <w:lang w:eastAsia="en-GB"/>
              </w:rPr>
              <w:t>22,069,890</w:t>
            </w:r>
            <w:r w:rsidRPr="004A2E82">
              <w:rPr>
                <w:rFonts w:ascii="Arial" w:hAnsi="Arial" w:cs="Arial"/>
                <w:sz w:val="16"/>
                <w:szCs w:val="16"/>
                <w:cs/>
                <w:lang w:eastAsia="en-GB"/>
              </w:rPr>
              <w:t>)</w:t>
            </w:r>
          </w:p>
        </w:tc>
        <w:tc>
          <w:tcPr>
            <w:tcW w:w="1372" w:type="dxa"/>
            <w:tcBorders>
              <w:bottom w:val="nil"/>
              <w:right w:val="nil"/>
            </w:tcBorders>
            <w:vAlign w:val="bottom"/>
          </w:tcPr>
          <w:p w14:paraId="67575F63" w14:textId="573FE66E"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(120</w:t>
            </w:r>
            <w:r w:rsidRPr="004A2E82">
              <w:rPr>
                <w:rFonts w:ascii="Arial" w:hAnsi="Arial" w:cs="Arial"/>
                <w:sz w:val="16"/>
                <w:szCs w:val="16"/>
                <w:lang w:eastAsia="en-GB"/>
              </w:rPr>
              <w:t>,</w:t>
            </w:r>
            <w:r w:rsidRPr="004A2E82">
              <w:rPr>
                <w:rFonts w:ascii="Arial" w:hAnsi="Arial" w:cs="Arial"/>
                <w:sz w:val="16"/>
                <w:szCs w:val="16"/>
                <w:cs/>
                <w:lang w:eastAsia="en-GB"/>
              </w:rPr>
              <w:t>417)</w:t>
            </w:r>
          </w:p>
        </w:tc>
        <w:tc>
          <w:tcPr>
            <w:tcW w:w="1372" w:type="dxa"/>
            <w:tcBorders>
              <w:left w:val="nil"/>
              <w:bottom w:val="nil"/>
              <w:right w:val="nil"/>
            </w:tcBorders>
            <w:vAlign w:val="bottom"/>
          </w:tcPr>
          <w:p w14:paraId="1DF3537A" w14:textId="1BAC7022"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125,765,816</w:t>
            </w:r>
          </w:p>
        </w:tc>
        <w:tc>
          <w:tcPr>
            <w:tcW w:w="1372" w:type="dxa"/>
            <w:tcBorders>
              <w:left w:val="nil"/>
              <w:bottom w:val="nil"/>
              <w:right w:val="nil"/>
            </w:tcBorders>
            <w:vAlign w:val="bottom"/>
          </w:tcPr>
          <w:p w14:paraId="1AD62220" w14:textId="2F6E9374"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316</w:t>
            </w:r>
            <w:r w:rsidRPr="004A2E82">
              <w:rPr>
                <w:rFonts w:ascii="Arial" w:hAnsi="Arial" w:cs="Arial"/>
                <w:sz w:val="16"/>
                <w:szCs w:val="16"/>
                <w:lang w:eastAsia="en-GB"/>
              </w:rPr>
              <w:t>,</w:t>
            </w:r>
            <w:r w:rsidRPr="004A2E82">
              <w:rPr>
                <w:rFonts w:ascii="Arial" w:hAnsi="Arial" w:cs="Arial"/>
                <w:sz w:val="16"/>
                <w:szCs w:val="16"/>
                <w:cs/>
                <w:lang w:eastAsia="en-GB"/>
              </w:rPr>
              <w:t>63</w:t>
            </w:r>
            <w:r w:rsidRPr="004A2E82">
              <w:rPr>
                <w:rFonts w:ascii="Arial" w:hAnsi="Arial" w:cs="Arial"/>
                <w:sz w:val="16"/>
                <w:szCs w:val="16"/>
                <w:lang w:eastAsia="en-GB"/>
              </w:rPr>
              <w:t>5</w:t>
            </w:r>
          </w:p>
        </w:tc>
        <w:tc>
          <w:tcPr>
            <w:tcW w:w="1372" w:type="dxa"/>
            <w:tcBorders>
              <w:left w:val="nil"/>
              <w:bottom w:val="nil"/>
              <w:right w:val="nil"/>
            </w:tcBorders>
            <w:vAlign w:val="bottom"/>
          </w:tcPr>
          <w:p w14:paraId="23E7DEF2" w14:textId="7E5F7354"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103,892,144</w:t>
            </w:r>
          </w:p>
        </w:tc>
      </w:tr>
      <w:tr w:rsidR="001216F8" w:rsidRPr="004A2E82" w14:paraId="2E604202" w14:textId="77777777" w:rsidTr="001216F8">
        <w:tc>
          <w:tcPr>
            <w:tcW w:w="2861" w:type="dxa"/>
            <w:vAlign w:val="bottom"/>
          </w:tcPr>
          <w:p w14:paraId="480077C2"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Finance expenses from insurance contracts issued</w:t>
            </w:r>
          </w:p>
        </w:tc>
        <w:tc>
          <w:tcPr>
            <w:tcW w:w="1371" w:type="dxa"/>
            <w:tcBorders>
              <w:top w:val="nil"/>
              <w:right w:val="nil"/>
            </w:tcBorders>
            <w:vAlign w:val="bottom"/>
          </w:tcPr>
          <w:p w14:paraId="54FF38EC"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top w:val="nil"/>
              <w:right w:val="nil"/>
            </w:tcBorders>
            <w:vAlign w:val="bottom"/>
          </w:tcPr>
          <w:p w14:paraId="5E37A1B4"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17436CC8"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10B0E7D6"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6DBAB28A" w14:textId="77777777" w:rsidR="001216F8" w:rsidRPr="004A2E82" w:rsidRDefault="001216F8" w:rsidP="001216F8">
            <w:pPr>
              <w:tabs>
                <w:tab w:val="decimal" w:pos="1084"/>
              </w:tabs>
              <w:spacing w:line="305" w:lineRule="exact"/>
              <w:rPr>
                <w:rFonts w:ascii="Arial" w:hAnsi="Arial" w:cs="Arial"/>
                <w:sz w:val="16"/>
                <w:szCs w:val="16"/>
                <w:lang w:eastAsia="en-GB"/>
              </w:rPr>
            </w:pPr>
          </w:p>
        </w:tc>
      </w:tr>
      <w:tr w:rsidR="001216F8" w:rsidRPr="004A2E82" w14:paraId="4B7C3F50" w14:textId="77777777" w:rsidTr="001216F8">
        <w:tc>
          <w:tcPr>
            <w:tcW w:w="2861" w:type="dxa"/>
            <w:vAlign w:val="bottom"/>
          </w:tcPr>
          <w:p w14:paraId="3DD11387"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Recognised in profit or loss</w:t>
            </w:r>
          </w:p>
        </w:tc>
        <w:tc>
          <w:tcPr>
            <w:tcW w:w="1371" w:type="dxa"/>
            <w:tcBorders>
              <w:top w:val="nil"/>
              <w:right w:val="nil"/>
            </w:tcBorders>
            <w:vAlign w:val="bottom"/>
          </w:tcPr>
          <w:p w14:paraId="18E702DA" w14:textId="3BC72214"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right w:val="nil"/>
            </w:tcBorders>
            <w:vAlign w:val="bottom"/>
          </w:tcPr>
          <w:p w14:paraId="716532BE" w14:textId="1BE0FFF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5258A326" w14:textId="140A4A3A"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114</w:t>
            </w:r>
            <w:r w:rsidRPr="004A2E82">
              <w:rPr>
                <w:rFonts w:ascii="Arial" w:hAnsi="Arial" w:cs="Arial"/>
                <w:sz w:val="16"/>
                <w:szCs w:val="16"/>
                <w:lang w:eastAsia="en-GB"/>
              </w:rPr>
              <w:t>,</w:t>
            </w:r>
            <w:r w:rsidRPr="004A2E82">
              <w:rPr>
                <w:rFonts w:ascii="Arial" w:hAnsi="Arial" w:cs="Arial"/>
                <w:sz w:val="16"/>
                <w:szCs w:val="16"/>
                <w:cs/>
                <w:lang w:eastAsia="en-GB"/>
              </w:rPr>
              <w:t>881</w:t>
            </w:r>
          </w:p>
        </w:tc>
        <w:tc>
          <w:tcPr>
            <w:tcW w:w="1372" w:type="dxa"/>
            <w:tcBorders>
              <w:top w:val="nil"/>
              <w:left w:val="nil"/>
              <w:right w:val="nil"/>
            </w:tcBorders>
            <w:vAlign w:val="bottom"/>
          </w:tcPr>
          <w:p w14:paraId="2D77DA06" w14:textId="2BDF3EBA"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w:t>
            </w:r>
            <w:r w:rsidRPr="004A2E82">
              <w:rPr>
                <w:rFonts w:ascii="Arial" w:hAnsi="Arial" w:cs="Arial"/>
                <w:sz w:val="16"/>
                <w:szCs w:val="16"/>
                <w:lang w:eastAsia="en-GB"/>
              </w:rPr>
              <w:t>,</w:t>
            </w:r>
            <w:r w:rsidRPr="004A2E82">
              <w:rPr>
                <w:rFonts w:ascii="Arial" w:hAnsi="Arial" w:cs="Arial"/>
                <w:sz w:val="16"/>
                <w:szCs w:val="16"/>
                <w:cs/>
                <w:lang w:eastAsia="en-GB"/>
              </w:rPr>
              <w:t>227</w:t>
            </w:r>
          </w:p>
        </w:tc>
        <w:tc>
          <w:tcPr>
            <w:tcW w:w="1372" w:type="dxa"/>
            <w:tcBorders>
              <w:top w:val="nil"/>
              <w:left w:val="nil"/>
              <w:right w:val="nil"/>
            </w:tcBorders>
            <w:vAlign w:val="bottom"/>
          </w:tcPr>
          <w:p w14:paraId="69F3DD43" w14:textId="08CD57EF"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116</w:t>
            </w:r>
            <w:r w:rsidRPr="004A2E82">
              <w:rPr>
                <w:rFonts w:ascii="Arial" w:hAnsi="Arial" w:cs="Arial"/>
                <w:sz w:val="16"/>
                <w:szCs w:val="16"/>
                <w:lang w:eastAsia="en-GB"/>
              </w:rPr>
              <w:t>,</w:t>
            </w:r>
            <w:r w:rsidRPr="004A2E82">
              <w:rPr>
                <w:rFonts w:ascii="Arial" w:hAnsi="Arial" w:cs="Arial"/>
                <w:sz w:val="16"/>
                <w:szCs w:val="16"/>
                <w:cs/>
                <w:lang w:eastAsia="en-GB"/>
              </w:rPr>
              <w:t>108</w:t>
            </w:r>
          </w:p>
        </w:tc>
      </w:tr>
      <w:tr w:rsidR="001216F8" w:rsidRPr="004A2E82" w14:paraId="4D8362F0" w14:textId="77777777" w:rsidTr="001216F8">
        <w:tc>
          <w:tcPr>
            <w:tcW w:w="2861" w:type="dxa"/>
            <w:vAlign w:val="bottom"/>
          </w:tcPr>
          <w:p w14:paraId="7895B015"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71" w:type="dxa"/>
            <w:tcBorders>
              <w:top w:val="nil"/>
              <w:right w:val="nil"/>
            </w:tcBorders>
            <w:vAlign w:val="bottom"/>
          </w:tcPr>
          <w:p w14:paraId="21911589" w14:textId="1A2C4580"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right w:val="nil"/>
            </w:tcBorders>
            <w:vAlign w:val="bottom"/>
          </w:tcPr>
          <w:p w14:paraId="55F3DEA4" w14:textId="6BCB655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07B12A6D" w14:textId="0C56A167"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493</w:t>
            </w:r>
          </w:p>
        </w:tc>
        <w:tc>
          <w:tcPr>
            <w:tcW w:w="1372" w:type="dxa"/>
            <w:tcBorders>
              <w:top w:val="nil"/>
              <w:left w:val="nil"/>
              <w:right w:val="nil"/>
            </w:tcBorders>
            <w:vAlign w:val="bottom"/>
          </w:tcPr>
          <w:p w14:paraId="32B539D7" w14:textId="651B6873"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40</w:t>
            </w:r>
          </w:p>
        </w:tc>
        <w:tc>
          <w:tcPr>
            <w:tcW w:w="1372" w:type="dxa"/>
            <w:tcBorders>
              <w:top w:val="nil"/>
              <w:left w:val="nil"/>
              <w:right w:val="nil"/>
            </w:tcBorders>
            <w:vAlign w:val="bottom"/>
          </w:tcPr>
          <w:p w14:paraId="6D78C751" w14:textId="234BBEC3"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2</w:t>
            </w:r>
            <w:r w:rsidRPr="004A2E82">
              <w:rPr>
                <w:rFonts w:ascii="Arial" w:hAnsi="Arial" w:cs="Arial"/>
                <w:sz w:val="16"/>
                <w:szCs w:val="16"/>
                <w:lang w:eastAsia="en-GB"/>
              </w:rPr>
              <w:t>,</w:t>
            </w:r>
            <w:r w:rsidRPr="004A2E82">
              <w:rPr>
                <w:rFonts w:ascii="Arial" w:hAnsi="Arial" w:cs="Arial"/>
                <w:sz w:val="16"/>
                <w:szCs w:val="16"/>
                <w:cs/>
                <w:lang w:eastAsia="en-GB"/>
              </w:rPr>
              <w:t>53</w:t>
            </w:r>
            <w:r w:rsidRPr="004A2E82">
              <w:rPr>
                <w:rFonts w:ascii="Arial" w:hAnsi="Arial" w:cs="Arial"/>
                <w:sz w:val="16"/>
                <w:szCs w:val="16"/>
                <w:lang w:eastAsia="en-GB"/>
              </w:rPr>
              <w:t>3</w:t>
            </w:r>
          </w:p>
        </w:tc>
      </w:tr>
      <w:tr w:rsidR="001216F8" w:rsidRPr="004A2E82" w14:paraId="1BE35D67" w14:textId="77777777" w:rsidTr="001216F8">
        <w:tc>
          <w:tcPr>
            <w:tcW w:w="2861" w:type="dxa"/>
            <w:vAlign w:val="bottom"/>
          </w:tcPr>
          <w:p w14:paraId="44777C69"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71" w:type="dxa"/>
            <w:tcBorders>
              <w:right w:val="nil"/>
            </w:tcBorders>
            <w:vAlign w:val="bottom"/>
          </w:tcPr>
          <w:p w14:paraId="36EC9F36" w14:textId="178F8E4A"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r w:rsidRPr="004A2E82">
              <w:rPr>
                <w:rFonts w:ascii="Arial" w:hAnsi="Arial" w:cs="Arial"/>
                <w:sz w:val="16"/>
                <w:szCs w:val="16"/>
                <w:lang w:eastAsia="en-GB"/>
              </w:rPr>
              <w:t>22,069,890</w:t>
            </w:r>
            <w:r w:rsidRPr="004A2E82">
              <w:rPr>
                <w:rFonts w:ascii="Arial" w:hAnsi="Arial" w:cs="Arial"/>
                <w:sz w:val="16"/>
                <w:szCs w:val="16"/>
                <w:cs/>
                <w:lang w:eastAsia="en-GB"/>
              </w:rPr>
              <w:t>)</w:t>
            </w:r>
          </w:p>
        </w:tc>
        <w:tc>
          <w:tcPr>
            <w:tcW w:w="1372" w:type="dxa"/>
            <w:tcBorders>
              <w:right w:val="nil"/>
            </w:tcBorders>
            <w:vAlign w:val="bottom"/>
          </w:tcPr>
          <w:p w14:paraId="2EA4B701" w14:textId="6869F98A"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(120</w:t>
            </w:r>
            <w:r w:rsidRPr="004A2E82">
              <w:rPr>
                <w:rFonts w:ascii="Arial" w:hAnsi="Arial" w:cs="Arial"/>
                <w:sz w:val="16"/>
                <w:szCs w:val="16"/>
                <w:lang w:eastAsia="en-GB"/>
              </w:rPr>
              <w:t>,</w:t>
            </w:r>
            <w:r w:rsidRPr="004A2E82">
              <w:rPr>
                <w:rFonts w:ascii="Arial" w:hAnsi="Arial" w:cs="Arial"/>
                <w:sz w:val="16"/>
                <w:szCs w:val="16"/>
                <w:cs/>
                <w:lang w:eastAsia="en-GB"/>
              </w:rPr>
              <w:t>417)</w:t>
            </w:r>
          </w:p>
        </w:tc>
        <w:tc>
          <w:tcPr>
            <w:tcW w:w="1372" w:type="dxa"/>
            <w:tcBorders>
              <w:left w:val="nil"/>
              <w:right w:val="nil"/>
            </w:tcBorders>
            <w:vAlign w:val="bottom"/>
          </w:tcPr>
          <w:p w14:paraId="000D79C8" w14:textId="737E7F92"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125,883,190</w:t>
            </w:r>
          </w:p>
        </w:tc>
        <w:tc>
          <w:tcPr>
            <w:tcW w:w="1372" w:type="dxa"/>
            <w:tcBorders>
              <w:left w:val="nil"/>
              <w:right w:val="nil"/>
            </w:tcBorders>
            <w:vAlign w:val="bottom"/>
          </w:tcPr>
          <w:p w14:paraId="2005AE06" w14:textId="734E7D88"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317</w:t>
            </w:r>
            <w:r w:rsidRPr="004A2E82">
              <w:rPr>
                <w:rFonts w:ascii="Arial" w:hAnsi="Arial" w:cs="Arial"/>
                <w:sz w:val="16"/>
                <w:szCs w:val="16"/>
                <w:lang w:eastAsia="en-GB"/>
              </w:rPr>
              <w:t>,</w:t>
            </w:r>
            <w:r w:rsidRPr="004A2E82">
              <w:rPr>
                <w:rFonts w:ascii="Arial" w:hAnsi="Arial" w:cs="Arial"/>
                <w:sz w:val="16"/>
                <w:szCs w:val="16"/>
                <w:cs/>
                <w:lang w:eastAsia="en-GB"/>
              </w:rPr>
              <w:t>902</w:t>
            </w:r>
          </w:p>
        </w:tc>
        <w:tc>
          <w:tcPr>
            <w:tcW w:w="1372" w:type="dxa"/>
            <w:tcBorders>
              <w:left w:val="nil"/>
              <w:right w:val="nil"/>
            </w:tcBorders>
            <w:vAlign w:val="bottom"/>
          </w:tcPr>
          <w:p w14:paraId="14F1D0C9" w14:textId="273D83BC"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104,010,785</w:t>
            </w:r>
          </w:p>
        </w:tc>
      </w:tr>
      <w:tr w:rsidR="001216F8" w:rsidRPr="004A2E82" w14:paraId="7BF35B6B" w14:textId="77777777" w:rsidTr="001216F8">
        <w:tc>
          <w:tcPr>
            <w:tcW w:w="2861" w:type="dxa"/>
            <w:vAlign w:val="bottom"/>
          </w:tcPr>
          <w:p w14:paraId="7C82FC99"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b/>
                <w:bCs/>
                <w:sz w:val="16"/>
                <w:szCs w:val="16"/>
              </w:rPr>
              <w:t>Cash flows</w:t>
            </w:r>
          </w:p>
        </w:tc>
        <w:tc>
          <w:tcPr>
            <w:tcW w:w="1371" w:type="dxa"/>
            <w:tcBorders>
              <w:bottom w:val="nil"/>
              <w:right w:val="nil"/>
            </w:tcBorders>
            <w:vAlign w:val="bottom"/>
          </w:tcPr>
          <w:p w14:paraId="48218506"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bottom w:val="nil"/>
              <w:right w:val="nil"/>
            </w:tcBorders>
            <w:vAlign w:val="bottom"/>
          </w:tcPr>
          <w:p w14:paraId="48F9125E"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16427C2A"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0FA20CD6"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56D31C59" w14:textId="77777777" w:rsidR="001216F8" w:rsidRPr="004A2E82" w:rsidRDefault="001216F8" w:rsidP="001216F8">
            <w:pPr>
              <w:tabs>
                <w:tab w:val="decimal" w:pos="1084"/>
              </w:tabs>
              <w:spacing w:line="305" w:lineRule="exact"/>
              <w:rPr>
                <w:rFonts w:ascii="Arial" w:hAnsi="Arial" w:cs="Arial"/>
                <w:sz w:val="16"/>
                <w:szCs w:val="16"/>
                <w:lang w:eastAsia="en-GB"/>
              </w:rPr>
            </w:pPr>
          </w:p>
        </w:tc>
      </w:tr>
      <w:tr w:rsidR="001216F8" w:rsidRPr="004A2E82" w14:paraId="51BB8FC9" w14:textId="77777777" w:rsidTr="001216F8">
        <w:tc>
          <w:tcPr>
            <w:tcW w:w="2861" w:type="dxa"/>
            <w:vAlign w:val="bottom"/>
          </w:tcPr>
          <w:p w14:paraId="420716F3"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 xml:space="preserve">Premiums paid net of directly attributable expenses </w:t>
            </w:r>
          </w:p>
        </w:tc>
        <w:tc>
          <w:tcPr>
            <w:tcW w:w="1371" w:type="dxa"/>
            <w:tcBorders>
              <w:top w:val="nil"/>
              <w:right w:val="nil"/>
            </w:tcBorders>
            <w:vAlign w:val="bottom"/>
          </w:tcPr>
          <w:p w14:paraId="25084484" w14:textId="048FC88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11,959,580</w:t>
            </w:r>
          </w:p>
        </w:tc>
        <w:tc>
          <w:tcPr>
            <w:tcW w:w="1372" w:type="dxa"/>
            <w:tcBorders>
              <w:top w:val="nil"/>
              <w:right w:val="nil"/>
            </w:tcBorders>
            <w:vAlign w:val="bottom"/>
          </w:tcPr>
          <w:p w14:paraId="4939466E" w14:textId="44ADDD6E"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354FD8EE" w14:textId="7CA3DE8E"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5341FCAC" w14:textId="03261942"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top w:val="nil"/>
              <w:left w:val="nil"/>
              <w:right w:val="nil"/>
            </w:tcBorders>
            <w:vAlign w:val="bottom"/>
          </w:tcPr>
          <w:p w14:paraId="25874700" w14:textId="0F0179F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11,959,580</w:t>
            </w:r>
          </w:p>
        </w:tc>
      </w:tr>
      <w:tr w:rsidR="001216F8" w:rsidRPr="004A2E82" w14:paraId="6C7E3CA6" w14:textId="77777777" w:rsidTr="001216F8">
        <w:tc>
          <w:tcPr>
            <w:tcW w:w="2861" w:type="dxa"/>
            <w:vAlign w:val="bottom"/>
          </w:tcPr>
          <w:p w14:paraId="2387E21F"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sz w:val="16"/>
                <w:szCs w:val="16"/>
              </w:rPr>
              <w:t>Recoveries from reinsurance</w:t>
            </w:r>
          </w:p>
        </w:tc>
        <w:tc>
          <w:tcPr>
            <w:tcW w:w="1371" w:type="dxa"/>
            <w:vAlign w:val="bottom"/>
          </w:tcPr>
          <w:p w14:paraId="2EFA7968" w14:textId="7F89A46D"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5A1062D2" w14:textId="6D6625E8"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41ABFC8A" w14:textId="78D6ED3E"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(8,928,628)</w:t>
            </w:r>
          </w:p>
        </w:tc>
        <w:tc>
          <w:tcPr>
            <w:tcW w:w="1372" w:type="dxa"/>
            <w:vAlign w:val="bottom"/>
          </w:tcPr>
          <w:p w14:paraId="7E040356" w14:textId="1E7E8749"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7B00E5D6" w14:textId="09B915E8"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(8,928,628)</w:t>
            </w:r>
          </w:p>
        </w:tc>
      </w:tr>
      <w:tr w:rsidR="001216F8" w:rsidRPr="004A2E82" w14:paraId="029108AC" w14:textId="77777777" w:rsidTr="001216F8">
        <w:tc>
          <w:tcPr>
            <w:tcW w:w="2861" w:type="dxa"/>
            <w:vAlign w:val="bottom"/>
          </w:tcPr>
          <w:p w14:paraId="41E99A86"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b/>
                <w:bCs/>
                <w:sz w:val="16"/>
                <w:szCs w:val="16"/>
              </w:rPr>
              <w:t>Total cash flows</w:t>
            </w:r>
          </w:p>
        </w:tc>
        <w:tc>
          <w:tcPr>
            <w:tcW w:w="1371" w:type="dxa"/>
            <w:tcBorders>
              <w:right w:val="nil"/>
            </w:tcBorders>
            <w:vAlign w:val="bottom"/>
          </w:tcPr>
          <w:p w14:paraId="39D9E803" w14:textId="78F01BA1"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11,959,580</w:t>
            </w:r>
          </w:p>
        </w:tc>
        <w:tc>
          <w:tcPr>
            <w:tcW w:w="1372" w:type="dxa"/>
            <w:tcBorders>
              <w:right w:val="nil"/>
            </w:tcBorders>
            <w:vAlign w:val="bottom"/>
          </w:tcPr>
          <w:p w14:paraId="77A6930D" w14:textId="554E8846"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left w:val="nil"/>
              <w:right w:val="nil"/>
            </w:tcBorders>
            <w:vAlign w:val="bottom"/>
          </w:tcPr>
          <w:p w14:paraId="4C64635E" w14:textId="591ECE1F"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(8,928,628)</w:t>
            </w:r>
          </w:p>
        </w:tc>
        <w:tc>
          <w:tcPr>
            <w:tcW w:w="1372" w:type="dxa"/>
            <w:tcBorders>
              <w:left w:val="nil"/>
              <w:right w:val="nil"/>
            </w:tcBorders>
            <w:vAlign w:val="bottom"/>
          </w:tcPr>
          <w:p w14:paraId="4244DA8D" w14:textId="74C79E61"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tcBorders>
              <w:left w:val="nil"/>
              <w:right w:val="nil"/>
            </w:tcBorders>
            <w:vAlign w:val="bottom"/>
          </w:tcPr>
          <w:p w14:paraId="66811F0C" w14:textId="7A998D75"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3,030,952</w:t>
            </w:r>
          </w:p>
        </w:tc>
      </w:tr>
      <w:tr w:rsidR="001216F8" w:rsidRPr="004A2E82" w14:paraId="24E6E572" w14:textId="77777777" w:rsidTr="001216F8">
        <w:tc>
          <w:tcPr>
            <w:tcW w:w="2861" w:type="dxa"/>
            <w:vAlign w:val="bottom"/>
          </w:tcPr>
          <w:p w14:paraId="110664E3"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71" w:type="dxa"/>
            <w:tcBorders>
              <w:right w:val="nil"/>
            </w:tcBorders>
            <w:vAlign w:val="bottom"/>
          </w:tcPr>
          <w:p w14:paraId="3D590700" w14:textId="4C71D89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(6,724,812)</w:t>
            </w:r>
          </w:p>
        </w:tc>
        <w:tc>
          <w:tcPr>
            <w:tcW w:w="1372" w:type="dxa"/>
            <w:tcBorders>
              <w:right w:val="nil"/>
            </w:tcBorders>
            <w:vAlign w:val="bottom"/>
          </w:tcPr>
          <w:p w14:paraId="1B6E4DC3" w14:textId="0D874DE4"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545</w:t>
            </w:r>
            <w:r w:rsidRPr="004A2E82">
              <w:rPr>
                <w:rFonts w:ascii="Arial" w:hAnsi="Arial" w:cs="Arial"/>
                <w:sz w:val="16"/>
                <w:szCs w:val="16"/>
                <w:lang w:eastAsia="en-GB"/>
              </w:rPr>
              <w:t>,</w:t>
            </w:r>
            <w:r w:rsidRPr="004A2E82">
              <w:rPr>
                <w:rFonts w:ascii="Arial" w:hAnsi="Arial" w:cs="Arial"/>
                <w:sz w:val="16"/>
                <w:szCs w:val="16"/>
                <w:cs/>
                <w:lang w:eastAsia="en-GB"/>
              </w:rPr>
              <w:t>705</w:t>
            </w:r>
          </w:p>
        </w:tc>
        <w:tc>
          <w:tcPr>
            <w:tcW w:w="1372" w:type="dxa"/>
            <w:tcBorders>
              <w:left w:val="nil"/>
              <w:right w:val="nil"/>
            </w:tcBorders>
            <w:vAlign w:val="bottom"/>
          </w:tcPr>
          <w:p w14:paraId="71AA059B" w14:textId="685543E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123,263,243</w:t>
            </w:r>
          </w:p>
        </w:tc>
        <w:tc>
          <w:tcPr>
            <w:tcW w:w="1372" w:type="dxa"/>
            <w:tcBorders>
              <w:left w:val="nil"/>
              <w:right w:val="nil"/>
            </w:tcBorders>
            <w:vAlign w:val="bottom"/>
          </w:tcPr>
          <w:p w14:paraId="22A60E5C" w14:textId="79542775"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382</w:t>
            </w:r>
            <w:r w:rsidRPr="004A2E82">
              <w:rPr>
                <w:rFonts w:ascii="Arial" w:hAnsi="Arial" w:cs="Arial"/>
                <w:sz w:val="16"/>
                <w:szCs w:val="16"/>
                <w:lang w:eastAsia="en-GB"/>
              </w:rPr>
              <w:t>,</w:t>
            </w:r>
            <w:r w:rsidRPr="004A2E82">
              <w:rPr>
                <w:rFonts w:ascii="Arial" w:hAnsi="Arial" w:cs="Arial"/>
                <w:sz w:val="16"/>
                <w:szCs w:val="16"/>
                <w:cs/>
                <w:lang w:eastAsia="en-GB"/>
              </w:rPr>
              <w:t>638</w:t>
            </w:r>
          </w:p>
        </w:tc>
        <w:tc>
          <w:tcPr>
            <w:tcW w:w="1372" w:type="dxa"/>
            <w:tcBorders>
              <w:left w:val="nil"/>
              <w:right w:val="nil"/>
            </w:tcBorders>
            <w:vAlign w:val="bottom"/>
          </w:tcPr>
          <w:p w14:paraId="5781AD6C" w14:textId="794A4423"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117,466,774</w:t>
            </w:r>
          </w:p>
        </w:tc>
      </w:tr>
      <w:tr w:rsidR="001216F8" w:rsidRPr="004A2E82" w14:paraId="66E5FB81" w14:textId="77777777" w:rsidTr="001216F8">
        <w:tc>
          <w:tcPr>
            <w:tcW w:w="2861" w:type="dxa"/>
            <w:vAlign w:val="bottom"/>
          </w:tcPr>
          <w:p w14:paraId="48FD1EC1" w14:textId="77777777" w:rsidR="001216F8" w:rsidRPr="004A2E82" w:rsidRDefault="001216F8" w:rsidP="001216F8">
            <w:pPr>
              <w:spacing w:line="305" w:lineRule="exact"/>
              <w:ind w:left="144" w:hanging="144"/>
              <w:rPr>
                <w:rFonts w:ascii="Arial" w:hAnsi="Arial" w:cs="Arial"/>
                <w:sz w:val="16"/>
                <w:szCs w:val="16"/>
              </w:rPr>
            </w:pPr>
          </w:p>
        </w:tc>
        <w:tc>
          <w:tcPr>
            <w:tcW w:w="1371" w:type="dxa"/>
            <w:tcBorders>
              <w:right w:val="nil"/>
            </w:tcBorders>
            <w:vAlign w:val="bottom"/>
          </w:tcPr>
          <w:p w14:paraId="3191B1DF"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right w:val="nil"/>
            </w:tcBorders>
            <w:vAlign w:val="bottom"/>
          </w:tcPr>
          <w:p w14:paraId="3D619719"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63EE60D0"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4B04F762" w14:textId="77777777" w:rsidR="001216F8" w:rsidRPr="004A2E82"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1893530E" w14:textId="77777777" w:rsidR="001216F8" w:rsidRPr="004A2E82" w:rsidRDefault="001216F8" w:rsidP="001216F8">
            <w:pPr>
              <w:tabs>
                <w:tab w:val="decimal" w:pos="1084"/>
              </w:tabs>
              <w:spacing w:line="305" w:lineRule="exact"/>
              <w:rPr>
                <w:rFonts w:ascii="Arial" w:hAnsi="Arial" w:cs="Arial"/>
                <w:sz w:val="16"/>
                <w:szCs w:val="16"/>
                <w:lang w:eastAsia="en-GB"/>
              </w:rPr>
            </w:pPr>
          </w:p>
        </w:tc>
      </w:tr>
      <w:tr w:rsidR="001216F8" w:rsidRPr="004A2E82" w14:paraId="2D743212" w14:textId="77777777" w:rsidTr="001216F8">
        <w:tc>
          <w:tcPr>
            <w:tcW w:w="2861" w:type="dxa"/>
            <w:vAlign w:val="bottom"/>
          </w:tcPr>
          <w:p w14:paraId="1FEE5F47"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sz w:val="16"/>
                <w:szCs w:val="16"/>
              </w:rPr>
              <w:t>Reinsurance contract assets - ending balance</w:t>
            </w:r>
          </w:p>
        </w:tc>
        <w:tc>
          <w:tcPr>
            <w:tcW w:w="1371" w:type="dxa"/>
            <w:tcBorders>
              <w:right w:val="nil"/>
            </w:tcBorders>
            <w:vAlign w:val="bottom"/>
          </w:tcPr>
          <w:p w14:paraId="16C9F159" w14:textId="70995DC6"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(6,724,812)</w:t>
            </w:r>
          </w:p>
        </w:tc>
        <w:tc>
          <w:tcPr>
            <w:tcW w:w="1372" w:type="dxa"/>
            <w:tcBorders>
              <w:right w:val="nil"/>
            </w:tcBorders>
            <w:vAlign w:val="bottom"/>
          </w:tcPr>
          <w:p w14:paraId="5C3CB2E8" w14:textId="53A09182"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545</w:t>
            </w:r>
            <w:r w:rsidRPr="004A2E82">
              <w:rPr>
                <w:rFonts w:ascii="Arial" w:hAnsi="Arial" w:cs="Arial"/>
                <w:sz w:val="16"/>
                <w:szCs w:val="16"/>
                <w:lang w:eastAsia="en-GB"/>
              </w:rPr>
              <w:t>,</w:t>
            </w:r>
            <w:r w:rsidRPr="004A2E82">
              <w:rPr>
                <w:rFonts w:ascii="Arial" w:hAnsi="Arial" w:cs="Arial"/>
                <w:sz w:val="16"/>
                <w:szCs w:val="16"/>
                <w:cs/>
                <w:lang w:eastAsia="en-GB"/>
              </w:rPr>
              <w:t>705</w:t>
            </w:r>
          </w:p>
        </w:tc>
        <w:tc>
          <w:tcPr>
            <w:tcW w:w="1372" w:type="dxa"/>
            <w:tcBorders>
              <w:left w:val="nil"/>
              <w:right w:val="nil"/>
            </w:tcBorders>
            <w:vAlign w:val="bottom"/>
          </w:tcPr>
          <w:p w14:paraId="1FA84460" w14:textId="29148F1D"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123,263,243</w:t>
            </w:r>
          </w:p>
        </w:tc>
        <w:tc>
          <w:tcPr>
            <w:tcW w:w="1372" w:type="dxa"/>
            <w:tcBorders>
              <w:left w:val="nil"/>
              <w:right w:val="nil"/>
            </w:tcBorders>
            <w:vAlign w:val="bottom"/>
          </w:tcPr>
          <w:p w14:paraId="1553E567" w14:textId="189B3DCE"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382</w:t>
            </w:r>
            <w:r w:rsidRPr="004A2E82">
              <w:rPr>
                <w:rFonts w:ascii="Arial" w:hAnsi="Arial" w:cs="Arial"/>
                <w:sz w:val="16"/>
                <w:szCs w:val="16"/>
                <w:lang w:eastAsia="en-GB"/>
              </w:rPr>
              <w:t>,</w:t>
            </w:r>
            <w:r w:rsidRPr="004A2E82">
              <w:rPr>
                <w:rFonts w:ascii="Arial" w:hAnsi="Arial" w:cs="Arial"/>
                <w:sz w:val="16"/>
                <w:szCs w:val="16"/>
                <w:cs/>
                <w:lang w:eastAsia="en-GB"/>
              </w:rPr>
              <w:t>638</w:t>
            </w:r>
          </w:p>
        </w:tc>
        <w:tc>
          <w:tcPr>
            <w:tcW w:w="1372" w:type="dxa"/>
            <w:tcBorders>
              <w:left w:val="nil"/>
              <w:right w:val="nil"/>
            </w:tcBorders>
            <w:vAlign w:val="bottom"/>
          </w:tcPr>
          <w:p w14:paraId="4E9461AE" w14:textId="66A3AE45" w:rsidR="001216F8" w:rsidRPr="004A2E82" w:rsidRDefault="001216F8" w:rsidP="001216F8">
            <w:pP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117,466,774</w:t>
            </w:r>
          </w:p>
        </w:tc>
      </w:tr>
      <w:tr w:rsidR="001216F8" w:rsidRPr="004A2E82" w14:paraId="07B8D866" w14:textId="77777777" w:rsidTr="001216F8">
        <w:tc>
          <w:tcPr>
            <w:tcW w:w="2861" w:type="dxa"/>
            <w:vAlign w:val="bottom"/>
          </w:tcPr>
          <w:p w14:paraId="5DB1988E" w14:textId="77777777" w:rsidR="001216F8" w:rsidRPr="004A2E82" w:rsidRDefault="001216F8" w:rsidP="001216F8">
            <w:pPr>
              <w:spacing w:line="305" w:lineRule="exact"/>
              <w:ind w:left="144" w:hanging="144"/>
              <w:rPr>
                <w:rFonts w:ascii="Arial" w:hAnsi="Arial" w:cs="Arial"/>
                <w:b/>
                <w:bCs/>
                <w:sz w:val="16"/>
                <w:szCs w:val="16"/>
              </w:rPr>
            </w:pPr>
            <w:r w:rsidRPr="004A2E82">
              <w:rPr>
                <w:rFonts w:ascii="Arial" w:hAnsi="Arial" w:cs="Arial"/>
                <w:sz w:val="16"/>
                <w:szCs w:val="16"/>
              </w:rPr>
              <w:t>Reinsurance contract liabilities - ending balance</w:t>
            </w:r>
          </w:p>
        </w:tc>
        <w:tc>
          <w:tcPr>
            <w:tcW w:w="1371" w:type="dxa"/>
            <w:vAlign w:val="bottom"/>
          </w:tcPr>
          <w:p w14:paraId="01366C63" w14:textId="26F45E94"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1FE8BB8D" w14:textId="4AD808BB"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3E6FE2CC" w14:textId="443C21BF"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655C7187" w14:textId="39616D37"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c>
          <w:tcPr>
            <w:tcW w:w="1372" w:type="dxa"/>
            <w:vAlign w:val="bottom"/>
          </w:tcPr>
          <w:p w14:paraId="267C403B" w14:textId="5FE12959" w:rsidR="001216F8" w:rsidRPr="004A2E82"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w:t>
            </w:r>
          </w:p>
        </w:tc>
      </w:tr>
      <w:tr w:rsidR="001216F8" w:rsidRPr="004A2E82" w14:paraId="0F3C4FAE" w14:textId="77777777" w:rsidTr="001216F8">
        <w:tc>
          <w:tcPr>
            <w:tcW w:w="2861" w:type="dxa"/>
            <w:vAlign w:val="bottom"/>
          </w:tcPr>
          <w:p w14:paraId="59528709" w14:textId="77777777" w:rsidR="001216F8" w:rsidRPr="004A2E82" w:rsidRDefault="001216F8" w:rsidP="001216F8">
            <w:pPr>
              <w:spacing w:line="305" w:lineRule="exact"/>
              <w:ind w:left="144" w:hanging="144"/>
              <w:rPr>
                <w:rFonts w:ascii="Arial" w:hAnsi="Arial" w:cs="Arial"/>
                <w:sz w:val="16"/>
                <w:szCs w:val="16"/>
              </w:rPr>
            </w:pPr>
            <w:r w:rsidRPr="004A2E82">
              <w:rPr>
                <w:rFonts w:ascii="Arial" w:hAnsi="Arial" w:cs="Arial"/>
                <w:b/>
                <w:bCs/>
                <w:sz w:val="16"/>
                <w:szCs w:val="16"/>
              </w:rPr>
              <w:t>Net ending balance</w:t>
            </w:r>
          </w:p>
        </w:tc>
        <w:tc>
          <w:tcPr>
            <w:tcW w:w="1371" w:type="dxa"/>
            <w:vAlign w:val="bottom"/>
          </w:tcPr>
          <w:p w14:paraId="4E135722" w14:textId="75347792" w:rsidR="001216F8" w:rsidRPr="004A2E82"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(6,724,812)</w:t>
            </w:r>
          </w:p>
        </w:tc>
        <w:tc>
          <w:tcPr>
            <w:tcW w:w="1372" w:type="dxa"/>
            <w:vAlign w:val="bottom"/>
          </w:tcPr>
          <w:p w14:paraId="57029EA6" w14:textId="2CA7C58E" w:rsidR="001216F8" w:rsidRPr="004A2E82"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545</w:t>
            </w:r>
            <w:r w:rsidRPr="004A2E82">
              <w:rPr>
                <w:rFonts w:ascii="Arial" w:hAnsi="Arial" w:cs="Arial"/>
                <w:sz w:val="16"/>
                <w:szCs w:val="16"/>
                <w:lang w:eastAsia="en-GB"/>
              </w:rPr>
              <w:t>,</w:t>
            </w:r>
            <w:r w:rsidRPr="004A2E82">
              <w:rPr>
                <w:rFonts w:ascii="Arial" w:hAnsi="Arial" w:cs="Arial"/>
                <w:sz w:val="16"/>
                <w:szCs w:val="16"/>
                <w:cs/>
                <w:lang w:eastAsia="en-GB"/>
              </w:rPr>
              <w:t>705</w:t>
            </w:r>
          </w:p>
        </w:tc>
        <w:tc>
          <w:tcPr>
            <w:tcW w:w="1372" w:type="dxa"/>
            <w:vAlign w:val="bottom"/>
          </w:tcPr>
          <w:p w14:paraId="1A8D2458" w14:textId="6AFBFAA7" w:rsidR="001216F8" w:rsidRPr="004A2E82"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123,263,243</w:t>
            </w:r>
          </w:p>
        </w:tc>
        <w:tc>
          <w:tcPr>
            <w:tcW w:w="1372" w:type="dxa"/>
            <w:vAlign w:val="bottom"/>
          </w:tcPr>
          <w:p w14:paraId="33B7F5DF" w14:textId="26A29EEC" w:rsidR="001216F8" w:rsidRPr="004A2E82"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cs/>
                <w:lang w:eastAsia="en-GB"/>
              </w:rPr>
              <w:t>382</w:t>
            </w:r>
            <w:r w:rsidRPr="004A2E82">
              <w:rPr>
                <w:rFonts w:ascii="Arial" w:hAnsi="Arial" w:cs="Arial"/>
                <w:sz w:val="16"/>
                <w:szCs w:val="16"/>
                <w:lang w:eastAsia="en-GB"/>
              </w:rPr>
              <w:t>,</w:t>
            </w:r>
            <w:r w:rsidRPr="004A2E82">
              <w:rPr>
                <w:rFonts w:ascii="Arial" w:hAnsi="Arial" w:cs="Arial"/>
                <w:sz w:val="16"/>
                <w:szCs w:val="16"/>
                <w:cs/>
                <w:lang w:eastAsia="en-GB"/>
              </w:rPr>
              <w:t>638</w:t>
            </w:r>
          </w:p>
        </w:tc>
        <w:tc>
          <w:tcPr>
            <w:tcW w:w="1372" w:type="dxa"/>
            <w:vAlign w:val="bottom"/>
          </w:tcPr>
          <w:p w14:paraId="336044CE" w14:textId="657BF7BE" w:rsidR="001216F8" w:rsidRPr="004A2E82"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4A2E82">
              <w:rPr>
                <w:rFonts w:ascii="Arial" w:hAnsi="Arial" w:cs="Arial"/>
                <w:sz w:val="16"/>
                <w:szCs w:val="16"/>
                <w:lang w:eastAsia="en-GB"/>
              </w:rPr>
              <w:t>117,466,774</w:t>
            </w:r>
          </w:p>
        </w:tc>
      </w:tr>
    </w:tbl>
    <w:p w14:paraId="0C6A063D" w14:textId="77777777" w:rsidR="00C861FE" w:rsidRPr="004A2E82" w:rsidRDefault="00C861FE">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225A774F" w14:textId="21EAA7A4" w:rsidR="001C07CA" w:rsidRPr="004A2E82" w:rsidRDefault="009A0075" w:rsidP="001C07CA">
      <w:pPr>
        <w:pStyle w:val="Heading1"/>
        <w:spacing w:before="120" w:after="120"/>
        <w:ind w:left="540" w:hanging="540"/>
        <w:jc w:val="left"/>
        <w:rPr>
          <w:rFonts w:ascii="Arial" w:hAnsi="Arial" w:cs="Arial"/>
          <w:b/>
          <w:bCs/>
          <w:sz w:val="22"/>
          <w:szCs w:val="22"/>
          <w:u w:val="none"/>
        </w:rPr>
      </w:pPr>
      <w:r w:rsidRPr="004A2E82">
        <w:rPr>
          <w:rFonts w:ascii="Arial" w:hAnsi="Arial" w:cs="Arial"/>
          <w:b/>
          <w:bCs/>
          <w:sz w:val="22"/>
          <w:szCs w:val="22"/>
          <w:u w:val="none"/>
        </w:rPr>
        <w:lastRenderedPageBreak/>
        <w:t>7</w:t>
      </w:r>
      <w:r w:rsidR="001C07CA" w:rsidRPr="004A2E82">
        <w:rPr>
          <w:rFonts w:ascii="Arial" w:hAnsi="Arial" w:cs="Arial"/>
          <w:b/>
          <w:bCs/>
          <w:sz w:val="22"/>
          <w:szCs w:val="22"/>
          <w:u w:val="none"/>
        </w:rPr>
        <w:t>.</w:t>
      </w:r>
      <w:r w:rsidR="001C07CA" w:rsidRPr="004A2E82">
        <w:rPr>
          <w:rFonts w:ascii="Arial" w:hAnsi="Arial" w:cs="Arial"/>
          <w:b/>
          <w:bCs/>
          <w:sz w:val="22"/>
          <w:szCs w:val="22"/>
          <w:u w:val="none"/>
        </w:rPr>
        <w:tab/>
        <w:t>Reinsurance contracts held - Others</w:t>
      </w:r>
    </w:p>
    <w:p w14:paraId="039FCD92" w14:textId="77777777" w:rsidR="001C07CA" w:rsidRPr="004A2E82" w:rsidRDefault="001C07CA" w:rsidP="001C07CA">
      <w:pPr>
        <w:spacing w:before="100" w:after="100" w:line="360" w:lineRule="exact"/>
        <w:ind w:left="547" w:hanging="7"/>
        <w:rPr>
          <w:rFonts w:ascii="Arial" w:hAnsi="Arial" w:cs="Arial"/>
          <w:sz w:val="22"/>
          <w:szCs w:val="22"/>
        </w:rPr>
      </w:pPr>
      <w:r w:rsidRPr="004A2E82">
        <w:rPr>
          <w:rFonts w:ascii="Arial" w:hAnsi="Arial" w:cs="Arial"/>
          <w:sz w:val="22"/>
          <w:szCs w:val="22"/>
        </w:rPr>
        <w:t xml:space="preserve">Reconciliation of the remaining coverage and the </w:t>
      </w:r>
      <w:proofErr w:type="gramStart"/>
      <w:r w:rsidRPr="004A2E82">
        <w:rPr>
          <w:rFonts w:ascii="Arial" w:hAnsi="Arial" w:cs="Arial"/>
          <w:sz w:val="22"/>
          <w:szCs w:val="22"/>
        </w:rPr>
        <w:t>incurred claim</w:t>
      </w:r>
      <w:proofErr w:type="gramEnd"/>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4A2E82" w14:paraId="4BD15430" w14:textId="77777777" w:rsidTr="00E20A04">
        <w:tc>
          <w:tcPr>
            <w:tcW w:w="2861" w:type="dxa"/>
            <w:vAlign w:val="bottom"/>
          </w:tcPr>
          <w:p w14:paraId="249E1289" w14:textId="77777777" w:rsidR="001C07CA" w:rsidRPr="004A2E82" w:rsidRDefault="001C07CA" w:rsidP="002514C1">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4A2E82" w:rsidRDefault="001C07CA" w:rsidP="002514C1">
            <w:pPr>
              <w:spacing w:line="290" w:lineRule="exact"/>
              <w:jc w:val="right"/>
              <w:rPr>
                <w:rFonts w:ascii="Arial" w:hAnsi="Arial" w:cs="Arial"/>
                <w:sz w:val="16"/>
                <w:szCs w:val="16"/>
              </w:rPr>
            </w:pPr>
            <w:r w:rsidRPr="004A2E82">
              <w:rPr>
                <w:rFonts w:ascii="Arial" w:hAnsi="Arial" w:cs="Arial"/>
                <w:sz w:val="16"/>
                <w:szCs w:val="16"/>
              </w:rPr>
              <w:t>(Unit:</w:t>
            </w:r>
            <w:r w:rsidR="00856148" w:rsidRPr="004A2E82">
              <w:rPr>
                <w:rFonts w:ascii="Arial" w:hAnsi="Arial" w:cs="Arial"/>
                <w:sz w:val="16"/>
                <w:szCs w:val="16"/>
              </w:rPr>
              <w:t xml:space="preserve"> </w:t>
            </w:r>
            <w:r w:rsidRPr="004A2E82">
              <w:rPr>
                <w:rFonts w:ascii="Arial" w:hAnsi="Arial" w:cs="Arial"/>
                <w:sz w:val="16"/>
                <w:szCs w:val="16"/>
              </w:rPr>
              <w:t>Baht)</w:t>
            </w:r>
          </w:p>
        </w:tc>
      </w:tr>
      <w:tr w:rsidR="00B65E7C" w:rsidRPr="004A2E82" w14:paraId="6583D1FB" w14:textId="77777777" w:rsidTr="00E20A04">
        <w:tc>
          <w:tcPr>
            <w:tcW w:w="2861" w:type="dxa"/>
            <w:vAlign w:val="bottom"/>
          </w:tcPr>
          <w:p w14:paraId="2C2D4715" w14:textId="77777777" w:rsidR="00B65E7C" w:rsidRPr="004A2E82" w:rsidRDefault="00B65E7C" w:rsidP="00B65E7C">
            <w:pPr>
              <w:spacing w:line="290" w:lineRule="exact"/>
              <w:jc w:val="thaiDistribute"/>
              <w:rPr>
                <w:rFonts w:ascii="Arial" w:hAnsi="Arial" w:cs="Arial"/>
                <w:sz w:val="16"/>
                <w:szCs w:val="16"/>
              </w:rPr>
            </w:pPr>
          </w:p>
        </w:tc>
        <w:tc>
          <w:tcPr>
            <w:tcW w:w="6859" w:type="dxa"/>
            <w:gridSpan w:val="5"/>
            <w:vAlign w:val="bottom"/>
          </w:tcPr>
          <w:p w14:paraId="600CC8E5" w14:textId="30DF947E"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For the six-month period ended 30 June 2026</w:t>
            </w:r>
          </w:p>
        </w:tc>
      </w:tr>
      <w:tr w:rsidR="00B65E7C" w:rsidRPr="004A2E82" w14:paraId="3932C3D4" w14:textId="77777777" w:rsidTr="00E20A04">
        <w:tc>
          <w:tcPr>
            <w:tcW w:w="2861" w:type="dxa"/>
            <w:vAlign w:val="bottom"/>
          </w:tcPr>
          <w:p w14:paraId="55BE5584" w14:textId="322FD2E5" w:rsidR="00B65E7C" w:rsidRPr="004A2E82" w:rsidRDefault="00B65E7C" w:rsidP="00B65E7C">
            <w:pPr>
              <w:spacing w:line="290" w:lineRule="exact"/>
              <w:jc w:val="center"/>
              <w:rPr>
                <w:rFonts w:ascii="Arial" w:hAnsi="Arial" w:cs="Arial"/>
                <w:sz w:val="16"/>
                <w:szCs w:val="16"/>
              </w:rPr>
            </w:pPr>
          </w:p>
        </w:tc>
        <w:tc>
          <w:tcPr>
            <w:tcW w:w="2743" w:type="dxa"/>
            <w:gridSpan w:val="2"/>
            <w:vAlign w:val="bottom"/>
          </w:tcPr>
          <w:p w14:paraId="1142AA3B" w14:textId="6FAA7B41"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Remaining coverage</w:t>
            </w:r>
          </w:p>
        </w:tc>
        <w:tc>
          <w:tcPr>
            <w:tcW w:w="2744" w:type="dxa"/>
            <w:gridSpan w:val="2"/>
            <w:vAlign w:val="bottom"/>
          </w:tcPr>
          <w:p w14:paraId="3F866D40" w14:textId="03072941"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 xml:space="preserve">Incurred claims </w:t>
            </w:r>
          </w:p>
        </w:tc>
        <w:tc>
          <w:tcPr>
            <w:tcW w:w="1372" w:type="dxa"/>
            <w:vAlign w:val="bottom"/>
          </w:tcPr>
          <w:p w14:paraId="231A0B5D" w14:textId="73DE0173" w:rsidR="00B65E7C" w:rsidRPr="004A2E82" w:rsidRDefault="00B65E7C" w:rsidP="00B65E7C">
            <w:pPr>
              <w:spacing w:line="290" w:lineRule="exact"/>
              <w:jc w:val="center"/>
              <w:rPr>
                <w:rFonts w:ascii="Arial" w:hAnsi="Arial" w:cs="Arial"/>
                <w:sz w:val="16"/>
                <w:szCs w:val="16"/>
              </w:rPr>
            </w:pPr>
          </w:p>
        </w:tc>
      </w:tr>
      <w:tr w:rsidR="00B65E7C" w:rsidRPr="004A2E82" w14:paraId="422A0F16" w14:textId="77777777" w:rsidTr="00E20A04">
        <w:tc>
          <w:tcPr>
            <w:tcW w:w="2861" w:type="dxa"/>
            <w:vAlign w:val="bottom"/>
          </w:tcPr>
          <w:p w14:paraId="27FFB7B5" w14:textId="08485F86"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Reinsurance contracts held</w:t>
            </w:r>
          </w:p>
        </w:tc>
        <w:tc>
          <w:tcPr>
            <w:tcW w:w="1371" w:type="dxa"/>
            <w:vAlign w:val="bottom"/>
          </w:tcPr>
          <w:p w14:paraId="183762B0" w14:textId="29081A99"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Excluding the recoverable loss component</w:t>
            </w:r>
          </w:p>
        </w:tc>
        <w:tc>
          <w:tcPr>
            <w:tcW w:w="1372" w:type="dxa"/>
            <w:vAlign w:val="bottom"/>
          </w:tcPr>
          <w:p w14:paraId="1FD1BBCD" w14:textId="5A6C2CFF"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Recoverable loss component</w:t>
            </w:r>
          </w:p>
        </w:tc>
        <w:tc>
          <w:tcPr>
            <w:tcW w:w="1372" w:type="dxa"/>
            <w:vAlign w:val="bottom"/>
          </w:tcPr>
          <w:p w14:paraId="4C1E7459" w14:textId="745A01E3"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 xml:space="preserve">Present value of future                  cash flows </w:t>
            </w:r>
          </w:p>
        </w:tc>
        <w:tc>
          <w:tcPr>
            <w:tcW w:w="1372" w:type="dxa"/>
            <w:vAlign w:val="bottom"/>
          </w:tcPr>
          <w:p w14:paraId="4762621C" w14:textId="4910BDF6"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Risk adjustment for non-financial risks</w:t>
            </w:r>
          </w:p>
        </w:tc>
        <w:tc>
          <w:tcPr>
            <w:tcW w:w="1372" w:type="dxa"/>
            <w:vAlign w:val="bottom"/>
          </w:tcPr>
          <w:p w14:paraId="245A959B" w14:textId="22546DD8" w:rsidR="00B65E7C" w:rsidRPr="004A2E82" w:rsidRDefault="00B65E7C" w:rsidP="00B65E7C">
            <w:pPr>
              <w:pBdr>
                <w:bottom w:val="single" w:sz="4" w:space="1" w:color="auto"/>
              </w:pBdr>
              <w:spacing w:line="290" w:lineRule="exact"/>
              <w:jc w:val="center"/>
              <w:rPr>
                <w:rFonts w:ascii="Arial" w:hAnsi="Arial" w:cs="Arial"/>
                <w:sz w:val="16"/>
                <w:szCs w:val="16"/>
              </w:rPr>
            </w:pPr>
            <w:r w:rsidRPr="004A2E82">
              <w:rPr>
                <w:rFonts w:ascii="Arial" w:hAnsi="Arial" w:cs="Arial"/>
                <w:sz w:val="16"/>
                <w:szCs w:val="16"/>
              </w:rPr>
              <w:t>Total</w:t>
            </w:r>
          </w:p>
        </w:tc>
      </w:tr>
      <w:tr w:rsidR="005760D0" w:rsidRPr="004A2E82" w14:paraId="6D05EF19" w14:textId="77777777" w:rsidTr="005760D0">
        <w:tc>
          <w:tcPr>
            <w:tcW w:w="2861" w:type="dxa"/>
            <w:vAlign w:val="bottom"/>
          </w:tcPr>
          <w:p w14:paraId="6B8F7C12"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Reinsurance contract assets - beginning balance</w:t>
            </w:r>
          </w:p>
        </w:tc>
        <w:tc>
          <w:tcPr>
            <w:tcW w:w="1371" w:type="dxa"/>
            <w:tcBorders>
              <w:right w:val="nil"/>
            </w:tcBorders>
            <w:vAlign w:val="bottom"/>
          </w:tcPr>
          <w:p w14:paraId="7A97B97E" w14:textId="27D87505"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(82,688,420)</w:t>
            </w:r>
          </w:p>
        </w:tc>
        <w:tc>
          <w:tcPr>
            <w:tcW w:w="1372" w:type="dxa"/>
            <w:tcBorders>
              <w:right w:val="nil"/>
            </w:tcBorders>
            <w:vAlign w:val="bottom"/>
          </w:tcPr>
          <w:p w14:paraId="29B419D3" w14:textId="360E14F6"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17,365,58</w:t>
            </w:r>
            <w:r w:rsidRPr="004A2E82">
              <w:rPr>
                <w:rFonts w:ascii="Arial" w:hAnsi="Arial" w:cs="Arial"/>
                <w:sz w:val="16"/>
                <w:szCs w:val="16"/>
                <w:cs/>
                <w:lang w:val="en-GB" w:eastAsia="en-GB"/>
              </w:rPr>
              <w:t>0</w:t>
            </w:r>
          </w:p>
        </w:tc>
        <w:tc>
          <w:tcPr>
            <w:tcW w:w="1372" w:type="dxa"/>
            <w:tcBorders>
              <w:left w:val="nil"/>
              <w:right w:val="nil"/>
            </w:tcBorders>
            <w:vAlign w:val="bottom"/>
          </w:tcPr>
          <w:p w14:paraId="7D4F81A6" w14:textId="5546FA88"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1,139,843,360</w:t>
            </w:r>
          </w:p>
        </w:tc>
        <w:tc>
          <w:tcPr>
            <w:tcW w:w="1372" w:type="dxa"/>
            <w:tcBorders>
              <w:left w:val="nil"/>
              <w:right w:val="nil"/>
            </w:tcBorders>
            <w:vAlign w:val="bottom"/>
          </w:tcPr>
          <w:p w14:paraId="6E2DC0E0" w14:textId="1F061318"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25,591,681</w:t>
            </w:r>
          </w:p>
        </w:tc>
        <w:tc>
          <w:tcPr>
            <w:tcW w:w="1372" w:type="dxa"/>
            <w:tcBorders>
              <w:left w:val="nil"/>
              <w:right w:val="nil"/>
            </w:tcBorders>
            <w:vAlign w:val="bottom"/>
          </w:tcPr>
          <w:p w14:paraId="6C4D5014" w14:textId="47173179"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1,100,112,201</w:t>
            </w:r>
          </w:p>
        </w:tc>
      </w:tr>
      <w:tr w:rsidR="005760D0" w:rsidRPr="004A2E82" w14:paraId="2583186C" w14:textId="77777777" w:rsidTr="005760D0">
        <w:tc>
          <w:tcPr>
            <w:tcW w:w="2861" w:type="dxa"/>
            <w:vAlign w:val="bottom"/>
          </w:tcPr>
          <w:p w14:paraId="17B27836"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Reinsurance contract liabilities - beginning balance</w:t>
            </w:r>
          </w:p>
        </w:tc>
        <w:tc>
          <w:tcPr>
            <w:tcW w:w="1371" w:type="dxa"/>
            <w:vAlign w:val="bottom"/>
          </w:tcPr>
          <w:p w14:paraId="34BA7946" w14:textId="5FD1B9CF"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(54,284,230)</w:t>
            </w:r>
          </w:p>
        </w:tc>
        <w:tc>
          <w:tcPr>
            <w:tcW w:w="1372" w:type="dxa"/>
            <w:vAlign w:val="bottom"/>
          </w:tcPr>
          <w:p w14:paraId="70CB3B1C" w14:textId="0BD225A6"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vAlign w:val="bottom"/>
          </w:tcPr>
          <w:p w14:paraId="3FA7825B" w14:textId="17FB16E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21,314,18</w:t>
            </w:r>
            <w:r w:rsidRPr="004A2E82">
              <w:rPr>
                <w:rFonts w:ascii="Arial" w:hAnsi="Arial" w:cs="Arial"/>
                <w:sz w:val="16"/>
                <w:szCs w:val="16"/>
                <w:cs/>
                <w:lang w:val="en-GB" w:eastAsia="en-GB"/>
              </w:rPr>
              <w:t>6</w:t>
            </w:r>
          </w:p>
        </w:tc>
        <w:tc>
          <w:tcPr>
            <w:tcW w:w="1372" w:type="dxa"/>
            <w:vAlign w:val="bottom"/>
          </w:tcPr>
          <w:p w14:paraId="1840A72A" w14:textId="16AADF09"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64,585</w:t>
            </w:r>
          </w:p>
        </w:tc>
        <w:tc>
          <w:tcPr>
            <w:tcW w:w="1372" w:type="dxa"/>
            <w:vAlign w:val="bottom"/>
          </w:tcPr>
          <w:p w14:paraId="0359C264" w14:textId="343B0F72"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(32,905,459)</w:t>
            </w:r>
          </w:p>
        </w:tc>
      </w:tr>
      <w:tr w:rsidR="005760D0" w:rsidRPr="004A2E82" w14:paraId="466A36E3" w14:textId="77777777" w:rsidTr="005760D0">
        <w:tc>
          <w:tcPr>
            <w:tcW w:w="2861" w:type="dxa"/>
            <w:vAlign w:val="bottom"/>
          </w:tcPr>
          <w:p w14:paraId="314CB383" w14:textId="77777777"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71" w:type="dxa"/>
            <w:vAlign w:val="bottom"/>
          </w:tcPr>
          <w:p w14:paraId="668F7EFB" w14:textId="58CC6493"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(136,972,650)</w:t>
            </w:r>
          </w:p>
        </w:tc>
        <w:tc>
          <w:tcPr>
            <w:tcW w:w="1372" w:type="dxa"/>
            <w:vAlign w:val="bottom"/>
          </w:tcPr>
          <w:p w14:paraId="2A074D95" w14:textId="343B454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17,365,58</w:t>
            </w:r>
            <w:r w:rsidRPr="004A2E82">
              <w:rPr>
                <w:rFonts w:ascii="Arial" w:hAnsi="Arial" w:cs="Arial"/>
                <w:sz w:val="16"/>
                <w:szCs w:val="16"/>
                <w:cs/>
                <w:lang w:val="en-GB" w:eastAsia="en-GB"/>
              </w:rPr>
              <w:t>0</w:t>
            </w:r>
          </w:p>
        </w:tc>
        <w:tc>
          <w:tcPr>
            <w:tcW w:w="1372" w:type="dxa"/>
            <w:vAlign w:val="bottom"/>
          </w:tcPr>
          <w:p w14:paraId="75382445" w14:textId="60DD8185"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1,161,157,54</w:t>
            </w:r>
            <w:r w:rsidRPr="004A2E82">
              <w:rPr>
                <w:rFonts w:ascii="Arial" w:hAnsi="Arial" w:cs="Arial"/>
                <w:sz w:val="16"/>
                <w:szCs w:val="16"/>
                <w:cs/>
                <w:lang w:val="en-GB" w:eastAsia="en-GB"/>
              </w:rPr>
              <w:t>6</w:t>
            </w:r>
          </w:p>
        </w:tc>
        <w:tc>
          <w:tcPr>
            <w:tcW w:w="1372" w:type="dxa"/>
            <w:vAlign w:val="bottom"/>
          </w:tcPr>
          <w:p w14:paraId="05D44E6D" w14:textId="2CBEA528"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25,656,266</w:t>
            </w:r>
          </w:p>
        </w:tc>
        <w:tc>
          <w:tcPr>
            <w:tcW w:w="1372" w:type="dxa"/>
            <w:vAlign w:val="bottom"/>
          </w:tcPr>
          <w:p w14:paraId="3CD159AE" w14:textId="28D2C13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1,067,206,742</w:t>
            </w:r>
          </w:p>
        </w:tc>
      </w:tr>
      <w:tr w:rsidR="005760D0" w:rsidRPr="004A2E82" w14:paraId="59B65D22" w14:textId="77777777" w:rsidTr="005760D0">
        <w:tc>
          <w:tcPr>
            <w:tcW w:w="2861" w:type="dxa"/>
            <w:vAlign w:val="bottom"/>
          </w:tcPr>
          <w:p w14:paraId="73C871A9" w14:textId="5A30CC6D"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right w:val="nil"/>
            </w:tcBorders>
            <w:vAlign w:val="bottom"/>
          </w:tcPr>
          <w:p w14:paraId="6BBD605F"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5B26FFA4"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022A1C69"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249095DA"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9D19E65"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6DE5982C" w14:textId="77777777" w:rsidTr="005760D0">
        <w:tc>
          <w:tcPr>
            <w:tcW w:w="2861" w:type="dxa"/>
            <w:vAlign w:val="bottom"/>
          </w:tcPr>
          <w:p w14:paraId="441FD664"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Reinsurance expenses</w:t>
            </w:r>
          </w:p>
        </w:tc>
        <w:tc>
          <w:tcPr>
            <w:tcW w:w="1371" w:type="dxa"/>
            <w:tcBorders>
              <w:bottom w:val="nil"/>
              <w:right w:val="nil"/>
            </w:tcBorders>
            <w:vAlign w:val="bottom"/>
          </w:tcPr>
          <w:p w14:paraId="14708988" w14:textId="384AC148"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(308,455,300)</w:t>
            </w:r>
          </w:p>
        </w:tc>
        <w:tc>
          <w:tcPr>
            <w:tcW w:w="1372" w:type="dxa"/>
            <w:tcBorders>
              <w:bottom w:val="nil"/>
              <w:right w:val="nil"/>
            </w:tcBorders>
            <w:vAlign w:val="bottom"/>
          </w:tcPr>
          <w:p w14:paraId="3C58D9A8" w14:textId="26E5B562"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bottom w:val="nil"/>
              <w:right w:val="nil"/>
            </w:tcBorders>
            <w:vAlign w:val="bottom"/>
          </w:tcPr>
          <w:p w14:paraId="37A2E52A" w14:textId="556C3C5A"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bottom w:val="nil"/>
              <w:right w:val="nil"/>
            </w:tcBorders>
            <w:vAlign w:val="bottom"/>
          </w:tcPr>
          <w:p w14:paraId="7F3E3BA5" w14:textId="34543B09"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bottom w:val="nil"/>
              <w:right w:val="nil"/>
            </w:tcBorders>
            <w:vAlign w:val="bottom"/>
          </w:tcPr>
          <w:p w14:paraId="11831C69" w14:textId="1E69A92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(308,455,300)</w:t>
            </w:r>
          </w:p>
        </w:tc>
      </w:tr>
      <w:tr w:rsidR="005760D0" w:rsidRPr="004A2E82" w14:paraId="70C159E0" w14:textId="77777777" w:rsidTr="005760D0">
        <w:tc>
          <w:tcPr>
            <w:tcW w:w="2861" w:type="dxa"/>
            <w:vAlign w:val="bottom"/>
          </w:tcPr>
          <w:p w14:paraId="1C0BBA63" w14:textId="6F192F4F"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Incurred claims recovery from reinsurance</w:t>
            </w:r>
          </w:p>
        </w:tc>
        <w:tc>
          <w:tcPr>
            <w:tcW w:w="1371" w:type="dxa"/>
            <w:tcBorders>
              <w:top w:val="nil"/>
              <w:bottom w:val="nil"/>
              <w:right w:val="nil"/>
            </w:tcBorders>
            <w:vAlign w:val="bottom"/>
          </w:tcPr>
          <w:p w14:paraId="08FA18BF" w14:textId="568B11B0"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bottom w:val="nil"/>
              <w:right w:val="nil"/>
            </w:tcBorders>
            <w:vAlign w:val="bottom"/>
          </w:tcPr>
          <w:p w14:paraId="7D941460" w14:textId="30326295"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(19,545,899)</w:t>
            </w:r>
          </w:p>
        </w:tc>
        <w:tc>
          <w:tcPr>
            <w:tcW w:w="1372" w:type="dxa"/>
            <w:tcBorders>
              <w:top w:val="nil"/>
              <w:left w:val="nil"/>
              <w:bottom w:val="nil"/>
              <w:right w:val="nil"/>
            </w:tcBorders>
            <w:vAlign w:val="bottom"/>
          </w:tcPr>
          <w:p w14:paraId="34DEA189" w14:textId="17FCB936"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179,106,57</w:t>
            </w:r>
            <w:r w:rsidRPr="004A2E82">
              <w:rPr>
                <w:rFonts w:ascii="Arial" w:hAnsi="Arial" w:cs="Arial"/>
                <w:sz w:val="16"/>
                <w:szCs w:val="16"/>
                <w:cs/>
                <w:lang w:val="en-GB" w:eastAsia="en-GB"/>
              </w:rPr>
              <w:t>7</w:t>
            </w:r>
          </w:p>
        </w:tc>
        <w:tc>
          <w:tcPr>
            <w:tcW w:w="1372" w:type="dxa"/>
            <w:tcBorders>
              <w:top w:val="nil"/>
              <w:left w:val="nil"/>
              <w:bottom w:val="nil"/>
              <w:right w:val="nil"/>
            </w:tcBorders>
            <w:vAlign w:val="bottom"/>
          </w:tcPr>
          <w:p w14:paraId="5BE7C595" w14:textId="555A003E"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6,437,257</w:t>
            </w:r>
          </w:p>
        </w:tc>
        <w:tc>
          <w:tcPr>
            <w:tcW w:w="1372" w:type="dxa"/>
            <w:tcBorders>
              <w:top w:val="nil"/>
              <w:left w:val="nil"/>
              <w:bottom w:val="nil"/>
              <w:right w:val="nil"/>
            </w:tcBorders>
            <w:vAlign w:val="bottom"/>
          </w:tcPr>
          <w:p w14:paraId="6593C389" w14:textId="78C82A21"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165,997,935</w:t>
            </w:r>
          </w:p>
        </w:tc>
      </w:tr>
      <w:tr w:rsidR="005760D0" w:rsidRPr="004A2E82" w14:paraId="443E65E0" w14:textId="77777777" w:rsidTr="005760D0">
        <w:trPr>
          <w:trHeight w:val="315"/>
        </w:trPr>
        <w:tc>
          <w:tcPr>
            <w:tcW w:w="2861" w:type="dxa"/>
            <w:vAlign w:val="bottom"/>
          </w:tcPr>
          <w:p w14:paraId="44A1D0EC" w14:textId="44219585"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ED8D2F7" w14:textId="32052B80"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bottom w:val="nil"/>
              <w:right w:val="nil"/>
            </w:tcBorders>
            <w:vAlign w:val="bottom"/>
          </w:tcPr>
          <w:p w14:paraId="2F22106B" w14:textId="0B629C8E"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bottom w:val="nil"/>
              <w:right w:val="nil"/>
            </w:tcBorders>
            <w:vAlign w:val="bottom"/>
          </w:tcPr>
          <w:p w14:paraId="48DCA5AC" w14:textId="611C98E6"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(96,467,112)</w:t>
            </w:r>
          </w:p>
        </w:tc>
        <w:tc>
          <w:tcPr>
            <w:tcW w:w="1372" w:type="dxa"/>
            <w:tcBorders>
              <w:top w:val="nil"/>
              <w:left w:val="nil"/>
              <w:bottom w:val="nil"/>
              <w:right w:val="nil"/>
            </w:tcBorders>
            <w:vAlign w:val="bottom"/>
          </w:tcPr>
          <w:p w14:paraId="53CC984A" w14:textId="21229AEE"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(10,395,66</w:t>
            </w:r>
            <w:r w:rsidRPr="004A2E82">
              <w:rPr>
                <w:rFonts w:ascii="Arial" w:hAnsi="Arial" w:cs="Arial"/>
                <w:sz w:val="16"/>
                <w:szCs w:val="16"/>
                <w:cs/>
                <w:lang w:val="en-GB" w:eastAsia="en-GB"/>
              </w:rPr>
              <w:t>4</w:t>
            </w:r>
            <w:r w:rsidRPr="004A2E82">
              <w:rPr>
                <w:rFonts w:ascii="Arial" w:hAnsi="Arial" w:cs="Arial"/>
                <w:sz w:val="16"/>
                <w:szCs w:val="16"/>
                <w:lang w:val="en-GB" w:eastAsia="en-GB"/>
              </w:rPr>
              <w:t>)</w:t>
            </w:r>
          </w:p>
        </w:tc>
        <w:tc>
          <w:tcPr>
            <w:tcW w:w="1372" w:type="dxa"/>
            <w:tcBorders>
              <w:top w:val="nil"/>
              <w:left w:val="nil"/>
              <w:bottom w:val="nil"/>
              <w:right w:val="nil"/>
            </w:tcBorders>
            <w:vAlign w:val="bottom"/>
          </w:tcPr>
          <w:p w14:paraId="6AFB42CB" w14:textId="479E5B1A"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(106,862,776)</w:t>
            </w:r>
          </w:p>
        </w:tc>
      </w:tr>
      <w:tr w:rsidR="005760D0" w:rsidRPr="004A2E82" w14:paraId="4FBFD449" w14:textId="77777777" w:rsidTr="005760D0">
        <w:tc>
          <w:tcPr>
            <w:tcW w:w="2861" w:type="dxa"/>
            <w:vAlign w:val="bottom"/>
          </w:tcPr>
          <w:p w14:paraId="6930EB11"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pacing w:val="-2"/>
                <w:sz w:val="16"/>
                <w:szCs w:val="16"/>
              </w:rPr>
              <w:t>Impact of change in non-performance</w:t>
            </w:r>
            <w:r w:rsidRPr="004A2E82">
              <w:rPr>
                <w:rFonts w:ascii="Arial" w:hAnsi="Arial" w:cs="Arial"/>
                <w:sz w:val="16"/>
                <w:szCs w:val="16"/>
              </w:rPr>
              <w:t xml:space="preserve"> risk of reinsurers</w:t>
            </w:r>
          </w:p>
        </w:tc>
        <w:tc>
          <w:tcPr>
            <w:tcW w:w="1371" w:type="dxa"/>
            <w:tcBorders>
              <w:top w:val="nil"/>
              <w:right w:val="nil"/>
            </w:tcBorders>
            <w:vAlign w:val="bottom"/>
          </w:tcPr>
          <w:p w14:paraId="2119C898" w14:textId="77777777" w:rsidR="005760D0" w:rsidRPr="004A2E82" w:rsidRDefault="005760D0" w:rsidP="005760D0">
            <w:pPr>
              <w:tabs>
                <w:tab w:val="decimal" w:pos="1084"/>
              </w:tabs>
              <w:spacing w:line="300" w:lineRule="exact"/>
              <w:rPr>
                <w:rFonts w:ascii="Arial" w:hAnsi="Arial" w:cs="Arial"/>
                <w:sz w:val="16"/>
                <w:szCs w:val="16"/>
                <w:lang w:val="en-GB" w:eastAsia="en-GB"/>
              </w:rPr>
            </w:pPr>
          </w:p>
          <w:p w14:paraId="14B6E2FD" w14:textId="75312204"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right w:val="nil"/>
            </w:tcBorders>
            <w:vAlign w:val="bottom"/>
          </w:tcPr>
          <w:p w14:paraId="78F2F97F" w14:textId="77777777" w:rsidR="005760D0" w:rsidRPr="004A2E82" w:rsidRDefault="005760D0" w:rsidP="005760D0">
            <w:pPr>
              <w:tabs>
                <w:tab w:val="decimal" w:pos="1084"/>
              </w:tabs>
              <w:spacing w:line="300" w:lineRule="exact"/>
              <w:rPr>
                <w:rFonts w:ascii="Arial" w:hAnsi="Arial" w:cs="Arial"/>
                <w:sz w:val="16"/>
                <w:szCs w:val="16"/>
                <w:lang w:val="en-GB" w:eastAsia="en-GB"/>
              </w:rPr>
            </w:pPr>
          </w:p>
          <w:p w14:paraId="472EC865" w14:textId="1C5A7BB1"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68CAA547" w14:textId="56480732"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699,744</w:t>
            </w:r>
          </w:p>
        </w:tc>
        <w:tc>
          <w:tcPr>
            <w:tcW w:w="1372" w:type="dxa"/>
            <w:tcBorders>
              <w:top w:val="nil"/>
              <w:left w:val="nil"/>
              <w:right w:val="nil"/>
            </w:tcBorders>
            <w:vAlign w:val="bottom"/>
          </w:tcPr>
          <w:p w14:paraId="413385C9" w14:textId="2448F776"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70A0468F" w14:textId="1E4A2BBB"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699,744</w:t>
            </w:r>
          </w:p>
        </w:tc>
      </w:tr>
      <w:tr w:rsidR="005760D0" w:rsidRPr="004A2E82" w14:paraId="44213A99" w14:textId="77777777" w:rsidTr="005760D0">
        <w:tc>
          <w:tcPr>
            <w:tcW w:w="2861" w:type="dxa"/>
            <w:vAlign w:val="bottom"/>
          </w:tcPr>
          <w:p w14:paraId="28D70D3B" w14:textId="4827CF5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Other changes</w:t>
            </w:r>
          </w:p>
        </w:tc>
        <w:tc>
          <w:tcPr>
            <w:tcW w:w="1371" w:type="dxa"/>
            <w:tcBorders>
              <w:top w:val="nil"/>
              <w:bottom w:val="nil"/>
              <w:right w:val="nil"/>
            </w:tcBorders>
            <w:vAlign w:val="bottom"/>
          </w:tcPr>
          <w:p w14:paraId="5D235584" w14:textId="1E7C71D0"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bottom w:val="nil"/>
              <w:right w:val="nil"/>
            </w:tcBorders>
            <w:vAlign w:val="bottom"/>
          </w:tcPr>
          <w:p w14:paraId="2F9494ED" w14:textId="2726F9F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11,293,04</w:t>
            </w:r>
            <w:r w:rsidRPr="004A2E82">
              <w:rPr>
                <w:rFonts w:ascii="Arial" w:hAnsi="Arial" w:cs="Arial"/>
                <w:sz w:val="16"/>
                <w:szCs w:val="16"/>
                <w:cs/>
                <w:lang w:val="en-GB" w:eastAsia="en-GB"/>
              </w:rPr>
              <w:t>7</w:t>
            </w:r>
          </w:p>
        </w:tc>
        <w:tc>
          <w:tcPr>
            <w:tcW w:w="1372" w:type="dxa"/>
            <w:tcBorders>
              <w:top w:val="nil"/>
              <w:left w:val="nil"/>
              <w:bottom w:val="nil"/>
              <w:right w:val="nil"/>
            </w:tcBorders>
            <w:vAlign w:val="bottom"/>
          </w:tcPr>
          <w:p w14:paraId="7222181E" w14:textId="1D50B541"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bottom w:val="nil"/>
              <w:right w:val="nil"/>
            </w:tcBorders>
            <w:vAlign w:val="bottom"/>
          </w:tcPr>
          <w:p w14:paraId="210436CE" w14:textId="3C46326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bottom w:val="nil"/>
              <w:right w:val="nil"/>
            </w:tcBorders>
            <w:vAlign w:val="bottom"/>
          </w:tcPr>
          <w:p w14:paraId="39B732B6" w14:textId="6C07ED82"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11,293,04</w:t>
            </w:r>
            <w:r w:rsidRPr="004A2E82">
              <w:rPr>
                <w:rFonts w:ascii="Arial" w:hAnsi="Arial" w:cs="Arial"/>
                <w:sz w:val="16"/>
                <w:szCs w:val="16"/>
                <w:cs/>
                <w:lang w:val="en-GB" w:eastAsia="en-GB"/>
              </w:rPr>
              <w:t>7</w:t>
            </w:r>
          </w:p>
        </w:tc>
      </w:tr>
      <w:tr w:rsidR="005760D0" w:rsidRPr="004A2E82" w14:paraId="463F9AC1" w14:textId="77777777" w:rsidTr="005760D0">
        <w:tc>
          <w:tcPr>
            <w:tcW w:w="2861" w:type="dxa"/>
            <w:vAlign w:val="bottom"/>
          </w:tcPr>
          <w:p w14:paraId="42C29B6F" w14:textId="1D1F61B1"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bottom w:val="nil"/>
              <w:right w:val="nil"/>
            </w:tcBorders>
            <w:vAlign w:val="bottom"/>
          </w:tcPr>
          <w:p w14:paraId="3ED1BA74" w14:textId="072F8380"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(308,455,300)</w:t>
            </w:r>
          </w:p>
        </w:tc>
        <w:tc>
          <w:tcPr>
            <w:tcW w:w="1372" w:type="dxa"/>
            <w:tcBorders>
              <w:bottom w:val="nil"/>
              <w:right w:val="nil"/>
            </w:tcBorders>
            <w:vAlign w:val="bottom"/>
          </w:tcPr>
          <w:p w14:paraId="0EEAD8C6" w14:textId="44D46EEF"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(8,252,85</w:t>
            </w:r>
            <w:r w:rsidRPr="004A2E82">
              <w:rPr>
                <w:rFonts w:ascii="Arial" w:hAnsi="Arial" w:cs="Arial"/>
                <w:sz w:val="16"/>
                <w:szCs w:val="16"/>
                <w:cs/>
                <w:lang w:val="en-GB" w:eastAsia="en-GB"/>
              </w:rPr>
              <w:t>2</w:t>
            </w:r>
            <w:r w:rsidRPr="004A2E82">
              <w:rPr>
                <w:rFonts w:ascii="Arial" w:hAnsi="Arial" w:cs="Arial"/>
                <w:sz w:val="16"/>
                <w:szCs w:val="16"/>
                <w:lang w:val="en-GB" w:eastAsia="en-GB"/>
              </w:rPr>
              <w:t>)</w:t>
            </w:r>
          </w:p>
        </w:tc>
        <w:tc>
          <w:tcPr>
            <w:tcW w:w="1372" w:type="dxa"/>
            <w:tcBorders>
              <w:left w:val="nil"/>
              <w:bottom w:val="nil"/>
              <w:right w:val="nil"/>
            </w:tcBorders>
            <w:vAlign w:val="bottom"/>
          </w:tcPr>
          <w:p w14:paraId="628AD53B" w14:textId="24B0B1D3"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83,339,209</w:t>
            </w:r>
          </w:p>
        </w:tc>
        <w:tc>
          <w:tcPr>
            <w:tcW w:w="1372" w:type="dxa"/>
            <w:tcBorders>
              <w:left w:val="nil"/>
              <w:bottom w:val="nil"/>
              <w:right w:val="nil"/>
            </w:tcBorders>
            <w:vAlign w:val="bottom"/>
          </w:tcPr>
          <w:p w14:paraId="03232635" w14:textId="29A2ADD1"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(3,958,407)</w:t>
            </w:r>
          </w:p>
        </w:tc>
        <w:tc>
          <w:tcPr>
            <w:tcW w:w="1372" w:type="dxa"/>
            <w:tcBorders>
              <w:left w:val="nil"/>
              <w:bottom w:val="nil"/>
              <w:right w:val="nil"/>
            </w:tcBorders>
            <w:vAlign w:val="bottom"/>
          </w:tcPr>
          <w:p w14:paraId="767D76B3" w14:textId="60F2ED50"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(237,327,350)</w:t>
            </w:r>
          </w:p>
        </w:tc>
      </w:tr>
      <w:tr w:rsidR="005760D0" w:rsidRPr="004A2E82" w14:paraId="78DEB6BB" w14:textId="77777777" w:rsidTr="005760D0">
        <w:tc>
          <w:tcPr>
            <w:tcW w:w="2861" w:type="dxa"/>
            <w:vAlign w:val="bottom"/>
          </w:tcPr>
          <w:p w14:paraId="1120B3E9" w14:textId="57F392F3"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Finance income (expense) from insurance contracts issued</w:t>
            </w:r>
          </w:p>
        </w:tc>
        <w:tc>
          <w:tcPr>
            <w:tcW w:w="1371" w:type="dxa"/>
            <w:tcBorders>
              <w:top w:val="nil"/>
              <w:right w:val="nil"/>
            </w:tcBorders>
            <w:vAlign w:val="bottom"/>
          </w:tcPr>
          <w:p w14:paraId="2EA2A44C" w14:textId="58A497EE"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right w:val="nil"/>
            </w:tcBorders>
            <w:vAlign w:val="bottom"/>
          </w:tcPr>
          <w:p w14:paraId="3085C95B" w14:textId="3D656C30"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178A886B" w14:textId="76F44866"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38A03AFA" w14:textId="148A5E8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760354F2" w14:textId="1B59230F"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1E3E26D8" w14:textId="77777777" w:rsidTr="005760D0">
        <w:tc>
          <w:tcPr>
            <w:tcW w:w="2861" w:type="dxa"/>
            <w:vAlign w:val="bottom"/>
          </w:tcPr>
          <w:p w14:paraId="131516A7" w14:textId="472F5DCC"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Recognised in profit or loss</w:t>
            </w:r>
          </w:p>
        </w:tc>
        <w:tc>
          <w:tcPr>
            <w:tcW w:w="1371" w:type="dxa"/>
            <w:tcBorders>
              <w:top w:val="nil"/>
              <w:right w:val="nil"/>
            </w:tcBorders>
            <w:vAlign w:val="bottom"/>
          </w:tcPr>
          <w:p w14:paraId="2B12BBBE" w14:textId="6286ED5A"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right w:val="nil"/>
            </w:tcBorders>
            <w:vAlign w:val="bottom"/>
          </w:tcPr>
          <w:p w14:paraId="08B92EE9" w14:textId="6D4C86FC"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43494DAD" w14:textId="2BE363F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8,984,058</w:t>
            </w:r>
          </w:p>
        </w:tc>
        <w:tc>
          <w:tcPr>
            <w:tcW w:w="1372" w:type="dxa"/>
            <w:tcBorders>
              <w:top w:val="nil"/>
              <w:left w:val="nil"/>
              <w:right w:val="nil"/>
            </w:tcBorders>
            <w:vAlign w:val="bottom"/>
          </w:tcPr>
          <w:p w14:paraId="6E35C60E" w14:textId="4D7EBC4B"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171,849</w:t>
            </w:r>
          </w:p>
        </w:tc>
        <w:tc>
          <w:tcPr>
            <w:tcW w:w="1372" w:type="dxa"/>
            <w:tcBorders>
              <w:top w:val="nil"/>
              <w:left w:val="nil"/>
              <w:right w:val="nil"/>
            </w:tcBorders>
            <w:vAlign w:val="bottom"/>
          </w:tcPr>
          <w:p w14:paraId="1FFBE99E" w14:textId="120A609E"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9,155,907</w:t>
            </w:r>
          </w:p>
        </w:tc>
      </w:tr>
      <w:tr w:rsidR="005760D0" w:rsidRPr="004A2E82" w14:paraId="4BC7FEF2" w14:textId="77777777" w:rsidTr="005760D0">
        <w:tc>
          <w:tcPr>
            <w:tcW w:w="2861" w:type="dxa"/>
            <w:vAlign w:val="bottom"/>
          </w:tcPr>
          <w:p w14:paraId="5164FB25" w14:textId="2AA0E0BA"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71" w:type="dxa"/>
            <w:tcBorders>
              <w:top w:val="nil"/>
              <w:right w:val="nil"/>
            </w:tcBorders>
            <w:vAlign w:val="bottom"/>
          </w:tcPr>
          <w:p w14:paraId="2A0389A4" w14:textId="332938EF"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right w:val="nil"/>
            </w:tcBorders>
            <w:vAlign w:val="bottom"/>
          </w:tcPr>
          <w:p w14:paraId="64C43231" w14:textId="4F79F0C1"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55C664EE" w14:textId="1416045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(684,741)</w:t>
            </w:r>
          </w:p>
        </w:tc>
        <w:tc>
          <w:tcPr>
            <w:tcW w:w="1372" w:type="dxa"/>
            <w:tcBorders>
              <w:top w:val="nil"/>
              <w:left w:val="nil"/>
              <w:right w:val="nil"/>
            </w:tcBorders>
            <w:vAlign w:val="bottom"/>
          </w:tcPr>
          <w:p w14:paraId="371AE437" w14:textId="2BB14A7C"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(25,890)</w:t>
            </w:r>
          </w:p>
        </w:tc>
        <w:tc>
          <w:tcPr>
            <w:tcW w:w="1372" w:type="dxa"/>
            <w:tcBorders>
              <w:top w:val="nil"/>
              <w:left w:val="nil"/>
              <w:right w:val="nil"/>
            </w:tcBorders>
            <w:vAlign w:val="bottom"/>
          </w:tcPr>
          <w:p w14:paraId="1DB1DF16" w14:textId="4B833875"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(710,631)</w:t>
            </w:r>
          </w:p>
        </w:tc>
      </w:tr>
      <w:tr w:rsidR="005760D0" w:rsidRPr="004A2E82" w14:paraId="7986FA10" w14:textId="77777777" w:rsidTr="005760D0">
        <w:tc>
          <w:tcPr>
            <w:tcW w:w="2861" w:type="dxa"/>
            <w:vAlign w:val="bottom"/>
          </w:tcPr>
          <w:p w14:paraId="528C6D58" w14:textId="5A125D83"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71" w:type="dxa"/>
            <w:tcBorders>
              <w:right w:val="nil"/>
            </w:tcBorders>
            <w:vAlign w:val="bottom"/>
          </w:tcPr>
          <w:p w14:paraId="704BA43B" w14:textId="0419D04D"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(308,455,300)</w:t>
            </w:r>
          </w:p>
        </w:tc>
        <w:tc>
          <w:tcPr>
            <w:tcW w:w="1372" w:type="dxa"/>
            <w:tcBorders>
              <w:right w:val="nil"/>
            </w:tcBorders>
            <w:vAlign w:val="bottom"/>
          </w:tcPr>
          <w:p w14:paraId="20E84E6B" w14:textId="6D58CDBF"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(8,252,85</w:t>
            </w:r>
            <w:r w:rsidRPr="004A2E82">
              <w:rPr>
                <w:rFonts w:ascii="Arial" w:hAnsi="Arial" w:cs="Arial"/>
                <w:sz w:val="16"/>
                <w:szCs w:val="16"/>
                <w:cs/>
                <w:lang w:val="en-GB" w:eastAsia="en-GB"/>
              </w:rPr>
              <w:t>2</w:t>
            </w:r>
            <w:r w:rsidRPr="004A2E82">
              <w:rPr>
                <w:rFonts w:ascii="Arial" w:hAnsi="Arial" w:cs="Arial"/>
                <w:sz w:val="16"/>
                <w:szCs w:val="16"/>
                <w:lang w:val="en-GB" w:eastAsia="en-GB"/>
              </w:rPr>
              <w:t>)</w:t>
            </w:r>
          </w:p>
        </w:tc>
        <w:tc>
          <w:tcPr>
            <w:tcW w:w="1372" w:type="dxa"/>
            <w:tcBorders>
              <w:left w:val="nil"/>
              <w:right w:val="nil"/>
            </w:tcBorders>
            <w:vAlign w:val="bottom"/>
          </w:tcPr>
          <w:p w14:paraId="0B151067" w14:textId="02DA05F0"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91,638,526</w:t>
            </w:r>
          </w:p>
        </w:tc>
        <w:tc>
          <w:tcPr>
            <w:tcW w:w="1372" w:type="dxa"/>
            <w:tcBorders>
              <w:left w:val="nil"/>
              <w:right w:val="nil"/>
            </w:tcBorders>
            <w:vAlign w:val="bottom"/>
          </w:tcPr>
          <w:p w14:paraId="4222F55E" w14:textId="01226AE2"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(3,812,44</w:t>
            </w:r>
            <w:r w:rsidRPr="004A2E82">
              <w:rPr>
                <w:rFonts w:ascii="Arial" w:hAnsi="Arial" w:cs="Arial"/>
                <w:sz w:val="16"/>
                <w:szCs w:val="16"/>
                <w:cs/>
                <w:lang w:val="en-GB" w:eastAsia="en-GB"/>
              </w:rPr>
              <w:t>8</w:t>
            </w:r>
            <w:r w:rsidRPr="004A2E82">
              <w:rPr>
                <w:rFonts w:ascii="Arial" w:hAnsi="Arial" w:cs="Arial"/>
                <w:sz w:val="16"/>
                <w:szCs w:val="16"/>
                <w:lang w:val="en-GB" w:eastAsia="en-GB"/>
              </w:rPr>
              <w:t>)</w:t>
            </w:r>
          </w:p>
        </w:tc>
        <w:tc>
          <w:tcPr>
            <w:tcW w:w="1372" w:type="dxa"/>
            <w:tcBorders>
              <w:left w:val="nil"/>
              <w:right w:val="nil"/>
            </w:tcBorders>
            <w:vAlign w:val="bottom"/>
          </w:tcPr>
          <w:p w14:paraId="522BE898" w14:textId="206B176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(228,882,074)</w:t>
            </w:r>
          </w:p>
        </w:tc>
      </w:tr>
      <w:tr w:rsidR="005760D0" w:rsidRPr="004A2E82" w14:paraId="39BF44D4" w14:textId="77777777" w:rsidTr="005760D0">
        <w:tc>
          <w:tcPr>
            <w:tcW w:w="2861" w:type="dxa"/>
            <w:vAlign w:val="bottom"/>
          </w:tcPr>
          <w:p w14:paraId="4A3438C4"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Investment components</w:t>
            </w:r>
          </w:p>
        </w:tc>
        <w:tc>
          <w:tcPr>
            <w:tcW w:w="1371" w:type="dxa"/>
            <w:tcBorders>
              <w:right w:val="nil"/>
            </w:tcBorders>
            <w:vAlign w:val="bottom"/>
          </w:tcPr>
          <w:p w14:paraId="507281E8" w14:textId="476D96D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(30,328,927)</w:t>
            </w:r>
          </w:p>
        </w:tc>
        <w:tc>
          <w:tcPr>
            <w:tcW w:w="1372" w:type="dxa"/>
            <w:tcBorders>
              <w:right w:val="nil"/>
            </w:tcBorders>
            <w:vAlign w:val="bottom"/>
          </w:tcPr>
          <w:p w14:paraId="53EE7ECA" w14:textId="5240874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right w:val="nil"/>
            </w:tcBorders>
            <w:vAlign w:val="bottom"/>
          </w:tcPr>
          <w:p w14:paraId="7F82FF98" w14:textId="1093077D"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30,328,927</w:t>
            </w:r>
          </w:p>
        </w:tc>
        <w:tc>
          <w:tcPr>
            <w:tcW w:w="1372" w:type="dxa"/>
            <w:tcBorders>
              <w:left w:val="nil"/>
              <w:right w:val="nil"/>
            </w:tcBorders>
            <w:vAlign w:val="bottom"/>
          </w:tcPr>
          <w:p w14:paraId="5F945FDB" w14:textId="73930592"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right w:val="nil"/>
            </w:tcBorders>
            <w:vAlign w:val="bottom"/>
          </w:tcPr>
          <w:p w14:paraId="5A2E354A" w14:textId="6A49B6F6"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r>
      <w:tr w:rsidR="005760D0" w:rsidRPr="004A2E82" w14:paraId="1ECFF7D1" w14:textId="77777777" w:rsidTr="005760D0">
        <w:tc>
          <w:tcPr>
            <w:tcW w:w="2861" w:type="dxa"/>
            <w:vAlign w:val="bottom"/>
          </w:tcPr>
          <w:p w14:paraId="69B9EEF6"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b/>
                <w:bCs/>
                <w:sz w:val="16"/>
                <w:szCs w:val="16"/>
              </w:rPr>
              <w:t>Cash flows</w:t>
            </w:r>
          </w:p>
        </w:tc>
        <w:tc>
          <w:tcPr>
            <w:tcW w:w="1371" w:type="dxa"/>
            <w:tcBorders>
              <w:bottom w:val="nil"/>
              <w:right w:val="nil"/>
            </w:tcBorders>
            <w:vAlign w:val="bottom"/>
          </w:tcPr>
          <w:p w14:paraId="1D113706" w14:textId="3C656273"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bottom w:val="nil"/>
              <w:right w:val="nil"/>
            </w:tcBorders>
            <w:vAlign w:val="bottom"/>
          </w:tcPr>
          <w:p w14:paraId="3878AAFC" w14:textId="187EB52A"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08445C2B" w14:textId="4FF8C880"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41909033" w14:textId="1630B1D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61F8BF4E" w14:textId="652348B0"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7961702D" w14:textId="77777777" w:rsidTr="005760D0">
        <w:tc>
          <w:tcPr>
            <w:tcW w:w="2861" w:type="dxa"/>
            <w:vAlign w:val="bottom"/>
          </w:tcPr>
          <w:p w14:paraId="2B62D6A8" w14:textId="615C040F"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 xml:space="preserve">Premiums paid net of directly attributable expenses </w:t>
            </w:r>
          </w:p>
        </w:tc>
        <w:tc>
          <w:tcPr>
            <w:tcW w:w="1371" w:type="dxa"/>
            <w:tcBorders>
              <w:top w:val="nil"/>
              <w:right w:val="nil"/>
            </w:tcBorders>
            <w:vAlign w:val="bottom"/>
          </w:tcPr>
          <w:p w14:paraId="09D1BAAF" w14:textId="28FCDE33"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407,617,80</w:t>
            </w:r>
            <w:r w:rsidRPr="004A2E82">
              <w:rPr>
                <w:rFonts w:ascii="Arial" w:hAnsi="Arial" w:cs="Arial"/>
                <w:sz w:val="16"/>
                <w:szCs w:val="16"/>
                <w:cs/>
                <w:lang w:val="en-GB" w:eastAsia="en-GB"/>
              </w:rPr>
              <w:t>7</w:t>
            </w:r>
          </w:p>
        </w:tc>
        <w:tc>
          <w:tcPr>
            <w:tcW w:w="1372" w:type="dxa"/>
            <w:tcBorders>
              <w:top w:val="nil"/>
              <w:right w:val="nil"/>
            </w:tcBorders>
            <w:vAlign w:val="bottom"/>
          </w:tcPr>
          <w:p w14:paraId="4DF38245" w14:textId="07E51469"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11D981D6" w14:textId="7A4CB75D"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6056B061" w14:textId="6C2365F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78B95792" w14:textId="250BA640"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407,617,80</w:t>
            </w:r>
            <w:r w:rsidRPr="004A2E82">
              <w:rPr>
                <w:rFonts w:ascii="Arial" w:hAnsi="Arial" w:cs="Arial"/>
                <w:sz w:val="16"/>
                <w:szCs w:val="16"/>
                <w:cs/>
                <w:lang w:val="en-GB" w:eastAsia="en-GB"/>
              </w:rPr>
              <w:t>7</w:t>
            </w:r>
          </w:p>
        </w:tc>
      </w:tr>
      <w:tr w:rsidR="005760D0" w:rsidRPr="004A2E82" w14:paraId="6940ECFA" w14:textId="77777777" w:rsidTr="005760D0">
        <w:tc>
          <w:tcPr>
            <w:tcW w:w="2861" w:type="dxa"/>
            <w:vAlign w:val="bottom"/>
          </w:tcPr>
          <w:p w14:paraId="2A195D2B" w14:textId="77777777"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sz w:val="16"/>
                <w:szCs w:val="16"/>
              </w:rPr>
              <w:t>Recoveries from reinsurance</w:t>
            </w:r>
          </w:p>
        </w:tc>
        <w:tc>
          <w:tcPr>
            <w:tcW w:w="1371" w:type="dxa"/>
            <w:vAlign w:val="bottom"/>
          </w:tcPr>
          <w:p w14:paraId="2A1806FA" w14:textId="4AF59FEB"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vAlign w:val="bottom"/>
          </w:tcPr>
          <w:p w14:paraId="76D05BD1" w14:textId="4C04DCD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vAlign w:val="bottom"/>
          </w:tcPr>
          <w:p w14:paraId="325F4734" w14:textId="71987E6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(312,687,35</w:t>
            </w:r>
            <w:r w:rsidRPr="004A2E82">
              <w:rPr>
                <w:rFonts w:ascii="Arial" w:hAnsi="Arial" w:cs="Arial"/>
                <w:sz w:val="16"/>
                <w:szCs w:val="16"/>
                <w:cs/>
                <w:lang w:val="en-GB" w:eastAsia="en-GB"/>
              </w:rPr>
              <w:t>1</w:t>
            </w:r>
            <w:r w:rsidRPr="004A2E82">
              <w:rPr>
                <w:rFonts w:ascii="Arial" w:hAnsi="Arial" w:cs="Arial"/>
                <w:sz w:val="16"/>
                <w:szCs w:val="16"/>
                <w:lang w:val="en-GB" w:eastAsia="en-GB"/>
              </w:rPr>
              <w:t>)</w:t>
            </w:r>
          </w:p>
        </w:tc>
        <w:tc>
          <w:tcPr>
            <w:tcW w:w="1372" w:type="dxa"/>
            <w:vAlign w:val="bottom"/>
          </w:tcPr>
          <w:p w14:paraId="0C3B6D7C" w14:textId="02369AB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vAlign w:val="bottom"/>
          </w:tcPr>
          <w:p w14:paraId="5EE3EE7C" w14:textId="03D997F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(312,687,35</w:t>
            </w:r>
            <w:r w:rsidRPr="004A2E82">
              <w:rPr>
                <w:rFonts w:ascii="Arial" w:hAnsi="Arial" w:cs="Arial"/>
                <w:sz w:val="16"/>
                <w:szCs w:val="16"/>
                <w:cs/>
                <w:lang w:val="en-GB" w:eastAsia="en-GB"/>
              </w:rPr>
              <w:t>1</w:t>
            </w:r>
            <w:r w:rsidRPr="004A2E82">
              <w:rPr>
                <w:rFonts w:ascii="Arial" w:hAnsi="Arial" w:cs="Arial"/>
                <w:sz w:val="16"/>
                <w:szCs w:val="16"/>
                <w:lang w:val="en-GB" w:eastAsia="en-GB"/>
              </w:rPr>
              <w:t>)</w:t>
            </w:r>
          </w:p>
        </w:tc>
      </w:tr>
      <w:tr w:rsidR="005760D0" w:rsidRPr="004A2E82" w14:paraId="00A2CC18" w14:textId="77777777" w:rsidTr="005760D0">
        <w:tc>
          <w:tcPr>
            <w:tcW w:w="2861" w:type="dxa"/>
            <w:vAlign w:val="bottom"/>
          </w:tcPr>
          <w:p w14:paraId="7AD01C2B"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b/>
                <w:bCs/>
                <w:sz w:val="16"/>
                <w:szCs w:val="16"/>
              </w:rPr>
              <w:t>Total cash flows</w:t>
            </w:r>
          </w:p>
        </w:tc>
        <w:tc>
          <w:tcPr>
            <w:tcW w:w="1371" w:type="dxa"/>
            <w:tcBorders>
              <w:right w:val="nil"/>
            </w:tcBorders>
            <w:vAlign w:val="bottom"/>
          </w:tcPr>
          <w:p w14:paraId="1CD5864C" w14:textId="4DA80838"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407,617,80</w:t>
            </w:r>
            <w:r w:rsidRPr="004A2E82">
              <w:rPr>
                <w:rFonts w:ascii="Arial" w:hAnsi="Arial" w:cs="Arial"/>
                <w:sz w:val="16"/>
                <w:szCs w:val="16"/>
                <w:cs/>
                <w:lang w:val="en-GB" w:eastAsia="en-GB"/>
              </w:rPr>
              <w:t>7</w:t>
            </w:r>
          </w:p>
        </w:tc>
        <w:tc>
          <w:tcPr>
            <w:tcW w:w="1372" w:type="dxa"/>
            <w:tcBorders>
              <w:right w:val="nil"/>
            </w:tcBorders>
            <w:vAlign w:val="bottom"/>
          </w:tcPr>
          <w:p w14:paraId="468DE202" w14:textId="4250383B"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right w:val="nil"/>
            </w:tcBorders>
            <w:vAlign w:val="bottom"/>
          </w:tcPr>
          <w:p w14:paraId="4C243CBE" w14:textId="1A8A0F92"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(312,687,35</w:t>
            </w:r>
            <w:r w:rsidRPr="004A2E82">
              <w:rPr>
                <w:rFonts w:ascii="Arial" w:hAnsi="Arial" w:cs="Arial"/>
                <w:sz w:val="16"/>
                <w:szCs w:val="16"/>
                <w:cs/>
                <w:lang w:val="en-GB" w:eastAsia="en-GB"/>
              </w:rPr>
              <w:t>1</w:t>
            </w:r>
            <w:r w:rsidRPr="004A2E82">
              <w:rPr>
                <w:rFonts w:ascii="Arial" w:hAnsi="Arial" w:cs="Arial"/>
                <w:sz w:val="16"/>
                <w:szCs w:val="16"/>
                <w:lang w:val="en-GB" w:eastAsia="en-GB"/>
              </w:rPr>
              <w:t>)</w:t>
            </w:r>
          </w:p>
        </w:tc>
        <w:tc>
          <w:tcPr>
            <w:tcW w:w="1372" w:type="dxa"/>
            <w:tcBorders>
              <w:left w:val="nil"/>
              <w:right w:val="nil"/>
            </w:tcBorders>
            <w:vAlign w:val="bottom"/>
          </w:tcPr>
          <w:p w14:paraId="253B32F2" w14:textId="3D84093D"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left w:val="nil"/>
              <w:right w:val="nil"/>
            </w:tcBorders>
            <w:vAlign w:val="bottom"/>
          </w:tcPr>
          <w:p w14:paraId="6B1E334C" w14:textId="0D6341A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94,930,456</w:t>
            </w:r>
          </w:p>
        </w:tc>
      </w:tr>
      <w:tr w:rsidR="005760D0" w:rsidRPr="004A2E82" w14:paraId="70508B24" w14:textId="77777777" w:rsidTr="005760D0">
        <w:tc>
          <w:tcPr>
            <w:tcW w:w="2861" w:type="dxa"/>
            <w:vAlign w:val="bottom"/>
          </w:tcPr>
          <w:p w14:paraId="007C7456" w14:textId="77777777"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71" w:type="dxa"/>
            <w:tcBorders>
              <w:right w:val="nil"/>
            </w:tcBorders>
            <w:vAlign w:val="bottom"/>
          </w:tcPr>
          <w:p w14:paraId="4187C2E3" w14:textId="33DA6B00"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(68,139,070)</w:t>
            </w:r>
          </w:p>
        </w:tc>
        <w:tc>
          <w:tcPr>
            <w:tcW w:w="1372" w:type="dxa"/>
            <w:tcBorders>
              <w:right w:val="nil"/>
            </w:tcBorders>
            <w:vAlign w:val="bottom"/>
          </w:tcPr>
          <w:p w14:paraId="104C53EC" w14:textId="5D47B5D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9,112,728</w:t>
            </w:r>
          </w:p>
        </w:tc>
        <w:tc>
          <w:tcPr>
            <w:tcW w:w="1372" w:type="dxa"/>
            <w:tcBorders>
              <w:left w:val="nil"/>
              <w:right w:val="nil"/>
            </w:tcBorders>
            <w:vAlign w:val="bottom"/>
          </w:tcPr>
          <w:p w14:paraId="5B3C3A9B" w14:textId="2317E6F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970,437,648</w:t>
            </w:r>
          </w:p>
        </w:tc>
        <w:tc>
          <w:tcPr>
            <w:tcW w:w="1372" w:type="dxa"/>
            <w:tcBorders>
              <w:left w:val="nil"/>
              <w:right w:val="nil"/>
            </w:tcBorders>
            <w:vAlign w:val="bottom"/>
          </w:tcPr>
          <w:p w14:paraId="30A13D27" w14:textId="6703DD0E"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21,843,81</w:t>
            </w:r>
            <w:r w:rsidRPr="004A2E82">
              <w:rPr>
                <w:rFonts w:ascii="Arial" w:hAnsi="Arial" w:cs="Arial"/>
                <w:sz w:val="16"/>
                <w:szCs w:val="16"/>
                <w:cs/>
                <w:lang w:val="en-GB" w:eastAsia="en-GB"/>
              </w:rPr>
              <w:t>8</w:t>
            </w:r>
          </w:p>
        </w:tc>
        <w:tc>
          <w:tcPr>
            <w:tcW w:w="1372" w:type="dxa"/>
            <w:tcBorders>
              <w:left w:val="nil"/>
              <w:right w:val="nil"/>
            </w:tcBorders>
            <w:vAlign w:val="bottom"/>
          </w:tcPr>
          <w:p w14:paraId="34B3C9C6" w14:textId="1A4447B1"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933,255,124</w:t>
            </w:r>
          </w:p>
        </w:tc>
      </w:tr>
      <w:tr w:rsidR="005760D0" w:rsidRPr="004A2E82" w14:paraId="1A92FE17" w14:textId="77777777" w:rsidTr="005760D0">
        <w:tc>
          <w:tcPr>
            <w:tcW w:w="2861" w:type="dxa"/>
            <w:vAlign w:val="bottom"/>
          </w:tcPr>
          <w:p w14:paraId="5CF6D897" w14:textId="77777777" w:rsidR="005760D0" w:rsidRPr="004A2E82" w:rsidRDefault="005760D0" w:rsidP="005760D0">
            <w:pPr>
              <w:spacing w:line="290" w:lineRule="exact"/>
              <w:ind w:left="144" w:hanging="144"/>
              <w:rPr>
                <w:rFonts w:ascii="Arial" w:hAnsi="Arial" w:cs="Arial"/>
                <w:sz w:val="16"/>
                <w:szCs w:val="16"/>
              </w:rPr>
            </w:pPr>
          </w:p>
        </w:tc>
        <w:tc>
          <w:tcPr>
            <w:tcW w:w="1371" w:type="dxa"/>
            <w:tcBorders>
              <w:right w:val="nil"/>
            </w:tcBorders>
            <w:vAlign w:val="bottom"/>
          </w:tcPr>
          <w:p w14:paraId="04E00415" w14:textId="693C60C2"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21094A56" w14:textId="4C58EF9B"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7C757B43" w14:textId="0AECF430"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4206B81E" w14:textId="3F6097F9"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16D23DA1" w14:textId="77B310AF"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31071C4C" w14:textId="77777777" w:rsidTr="005760D0">
        <w:tc>
          <w:tcPr>
            <w:tcW w:w="2861" w:type="dxa"/>
            <w:vAlign w:val="bottom"/>
          </w:tcPr>
          <w:p w14:paraId="142A7F77" w14:textId="1182C5C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sz w:val="16"/>
                <w:szCs w:val="16"/>
              </w:rPr>
              <w:t>Reinsurance contract assets -                ending balance</w:t>
            </w:r>
          </w:p>
        </w:tc>
        <w:tc>
          <w:tcPr>
            <w:tcW w:w="1371" w:type="dxa"/>
            <w:tcBorders>
              <w:right w:val="nil"/>
            </w:tcBorders>
            <w:vAlign w:val="bottom"/>
          </w:tcPr>
          <w:p w14:paraId="3D68BA2B" w14:textId="487F10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(51,264,67</w:t>
            </w:r>
            <w:r w:rsidRPr="004A2E82">
              <w:rPr>
                <w:rFonts w:ascii="Arial" w:hAnsi="Arial" w:cs="Arial"/>
                <w:sz w:val="16"/>
                <w:szCs w:val="16"/>
                <w:cs/>
                <w:lang w:val="en-GB" w:eastAsia="en-GB"/>
              </w:rPr>
              <w:t>8</w:t>
            </w:r>
            <w:r w:rsidRPr="004A2E82">
              <w:rPr>
                <w:rFonts w:ascii="Arial" w:hAnsi="Arial" w:cs="Arial"/>
                <w:sz w:val="16"/>
                <w:szCs w:val="16"/>
                <w:lang w:val="en-GB" w:eastAsia="en-GB"/>
              </w:rPr>
              <w:t>)</w:t>
            </w:r>
          </w:p>
        </w:tc>
        <w:tc>
          <w:tcPr>
            <w:tcW w:w="1372" w:type="dxa"/>
            <w:tcBorders>
              <w:right w:val="nil"/>
            </w:tcBorders>
            <w:vAlign w:val="bottom"/>
          </w:tcPr>
          <w:p w14:paraId="75BAD777" w14:textId="4DA783CA"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9,084,323</w:t>
            </w:r>
          </w:p>
        </w:tc>
        <w:tc>
          <w:tcPr>
            <w:tcW w:w="1372" w:type="dxa"/>
            <w:tcBorders>
              <w:left w:val="nil"/>
              <w:right w:val="nil"/>
            </w:tcBorders>
            <w:vAlign w:val="bottom"/>
          </w:tcPr>
          <w:p w14:paraId="1BE8D3E3" w14:textId="2E77BF11"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967,014,530</w:t>
            </w:r>
          </w:p>
        </w:tc>
        <w:tc>
          <w:tcPr>
            <w:tcW w:w="1372" w:type="dxa"/>
            <w:tcBorders>
              <w:left w:val="nil"/>
              <w:right w:val="nil"/>
            </w:tcBorders>
            <w:vAlign w:val="bottom"/>
          </w:tcPr>
          <w:p w14:paraId="4E15756B" w14:textId="42E9AB1E"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21,783,409</w:t>
            </w:r>
          </w:p>
        </w:tc>
        <w:tc>
          <w:tcPr>
            <w:tcW w:w="1372" w:type="dxa"/>
            <w:tcBorders>
              <w:left w:val="nil"/>
              <w:right w:val="nil"/>
            </w:tcBorders>
            <w:vAlign w:val="bottom"/>
          </w:tcPr>
          <w:p w14:paraId="28466E6D" w14:textId="195683BB"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946,617,584</w:t>
            </w:r>
          </w:p>
        </w:tc>
      </w:tr>
      <w:tr w:rsidR="005760D0" w:rsidRPr="004A2E82" w14:paraId="7D3C3E57" w14:textId="77777777" w:rsidTr="005760D0">
        <w:tc>
          <w:tcPr>
            <w:tcW w:w="2861" w:type="dxa"/>
            <w:vAlign w:val="bottom"/>
          </w:tcPr>
          <w:p w14:paraId="78D55B22" w14:textId="4FA7EBBA" w:rsidR="005760D0" w:rsidRPr="004A2E82" w:rsidRDefault="005760D0" w:rsidP="005760D0">
            <w:pPr>
              <w:spacing w:line="290" w:lineRule="exact"/>
              <w:ind w:left="144" w:hanging="144"/>
              <w:rPr>
                <w:rFonts w:ascii="Arial" w:hAnsi="Arial" w:cs="Arial"/>
                <w:b/>
                <w:bCs/>
                <w:sz w:val="16"/>
                <w:szCs w:val="16"/>
              </w:rPr>
            </w:pPr>
            <w:r w:rsidRPr="004A2E82">
              <w:rPr>
                <w:rFonts w:ascii="Arial" w:hAnsi="Arial" w:cs="Arial"/>
                <w:sz w:val="16"/>
                <w:szCs w:val="16"/>
              </w:rPr>
              <w:t>Reinsurance contract liabilities - ending balance</w:t>
            </w:r>
          </w:p>
        </w:tc>
        <w:tc>
          <w:tcPr>
            <w:tcW w:w="1371" w:type="dxa"/>
            <w:vAlign w:val="bottom"/>
          </w:tcPr>
          <w:p w14:paraId="2C162B27" w14:textId="27084AA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(16,874,39</w:t>
            </w:r>
            <w:r w:rsidRPr="004A2E82">
              <w:rPr>
                <w:rFonts w:ascii="Arial" w:hAnsi="Arial" w:cs="Arial"/>
                <w:sz w:val="16"/>
                <w:szCs w:val="16"/>
                <w:cs/>
                <w:lang w:val="en-GB" w:eastAsia="en-GB"/>
              </w:rPr>
              <w:t>2</w:t>
            </w:r>
            <w:r w:rsidRPr="004A2E82">
              <w:rPr>
                <w:rFonts w:ascii="Arial" w:hAnsi="Arial" w:cs="Arial"/>
                <w:sz w:val="16"/>
                <w:szCs w:val="16"/>
                <w:lang w:val="en-GB" w:eastAsia="en-GB"/>
              </w:rPr>
              <w:t>)</w:t>
            </w:r>
          </w:p>
        </w:tc>
        <w:tc>
          <w:tcPr>
            <w:tcW w:w="1372" w:type="dxa"/>
            <w:vAlign w:val="bottom"/>
          </w:tcPr>
          <w:p w14:paraId="69823E1F" w14:textId="042447C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28,405</w:t>
            </w:r>
          </w:p>
        </w:tc>
        <w:tc>
          <w:tcPr>
            <w:tcW w:w="1372" w:type="dxa"/>
            <w:vAlign w:val="bottom"/>
          </w:tcPr>
          <w:p w14:paraId="44962BFD" w14:textId="7EE25ABB"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3,423,118</w:t>
            </w:r>
          </w:p>
        </w:tc>
        <w:tc>
          <w:tcPr>
            <w:tcW w:w="1372" w:type="dxa"/>
            <w:vAlign w:val="bottom"/>
          </w:tcPr>
          <w:p w14:paraId="502264FF" w14:textId="4CBFB60A"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60,409</w:t>
            </w:r>
          </w:p>
        </w:tc>
        <w:tc>
          <w:tcPr>
            <w:tcW w:w="1372" w:type="dxa"/>
            <w:vAlign w:val="bottom"/>
          </w:tcPr>
          <w:p w14:paraId="52896D8B" w14:textId="71B76C14"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(13,362,460)</w:t>
            </w:r>
          </w:p>
        </w:tc>
      </w:tr>
      <w:tr w:rsidR="005760D0" w:rsidRPr="004A2E82" w14:paraId="0C590894" w14:textId="77777777" w:rsidTr="005760D0">
        <w:tc>
          <w:tcPr>
            <w:tcW w:w="2861" w:type="dxa"/>
            <w:vAlign w:val="bottom"/>
          </w:tcPr>
          <w:p w14:paraId="0B308F70" w14:textId="77777777" w:rsidR="005760D0" w:rsidRPr="004A2E82" w:rsidRDefault="005760D0" w:rsidP="005760D0">
            <w:pPr>
              <w:spacing w:line="290" w:lineRule="exact"/>
              <w:ind w:left="144" w:hanging="144"/>
              <w:rPr>
                <w:rFonts w:ascii="Arial" w:hAnsi="Arial" w:cs="Arial"/>
                <w:sz w:val="16"/>
                <w:szCs w:val="16"/>
              </w:rPr>
            </w:pPr>
            <w:r w:rsidRPr="004A2E82">
              <w:rPr>
                <w:rFonts w:ascii="Arial" w:hAnsi="Arial" w:cs="Arial"/>
                <w:b/>
                <w:bCs/>
                <w:sz w:val="16"/>
                <w:szCs w:val="16"/>
              </w:rPr>
              <w:t>Net ending balance</w:t>
            </w:r>
          </w:p>
        </w:tc>
        <w:tc>
          <w:tcPr>
            <w:tcW w:w="1371" w:type="dxa"/>
            <w:vAlign w:val="bottom"/>
          </w:tcPr>
          <w:p w14:paraId="60FB6AAA" w14:textId="24BA424A"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(68,139,070)</w:t>
            </w:r>
          </w:p>
        </w:tc>
        <w:tc>
          <w:tcPr>
            <w:tcW w:w="1372" w:type="dxa"/>
            <w:vAlign w:val="bottom"/>
          </w:tcPr>
          <w:p w14:paraId="2837F7B1" w14:textId="188DD0A6"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9,112,728</w:t>
            </w:r>
          </w:p>
        </w:tc>
        <w:tc>
          <w:tcPr>
            <w:tcW w:w="1372" w:type="dxa"/>
            <w:vAlign w:val="bottom"/>
          </w:tcPr>
          <w:p w14:paraId="0626056A" w14:textId="138A39E3"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970,437,648</w:t>
            </w:r>
          </w:p>
        </w:tc>
        <w:tc>
          <w:tcPr>
            <w:tcW w:w="1372" w:type="dxa"/>
            <w:vAlign w:val="bottom"/>
          </w:tcPr>
          <w:p w14:paraId="7BAA6B40" w14:textId="38DB7B2D"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21,843,81</w:t>
            </w:r>
            <w:r w:rsidRPr="004A2E82">
              <w:rPr>
                <w:rFonts w:ascii="Arial" w:hAnsi="Arial" w:cs="Arial"/>
                <w:sz w:val="16"/>
                <w:szCs w:val="16"/>
                <w:cs/>
                <w:lang w:val="en-GB" w:eastAsia="en-GB"/>
              </w:rPr>
              <w:t>8</w:t>
            </w:r>
          </w:p>
        </w:tc>
        <w:tc>
          <w:tcPr>
            <w:tcW w:w="1372" w:type="dxa"/>
            <w:vAlign w:val="bottom"/>
          </w:tcPr>
          <w:p w14:paraId="53E17BD9" w14:textId="571152A6"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933,255,124</w:t>
            </w:r>
          </w:p>
        </w:tc>
      </w:tr>
      <w:tr w:rsidR="005760D0" w:rsidRPr="004A2E82" w14:paraId="09854591" w14:textId="77777777" w:rsidTr="008B1A20">
        <w:tc>
          <w:tcPr>
            <w:tcW w:w="2861" w:type="dxa"/>
            <w:vAlign w:val="bottom"/>
          </w:tcPr>
          <w:p w14:paraId="1562696C" w14:textId="77777777" w:rsidR="005760D0" w:rsidRPr="004A2E82" w:rsidRDefault="005760D0" w:rsidP="005760D0">
            <w:pPr>
              <w:spacing w:line="300" w:lineRule="exact"/>
              <w:jc w:val="thaiDistribute"/>
              <w:rPr>
                <w:rFonts w:ascii="Arial" w:hAnsi="Arial" w:cs="Arial"/>
                <w:sz w:val="16"/>
                <w:szCs w:val="16"/>
              </w:rPr>
            </w:pPr>
          </w:p>
        </w:tc>
        <w:tc>
          <w:tcPr>
            <w:tcW w:w="6859" w:type="dxa"/>
            <w:gridSpan w:val="5"/>
            <w:vAlign w:val="bottom"/>
          </w:tcPr>
          <w:p w14:paraId="7B7318A4" w14:textId="77777777" w:rsidR="005760D0" w:rsidRPr="004A2E82" w:rsidRDefault="005760D0" w:rsidP="005760D0">
            <w:pPr>
              <w:spacing w:line="300" w:lineRule="exact"/>
              <w:jc w:val="right"/>
              <w:rPr>
                <w:rFonts w:ascii="Arial" w:hAnsi="Arial" w:cs="Arial"/>
                <w:sz w:val="16"/>
                <w:szCs w:val="16"/>
              </w:rPr>
            </w:pPr>
            <w:r w:rsidRPr="004A2E82">
              <w:rPr>
                <w:rFonts w:ascii="Arial" w:hAnsi="Arial" w:cs="Arial"/>
                <w:sz w:val="16"/>
                <w:szCs w:val="16"/>
              </w:rPr>
              <w:t>(Unit: Baht)</w:t>
            </w:r>
          </w:p>
        </w:tc>
      </w:tr>
      <w:tr w:rsidR="005760D0" w:rsidRPr="004A2E82" w14:paraId="6D15F5AD" w14:textId="77777777" w:rsidTr="008B1A20">
        <w:tc>
          <w:tcPr>
            <w:tcW w:w="2861" w:type="dxa"/>
            <w:vAlign w:val="bottom"/>
          </w:tcPr>
          <w:p w14:paraId="58CA7410" w14:textId="77777777" w:rsidR="005760D0" w:rsidRPr="004A2E82" w:rsidRDefault="005760D0" w:rsidP="005760D0">
            <w:pPr>
              <w:spacing w:line="300" w:lineRule="exact"/>
              <w:jc w:val="thaiDistribute"/>
              <w:rPr>
                <w:rFonts w:ascii="Arial" w:hAnsi="Arial" w:cs="Arial"/>
                <w:sz w:val="16"/>
                <w:szCs w:val="16"/>
              </w:rPr>
            </w:pPr>
          </w:p>
        </w:tc>
        <w:tc>
          <w:tcPr>
            <w:tcW w:w="6859" w:type="dxa"/>
            <w:gridSpan w:val="5"/>
            <w:vAlign w:val="bottom"/>
          </w:tcPr>
          <w:p w14:paraId="69D35FFA"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For the year ended 31 December 2025</w:t>
            </w:r>
          </w:p>
        </w:tc>
      </w:tr>
      <w:tr w:rsidR="005760D0" w:rsidRPr="004A2E82" w14:paraId="7B8015E0" w14:textId="77777777" w:rsidTr="008B1A20">
        <w:tc>
          <w:tcPr>
            <w:tcW w:w="2861" w:type="dxa"/>
            <w:vAlign w:val="bottom"/>
          </w:tcPr>
          <w:p w14:paraId="7E7ED159" w14:textId="77777777" w:rsidR="005760D0" w:rsidRPr="004A2E82" w:rsidRDefault="005760D0" w:rsidP="005760D0">
            <w:pPr>
              <w:spacing w:line="300" w:lineRule="exact"/>
              <w:jc w:val="center"/>
              <w:rPr>
                <w:rFonts w:ascii="Arial" w:hAnsi="Arial" w:cs="Arial"/>
                <w:sz w:val="16"/>
                <w:szCs w:val="16"/>
              </w:rPr>
            </w:pPr>
          </w:p>
        </w:tc>
        <w:tc>
          <w:tcPr>
            <w:tcW w:w="2743" w:type="dxa"/>
            <w:gridSpan w:val="2"/>
            <w:vAlign w:val="bottom"/>
          </w:tcPr>
          <w:p w14:paraId="62324BED"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Remaining coverage</w:t>
            </w:r>
          </w:p>
        </w:tc>
        <w:tc>
          <w:tcPr>
            <w:tcW w:w="2744" w:type="dxa"/>
            <w:gridSpan w:val="2"/>
            <w:vAlign w:val="bottom"/>
          </w:tcPr>
          <w:p w14:paraId="3E97A208"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 xml:space="preserve">Incurred claims </w:t>
            </w:r>
          </w:p>
        </w:tc>
        <w:tc>
          <w:tcPr>
            <w:tcW w:w="1372" w:type="dxa"/>
            <w:vAlign w:val="bottom"/>
          </w:tcPr>
          <w:p w14:paraId="5A2FEC10" w14:textId="77777777" w:rsidR="005760D0" w:rsidRPr="004A2E82" w:rsidRDefault="005760D0" w:rsidP="005760D0">
            <w:pPr>
              <w:spacing w:line="300" w:lineRule="exact"/>
              <w:jc w:val="center"/>
              <w:rPr>
                <w:rFonts w:ascii="Arial" w:hAnsi="Arial" w:cs="Arial"/>
                <w:sz w:val="16"/>
                <w:szCs w:val="16"/>
              </w:rPr>
            </w:pPr>
          </w:p>
        </w:tc>
      </w:tr>
      <w:tr w:rsidR="005760D0" w:rsidRPr="004A2E82" w14:paraId="0F375137" w14:textId="77777777" w:rsidTr="008B1A20">
        <w:tc>
          <w:tcPr>
            <w:tcW w:w="2861" w:type="dxa"/>
            <w:vAlign w:val="bottom"/>
          </w:tcPr>
          <w:p w14:paraId="7BD41A13"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Reinsurance contracts held</w:t>
            </w:r>
          </w:p>
        </w:tc>
        <w:tc>
          <w:tcPr>
            <w:tcW w:w="1371" w:type="dxa"/>
            <w:vAlign w:val="bottom"/>
          </w:tcPr>
          <w:p w14:paraId="12F933BB"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Excluding the recoverable loss component</w:t>
            </w:r>
          </w:p>
        </w:tc>
        <w:tc>
          <w:tcPr>
            <w:tcW w:w="1372" w:type="dxa"/>
            <w:vAlign w:val="bottom"/>
          </w:tcPr>
          <w:p w14:paraId="7D4244E7"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Recoverable loss component</w:t>
            </w:r>
          </w:p>
        </w:tc>
        <w:tc>
          <w:tcPr>
            <w:tcW w:w="1372" w:type="dxa"/>
            <w:vAlign w:val="bottom"/>
          </w:tcPr>
          <w:p w14:paraId="725A460E"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 xml:space="preserve">Present value of future                  cash flows </w:t>
            </w:r>
          </w:p>
        </w:tc>
        <w:tc>
          <w:tcPr>
            <w:tcW w:w="1372" w:type="dxa"/>
            <w:vAlign w:val="bottom"/>
          </w:tcPr>
          <w:p w14:paraId="0C3E75E9"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Risk adjustment for non-financial risks</w:t>
            </w:r>
          </w:p>
        </w:tc>
        <w:tc>
          <w:tcPr>
            <w:tcW w:w="1372" w:type="dxa"/>
            <w:vAlign w:val="bottom"/>
          </w:tcPr>
          <w:p w14:paraId="533E11A2" w14:textId="77777777" w:rsidR="005760D0" w:rsidRPr="004A2E82" w:rsidRDefault="005760D0" w:rsidP="005760D0">
            <w:pPr>
              <w:pBdr>
                <w:bottom w:val="single" w:sz="4" w:space="1" w:color="auto"/>
              </w:pBdr>
              <w:spacing w:line="300" w:lineRule="exact"/>
              <w:jc w:val="center"/>
              <w:rPr>
                <w:rFonts w:ascii="Arial" w:hAnsi="Arial" w:cs="Arial"/>
                <w:sz w:val="16"/>
                <w:szCs w:val="16"/>
              </w:rPr>
            </w:pPr>
            <w:r w:rsidRPr="004A2E82">
              <w:rPr>
                <w:rFonts w:ascii="Arial" w:hAnsi="Arial" w:cs="Arial"/>
                <w:sz w:val="16"/>
                <w:szCs w:val="16"/>
              </w:rPr>
              <w:t>Total</w:t>
            </w:r>
          </w:p>
        </w:tc>
      </w:tr>
      <w:tr w:rsidR="005760D0" w:rsidRPr="004A2E82" w14:paraId="23D3EB50" w14:textId="77777777" w:rsidTr="008B1A20">
        <w:tc>
          <w:tcPr>
            <w:tcW w:w="2861" w:type="dxa"/>
            <w:vAlign w:val="bottom"/>
          </w:tcPr>
          <w:p w14:paraId="58336AE5"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contract assets - beginning balance</w:t>
            </w:r>
          </w:p>
        </w:tc>
        <w:tc>
          <w:tcPr>
            <w:tcW w:w="1371" w:type="dxa"/>
            <w:tcBorders>
              <w:left w:val="nil"/>
              <w:right w:val="nil"/>
            </w:tcBorders>
            <w:vAlign w:val="bottom"/>
          </w:tcPr>
          <w:p w14:paraId="4798AAB5"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(37,424,407)</w:t>
            </w:r>
          </w:p>
        </w:tc>
        <w:tc>
          <w:tcPr>
            <w:tcW w:w="1372" w:type="dxa"/>
            <w:tcBorders>
              <w:left w:val="nil"/>
              <w:right w:val="nil"/>
            </w:tcBorders>
            <w:vAlign w:val="bottom"/>
          </w:tcPr>
          <w:p w14:paraId="46D9C196"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27,618,868</w:t>
            </w:r>
          </w:p>
        </w:tc>
        <w:tc>
          <w:tcPr>
            <w:tcW w:w="1372" w:type="dxa"/>
            <w:tcBorders>
              <w:left w:val="nil"/>
              <w:right w:val="nil"/>
            </w:tcBorders>
            <w:vAlign w:val="bottom"/>
          </w:tcPr>
          <w:p w14:paraId="2AE47D8C"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279,276,214</w:t>
            </w:r>
          </w:p>
        </w:tc>
        <w:tc>
          <w:tcPr>
            <w:tcW w:w="1372" w:type="dxa"/>
            <w:tcBorders>
              <w:left w:val="nil"/>
              <w:right w:val="nil"/>
            </w:tcBorders>
            <w:vAlign w:val="bottom"/>
          </w:tcPr>
          <w:p w14:paraId="1AB12679"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6,292,427</w:t>
            </w:r>
          </w:p>
        </w:tc>
        <w:tc>
          <w:tcPr>
            <w:tcW w:w="1372" w:type="dxa"/>
            <w:tcBorders>
              <w:left w:val="nil"/>
              <w:right w:val="nil"/>
            </w:tcBorders>
            <w:vAlign w:val="bottom"/>
          </w:tcPr>
          <w:p w14:paraId="191DB5CB"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275,763,102</w:t>
            </w:r>
          </w:p>
        </w:tc>
      </w:tr>
      <w:tr w:rsidR="005760D0" w:rsidRPr="004A2E82" w14:paraId="3D5C6B76" w14:textId="77777777" w:rsidTr="008B1A20">
        <w:tc>
          <w:tcPr>
            <w:tcW w:w="2861" w:type="dxa"/>
            <w:vAlign w:val="bottom"/>
          </w:tcPr>
          <w:p w14:paraId="13F7293E"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contract liabilities - beginning balance</w:t>
            </w:r>
          </w:p>
        </w:tc>
        <w:tc>
          <w:tcPr>
            <w:tcW w:w="1371" w:type="dxa"/>
            <w:tcBorders>
              <w:top w:val="nil"/>
              <w:right w:val="nil"/>
            </w:tcBorders>
            <w:vAlign w:val="bottom"/>
          </w:tcPr>
          <w:p w14:paraId="0BF5E673"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(60,602,735)</w:t>
            </w:r>
          </w:p>
        </w:tc>
        <w:tc>
          <w:tcPr>
            <w:tcW w:w="1372" w:type="dxa"/>
            <w:tcBorders>
              <w:top w:val="nil"/>
              <w:right w:val="nil"/>
            </w:tcBorders>
            <w:vAlign w:val="bottom"/>
          </w:tcPr>
          <w:p w14:paraId="739682B8"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w:t>
            </w:r>
            <w:r w:rsidRPr="004A2E82">
              <w:rPr>
                <w:rFonts w:ascii="Arial" w:hAnsi="Arial" w:cs="Arial"/>
                <w:sz w:val="16"/>
                <w:szCs w:val="16"/>
                <w:lang w:eastAsia="en-GB"/>
              </w:rPr>
              <w:t>1</w:t>
            </w:r>
            <w:r w:rsidRPr="004A2E82">
              <w:rPr>
                <w:rFonts w:ascii="Arial" w:hAnsi="Arial" w:cs="Arial"/>
                <w:sz w:val="16"/>
                <w:szCs w:val="16"/>
                <w:lang w:val="en-GB" w:eastAsia="en-GB"/>
              </w:rPr>
              <w:t>,458</w:t>
            </w:r>
          </w:p>
        </w:tc>
        <w:tc>
          <w:tcPr>
            <w:tcW w:w="1372" w:type="dxa"/>
            <w:tcBorders>
              <w:top w:val="nil"/>
              <w:left w:val="nil"/>
              <w:right w:val="nil"/>
            </w:tcBorders>
            <w:vAlign w:val="bottom"/>
          </w:tcPr>
          <w:p w14:paraId="7021CED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25,569,355</w:t>
            </w:r>
          </w:p>
        </w:tc>
        <w:tc>
          <w:tcPr>
            <w:tcW w:w="1372" w:type="dxa"/>
            <w:tcBorders>
              <w:top w:val="nil"/>
              <w:left w:val="nil"/>
              <w:right w:val="nil"/>
            </w:tcBorders>
            <w:vAlign w:val="bottom"/>
          </w:tcPr>
          <w:p w14:paraId="5C091400"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211,696</w:t>
            </w:r>
          </w:p>
        </w:tc>
        <w:tc>
          <w:tcPr>
            <w:tcW w:w="1372" w:type="dxa"/>
            <w:tcBorders>
              <w:top w:val="nil"/>
              <w:left w:val="nil"/>
              <w:right w:val="nil"/>
            </w:tcBorders>
            <w:vAlign w:val="bottom"/>
          </w:tcPr>
          <w:p w14:paraId="6351349E"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(34,730,226)</w:t>
            </w:r>
          </w:p>
        </w:tc>
      </w:tr>
      <w:tr w:rsidR="005760D0" w:rsidRPr="004A2E82" w14:paraId="2C4BD32E" w14:textId="77777777" w:rsidTr="008B1A20">
        <w:tc>
          <w:tcPr>
            <w:tcW w:w="2861" w:type="dxa"/>
            <w:vAlign w:val="bottom"/>
          </w:tcPr>
          <w:p w14:paraId="1D937472"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beginning balance</w:t>
            </w:r>
          </w:p>
        </w:tc>
        <w:tc>
          <w:tcPr>
            <w:tcW w:w="1371" w:type="dxa"/>
            <w:tcBorders>
              <w:right w:val="nil"/>
            </w:tcBorders>
            <w:vAlign w:val="bottom"/>
          </w:tcPr>
          <w:p w14:paraId="3CE70671"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(98,027,142)</w:t>
            </w:r>
          </w:p>
        </w:tc>
        <w:tc>
          <w:tcPr>
            <w:tcW w:w="1372" w:type="dxa"/>
            <w:tcBorders>
              <w:right w:val="nil"/>
            </w:tcBorders>
            <w:vAlign w:val="bottom"/>
          </w:tcPr>
          <w:p w14:paraId="05EEEC6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27,710,326</w:t>
            </w:r>
          </w:p>
        </w:tc>
        <w:tc>
          <w:tcPr>
            <w:tcW w:w="1372" w:type="dxa"/>
            <w:tcBorders>
              <w:left w:val="nil"/>
              <w:right w:val="nil"/>
            </w:tcBorders>
            <w:vAlign w:val="bottom"/>
          </w:tcPr>
          <w:p w14:paraId="39EFEC9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304,845,569</w:t>
            </w:r>
          </w:p>
        </w:tc>
        <w:tc>
          <w:tcPr>
            <w:tcW w:w="1372" w:type="dxa"/>
            <w:tcBorders>
              <w:left w:val="nil"/>
              <w:right w:val="nil"/>
            </w:tcBorders>
            <w:vAlign w:val="bottom"/>
          </w:tcPr>
          <w:p w14:paraId="4454D132"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6,504,123</w:t>
            </w:r>
          </w:p>
        </w:tc>
        <w:tc>
          <w:tcPr>
            <w:tcW w:w="1372" w:type="dxa"/>
            <w:tcBorders>
              <w:left w:val="nil"/>
              <w:right w:val="nil"/>
            </w:tcBorders>
            <w:vAlign w:val="bottom"/>
          </w:tcPr>
          <w:p w14:paraId="04EA51A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241,032,876</w:t>
            </w:r>
          </w:p>
        </w:tc>
      </w:tr>
      <w:tr w:rsidR="005760D0" w:rsidRPr="004A2E82" w14:paraId="67E68D41" w14:textId="77777777" w:rsidTr="008B1A20">
        <w:tc>
          <w:tcPr>
            <w:tcW w:w="2861" w:type="dxa"/>
            <w:vAlign w:val="bottom"/>
          </w:tcPr>
          <w:p w14:paraId="73F15F2E"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right w:val="nil"/>
            </w:tcBorders>
            <w:vAlign w:val="bottom"/>
          </w:tcPr>
          <w:p w14:paraId="0DDD4EE4"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7E2838F2"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681D9DFD"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342D956"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46989DB2"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1212E830" w14:textId="77777777" w:rsidTr="008B1A20">
        <w:tc>
          <w:tcPr>
            <w:tcW w:w="2861" w:type="dxa"/>
            <w:vAlign w:val="bottom"/>
          </w:tcPr>
          <w:p w14:paraId="12C5DD6B"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expenses</w:t>
            </w:r>
          </w:p>
        </w:tc>
        <w:tc>
          <w:tcPr>
            <w:tcW w:w="1371" w:type="dxa"/>
            <w:tcBorders>
              <w:bottom w:val="nil"/>
              <w:right w:val="nil"/>
            </w:tcBorders>
            <w:vAlign w:val="bottom"/>
          </w:tcPr>
          <w:p w14:paraId="4BCC0D7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606,887,605</w:t>
            </w:r>
            <w:r w:rsidRPr="004A2E82">
              <w:rPr>
                <w:rFonts w:ascii="Arial" w:hAnsi="Arial" w:cs="Arial"/>
                <w:sz w:val="16"/>
                <w:szCs w:val="16"/>
                <w:cs/>
                <w:lang w:val="en-GB" w:eastAsia="en-GB"/>
              </w:rPr>
              <w:t>)</w:t>
            </w:r>
          </w:p>
        </w:tc>
        <w:tc>
          <w:tcPr>
            <w:tcW w:w="1372" w:type="dxa"/>
            <w:tcBorders>
              <w:bottom w:val="nil"/>
              <w:right w:val="nil"/>
            </w:tcBorders>
            <w:vAlign w:val="bottom"/>
          </w:tcPr>
          <w:p w14:paraId="6E2C6B09"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bottom w:val="nil"/>
              <w:right w:val="nil"/>
            </w:tcBorders>
            <w:vAlign w:val="bottom"/>
          </w:tcPr>
          <w:p w14:paraId="391320F2"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bottom w:val="nil"/>
              <w:right w:val="nil"/>
            </w:tcBorders>
            <w:vAlign w:val="bottom"/>
          </w:tcPr>
          <w:p w14:paraId="2DE3B45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bottom w:val="nil"/>
              <w:right w:val="nil"/>
            </w:tcBorders>
            <w:vAlign w:val="bottom"/>
          </w:tcPr>
          <w:p w14:paraId="13893715"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606,887,605</w:t>
            </w:r>
            <w:r w:rsidRPr="004A2E82">
              <w:rPr>
                <w:rFonts w:ascii="Arial" w:hAnsi="Arial" w:cs="Arial"/>
                <w:sz w:val="16"/>
                <w:szCs w:val="16"/>
                <w:cs/>
                <w:lang w:val="en-GB" w:eastAsia="en-GB"/>
              </w:rPr>
              <w:t>)</w:t>
            </w:r>
          </w:p>
        </w:tc>
      </w:tr>
      <w:tr w:rsidR="005760D0" w:rsidRPr="004A2E82" w14:paraId="207CA741" w14:textId="77777777" w:rsidTr="008B1A20">
        <w:tc>
          <w:tcPr>
            <w:tcW w:w="2861" w:type="dxa"/>
            <w:vAlign w:val="bottom"/>
          </w:tcPr>
          <w:p w14:paraId="7A623ED1"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Incurred claims recovery from reinsurance</w:t>
            </w:r>
          </w:p>
        </w:tc>
        <w:tc>
          <w:tcPr>
            <w:tcW w:w="1371" w:type="dxa"/>
            <w:tcBorders>
              <w:top w:val="nil"/>
              <w:bottom w:val="nil"/>
              <w:right w:val="nil"/>
            </w:tcBorders>
            <w:vAlign w:val="bottom"/>
          </w:tcPr>
          <w:p w14:paraId="2610DFC6"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bottom w:val="nil"/>
              <w:right w:val="nil"/>
            </w:tcBorders>
            <w:vAlign w:val="bottom"/>
          </w:tcPr>
          <w:p w14:paraId="70656E8B"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(55</w:t>
            </w:r>
            <w:r w:rsidRPr="004A2E82">
              <w:rPr>
                <w:rFonts w:ascii="Arial" w:hAnsi="Arial" w:cs="Arial"/>
                <w:sz w:val="16"/>
                <w:szCs w:val="16"/>
                <w:lang w:val="en-GB" w:eastAsia="en-GB"/>
              </w:rPr>
              <w:t>,</w:t>
            </w:r>
            <w:r w:rsidRPr="004A2E82">
              <w:rPr>
                <w:rFonts w:ascii="Arial" w:hAnsi="Arial" w:cs="Arial"/>
                <w:sz w:val="16"/>
                <w:szCs w:val="16"/>
                <w:cs/>
                <w:lang w:val="en-GB" w:eastAsia="en-GB"/>
              </w:rPr>
              <w:t>901</w:t>
            </w:r>
            <w:r w:rsidRPr="004A2E82">
              <w:rPr>
                <w:rFonts w:ascii="Arial" w:hAnsi="Arial" w:cs="Arial"/>
                <w:sz w:val="16"/>
                <w:szCs w:val="16"/>
                <w:lang w:val="en-GB" w:eastAsia="en-GB"/>
              </w:rPr>
              <w:t>,</w:t>
            </w:r>
            <w:r w:rsidRPr="004A2E82">
              <w:rPr>
                <w:rFonts w:ascii="Arial" w:hAnsi="Arial" w:cs="Arial"/>
                <w:sz w:val="16"/>
                <w:szCs w:val="16"/>
                <w:cs/>
                <w:lang w:val="en-GB" w:eastAsia="en-GB"/>
              </w:rPr>
              <w:t>836)</w:t>
            </w:r>
          </w:p>
        </w:tc>
        <w:tc>
          <w:tcPr>
            <w:tcW w:w="1372" w:type="dxa"/>
            <w:tcBorders>
              <w:top w:val="nil"/>
              <w:left w:val="nil"/>
              <w:bottom w:val="nil"/>
              <w:right w:val="nil"/>
            </w:tcBorders>
            <w:vAlign w:val="bottom"/>
          </w:tcPr>
          <w:p w14:paraId="7E4EAC8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w:t>
            </w:r>
            <w:r w:rsidRPr="004A2E82">
              <w:rPr>
                <w:rFonts w:ascii="Arial" w:hAnsi="Arial" w:cs="Arial"/>
                <w:sz w:val="16"/>
                <w:szCs w:val="16"/>
                <w:lang w:val="en-GB" w:eastAsia="en-GB"/>
              </w:rPr>
              <w:t>,472,619,402</w:t>
            </w:r>
          </w:p>
        </w:tc>
        <w:tc>
          <w:tcPr>
            <w:tcW w:w="1372" w:type="dxa"/>
            <w:tcBorders>
              <w:top w:val="nil"/>
              <w:left w:val="nil"/>
              <w:bottom w:val="nil"/>
              <w:right w:val="nil"/>
            </w:tcBorders>
            <w:vAlign w:val="bottom"/>
          </w:tcPr>
          <w:p w14:paraId="2B3C9AD2"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23</w:t>
            </w:r>
            <w:r w:rsidRPr="004A2E82">
              <w:rPr>
                <w:rFonts w:ascii="Arial" w:hAnsi="Arial" w:cs="Arial"/>
                <w:sz w:val="16"/>
                <w:szCs w:val="16"/>
                <w:lang w:val="en-GB" w:eastAsia="en-GB"/>
              </w:rPr>
              <w:t>,</w:t>
            </w:r>
            <w:r w:rsidRPr="004A2E82">
              <w:rPr>
                <w:rFonts w:ascii="Arial" w:hAnsi="Arial" w:cs="Arial"/>
                <w:sz w:val="16"/>
                <w:szCs w:val="16"/>
                <w:cs/>
                <w:lang w:val="en-GB" w:eastAsia="en-GB"/>
              </w:rPr>
              <w:t>696</w:t>
            </w:r>
            <w:r w:rsidRPr="004A2E82">
              <w:rPr>
                <w:rFonts w:ascii="Arial" w:hAnsi="Arial" w:cs="Arial"/>
                <w:sz w:val="16"/>
                <w:szCs w:val="16"/>
                <w:lang w:val="en-GB" w:eastAsia="en-GB"/>
              </w:rPr>
              <w:t>,</w:t>
            </w:r>
            <w:r w:rsidRPr="004A2E82">
              <w:rPr>
                <w:rFonts w:ascii="Arial" w:hAnsi="Arial" w:cs="Arial"/>
                <w:sz w:val="16"/>
                <w:szCs w:val="16"/>
                <w:cs/>
                <w:lang w:val="en-GB" w:eastAsia="en-GB"/>
              </w:rPr>
              <w:t>887</w:t>
            </w:r>
          </w:p>
        </w:tc>
        <w:tc>
          <w:tcPr>
            <w:tcW w:w="1372" w:type="dxa"/>
            <w:tcBorders>
              <w:top w:val="nil"/>
              <w:left w:val="nil"/>
              <w:bottom w:val="nil"/>
              <w:right w:val="nil"/>
            </w:tcBorders>
            <w:vAlign w:val="bottom"/>
          </w:tcPr>
          <w:p w14:paraId="4F0C288E"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1,440,414,453</w:t>
            </w:r>
          </w:p>
        </w:tc>
      </w:tr>
      <w:tr w:rsidR="005760D0" w:rsidRPr="004A2E82" w14:paraId="2A786FC8" w14:textId="77777777" w:rsidTr="008B1A20">
        <w:trPr>
          <w:trHeight w:val="315"/>
        </w:trPr>
        <w:tc>
          <w:tcPr>
            <w:tcW w:w="2861" w:type="dxa"/>
            <w:vAlign w:val="bottom"/>
          </w:tcPr>
          <w:p w14:paraId="69293005"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6C240DA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bottom w:val="nil"/>
              <w:right w:val="nil"/>
            </w:tcBorders>
            <w:vAlign w:val="bottom"/>
          </w:tcPr>
          <w:p w14:paraId="3E2B9CD9"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bottom w:val="nil"/>
              <w:right w:val="nil"/>
            </w:tcBorders>
            <w:vAlign w:val="bottom"/>
          </w:tcPr>
          <w:p w14:paraId="2A2D161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3,777,979</w:t>
            </w:r>
            <w:r w:rsidRPr="004A2E82">
              <w:rPr>
                <w:rFonts w:ascii="Arial" w:hAnsi="Arial" w:cs="Arial"/>
                <w:sz w:val="16"/>
                <w:szCs w:val="16"/>
                <w:cs/>
                <w:lang w:val="en-GB" w:eastAsia="en-GB"/>
              </w:rPr>
              <w:t>)</w:t>
            </w:r>
          </w:p>
        </w:tc>
        <w:tc>
          <w:tcPr>
            <w:tcW w:w="1372" w:type="dxa"/>
            <w:tcBorders>
              <w:top w:val="nil"/>
              <w:left w:val="nil"/>
              <w:bottom w:val="nil"/>
              <w:right w:val="nil"/>
            </w:tcBorders>
            <w:vAlign w:val="bottom"/>
          </w:tcPr>
          <w:p w14:paraId="1EB4268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(4</w:t>
            </w:r>
            <w:r w:rsidRPr="004A2E82">
              <w:rPr>
                <w:rFonts w:ascii="Arial" w:hAnsi="Arial" w:cs="Arial"/>
                <w:sz w:val="16"/>
                <w:szCs w:val="16"/>
                <w:lang w:val="en-GB" w:eastAsia="en-GB"/>
              </w:rPr>
              <w:t>,</w:t>
            </w:r>
            <w:r w:rsidRPr="004A2E82">
              <w:rPr>
                <w:rFonts w:ascii="Arial" w:hAnsi="Arial" w:cs="Arial"/>
                <w:sz w:val="16"/>
                <w:szCs w:val="16"/>
                <w:cs/>
                <w:lang w:val="en-GB" w:eastAsia="en-GB"/>
              </w:rPr>
              <w:t>942</w:t>
            </w:r>
            <w:r w:rsidRPr="004A2E82">
              <w:rPr>
                <w:rFonts w:ascii="Arial" w:hAnsi="Arial" w:cs="Arial"/>
                <w:sz w:val="16"/>
                <w:szCs w:val="16"/>
                <w:lang w:val="en-GB" w:eastAsia="en-GB"/>
              </w:rPr>
              <w:t>,</w:t>
            </w:r>
            <w:r w:rsidRPr="004A2E82">
              <w:rPr>
                <w:rFonts w:ascii="Arial" w:hAnsi="Arial" w:cs="Arial"/>
                <w:sz w:val="16"/>
                <w:szCs w:val="16"/>
                <w:cs/>
                <w:lang w:val="en-GB" w:eastAsia="en-GB"/>
              </w:rPr>
              <w:t>501)</w:t>
            </w:r>
          </w:p>
        </w:tc>
        <w:tc>
          <w:tcPr>
            <w:tcW w:w="1372" w:type="dxa"/>
            <w:tcBorders>
              <w:top w:val="nil"/>
              <w:left w:val="nil"/>
              <w:bottom w:val="nil"/>
              <w:right w:val="nil"/>
            </w:tcBorders>
            <w:vAlign w:val="bottom"/>
          </w:tcPr>
          <w:p w14:paraId="0035C94E"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8,720,480</w:t>
            </w:r>
            <w:r w:rsidRPr="004A2E82">
              <w:rPr>
                <w:rFonts w:ascii="Arial" w:hAnsi="Arial" w:cs="Arial"/>
                <w:sz w:val="16"/>
                <w:szCs w:val="16"/>
                <w:cs/>
                <w:lang w:val="en-GB" w:eastAsia="en-GB"/>
              </w:rPr>
              <w:t>)</w:t>
            </w:r>
          </w:p>
        </w:tc>
      </w:tr>
      <w:tr w:rsidR="005760D0" w:rsidRPr="004A2E82" w14:paraId="0E952D2B" w14:textId="77777777" w:rsidTr="002E0D23">
        <w:tc>
          <w:tcPr>
            <w:tcW w:w="2861" w:type="dxa"/>
            <w:vAlign w:val="bottom"/>
          </w:tcPr>
          <w:p w14:paraId="405283CA"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pacing w:val="-2"/>
                <w:sz w:val="16"/>
                <w:szCs w:val="16"/>
              </w:rPr>
              <w:t>Impact of change in non-performance</w:t>
            </w:r>
            <w:r w:rsidRPr="004A2E82">
              <w:rPr>
                <w:rFonts w:ascii="Arial" w:hAnsi="Arial" w:cs="Arial"/>
                <w:sz w:val="16"/>
                <w:szCs w:val="16"/>
              </w:rPr>
              <w:t xml:space="preserve"> risk of reinsurers</w:t>
            </w:r>
          </w:p>
        </w:tc>
        <w:tc>
          <w:tcPr>
            <w:tcW w:w="1371" w:type="dxa"/>
            <w:tcBorders>
              <w:top w:val="nil"/>
              <w:right w:val="nil"/>
            </w:tcBorders>
            <w:vAlign w:val="bottom"/>
          </w:tcPr>
          <w:p w14:paraId="3896A37E"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right w:val="nil"/>
            </w:tcBorders>
            <w:vAlign w:val="bottom"/>
          </w:tcPr>
          <w:p w14:paraId="060ADAB7"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right w:val="nil"/>
            </w:tcBorders>
            <w:vAlign w:val="bottom"/>
          </w:tcPr>
          <w:p w14:paraId="69754BF6"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w:t>
            </w:r>
            <w:r w:rsidRPr="004A2E82">
              <w:rPr>
                <w:rFonts w:ascii="Arial" w:hAnsi="Arial" w:cs="Arial"/>
                <w:sz w:val="16"/>
                <w:szCs w:val="16"/>
                <w:lang w:val="en-GB" w:eastAsia="en-GB"/>
              </w:rPr>
              <w:t>,</w:t>
            </w:r>
            <w:r w:rsidRPr="004A2E82">
              <w:rPr>
                <w:rFonts w:ascii="Arial" w:hAnsi="Arial" w:cs="Arial"/>
                <w:sz w:val="16"/>
                <w:szCs w:val="16"/>
                <w:cs/>
                <w:lang w:val="en-GB" w:eastAsia="en-GB"/>
              </w:rPr>
              <w:t>410</w:t>
            </w:r>
            <w:r w:rsidRPr="004A2E82">
              <w:rPr>
                <w:rFonts w:ascii="Arial" w:hAnsi="Arial" w:cs="Arial"/>
                <w:sz w:val="16"/>
                <w:szCs w:val="16"/>
                <w:lang w:val="en-GB" w:eastAsia="en-GB"/>
              </w:rPr>
              <w:t>,</w:t>
            </w:r>
            <w:r w:rsidRPr="004A2E82">
              <w:rPr>
                <w:rFonts w:ascii="Arial" w:hAnsi="Arial" w:cs="Arial"/>
                <w:sz w:val="16"/>
                <w:szCs w:val="16"/>
                <w:cs/>
                <w:lang w:val="en-GB" w:eastAsia="en-GB"/>
              </w:rPr>
              <w:t>879)</w:t>
            </w:r>
          </w:p>
        </w:tc>
        <w:tc>
          <w:tcPr>
            <w:tcW w:w="1372" w:type="dxa"/>
            <w:tcBorders>
              <w:top w:val="nil"/>
              <w:left w:val="nil"/>
              <w:right w:val="nil"/>
            </w:tcBorders>
            <w:vAlign w:val="bottom"/>
          </w:tcPr>
          <w:p w14:paraId="53F00005"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right w:val="nil"/>
            </w:tcBorders>
            <w:vAlign w:val="bottom"/>
          </w:tcPr>
          <w:p w14:paraId="393DAFFC"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w:t>
            </w:r>
            <w:r w:rsidRPr="004A2E82">
              <w:rPr>
                <w:rFonts w:ascii="Arial" w:hAnsi="Arial" w:cs="Arial"/>
                <w:sz w:val="16"/>
                <w:szCs w:val="16"/>
                <w:lang w:val="en-GB" w:eastAsia="en-GB"/>
              </w:rPr>
              <w:t>,</w:t>
            </w:r>
            <w:r w:rsidRPr="004A2E82">
              <w:rPr>
                <w:rFonts w:ascii="Arial" w:hAnsi="Arial" w:cs="Arial"/>
                <w:sz w:val="16"/>
                <w:szCs w:val="16"/>
                <w:cs/>
                <w:lang w:val="en-GB" w:eastAsia="en-GB"/>
              </w:rPr>
              <w:t>410</w:t>
            </w:r>
            <w:r w:rsidRPr="004A2E82">
              <w:rPr>
                <w:rFonts w:ascii="Arial" w:hAnsi="Arial" w:cs="Arial"/>
                <w:sz w:val="16"/>
                <w:szCs w:val="16"/>
                <w:lang w:val="en-GB" w:eastAsia="en-GB"/>
              </w:rPr>
              <w:t>,</w:t>
            </w:r>
            <w:r w:rsidRPr="004A2E82">
              <w:rPr>
                <w:rFonts w:ascii="Arial" w:hAnsi="Arial" w:cs="Arial"/>
                <w:sz w:val="16"/>
                <w:szCs w:val="16"/>
                <w:cs/>
                <w:lang w:val="en-GB" w:eastAsia="en-GB"/>
              </w:rPr>
              <w:t>879)</w:t>
            </w:r>
          </w:p>
        </w:tc>
      </w:tr>
      <w:tr w:rsidR="005760D0" w:rsidRPr="004A2E82" w14:paraId="478CF681" w14:textId="77777777" w:rsidTr="008B1A20">
        <w:tc>
          <w:tcPr>
            <w:tcW w:w="2861" w:type="dxa"/>
            <w:vAlign w:val="bottom"/>
          </w:tcPr>
          <w:p w14:paraId="69651935"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Other changes</w:t>
            </w:r>
          </w:p>
        </w:tc>
        <w:tc>
          <w:tcPr>
            <w:tcW w:w="1371" w:type="dxa"/>
            <w:tcBorders>
              <w:top w:val="nil"/>
              <w:bottom w:val="nil"/>
              <w:right w:val="nil"/>
            </w:tcBorders>
            <w:vAlign w:val="bottom"/>
          </w:tcPr>
          <w:p w14:paraId="6684EE6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bottom w:val="nil"/>
              <w:right w:val="nil"/>
            </w:tcBorders>
            <w:vAlign w:val="bottom"/>
          </w:tcPr>
          <w:p w14:paraId="14BAD1B1"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45</w:t>
            </w:r>
            <w:r w:rsidRPr="004A2E82">
              <w:rPr>
                <w:rFonts w:ascii="Arial" w:hAnsi="Arial" w:cs="Arial"/>
                <w:sz w:val="16"/>
                <w:szCs w:val="16"/>
                <w:lang w:val="en-GB" w:eastAsia="en-GB"/>
              </w:rPr>
              <w:t>,</w:t>
            </w:r>
            <w:r w:rsidRPr="004A2E82">
              <w:rPr>
                <w:rFonts w:ascii="Arial" w:hAnsi="Arial" w:cs="Arial"/>
                <w:sz w:val="16"/>
                <w:szCs w:val="16"/>
                <w:cs/>
                <w:lang w:val="en-GB" w:eastAsia="en-GB"/>
              </w:rPr>
              <w:t>557</w:t>
            </w:r>
            <w:r w:rsidRPr="004A2E82">
              <w:rPr>
                <w:rFonts w:ascii="Arial" w:hAnsi="Arial" w:cs="Arial"/>
                <w:sz w:val="16"/>
                <w:szCs w:val="16"/>
                <w:lang w:val="en-GB" w:eastAsia="en-GB"/>
              </w:rPr>
              <w:t>,</w:t>
            </w:r>
            <w:r w:rsidRPr="004A2E82">
              <w:rPr>
                <w:rFonts w:ascii="Arial" w:hAnsi="Arial" w:cs="Arial"/>
                <w:sz w:val="16"/>
                <w:szCs w:val="16"/>
                <w:cs/>
                <w:lang w:val="en-GB" w:eastAsia="en-GB"/>
              </w:rPr>
              <w:t>090</w:t>
            </w:r>
          </w:p>
        </w:tc>
        <w:tc>
          <w:tcPr>
            <w:tcW w:w="1372" w:type="dxa"/>
            <w:tcBorders>
              <w:top w:val="nil"/>
              <w:left w:val="nil"/>
              <w:bottom w:val="nil"/>
              <w:right w:val="nil"/>
            </w:tcBorders>
            <w:vAlign w:val="bottom"/>
          </w:tcPr>
          <w:p w14:paraId="5E0B38D5"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bottom w:val="nil"/>
              <w:right w:val="nil"/>
            </w:tcBorders>
            <w:vAlign w:val="bottom"/>
          </w:tcPr>
          <w:p w14:paraId="6F9032C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bottom w:val="nil"/>
              <w:right w:val="nil"/>
            </w:tcBorders>
            <w:vAlign w:val="bottom"/>
          </w:tcPr>
          <w:p w14:paraId="09F999C6"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45</w:t>
            </w:r>
            <w:r w:rsidRPr="004A2E82">
              <w:rPr>
                <w:rFonts w:ascii="Arial" w:hAnsi="Arial" w:cs="Arial"/>
                <w:sz w:val="16"/>
                <w:szCs w:val="16"/>
                <w:lang w:val="en-GB" w:eastAsia="en-GB"/>
              </w:rPr>
              <w:t>,</w:t>
            </w:r>
            <w:r w:rsidRPr="004A2E82">
              <w:rPr>
                <w:rFonts w:ascii="Arial" w:hAnsi="Arial" w:cs="Arial"/>
                <w:sz w:val="16"/>
                <w:szCs w:val="16"/>
                <w:cs/>
                <w:lang w:val="en-GB" w:eastAsia="en-GB"/>
              </w:rPr>
              <w:t>557</w:t>
            </w:r>
            <w:r w:rsidRPr="004A2E82">
              <w:rPr>
                <w:rFonts w:ascii="Arial" w:hAnsi="Arial" w:cs="Arial"/>
                <w:sz w:val="16"/>
                <w:szCs w:val="16"/>
                <w:lang w:val="en-GB" w:eastAsia="en-GB"/>
              </w:rPr>
              <w:t>,</w:t>
            </w:r>
            <w:r w:rsidRPr="004A2E82">
              <w:rPr>
                <w:rFonts w:ascii="Arial" w:hAnsi="Arial" w:cs="Arial"/>
                <w:sz w:val="16"/>
                <w:szCs w:val="16"/>
                <w:cs/>
                <w:lang w:val="en-GB" w:eastAsia="en-GB"/>
              </w:rPr>
              <w:t>090</w:t>
            </w:r>
          </w:p>
        </w:tc>
      </w:tr>
      <w:tr w:rsidR="005760D0" w:rsidRPr="004A2E82" w14:paraId="749CCF46" w14:textId="77777777" w:rsidTr="008B1A20">
        <w:tc>
          <w:tcPr>
            <w:tcW w:w="2861" w:type="dxa"/>
            <w:vAlign w:val="bottom"/>
          </w:tcPr>
          <w:p w14:paraId="72C63019"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income (expense) from reinsurance contracts held</w:t>
            </w:r>
          </w:p>
        </w:tc>
        <w:tc>
          <w:tcPr>
            <w:tcW w:w="1371" w:type="dxa"/>
            <w:tcBorders>
              <w:bottom w:val="nil"/>
              <w:right w:val="nil"/>
            </w:tcBorders>
            <w:vAlign w:val="bottom"/>
          </w:tcPr>
          <w:p w14:paraId="383028E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606,887,605</w:t>
            </w:r>
            <w:r w:rsidRPr="004A2E82">
              <w:rPr>
                <w:rFonts w:ascii="Arial" w:hAnsi="Arial" w:cs="Arial"/>
                <w:sz w:val="16"/>
                <w:szCs w:val="16"/>
                <w:cs/>
                <w:lang w:val="en-GB" w:eastAsia="en-GB"/>
              </w:rPr>
              <w:t>)</w:t>
            </w:r>
          </w:p>
        </w:tc>
        <w:tc>
          <w:tcPr>
            <w:tcW w:w="1372" w:type="dxa"/>
            <w:tcBorders>
              <w:bottom w:val="nil"/>
              <w:right w:val="nil"/>
            </w:tcBorders>
            <w:vAlign w:val="bottom"/>
          </w:tcPr>
          <w:p w14:paraId="2A9E8056"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(10</w:t>
            </w:r>
            <w:r w:rsidRPr="004A2E82">
              <w:rPr>
                <w:rFonts w:ascii="Arial" w:hAnsi="Arial" w:cs="Arial"/>
                <w:sz w:val="16"/>
                <w:szCs w:val="16"/>
                <w:lang w:val="en-GB" w:eastAsia="en-GB"/>
              </w:rPr>
              <w:t>,</w:t>
            </w:r>
            <w:r w:rsidRPr="004A2E82">
              <w:rPr>
                <w:rFonts w:ascii="Arial" w:hAnsi="Arial" w:cs="Arial"/>
                <w:sz w:val="16"/>
                <w:szCs w:val="16"/>
                <w:cs/>
                <w:lang w:val="en-GB" w:eastAsia="en-GB"/>
              </w:rPr>
              <w:t>344</w:t>
            </w:r>
            <w:r w:rsidRPr="004A2E82">
              <w:rPr>
                <w:rFonts w:ascii="Arial" w:hAnsi="Arial" w:cs="Arial"/>
                <w:sz w:val="16"/>
                <w:szCs w:val="16"/>
                <w:lang w:val="en-GB" w:eastAsia="en-GB"/>
              </w:rPr>
              <w:t>,</w:t>
            </w:r>
            <w:r w:rsidRPr="004A2E82">
              <w:rPr>
                <w:rFonts w:ascii="Arial" w:hAnsi="Arial" w:cs="Arial"/>
                <w:sz w:val="16"/>
                <w:szCs w:val="16"/>
                <w:cs/>
                <w:lang w:val="en-GB" w:eastAsia="en-GB"/>
              </w:rPr>
              <w:t>746)</w:t>
            </w:r>
          </w:p>
        </w:tc>
        <w:tc>
          <w:tcPr>
            <w:tcW w:w="1372" w:type="dxa"/>
            <w:tcBorders>
              <w:left w:val="nil"/>
              <w:bottom w:val="nil"/>
              <w:right w:val="nil"/>
            </w:tcBorders>
            <w:vAlign w:val="bottom"/>
          </w:tcPr>
          <w:p w14:paraId="1DAE293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eastAsia="en-GB"/>
              </w:rPr>
              <w:t>1,466,430,544</w:t>
            </w:r>
          </w:p>
        </w:tc>
        <w:tc>
          <w:tcPr>
            <w:tcW w:w="1372" w:type="dxa"/>
            <w:tcBorders>
              <w:left w:val="nil"/>
              <w:bottom w:val="nil"/>
              <w:right w:val="nil"/>
            </w:tcBorders>
            <w:vAlign w:val="bottom"/>
          </w:tcPr>
          <w:p w14:paraId="3D706293"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18</w:t>
            </w:r>
            <w:r w:rsidRPr="004A2E82">
              <w:rPr>
                <w:rFonts w:ascii="Arial" w:hAnsi="Arial" w:cs="Arial"/>
                <w:sz w:val="16"/>
                <w:szCs w:val="16"/>
                <w:lang w:val="en-GB" w:eastAsia="en-GB"/>
              </w:rPr>
              <w:t>,</w:t>
            </w:r>
            <w:r w:rsidRPr="004A2E82">
              <w:rPr>
                <w:rFonts w:ascii="Arial" w:hAnsi="Arial" w:cs="Arial"/>
                <w:sz w:val="16"/>
                <w:szCs w:val="16"/>
                <w:cs/>
                <w:lang w:val="en-GB" w:eastAsia="en-GB"/>
              </w:rPr>
              <w:t>754</w:t>
            </w:r>
            <w:r w:rsidRPr="004A2E82">
              <w:rPr>
                <w:rFonts w:ascii="Arial" w:hAnsi="Arial" w:cs="Arial"/>
                <w:sz w:val="16"/>
                <w:szCs w:val="16"/>
                <w:lang w:val="en-GB" w:eastAsia="en-GB"/>
              </w:rPr>
              <w:t>,</w:t>
            </w:r>
            <w:r w:rsidRPr="004A2E82">
              <w:rPr>
                <w:rFonts w:ascii="Arial" w:hAnsi="Arial" w:cs="Arial"/>
                <w:sz w:val="16"/>
                <w:szCs w:val="16"/>
                <w:cs/>
                <w:lang w:val="en-GB" w:eastAsia="en-GB"/>
              </w:rPr>
              <w:t>38</w:t>
            </w:r>
            <w:r w:rsidRPr="004A2E82">
              <w:rPr>
                <w:rFonts w:ascii="Arial" w:hAnsi="Arial" w:cs="Arial"/>
                <w:sz w:val="16"/>
                <w:szCs w:val="16"/>
                <w:lang w:val="en-GB" w:eastAsia="en-GB"/>
              </w:rPr>
              <w:t>6</w:t>
            </w:r>
          </w:p>
        </w:tc>
        <w:tc>
          <w:tcPr>
            <w:tcW w:w="1372" w:type="dxa"/>
            <w:tcBorders>
              <w:left w:val="nil"/>
              <w:bottom w:val="nil"/>
              <w:right w:val="nil"/>
            </w:tcBorders>
            <w:vAlign w:val="bottom"/>
          </w:tcPr>
          <w:p w14:paraId="1B82665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867,952,579</w:t>
            </w:r>
          </w:p>
        </w:tc>
      </w:tr>
      <w:tr w:rsidR="005760D0" w:rsidRPr="004A2E82" w14:paraId="3132AAA3" w14:textId="77777777" w:rsidTr="008B1A20">
        <w:tc>
          <w:tcPr>
            <w:tcW w:w="2861" w:type="dxa"/>
            <w:vAlign w:val="bottom"/>
          </w:tcPr>
          <w:p w14:paraId="3EC8AF0F"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Finance expenses from insurance contracts issued</w:t>
            </w:r>
          </w:p>
        </w:tc>
        <w:tc>
          <w:tcPr>
            <w:tcW w:w="1371" w:type="dxa"/>
            <w:tcBorders>
              <w:top w:val="nil"/>
              <w:right w:val="nil"/>
            </w:tcBorders>
            <w:vAlign w:val="bottom"/>
          </w:tcPr>
          <w:p w14:paraId="33F0AB64"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right w:val="nil"/>
            </w:tcBorders>
            <w:vAlign w:val="bottom"/>
          </w:tcPr>
          <w:p w14:paraId="32EBE61C"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1EE77E4A"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31E4A69D"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2BD8A4AF"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4F63AACB" w14:textId="77777777" w:rsidTr="008B1A20">
        <w:tc>
          <w:tcPr>
            <w:tcW w:w="2861" w:type="dxa"/>
            <w:vAlign w:val="bottom"/>
          </w:tcPr>
          <w:p w14:paraId="7FC8F99D"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Recognised in profit or loss</w:t>
            </w:r>
          </w:p>
        </w:tc>
        <w:tc>
          <w:tcPr>
            <w:tcW w:w="1371" w:type="dxa"/>
            <w:tcBorders>
              <w:top w:val="nil"/>
              <w:right w:val="nil"/>
            </w:tcBorders>
            <w:vAlign w:val="bottom"/>
          </w:tcPr>
          <w:p w14:paraId="5C1D0A66"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eastAsia="en-GB"/>
              </w:rPr>
              <w:t>-</w:t>
            </w:r>
          </w:p>
        </w:tc>
        <w:tc>
          <w:tcPr>
            <w:tcW w:w="1372" w:type="dxa"/>
            <w:tcBorders>
              <w:top w:val="nil"/>
              <w:right w:val="nil"/>
            </w:tcBorders>
            <w:vAlign w:val="bottom"/>
          </w:tcPr>
          <w:p w14:paraId="6124C963"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5B4ECF1A"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13</w:t>
            </w:r>
            <w:r w:rsidRPr="004A2E82">
              <w:rPr>
                <w:rFonts w:ascii="Arial" w:hAnsi="Arial" w:cs="Arial"/>
                <w:sz w:val="16"/>
                <w:szCs w:val="16"/>
                <w:lang w:val="en-GB" w:eastAsia="en-GB"/>
              </w:rPr>
              <w:t>,</w:t>
            </w:r>
            <w:r w:rsidRPr="004A2E82">
              <w:rPr>
                <w:rFonts w:ascii="Arial" w:hAnsi="Arial" w:cs="Arial"/>
                <w:sz w:val="16"/>
                <w:szCs w:val="16"/>
                <w:cs/>
                <w:lang w:val="en-GB" w:eastAsia="en-GB"/>
              </w:rPr>
              <w:t>789</w:t>
            </w:r>
            <w:r w:rsidRPr="004A2E82">
              <w:rPr>
                <w:rFonts w:ascii="Arial" w:hAnsi="Arial" w:cs="Arial"/>
                <w:sz w:val="16"/>
                <w:szCs w:val="16"/>
                <w:lang w:val="en-GB" w:eastAsia="en-GB"/>
              </w:rPr>
              <w:t>,</w:t>
            </w:r>
            <w:r w:rsidRPr="004A2E82">
              <w:rPr>
                <w:rFonts w:ascii="Arial" w:hAnsi="Arial" w:cs="Arial"/>
                <w:sz w:val="16"/>
                <w:szCs w:val="16"/>
                <w:cs/>
                <w:lang w:val="en-GB" w:eastAsia="en-GB"/>
              </w:rPr>
              <w:t>975</w:t>
            </w:r>
          </w:p>
        </w:tc>
        <w:tc>
          <w:tcPr>
            <w:tcW w:w="1372" w:type="dxa"/>
            <w:tcBorders>
              <w:top w:val="nil"/>
              <w:left w:val="nil"/>
              <w:right w:val="nil"/>
            </w:tcBorders>
            <w:vAlign w:val="bottom"/>
          </w:tcPr>
          <w:p w14:paraId="796C071C"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358</w:t>
            </w:r>
            <w:r w:rsidRPr="004A2E82">
              <w:rPr>
                <w:rFonts w:ascii="Arial" w:hAnsi="Arial" w:cs="Arial"/>
                <w:sz w:val="16"/>
                <w:szCs w:val="16"/>
                <w:lang w:val="en-GB" w:eastAsia="en-GB"/>
              </w:rPr>
              <w:t>,</w:t>
            </w:r>
            <w:r w:rsidRPr="004A2E82">
              <w:rPr>
                <w:rFonts w:ascii="Arial" w:hAnsi="Arial" w:cs="Arial"/>
                <w:sz w:val="16"/>
                <w:szCs w:val="16"/>
                <w:cs/>
                <w:lang w:val="en-GB" w:eastAsia="en-GB"/>
              </w:rPr>
              <w:t>879</w:t>
            </w:r>
          </w:p>
        </w:tc>
        <w:tc>
          <w:tcPr>
            <w:tcW w:w="1372" w:type="dxa"/>
            <w:tcBorders>
              <w:top w:val="nil"/>
              <w:left w:val="nil"/>
              <w:right w:val="nil"/>
            </w:tcBorders>
            <w:vAlign w:val="bottom"/>
          </w:tcPr>
          <w:p w14:paraId="4059C83D"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14</w:t>
            </w:r>
            <w:r w:rsidRPr="004A2E82">
              <w:rPr>
                <w:rFonts w:ascii="Arial" w:hAnsi="Arial" w:cs="Arial"/>
                <w:sz w:val="16"/>
                <w:szCs w:val="16"/>
                <w:lang w:val="en-GB" w:eastAsia="en-GB"/>
              </w:rPr>
              <w:t>,</w:t>
            </w:r>
            <w:r w:rsidRPr="004A2E82">
              <w:rPr>
                <w:rFonts w:ascii="Arial" w:hAnsi="Arial" w:cs="Arial"/>
                <w:sz w:val="16"/>
                <w:szCs w:val="16"/>
                <w:cs/>
                <w:lang w:val="en-GB" w:eastAsia="en-GB"/>
              </w:rPr>
              <w:t>148</w:t>
            </w:r>
            <w:r w:rsidRPr="004A2E82">
              <w:rPr>
                <w:rFonts w:ascii="Arial" w:hAnsi="Arial" w:cs="Arial"/>
                <w:sz w:val="16"/>
                <w:szCs w:val="16"/>
                <w:lang w:val="en-GB" w:eastAsia="en-GB"/>
              </w:rPr>
              <w:t>,</w:t>
            </w:r>
            <w:r w:rsidRPr="004A2E82">
              <w:rPr>
                <w:rFonts w:ascii="Arial" w:hAnsi="Arial" w:cs="Arial"/>
                <w:sz w:val="16"/>
                <w:szCs w:val="16"/>
                <w:cs/>
                <w:lang w:val="en-GB" w:eastAsia="en-GB"/>
              </w:rPr>
              <w:t>854</w:t>
            </w:r>
          </w:p>
        </w:tc>
      </w:tr>
      <w:tr w:rsidR="005760D0" w:rsidRPr="004A2E82" w14:paraId="6147C64D" w14:textId="77777777" w:rsidTr="008B1A20">
        <w:tc>
          <w:tcPr>
            <w:tcW w:w="2861" w:type="dxa"/>
            <w:vAlign w:val="bottom"/>
          </w:tcPr>
          <w:p w14:paraId="3D9C1765"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pacing w:val="-4"/>
                <w:sz w:val="16"/>
                <w:szCs w:val="16"/>
              </w:rPr>
              <w:t>Recognised other comprehensive income</w:t>
            </w:r>
          </w:p>
        </w:tc>
        <w:tc>
          <w:tcPr>
            <w:tcW w:w="1371" w:type="dxa"/>
            <w:tcBorders>
              <w:top w:val="nil"/>
              <w:right w:val="nil"/>
            </w:tcBorders>
            <w:vAlign w:val="bottom"/>
          </w:tcPr>
          <w:p w14:paraId="283A5BE1"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right w:val="nil"/>
            </w:tcBorders>
            <w:vAlign w:val="bottom"/>
          </w:tcPr>
          <w:p w14:paraId="61E38693"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tcBorders>
              <w:top w:val="nil"/>
              <w:left w:val="nil"/>
              <w:right w:val="nil"/>
            </w:tcBorders>
            <w:vAlign w:val="bottom"/>
          </w:tcPr>
          <w:p w14:paraId="70AEAC50"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w:t>
            </w:r>
            <w:r w:rsidRPr="004A2E82">
              <w:rPr>
                <w:rFonts w:ascii="Arial" w:hAnsi="Arial" w:cs="Arial"/>
                <w:sz w:val="16"/>
                <w:szCs w:val="16"/>
                <w:lang w:val="en-GB" w:eastAsia="en-GB"/>
              </w:rPr>
              <w:t>,</w:t>
            </w:r>
            <w:r w:rsidRPr="004A2E82">
              <w:rPr>
                <w:rFonts w:ascii="Arial" w:hAnsi="Arial" w:cs="Arial"/>
                <w:sz w:val="16"/>
                <w:szCs w:val="16"/>
                <w:cs/>
                <w:lang w:val="en-GB" w:eastAsia="en-GB"/>
              </w:rPr>
              <w:t>022</w:t>
            </w:r>
            <w:r w:rsidRPr="004A2E82">
              <w:rPr>
                <w:rFonts w:ascii="Arial" w:hAnsi="Arial" w:cs="Arial"/>
                <w:sz w:val="16"/>
                <w:szCs w:val="16"/>
                <w:lang w:val="en-GB" w:eastAsia="en-GB"/>
              </w:rPr>
              <w:t>,</w:t>
            </w:r>
            <w:r w:rsidRPr="004A2E82">
              <w:rPr>
                <w:rFonts w:ascii="Arial" w:hAnsi="Arial" w:cs="Arial"/>
                <w:sz w:val="16"/>
                <w:szCs w:val="16"/>
                <w:cs/>
                <w:lang w:val="en-GB" w:eastAsia="en-GB"/>
              </w:rPr>
              <w:t>051</w:t>
            </w:r>
          </w:p>
        </w:tc>
        <w:tc>
          <w:tcPr>
            <w:tcW w:w="1372" w:type="dxa"/>
            <w:tcBorders>
              <w:top w:val="nil"/>
              <w:left w:val="nil"/>
              <w:right w:val="nil"/>
            </w:tcBorders>
            <w:vAlign w:val="bottom"/>
          </w:tcPr>
          <w:p w14:paraId="78155D04"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38</w:t>
            </w:r>
            <w:r w:rsidRPr="004A2E82">
              <w:rPr>
                <w:rFonts w:ascii="Arial" w:hAnsi="Arial" w:cs="Arial"/>
                <w:sz w:val="16"/>
                <w:szCs w:val="16"/>
                <w:lang w:val="en-GB" w:eastAsia="en-GB"/>
              </w:rPr>
              <w:t>,</w:t>
            </w:r>
            <w:r w:rsidRPr="004A2E82">
              <w:rPr>
                <w:rFonts w:ascii="Arial" w:hAnsi="Arial" w:cs="Arial"/>
                <w:sz w:val="16"/>
                <w:szCs w:val="16"/>
                <w:cs/>
                <w:lang w:val="en-GB" w:eastAsia="en-GB"/>
              </w:rPr>
              <w:t>878</w:t>
            </w:r>
          </w:p>
        </w:tc>
        <w:tc>
          <w:tcPr>
            <w:tcW w:w="1372" w:type="dxa"/>
            <w:tcBorders>
              <w:top w:val="nil"/>
              <w:left w:val="nil"/>
              <w:right w:val="nil"/>
            </w:tcBorders>
            <w:vAlign w:val="bottom"/>
          </w:tcPr>
          <w:p w14:paraId="669E484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w:t>
            </w:r>
            <w:r w:rsidRPr="004A2E82">
              <w:rPr>
                <w:rFonts w:ascii="Arial" w:hAnsi="Arial" w:cs="Arial"/>
                <w:sz w:val="16"/>
                <w:szCs w:val="16"/>
                <w:lang w:val="en-GB" w:eastAsia="en-GB"/>
              </w:rPr>
              <w:t>,</w:t>
            </w:r>
            <w:r w:rsidRPr="004A2E82">
              <w:rPr>
                <w:rFonts w:ascii="Arial" w:hAnsi="Arial" w:cs="Arial"/>
                <w:sz w:val="16"/>
                <w:szCs w:val="16"/>
                <w:cs/>
                <w:lang w:val="en-GB" w:eastAsia="en-GB"/>
              </w:rPr>
              <w:t>060</w:t>
            </w:r>
            <w:r w:rsidRPr="004A2E82">
              <w:rPr>
                <w:rFonts w:ascii="Arial" w:hAnsi="Arial" w:cs="Arial"/>
                <w:sz w:val="16"/>
                <w:szCs w:val="16"/>
                <w:lang w:val="en-GB" w:eastAsia="en-GB"/>
              </w:rPr>
              <w:t>,</w:t>
            </w:r>
            <w:r w:rsidRPr="004A2E82">
              <w:rPr>
                <w:rFonts w:ascii="Arial" w:hAnsi="Arial" w:cs="Arial"/>
                <w:sz w:val="16"/>
                <w:szCs w:val="16"/>
                <w:cs/>
                <w:lang w:val="en-GB" w:eastAsia="en-GB"/>
              </w:rPr>
              <w:t>92</w:t>
            </w:r>
            <w:r w:rsidRPr="004A2E82">
              <w:rPr>
                <w:rFonts w:ascii="Arial" w:hAnsi="Arial" w:cs="Arial"/>
                <w:sz w:val="16"/>
                <w:szCs w:val="16"/>
                <w:lang w:val="en-GB" w:eastAsia="en-GB"/>
              </w:rPr>
              <w:t>9</w:t>
            </w:r>
          </w:p>
        </w:tc>
      </w:tr>
      <w:tr w:rsidR="005760D0" w:rsidRPr="004A2E82" w14:paraId="78E6AE0E" w14:textId="77777777" w:rsidTr="008B1A20">
        <w:tc>
          <w:tcPr>
            <w:tcW w:w="2861" w:type="dxa"/>
            <w:vAlign w:val="bottom"/>
          </w:tcPr>
          <w:p w14:paraId="198F5124"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Total amounts recognised in statement of comprehensive income</w:t>
            </w:r>
          </w:p>
        </w:tc>
        <w:tc>
          <w:tcPr>
            <w:tcW w:w="1371" w:type="dxa"/>
            <w:tcBorders>
              <w:right w:val="nil"/>
            </w:tcBorders>
            <w:vAlign w:val="bottom"/>
          </w:tcPr>
          <w:p w14:paraId="2A288B66"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r w:rsidRPr="004A2E82">
              <w:rPr>
                <w:rFonts w:ascii="Arial" w:hAnsi="Arial" w:cs="Arial"/>
                <w:sz w:val="16"/>
                <w:szCs w:val="16"/>
                <w:lang w:val="en-GB" w:eastAsia="en-GB"/>
              </w:rPr>
              <w:t>606,887,605</w:t>
            </w:r>
            <w:r w:rsidRPr="004A2E82">
              <w:rPr>
                <w:rFonts w:ascii="Arial" w:hAnsi="Arial" w:cs="Arial"/>
                <w:sz w:val="16"/>
                <w:szCs w:val="16"/>
                <w:cs/>
                <w:lang w:val="en-GB" w:eastAsia="en-GB"/>
              </w:rPr>
              <w:t>)</w:t>
            </w:r>
          </w:p>
        </w:tc>
        <w:tc>
          <w:tcPr>
            <w:tcW w:w="1372" w:type="dxa"/>
            <w:tcBorders>
              <w:right w:val="nil"/>
            </w:tcBorders>
            <w:vAlign w:val="bottom"/>
          </w:tcPr>
          <w:p w14:paraId="7078A02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(10</w:t>
            </w:r>
            <w:r w:rsidRPr="004A2E82">
              <w:rPr>
                <w:rFonts w:ascii="Arial" w:hAnsi="Arial" w:cs="Arial"/>
                <w:sz w:val="16"/>
                <w:szCs w:val="16"/>
                <w:lang w:val="en-GB" w:eastAsia="en-GB"/>
              </w:rPr>
              <w:t>,</w:t>
            </w:r>
            <w:r w:rsidRPr="004A2E82">
              <w:rPr>
                <w:rFonts w:ascii="Arial" w:hAnsi="Arial" w:cs="Arial"/>
                <w:sz w:val="16"/>
                <w:szCs w:val="16"/>
                <w:cs/>
                <w:lang w:val="en-GB" w:eastAsia="en-GB"/>
              </w:rPr>
              <w:t>344</w:t>
            </w:r>
            <w:r w:rsidRPr="004A2E82">
              <w:rPr>
                <w:rFonts w:ascii="Arial" w:hAnsi="Arial" w:cs="Arial"/>
                <w:sz w:val="16"/>
                <w:szCs w:val="16"/>
                <w:lang w:val="en-GB" w:eastAsia="en-GB"/>
              </w:rPr>
              <w:t>,</w:t>
            </w:r>
            <w:r w:rsidRPr="004A2E82">
              <w:rPr>
                <w:rFonts w:ascii="Arial" w:hAnsi="Arial" w:cs="Arial"/>
                <w:sz w:val="16"/>
                <w:szCs w:val="16"/>
                <w:cs/>
                <w:lang w:val="en-GB" w:eastAsia="en-GB"/>
              </w:rPr>
              <w:t>746)</w:t>
            </w:r>
          </w:p>
        </w:tc>
        <w:tc>
          <w:tcPr>
            <w:tcW w:w="1372" w:type="dxa"/>
            <w:tcBorders>
              <w:left w:val="nil"/>
              <w:right w:val="nil"/>
            </w:tcBorders>
            <w:vAlign w:val="bottom"/>
          </w:tcPr>
          <w:p w14:paraId="5EA582D6"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1,481,242,570</w:t>
            </w:r>
          </w:p>
        </w:tc>
        <w:tc>
          <w:tcPr>
            <w:tcW w:w="1372" w:type="dxa"/>
            <w:tcBorders>
              <w:left w:val="nil"/>
              <w:right w:val="nil"/>
            </w:tcBorders>
            <w:vAlign w:val="bottom"/>
          </w:tcPr>
          <w:p w14:paraId="0E993745"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19</w:t>
            </w:r>
            <w:r w:rsidRPr="004A2E82">
              <w:rPr>
                <w:rFonts w:ascii="Arial" w:hAnsi="Arial" w:cs="Arial"/>
                <w:sz w:val="16"/>
                <w:szCs w:val="16"/>
                <w:lang w:val="en-GB" w:eastAsia="en-GB"/>
              </w:rPr>
              <w:t>,</w:t>
            </w:r>
            <w:r w:rsidRPr="004A2E82">
              <w:rPr>
                <w:rFonts w:ascii="Arial" w:hAnsi="Arial" w:cs="Arial"/>
                <w:sz w:val="16"/>
                <w:szCs w:val="16"/>
                <w:cs/>
                <w:lang w:val="en-GB" w:eastAsia="en-GB"/>
              </w:rPr>
              <w:t>152</w:t>
            </w:r>
            <w:r w:rsidRPr="004A2E82">
              <w:rPr>
                <w:rFonts w:ascii="Arial" w:hAnsi="Arial" w:cs="Arial"/>
                <w:sz w:val="16"/>
                <w:szCs w:val="16"/>
                <w:lang w:val="en-GB" w:eastAsia="en-GB"/>
              </w:rPr>
              <w:t>,</w:t>
            </w:r>
            <w:r w:rsidRPr="004A2E82">
              <w:rPr>
                <w:rFonts w:ascii="Arial" w:hAnsi="Arial" w:cs="Arial"/>
                <w:sz w:val="16"/>
                <w:szCs w:val="16"/>
                <w:cs/>
                <w:lang w:val="en-GB" w:eastAsia="en-GB"/>
              </w:rPr>
              <w:t>143</w:t>
            </w:r>
          </w:p>
        </w:tc>
        <w:tc>
          <w:tcPr>
            <w:tcW w:w="1372" w:type="dxa"/>
            <w:tcBorders>
              <w:left w:val="nil"/>
              <w:right w:val="nil"/>
            </w:tcBorders>
            <w:vAlign w:val="bottom"/>
          </w:tcPr>
          <w:p w14:paraId="26E9F848"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883,162,362</w:t>
            </w:r>
          </w:p>
        </w:tc>
      </w:tr>
      <w:tr w:rsidR="005760D0" w:rsidRPr="004A2E82" w14:paraId="34441085" w14:textId="77777777" w:rsidTr="008B1A20">
        <w:tc>
          <w:tcPr>
            <w:tcW w:w="2861" w:type="dxa"/>
            <w:vAlign w:val="bottom"/>
          </w:tcPr>
          <w:p w14:paraId="44B04F5D"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Investment components</w:t>
            </w:r>
          </w:p>
        </w:tc>
        <w:tc>
          <w:tcPr>
            <w:tcW w:w="1371" w:type="dxa"/>
            <w:tcBorders>
              <w:right w:val="nil"/>
            </w:tcBorders>
            <w:vAlign w:val="bottom"/>
          </w:tcPr>
          <w:p w14:paraId="3AE17B6D"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eastAsia="en-GB"/>
              </w:rPr>
              <w:t>(42</w:t>
            </w:r>
            <w:r w:rsidRPr="004A2E82">
              <w:rPr>
                <w:rFonts w:ascii="Arial" w:hAnsi="Arial" w:cs="Arial"/>
                <w:sz w:val="16"/>
                <w:szCs w:val="16"/>
                <w:lang w:eastAsia="en-GB"/>
              </w:rPr>
              <w:t>,</w:t>
            </w:r>
            <w:r w:rsidRPr="004A2E82">
              <w:rPr>
                <w:rFonts w:ascii="Arial" w:hAnsi="Arial" w:cs="Arial"/>
                <w:sz w:val="16"/>
                <w:szCs w:val="16"/>
                <w:cs/>
                <w:lang w:eastAsia="en-GB"/>
              </w:rPr>
              <w:t>285</w:t>
            </w:r>
            <w:r w:rsidRPr="004A2E82">
              <w:rPr>
                <w:rFonts w:ascii="Arial" w:hAnsi="Arial" w:cs="Arial"/>
                <w:sz w:val="16"/>
                <w:szCs w:val="16"/>
                <w:lang w:eastAsia="en-GB"/>
              </w:rPr>
              <w:t>,</w:t>
            </w:r>
            <w:r w:rsidRPr="004A2E82">
              <w:rPr>
                <w:rFonts w:ascii="Arial" w:hAnsi="Arial" w:cs="Arial"/>
                <w:sz w:val="16"/>
                <w:szCs w:val="16"/>
                <w:cs/>
                <w:lang w:eastAsia="en-GB"/>
              </w:rPr>
              <w:t>736)</w:t>
            </w:r>
          </w:p>
        </w:tc>
        <w:tc>
          <w:tcPr>
            <w:tcW w:w="1372" w:type="dxa"/>
            <w:tcBorders>
              <w:right w:val="nil"/>
            </w:tcBorders>
            <w:vAlign w:val="bottom"/>
          </w:tcPr>
          <w:p w14:paraId="7748D9DD"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right w:val="nil"/>
            </w:tcBorders>
            <w:vAlign w:val="bottom"/>
          </w:tcPr>
          <w:p w14:paraId="40DAE840"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42</w:t>
            </w:r>
            <w:r w:rsidRPr="004A2E82">
              <w:rPr>
                <w:rFonts w:ascii="Arial" w:hAnsi="Arial" w:cs="Arial"/>
                <w:sz w:val="16"/>
                <w:szCs w:val="16"/>
                <w:lang w:val="en-GB" w:eastAsia="en-GB"/>
              </w:rPr>
              <w:t>,</w:t>
            </w:r>
            <w:r w:rsidRPr="004A2E82">
              <w:rPr>
                <w:rFonts w:ascii="Arial" w:hAnsi="Arial" w:cs="Arial"/>
                <w:sz w:val="16"/>
                <w:szCs w:val="16"/>
                <w:cs/>
                <w:lang w:val="en-GB" w:eastAsia="en-GB"/>
              </w:rPr>
              <w:t>285</w:t>
            </w:r>
            <w:r w:rsidRPr="004A2E82">
              <w:rPr>
                <w:rFonts w:ascii="Arial" w:hAnsi="Arial" w:cs="Arial"/>
                <w:sz w:val="16"/>
                <w:szCs w:val="16"/>
                <w:lang w:val="en-GB" w:eastAsia="en-GB"/>
              </w:rPr>
              <w:t>,</w:t>
            </w:r>
            <w:r w:rsidRPr="004A2E82">
              <w:rPr>
                <w:rFonts w:ascii="Arial" w:hAnsi="Arial" w:cs="Arial"/>
                <w:sz w:val="16"/>
                <w:szCs w:val="16"/>
                <w:cs/>
                <w:lang w:val="en-GB" w:eastAsia="en-GB"/>
              </w:rPr>
              <w:t>736</w:t>
            </w:r>
          </w:p>
        </w:tc>
        <w:tc>
          <w:tcPr>
            <w:tcW w:w="1372" w:type="dxa"/>
            <w:tcBorders>
              <w:left w:val="nil"/>
              <w:right w:val="nil"/>
            </w:tcBorders>
            <w:vAlign w:val="bottom"/>
          </w:tcPr>
          <w:p w14:paraId="290CA78F"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right w:val="nil"/>
            </w:tcBorders>
            <w:vAlign w:val="bottom"/>
          </w:tcPr>
          <w:p w14:paraId="6584D74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r>
      <w:tr w:rsidR="005760D0" w:rsidRPr="004A2E82" w14:paraId="648E811F" w14:textId="77777777" w:rsidTr="008B1A20">
        <w:tc>
          <w:tcPr>
            <w:tcW w:w="2861" w:type="dxa"/>
            <w:vAlign w:val="bottom"/>
          </w:tcPr>
          <w:p w14:paraId="323A819A"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Cash flows</w:t>
            </w:r>
          </w:p>
        </w:tc>
        <w:tc>
          <w:tcPr>
            <w:tcW w:w="1371" w:type="dxa"/>
            <w:tcBorders>
              <w:bottom w:val="nil"/>
              <w:right w:val="nil"/>
            </w:tcBorders>
            <w:vAlign w:val="bottom"/>
          </w:tcPr>
          <w:p w14:paraId="098ACF22"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bottom w:val="nil"/>
              <w:right w:val="nil"/>
            </w:tcBorders>
            <w:vAlign w:val="bottom"/>
          </w:tcPr>
          <w:p w14:paraId="2D390B31"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006F275A"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43456549"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584B8732"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18E1C6FC" w14:textId="77777777" w:rsidTr="008B1A20">
        <w:tc>
          <w:tcPr>
            <w:tcW w:w="2861" w:type="dxa"/>
            <w:vAlign w:val="bottom"/>
          </w:tcPr>
          <w:p w14:paraId="49FC7B0C"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 xml:space="preserve">Premiums paid net of directly attributable expenses </w:t>
            </w:r>
          </w:p>
        </w:tc>
        <w:tc>
          <w:tcPr>
            <w:tcW w:w="1371" w:type="dxa"/>
            <w:tcBorders>
              <w:top w:val="nil"/>
              <w:right w:val="nil"/>
            </w:tcBorders>
            <w:vAlign w:val="bottom"/>
          </w:tcPr>
          <w:p w14:paraId="76094DB4"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610,227,833</w:t>
            </w:r>
          </w:p>
        </w:tc>
        <w:tc>
          <w:tcPr>
            <w:tcW w:w="1372" w:type="dxa"/>
            <w:tcBorders>
              <w:top w:val="nil"/>
              <w:right w:val="nil"/>
            </w:tcBorders>
            <w:vAlign w:val="bottom"/>
          </w:tcPr>
          <w:p w14:paraId="5DF6E421"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right w:val="nil"/>
            </w:tcBorders>
            <w:vAlign w:val="bottom"/>
          </w:tcPr>
          <w:p w14:paraId="639ABC0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right w:val="nil"/>
            </w:tcBorders>
            <w:vAlign w:val="bottom"/>
          </w:tcPr>
          <w:p w14:paraId="422B2910"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top w:val="nil"/>
              <w:left w:val="nil"/>
              <w:right w:val="nil"/>
            </w:tcBorders>
            <w:vAlign w:val="bottom"/>
          </w:tcPr>
          <w:p w14:paraId="0CD31538"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610,227,833</w:t>
            </w:r>
          </w:p>
        </w:tc>
      </w:tr>
      <w:tr w:rsidR="005760D0" w:rsidRPr="004A2E82" w14:paraId="055C1F4E" w14:textId="77777777" w:rsidTr="008B1A20">
        <w:tc>
          <w:tcPr>
            <w:tcW w:w="2861" w:type="dxa"/>
            <w:vAlign w:val="bottom"/>
          </w:tcPr>
          <w:p w14:paraId="289B6985"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sz w:val="16"/>
                <w:szCs w:val="16"/>
              </w:rPr>
              <w:t>Recoveries from reinsurance</w:t>
            </w:r>
          </w:p>
        </w:tc>
        <w:tc>
          <w:tcPr>
            <w:tcW w:w="1371" w:type="dxa"/>
            <w:vAlign w:val="bottom"/>
          </w:tcPr>
          <w:p w14:paraId="6D2BE11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vAlign w:val="bottom"/>
          </w:tcPr>
          <w:p w14:paraId="47671E06"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vAlign w:val="bottom"/>
          </w:tcPr>
          <w:p w14:paraId="59F7B0F5"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(667,216,329)</w:t>
            </w:r>
          </w:p>
        </w:tc>
        <w:tc>
          <w:tcPr>
            <w:tcW w:w="1372" w:type="dxa"/>
            <w:vAlign w:val="bottom"/>
          </w:tcPr>
          <w:p w14:paraId="0E4C8C9C"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vAlign w:val="bottom"/>
          </w:tcPr>
          <w:p w14:paraId="29BAFBD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(667,216,329)</w:t>
            </w:r>
          </w:p>
        </w:tc>
      </w:tr>
      <w:tr w:rsidR="005760D0" w:rsidRPr="004A2E82" w14:paraId="5A5A34FC" w14:textId="77777777" w:rsidTr="008B1A20">
        <w:tc>
          <w:tcPr>
            <w:tcW w:w="2861" w:type="dxa"/>
            <w:vAlign w:val="bottom"/>
          </w:tcPr>
          <w:p w14:paraId="3A29AFA7"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Total cash flows</w:t>
            </w:r>
          </w:p>
        </w:tc>
        <w:tc>
          <w:tcPr>
            <w:tcW w:w="1371" w:type="dxa"/>
            <w:tcBorders>
              <w:right w:val="nil"/>
            </w:tcBorders>
            <w:vAlign w:val="bottom"/>
          </w:tcPr>
          <w:p w14:paraId="6C447BF9"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610,227,833</w:t>
            </w:r>
          </w:p>
        </w:tc>
        <w:tc>
          <w:tcPr>
            <w:tcW w:w="1372" w:type="dxa"/>
            <w:tcBorders>
              <w:right w:val="nil"/>
            </w:tcBorders>
            <w:vAlign w:val="bottom"/>
          </w:tcPr>
          <w:p w14:paraId="1A54E54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right w:val="nil"/>
            </w:tcBorders>
            <w:vAlign w:val="bottom"/>
          </w:tcPr>
          <w:p w14:paraId="45ECF5A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(667,216,329)</w:t>
            </w:r>
          </w:p>
        </w:tc>
        <w:tc>
          <w:tcPr>
            <w:tcW w:w="1372" w:type="dxa"/>
            <w:tcBorders>
              <w:left w:val="nil"/>
              <w:right w:val="nil"/>
            </w:tcBorders>
            <w:vAlign w:val="bottom"/>
          </w:tcPr>
          <w:p w14:paraId="2E9953ED"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w:t>
            </w:r>
          </w:p>
        </w:tc>
        <w:tc>
          <w:tcPr>
            <w:tcW w:w="1372" w:type="dxa"/>
            <w:tcBorders>
              <w:left w:val="nil"/>
              <w:right w:val="nil"/>
            </w:tcBorders>
            <w:vAlign w:val="bottom"/>
          </w:tcPr>
          <w:p w14:paraId="4B35646B"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(56,988,496)</w:t>
            </w:r>
          </w:p>
        </w:tc>
      </w:tr>
      <w:tr w:rsidR="005760D0" w:rsidRPr="004A2E82" w14:paraId="5CD04B1A" w14:textId="77777777" w:rsidTr="008B1A20">
        <w:tc>
          <w:tcPr>
            <w:tcW w:w="2861" w:type="dxa"/>
            <w:vAlign w:val="bottom"/>
          </w:tcPr>
          <w:p w14:paraId="51AF98C3"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b/>
                <w:bCs/>
                <w:sz w:val="16"/>
                <w:szCs w:val="16"/>
              </w:rPr>
              <w:t>Net ending balance</w:t>
            </w:r>
          </w:p>
        </w:tc>
        <w:tc>
          <w:tcPr>
            <w:tcW w:w="1371" w:type="dxa"/>
            <w:tcBorders>
              <w:right w:val="nil"/>
            </w:tcBorders>
            <w:vAlign w:val="bottom"/>
          </w:tcPr>
          <w:p w14:paraId="58845C49"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(136,972,650)</w:t>
            </w:r>
          </w:p>
        </w:tc>
        <w:tc>
          <w:tcPr>
            <w:tcW w:w="1372" w:type="dxa"/>
            <w:tcBorders>
              <w:right w:val="nil"/>
            </w:tcBorders>
            <w:vAlign w:val="bottom"/>
          </w:tcPr>
          <w:p w14:paraId="68D5487D"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17</w:t>
            </w:r>
            <w:r w:rsidRPr="004A2E82">
              <w:rPr>
                <w:rFonts w:ascii="Arial" w:hAnsi="Arial" w:cs="Arial"/>
                <w:sz w:val="16"/>
                <w:szCs w:val="16"/>
                <w:lang w:val="en-GB" w:eastAsia="en-GB"/>
              </w:rPr>
              <w:t>,</w:t>
            </w:r>
            <w:r w:rsidRPr="004A2E82">
              <w:rPr>
                <w:rFonts w:ascii="Arial" w:hAnsi="Arial" w:cs="Arial"/>
                <w:sz w:val="16"/>
                <w:szCs w:val="16"/>
                <w:cs/>
                <w:lang w:val="en-GB" w:eastAsia="en-GB"/>
              </w:rPr>
              <w:t>365</w:t>
            </w:r>
            <w:r w:rsidRPr="004A2E82">
              <w:rPr>
                <w:rFonts w:ascii="Arial" w:hAnsi="Arial" w:cs="Arial"/>
                <w:sz w:val="16"/>
                <w:szCs w:val="16"/>
                <w:lang w:val="en-GB" w:eastAsia="en-GB"/>
              </w:rPr>
              <w:t>,</w:t>
            </w:r>
            <w:r w:rsidRPr="004A2E82">
              <w:rPr>
                <w:rFonts w:ascii="Arial" w:hAnsi="Arial" w:cs="Arial"/>
                <w:sz w:val="16"/>
                <w:szCs w:val="16"/>
                <w:cs/>
                <w:lang w:val="en-GB" w:eastAsia="en-GB"/>
              </w:rPr>
              <w:t>58</w:t>
            </w:r>
            <w:r w:rsidRPr="004A2E82">
              <w:rPr>
                <w:rFonts w:ascii="Arial" w:hAnsi="Arial" w:cs="Arial"/>
                <w:sz w:val="16"/>
                <w:szCs w:val="16"/>
                <w:lang w:val="en-GB" w:eastAsia="en-GB"/>
              </w:rPr>
              <w:t>0</w:t>
            </w:r>
          </w:p>
        </w:tc>
        <w:tc>
          <w:tcPr>
            <w:tcW w:w="1372" w:type="dxa"/>
            <w:tcBorders>
              <w:left w:val="nil"/>
              <w:right w:val="nil"/>
            </w:tcBorders>
            <w:vAlign w:val="bottom"/>
          </w:tcPr>
          <w:p w14:paraId="594AD9CC"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1,161,157,546</w:t>
            </w:r>
          </w:p>
        </w:tc>
        <w:tc>
          <w:tcPr>
            <w:tcW w:w="1372" w:type="dxa"/>
            <w:tcBorders>
              <w:left w:val="nil"/>
              <w:right w:val="nil"/>
            </w:tcBorders>
            <w:vAlign w:val="bottom"/>
          </w:tcPr>
          <w:p w14:paraId="279240A7"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25</w:t>
            </w:r>
            <w:r w:rsidRPr="004A2E82">
              <w:rPr>
                <w:rFonts w:ascii="Arial" w:hAnsi="Arial" w:cs="Arial"/>
                <w:sz w:val="16"/>
                <w:szCs w:val="16"/>
                <w:lang w:val="en-GB" w:eastAsia="en-GB"/>
              </w:rPr>
              <w:t>,</w:t>
            </w:r>
            <w:r w:rsidRPr="004A2E82">
              <w:rPr>
                <w:rFonts w:ascii="Arial" w:hAnsi="Arial" w:cs="Arial"/>
                <w:sz w:val="16"/>
                <w:szCs w:val="16"/>
                <w:cs/>
                <w:lang w:val="en-GB" w:eastAsia="en-GB"/>
              </w:rPr>
              <w:t>656</w:t>
            </w:r>
            <w:r w:rsidRPr="004A2E82">
              <w:rPr>
                <w:rFonts w:ascii="Arial" w:hAnsi="Arial" w:cs="Arial"/>
                <w:sz w:val="16"/>
                <w:szCs w:val="16"/>
                <w:lang w:val="en-GB" w:eastAsia="en-GB"/>
              </w:rPr>
              <w:t>,</w:t>
            </w:r>
            <w:r w:rsidRPr="004A2E82">
              <w:rPr>
                <w:rFonts w:ascii="Arial" w:hAnsi="Arial" w:cs="Arial"/>
                <w:sz w:val="16"/>
                <w:szCs w:val="16"/>
                <w:cs/>
                <w:lang w:val="en-GB" w:eastAsia="en-GB"/>
              </w:rPr>
              <w:t>266</w:t>
            </w:r>
          </w:p>
        </w:tc>
        <w:tc>
          <w:tcPr>
            <w:tcW w:w="1372" w:type="dxa"/>
            <w:tcBorders>
              <w:left w:val="nil"/>
              <w:right w:val="nil"/>
            </w:tcBorders>
            <w:vAlign w:val="bottom"/>
          </w:tcPr>
          <w:p w14:paraId="30C6FC78"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eastAsia="en-GB"/>
              </w:rPr>
              <w:t>1,067,206,742</w:t>
            </w:r>
          </w:p>
        </w:tc>
      </w:tr>
      <w:tr w:rsidR="005760D0" w:rsidRPr="004A2E82" w14:paraId="635A2180" w14:textId="77777777" w:rsidTr="008B1A20">
        <w:tc>
          <w:tcPr>
            <w:tcW w:w="2861" w:type="dxa"/>
            <w:vAlign w:val="bottom"/>
          </w:tcPr>
          <w:p w14:paraId="3DDE1789" w14:textId="77777777" w:rsidR="005760D0" w:rsidRPr="004A2E82" w:rsidRDefault="005760D0" w:rsidP="005760D0">
            <w:pPr>
              <w:spacing w:line="300" w:lineRule="exact"/>
              <w:ind w:left="144" w:hanging="144"/>
              <w:rPr>
                <w:rFonts w:ascii="Arial" w:hAnsi="Arial" w:cs="Arial"/>
                <w:sz w:val="16"/>
                <w:szCs w:val="16"/>
              </w:rPr>
            </w:pPr>
          </w:p>
        </w:tc>
        <w:tc>
          <w:tcPr>
            <w:tcW w:w="1371" w:type="dxa"/>
            <w:tcBorders>
              <w:right w:val="nil"/>
            </w:tcBorders>
            <w:vAlign w:val="bottom"/>
          </w:tcPr>
          <w:p w14:paraId="0C39BC9D"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1E057E59"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3CCCF5B"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733BCAA5"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7DA0E0E" w14:textId="77777777" w:rsidR="005760D0" w:rsidRPr="004A2E82" w:rsidRDefault="005760D0" w:rsidP="005760D0">
            <w:pPr>
              <w:tabs>
                <w:tab w:val="decimal" w:pos="1084"/>
              </w:tabs>
              <w:spacing w:line="300" w:lineRule="exact"/>
              <w:rPr>
                <w:rFonts w:ascii="Arial" w:hAnsi="Arial" w:cs="Arial"/>
                <w:sz w:val="16"/>
                <w:szCs w:val="16"/>
                <w:lang w:val="en-GB" w:eastAsia="en-GB"/>
              </w:rPr>
            </w:pPr>
          </w:p>
        </w:tc>
      </w:tr>
      <w:tr w:rsidR="005760D0" w:rsidRPr="004A2E82" w14:paraId="60A99AB3" w14:textId="77777777" w:rsidTr="008B1A20">
        <w:tc>
          <w:tcPr>
            <w:tcW w:w="2861" w:type="dxa"/>
            <w:vAlign w:val="bottom"/>
          </w:tcPr>
          <w:p w14:paraId="13C4135B"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sz w:val="16"/>
                <w:szCs w:val="16"/>
              </w:rPr>
              <w:t>Reinsurance contract assets -                ending balance</w:t>
            </w:r>
          </w:p>
        </w:tc>
        <w:tc>
          <w:tcPr>
            <w:tcW w:w="1371" w:type="dxa"/>
            <w:tcBorders>
              <w:right w:val="nil"/>
            </w:tcBorders>
            <w:vAlign w:val="bottom"/>
          </w:tcPr>
          <w:p w14:paraId="64273417"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(82,688,420)</w:t>
            </w:r>
          </w:p>
        </w:tc>
        <w:tc>
          <w:tcPr>
            <w:tcW w:w="1372" w:type="dxa"/>
            <w:tcBorders>
              <w:right w:val="nil"/>
            </w:tcBorders>
            <w:vAlign w:val="bottom"/>
          </w:tcPr>
          <w:p w14:paraId="4F0652BC"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17</w:t>
            </w:r>
            <w:r w:rsidRPr="004A2E82">
              <w:rPr>
                <w:rFonts w:ascii="Arial" w:hAnsi="Arial" w:cs="Arial"/>
                <w:sz w:val="16"/>
                <w:szCs w:val="16"/>
                <w:lang w:val="en-GB" w:eastAsia="en-GB"/>
              </w:rPr>
              <w:t>,</w:t>
            </w:r>
            <w:r w:rsidRPr="004A2E82">
              <w:rPr>
                <w:rFonts w:ascii="Arial" w:hAnsi="Arial" w:cs="Arial"/>
                <w:sz w:val="16"/>
                <w:szCs w:val="16"/>
                <w:cs/>
                <w:lang w:val="en-GB" w:eastAsia="en-GB"/>
              </w:rPr>
              <w:t>365</w:t>
            </w:r>
            <w:r w:rsidRPr="004A2E82">
              <w:rPr>
                <w:rFonts w:ascii="Arial" w:hAnsi="Arial" w:cs="Arial"/>
                <w:sz w:val="16"/>
                <w:szCs w:val="16"/>
                <w:lang w:val="en-GB" w:eastAsia="en-GB"/>
              </w:rPr>
              <w:t>,</w:t>
            </w:r>
            <w:r w:rsidRPr="004A2E82">
              <w:rPr>
                <w:rFonts w:ascii="Arial" w:hAnsi="Arial" w:cs="Arial"/>
                <w:sz w:val="16"/>
                <w:szCs w:val="16"/>
                <w:cs/>
                <w:lang w:val="en-GB" w:eastAsia="en-GB"/>
              </w:rPr>
              <w:t>580</w:t>
            </w:r>
          </w:p>
        </w:tc>
        <w:tc>
          <w:tcPr>
            <w:tcW w:w="1372" w:type="dxa"/>
            <w:tcBorders>
              <w:left w:val="nil"/>
              <w:right w:val="nil"/>
            </w:tcBorders>
            <w:vAlign w:val="bottom"/>
          </w:tcPr>
          <w:p w14:paraId="40A0E438"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1,139,843,360</w:t>
            </w:r>
          </w:p>
        </w:tc>
        <w:tc>
          <w:tcPr>
            <w:tcW w:w="1372" w:type="dxa"/>
            <w:tcBorders>
              <w:left w:val="nil"/>
              <w:right w:val="nil"/>
            </w:tcBorders>
            <w:vAlign w:val="bottom"/>
          </w:tcPr>
          <w:p w14:paraId="775FFDB9"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25</w:t>
            </w:r>
            <w:r w:rsidRPr="004A2E82">
              <w:rPr>
                <w:rFonts w:ascii="Arial" w:hAnsi="Arial" w:cs="Arial"/>
                <w:sz w:val="16"/>
                <w:szCs w:val="16"/>
                <w:lang w:val="en-GB" w:eastAsia="en-GB"/>
              </w:rPr>
              <w:t>,</w:t>
            </w:r>
            <w:r w:rsidRPr="004A2E82">
              <w:rPr>
                <w:rFonts w:ascii="Arial" w:hAnsi="Arial" w:cs="Arial"/>
                <w:sz w:val="16"/>
                <w:szCs w:val="16"/>
                <w:cs/>
                <w:lang w:val="en-GB" w:eastAsia="en-GB"/>
              </w:rPr>
              <w:t>591</w:t>
            </w:r>
            <w:r w:rsidRPr="004A2E82">
              <w:rPr>
                <w:rFonts w:ascii="Arial" w:hAnsi="Arial" w:cs="Arial"/>
                <w:sz w:val="16"/>
                <w:szCs w:val="16"/>
                <w:lang w:val="en-GB" w:eastAsia="en-GB"/>
              </w:rPr>
              <w:t>,</w:t>
            </w:r>
            <w:r w:rsidRPr="004A2E82">
              <w:rPr>
                <w:rFonts w:ascii="Arial" w:hAnsi="Arial" w:cs="Arial"/>
                <w:sz w:val="16"/>
                <w:szCs w:val="16"/>
                <w:cs/>
                <w:lang w:val="en-GB" w:eastAsia="en-GB"/>
              </w:rPr>
              <w:t>681</w:t>
            </w:r>
          </w:p>
        </w:tc>
        <w:tc>
          <w:tcPr>
            <w:tcW w:w="1372" w:type="dxa"/>
            <w:tcBorders>
              <w:left w:val="nil"/>
              <w:right w:val="nil"/>
            </w:tcBorders>
            <w:vAlign w:val="bottom"/>
          </w:tcPr>
          <w:p w14:paraId="3895AA0E" w14:textId="77777777" w:rsidR="005760D0" w:rsidRPr="004A2E82" w:rsidRDefault="005760D0" w:rsidP="005760D0">
            <w:pP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1,100,112,201</w:t>
            </w:r>
          </w:p>
        </w:tc>
      </w:tr>
      <w:tr w:rsidR="005760D0" w:rsidRPr="004A2E82" w14:paraId="72C2BCC2" w14:textId="77777777" w:rsidTr="008B1A20">
        <w:tc>
          <w:tcPr>
            <w:tcW w:w="2861" w:type="dxa"/>
            <w:vAlign w:val="bottom"/>
          </w:tcPr>
          <w:p w14:paraId="65A0A708" w14:textId="77777777" w:rsidR="005760D0" w:rsidRPr="004A2E82" w:rsidRDefault="005760D0" w:rsidP="005760D0">
            <w:pPr>
              <w:spacing w:line="300" w:lineRule="exact"/>
              <w:ind w:left="144" w:hanging="144"/>
              <w:rPr>
                <w:rFonts w:ascii="Arial" w:hAnsi="Arial" w:cs="Arial"/>
                <w:b/>
                <w:bCs/>
                <w:sz w:val="16"/>
                <w:szCs w:val="16"/>
              </w:rPr>
            </w:pPr>
            <w:r w:rsidRPr="004A2E82">
              <w:rPr>
                <w:rFonts w:ascii="Arial" w:hAnsi="Arial" w:cs="Arial"/>
                <w:sz w:val="16"/>
                <w:szCs w:val="16"/>
              </w:rPr>
              <w:t>Reinsurance contract liabilities - ending balance</w:t>
            </w:r>
          </w:p>
        </w:tc>
        <w:tc>
          <w:tcPr>
            <w:tcW w:w="1371" w:type="dxa"/>
            <w:vAlign w:val="bottom"/>
          </w:tcPr>
          <w:p w14:paraId="5F34CE39"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(54,284,230)</w:t>
            </w:r>
          </w:p>
        </w:tc>
        <w:tc>
          <w:tcPr>
            <w:tcW w:w="1372" w:type="dxa"/>
            <w:vAlign w:val="bottom"/>
          </w:tcPr>
          <w:p w14:paraId="07D84544"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w:t>
            </w:r>
          </w:p>
        </w:tc>
        <w:tc>
          <w:tcPr>
            <w:tcW w:w="1372" w:type="dxa"/>
            <w:vAlign w:val="bottom"/>
          </w:tcPr>
          <w:p w14:paraId="0EE5EC0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21</w:t>
            </w:r>
            <w:r w:rsidRPr="004A2E82">
              <w:rPr>
                <w:rFonts w:ascii="Arial" w:hAnsi="Arial" w:cs="Arial"/>
                <w:sz w:val="16"/>
                <w:szCs w:val="16"/>
                <w:lang w:val="en-GB" w:eastAsia="en-GB"/>
              </w:rPr>
              <w:t>,</w:t>
            </w:r>
            <w:r w:rsidRPr="004A2E82">
              <w:rPr>
                <w:rFonts w:ascii="Arial" w:hAnsi="Arial" w:cs="Arial"/>
                <w:sz w:val="16"/>
                <w:szCs w:val="16"/>
                <w:cs/>
                <w:lang w:val="en-GB" w:eastAsia="en-GB"/>
              </w:rPr>
              <w:t>314</w:t>
            </w:r>
            <w:r w:rsidRPr="004A2E82">
              <w:rPr>
                <w:rFonts w:ascii="Arial" w:hAnsi="Arial" w:cs="Arial"/>
                <w:sz w:val="16"/>
                <w:szCs w:val="16"/>
                <w:lang w:val="en-GB" w:eastAsia="en-GB"/>
              </w:rPr>
              <w:t>,</w:t>
            </w:r>
            <w:r w:rsidRPr="004A2E82">
              <w:rPr>
                <w:rFonts w:ascii="Arial" w:hAnsi="Arial" w:cs="Arial"/>
                <w:sz w:val="16"/>
                <w:szCs w:val="16"/>
                <w:cs/>
                <w:lang w:val="en-GB" w:eastAsia="en-GB"/>
              </w:rPr>
              <w:t>18</w:t>
            </w:r>
            <w:r w:rsidRPr="004A2E82">
              <w:rPr>
                <w:rFonts w:ascii="Arial" w:hAnsi="Arial" w:cs="Arial"/>
                <w:sz w:val="16"/>
                <w:szCs w:val="16"/>
                <w:lang w:val="en-GB" w:eastAsia="en-GB"/>
              </w:rPr>
              <w:t>6</w:t>
            </w:r>
          </w:p>
        </w:tc>
        <w:tc>
          <w:tcPr>
            <w:tcW w:w="1372" w:type="dxa"/>
            <w:vAlign w:val="bottom"/>
          </w:tcPr>
          <w:p w14:paraId="259D072A"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64</w:t>
            </w:r>
            <w:r w:rsidRPr="004A2E82">
              <w:rPr>
                <w:rFonts w:ascii="Arial" w:hAnsi="Arial" w:cs="Arial"/>
                <w:sz w:val="16"/>
                <w:szCs w:val="16"/>
                <w:lang w:val="en-GB" w:eastAsia="en-GB"/>
              </w:rPr>
              <w:t>,</w:t>
            </w:r>
            <w:r w:rsidRPr="004A2E82">
              <w:rPr>
                <w:rFonts w:ascii="Arial" w:hAnsi="Arial" w:cs="Arial"/>
                <w:sz w:val="16"/>
                <w:szCs w:val="16"/>
                <w:cs/>
                <w:lang w:val="en-GB" w:eastAsia="en-GB"/>
              </w:rPr>
              <w:t>585</w:t>
            </w:r>
          </w:p>
        </w:tc>
        <w:tc>
          <w:tcPr>
            <w:tcW w:w="1372" w:type="dxa"/>
            <w:vAlign w:val="bottom"/>
          </w:tcPr>
          <w:p w14:paraId="14288D55" w14:textId="77777777" w:rsidR="005760D0" w:rsidRPr="004A2E82" w:rsidRDefault="005760D0" w:rsidP="005760D0">
            <w:pPr>
              <w:pBdr>
                <w:bottom w:val="sing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(32</w:t>
            </w:r>
            <w:r w:rsidRPr="004A2E82">
              <w:rPr>
                <w:rFonts w:ascii="Arial" w:hAnsi="Arial" w:cs="Arial"/>
                <w:sz w:val="16"/>
                <w:szCs w:val="16"/>
                <w:lang w:val="en-GB" w:eastAsia="en-GB"/>
              </w:rPr>
              <w:t>,</w:t>
            </w:r>
            <w:r w:rsidRPr="004A2E82">
              <w:rPr>
                <w:rFonts w:ascii="Arial" w:hAnsi="Arial" w:cs="Arial"/>
                <w:sz w:val="16"/>
                <w:szCs w:val="16"/>
                <w:cs/>
                <w:lang w:val="en-GB" w:eastAsia="en-GB"/>
              </w:rPr>
              <w:t>905</w:t>
            </w:r>
            <w:r w:rsidRPr="004A2E82">
              <w:rPr>
                <w:rFonts w:ascii="Arial" w:hAnsi="Arial" w:cs="Arial"/>
                <w:sz w:val="16"/>
                <w:szCs w:val="16"/>
                <w:lang w:val="en-GB" w:eastAsia="en-GB"/>
              </w:rPr>
              <w:t>,</w:t>
            </w:r>
            <w:r w:rsidRPr="004A2E82">
              <w:rPr>
                <w:rFonts w:ascii="Arial" w:hAnsi="Arial" w:cs="Arial"/>
                <w:sz w:val="16"/>
                <w:szCs w:val="16"/>
                <w:cs/>
                <w:lang w:val="en-GB" w:eastAsia="en-GB"/>
              </w:rPr>
              <w:t>459)</w:t>
            </w:r>
          </w:p>
        </w:tc>
      </w:tr>
      <w:tr w:rsidR="005760D0" w:rsidRPr="004A2E82" w14:paraId="4FED5CDC" w14:textId="77777777" w:rsidTr="008B1A20">
        <w:tc>
          <w:tcPr>
            <w:tcW w:w="2861" w:type="dxa"/>
            <w:vAlign w:val="bottom"/>
          </w:tcPr>
          <w:p w14:paraId="33D0583C" w14:textId="77777777" w:rsidR="005760D0" w:rsidRPr="004A2E82" w:rsidRDefault="005760D0" w:rsidP="005760D0">
            <w:pPr>
              <w:spacing w:line="300" w:lineRule="exact"/>
              <w:ind w:left="144" w:hanging="144"/>
              <w:rPr>
                <w:rFonts w:ascii="Arial" w:hAnsi="Arial" w:cs="Arial"/>
                <w:sz w:val="16"/>
                <w:szCs w:val="16"/>
              </w:rPr>
            </w:pPr>
            <w:r w:rsidRPr="004A2E82">
              <w:rPr>
                <w:rFonts w:ascii="Arial" w:hAnsi="Arial" w:cs="Arial"/>
                <w:b/>
                <w:bCs/>
                <w:sz w:val="16"/>
                <w:szCs w:val="16"/>
              </w:rPr>
              <w:t>Net ending balance</w:t>
            </w:r>
          </w:p>
        </w:tc>
        <w:tc>
          <w:tcPr>
            <w:tcW w:w="1371" w:type="dxa"/>
            <w:vAlign w:val="bottom"/>
          </w:tcPr>
          <w:p w14:paraId="5AD5D614" w14:textId="77777777"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(136,972,650)</w:t>
            </w:r>
          </w:p>
        </w:tc>
        <w:tc>
          <w:tcPr>
            <w:tcW w:w="1372" w:type="dxa"/>
            <w:vAlign w:val="bottom"/>
          </w:tcPr>
          <w:p w14:paraId="5882A6C3" w14:textId="77777777"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17</w:t>
            </w:r>
            <w:r w:rsidRPr="004A2E82">
              <w:rPr>
                <w:rFonts w:ascii="Arial" w:hAnsi="Arial" w:cs="Arial"/>
                <w:sz w:val="16"/>
                <w:szCs w:val="16"/>
                <w:lang w:val="en-GB" w:eastAsia="en-GB"/>
              </w:rPr>
              <w:t>,</w:t>
            </w:r>
            <w:r w:rsidRPr="004A2E82">
              <w:rPr>
                <w:rFonts w:ascii="Arial" w:hAnsi="Arial" w:cs="Arial"/>
                <w:sz w:val="16"/>
                <w:szCs w:val="16"/>
                <w:cs/>
                <w:lang w:val="en-GB" w:eastAsia="en-GB"/>
              </w:rPr>
              <w:t>365</w:t>
            </w:r>
            <w:r w:rsidRPr="004A2E82">
              <w:rPr>
                <w:rFonts w:ascii="Arial" w:hAnsi="Arial" w:cs="Arial"/>
                <w:sz w:val="16"/>
                <w:szCs w:val="16"/>
                <w:lang w:val="en-GB" w:eastAsia="en-GB"/>
              </w:rPr>
              <w:t>,</w:t>
            </w:r>
            <w:r w:rsidRPr="004A2E82">
              <w:rPr>
                <w:rFonts w:ascii="Arial" w:hAnsi="Arial" w:cs="Arial"/>
                <w:sz w:val="16"/>
                <w:szCs w:val="16"/>
                <w:cs/>
                <w:lang w:val="en-GB" w:eastAsia="en-GB"/>
              </w:rPr>
              <w:t>58</w:t>
            </w:r>
            <w:r w:rsidRPr="004A2E82">
              <w:rPr>
                <w:rFonts w:ascii="Arial" w:hAnsi="Arial" w:cs="Arial"/>
                <w:sz w:val="16"/>
                <w:szCs w:val="16"/>
                <w:lang w:val="en-GB" w:eastAsia="en-GB"/>
              </w:rPr>
              <w:t>0</w:t>
            </w:r>
          </w:p>
        </w:tc>
        <w:tc>
          <w:tcPr>
            <w:tcW w:w="1372" w:type="dxa"/>
            <w:vAlign w:val="bottom"/>
          </w:tcPr>
          <w:p w14:paraId="27447D74" w14:textId="77777777"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1,161,157,546</w:t>
            </w:r>
          </w:p>
        </w:tc>
        <w:tc>
          <w:tcPr>
            <w:tcW w:w="1372" w:type="dxa"/>
            <w:vAlign w:val="bottom"/>
          </w:tcPr>
          <w:p w14:paraId="098D933A" w14:textId="77777777"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cs/>
                <w:lang w:val="en-GB" w:eastAsia="en-GB"/>
              </w:rPr>
              <w:t>25</w:t>
            </w:r>
            <w:r w:rsidRPr="004A2E82">
              <w:rPr>
                <w:rFonts w:ascii="Arial" w:hAnsi="Arial" w:cs="Arial"/>
                <w:sz w:val="16"/>
                <w:szCs w:val="16"/>
                <w:lang w:val="en-GB" w:eastAsia="en-GB"/>
              </w:rPr>
              <w:t>,</w:t>
            </w:r>
            <w:r w:rsidRPr="004A2E82">
              <w:rPr>
                <w:rFonts w:ascii="Arial" w:hAnsi="Arial" w:cs="Arial"/>
                <w:sz w:val="16"/>
                <w:szCs w:val="16"/>
                <w:cs/>
                <w:lang w:val="en-GB" w:eastAsia="en-GB"/>
              </w:rPr>
              <w:t>656</w:t>
            </w:r>
            <w:r w:rsidRPr="004A2E82">
              <w:rPr>
                <w:rFonts w:ascii="Arial" w:hAnsi="Arial" w:cs="Arial"/>
                <w:sz w:val="16"/>
                <w:szCs w:val="16"/>
                <w:lang w:val="en-GB" w:eastAsia="en-GB"/>
              </w:rPr>
              <w:t>,</w:t>
            </w:r>
            <w:r w:rsidRPr="004A2E82">
              <w:rPr>
                <w:rFonts w:ascii="Arial" w:hAnsi="Arial" w:cs="Arial"/>
                <w:sz w:val="16"/>
                <w:szCs w:val="16"/>
                <w:cs/>
                <w:lang w:val="en-GB" w:eastAsia="en-GB"/>
              </w:rPr>
              <w:t>266</w:t>
            </w:r>
          </w:p>
        </w:tc>
        <w:tc>
          <w:tcPr>
            <w:tcW w:w="1372" w:type="dxa"/>
            <w:vAlign w:val="bottom"/>
          </w:tcPr>
          <w:p w14:paraId="1755C182" w14:textId="77777777" w:rsidR="005760D0" w:rsidRPr="004A2E82" w:rsidRDefault="005760D0" w:rsidP="005760D0">
            <w:pPr>
              <w:pBdr>
                <w:bottom w:val="double" w:sz="4" w:space="1" w:color="auto"/>
              </w:pBdr>
              <w:tabs>
                <w:tab w:val="decimal" w:pos="1084"/>
              </w:tabs>
              <w:spacing w:line="300" w:lineRule="exact"/>
              <w:rPr>
                <w:rFonts w:ascii="Arial" w:hAnsi="Arial" w:cs="Arial"/>
                <w:sz w:val="16"/>
                <w:szCs w:val="16"/>
                <w:lang w:val="en-GB" w:eastAsia="en-GB"/>
              </w:rPr>
            </w:pPr>
            <w:r w:rsidRPr="004A2E82">
              <w:rPr>
                <w:rFonts w:ascii="Arial" w:hAnsi="Arial" w:cs="Arial"/>
                <w:sz w:val="16"/>
                <w:szCs w:val="16"/>
                <w:lang w:val="en-GB" w:eastAsia="en-GB"/>
              </w:rPr>
              <w:t>1,067,206,742</w:t>
            </w:r>
          </w:p>
        </w:tc>
      </w:tr>
    </w:tbl>
    <w:p w14:paraId="1C7C7639" w14:textId="77777777" w:rsidR="00102B6A" w:rsidRPr="004A2E82" w:rsidRDefault="00102B6A">
      <w:pPr>
        <w:rPr>
          <w:rFonts w:ascii="Arial" w:hAnsi="Arial" w:cs="Arial"/>
        </w:rPr>
      </w:pPr>
      <w:r w:rsidRPr="004A2E82">
        <w:rPr>
          <w:rFonts w:ascii="Arial" w:hAnsi="Arial" w:cs="Arial"/>
        </w:rPr>
        <w:br w:type="page"/>
      </w:r>
    </w:p>
    <w:p w14:paraId="42D07837" w14:textId="69E72D6D" w:rsidR="001C07CA" w:rsidRPr="004A2E82" w:rsidRDefault="009A0075" w:rsidP="00CA78B8">
      <w:pPr>
        <w:pStyle w:val="Heading1"/>
        <w:spacing w:before="120" w:after="120"/>
        <w:ind w:left="547" w:hanging="547"/>
        <w:jc w:val="left"/>
        <w:rPr>
          <w:rFonts w:ascii="Arial" w:hAnsi="Arial" w:cs="Arial"/>
          <w:b/>
          <w:bCs/>
          <w:sz w:val="22"/>
          <w:szCs w:val="22"/>
          <w:u w:val="none"/>
        </w:rPr>
      </w:pPr>
      <w:r w:rsidRPr="004A2E82">
        <w:rPr>
          <w:rFonts w:ascii="Arial" w:hAnsi="Arial" w:cs="Arial"/>
          <w:b/>
          <w:bCs/>
          <w:sz w:val="22"/>
          <w:szCs w:val="22"/>
          <w:u w:val="none"/>
        </w:rPr>
        <w:lastRenderedPageBreak/>
        <w:t>8</w:t>
      </w:r>
      <w:r w:rsidR="001C07CA" w:rsidRPr="004A2E82">
        <w:rPr>
          <w:rFonts w:ascii="Arial" w:hAnsi="Arial" w:cs="Arial"/>
          <w:b/>
          <w:bCs/>
          <w:sz w:val="22"/>
          <w:szCs w:val="22"/>
          <w:u w:val="none"/>
        </w:rPr>
        <w:t>.</w:t>
      </w:r>
      <w:r w:rsidR="001C07CA" w:rsidRPr="004A2E82">
        <w:rPr>
          <w:rFonts w:ascii="Arial" w:hAnsi="Arial" w:cs="Arial"/>
          <w:b/>
          <w:bCs/>
          <w:sz w:val="22"/>
          <w:szCs w:val="22"/>
          <w:u w:val="none"/>
        </w:rPr>
        <w:tab/>
        <w:t>Classification of financial assets and financial liabilities</w:t>
      </w:r>
    </w:p>
    <w:p w14:paraId="00CA6EA7" w14:textId="4530A158" w:rsidR="00CA78B8" w:rsidRPr="004A2E82" w:rsidRDefault="00CA78B8" w:rsidP="00CA78B8">
      <w:pPr>
        <w:spacing w:before="120" w:after="120" w:line="380" w:lineRule="exact"/>
        <w:ind w:left="540"/>
        <w:rPr>
          <w:rFonts w:ascii="Arial" w:hAnsi="Arial" w:cs="Arial"/>
          <w:sz w:val="22"/>
          <w:szCs w:val="22"/>
        </w:rPr>
      </w:pPr>
      <w:r w:rsidRPr="004A2E82">
        <w:rPr>
          <w:rFonts w:ascii="Arial" w:hAnsi="Arial" w:cs="Arial"/>
          <w:sz w:val="22"/>
          <w:szCs w:val="22"/>
        </w:rPr>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w:t>
      </w:r>
      <w:r w:rsidR="008B427C" w:rsidRPr="004A2E82">
        <w:rPr>
          <w:rFonts w:ascii="Arial" w:hAnsi="Arial" w:cs="Arial"/>
          <w:sz w:val="22"/>
          <w:szCs w:val="22"/>
        </w:rPr>
        <w:t xml:space="preserve"> and 31 December 2025</w:t>
      </w:r>
      <w:r w:rsidRPr="004A2E82">
        <w:rPr>
          <w:rFonts w:ascii="Arial" w:hAnsi="Arial" w:cs="Arial"/>
          <w:sz w:val="22"/>
          <w:szCs w:val="22"/>
        </w:rPr>
        <w:t>,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7E701C" w:rsidRPr="004A2E82" w14:paraId="58B3676D" w14:textId="77777777" w:rsidTr="00E20A04">
        <w:trPr>
          <w:trHeight w:val="63"/>
        </w:trPr>
        <w:tc>
          <w:tcPr>
            <w:tcW w:w="2520" w:type="dxa"/>
            <w:vAlign w:val="bottom"/>
          </w:tcPr>
          <w:p w14:paraId="52A0AB40" w14:textId="77777777" w:rsidR="00E20A04" w:rsidRPr="004A2E82"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4A2E82" w:rsidRDefault="00E20A04" w:rsidP="00E20A04">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(Unit: Baht)</w:t>
            </w:r>
          </w:p>
        </w:tc>
      </w:tr>
      <w:tr w:rsidR="007E701C" w:rsidRPr="004A2E82" w14:paraId="3FF025F9" w14:textId="77777777" w:rsidTr="00E20A04">
        <w:trPr>
          <w:trHeight w:val="135"/>
        </w:trPr>
        <w:tc>
          <w:tcPr>
            <w:tcW w:w="2520" w:type="dxa"/>
            <w:vAlign w:val="bottom"/>
          </w:tcPr>
          <w:p w14:paraId="288CCA13" w14:textId="77777777" w:rsidR="00E20A04" w:rsidRPr="004A2E82"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71EEE42B" w:rsidR="00E20A04" w:rsidRPr="004A2E82" w:rsidRDefault="00714AE3"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30 June 2026</w:t>
            </w:r>
          </w:p>
        </w:tc>
      </w:tr>
      <w:tr w:rsidR="007E701C" w:rsidRPr="004A2E82" w14:paraId="7557ECD5" w14:textId="77777777" w:rsidTr="00E20A04">
        <w:trPr>
          <w:trHeight w:val="2538"/>
        </w:trPr>
        <w:tc>
          <w:tcPr>
            <w:tcW w:w="2520" w:type="dxa"/>
            <w:vAlign w:val="bottom"/>
          </w:tcPr>
          <w:p w14:paraId="7AEDA7BB" w14:textId="77777777" w:rsidR="009D13CA" w:rsidRPr="004A2E82" w:rsidRDefault="009D13CA" w:rsidP="00E20A04">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4A2E82"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Financial instruments measured at                     fair value through profit or loss</w:t>
            </w:r>
          </w:p>
        </w:tc>
        <w:tc>
          <w:tcPr>
            <w:tcW w:w="1314" w:type="dxa"/>
            <w:vAlign w:val="bottom"/>
          </w:tcPr>
          <w:p w14:paraId="21674166" w14:textId="77777777" w:rsidR="009D13CA" w:rsidRPr="004A2E82"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4A2E82"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4A2E82"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Financial instruments measured at amortised cost</w:t>
            </w:r>
          </w:p>
        </w:tc>
        <w:tc>
          <w:tcPr>
            <w:tcW w:w="1314" w:type="dxa"/>
            <w:vAlign w:val="bottom"/>
          </w:tcPr>
          <w:p w14:paraId="11975300" w14:textId="77777777" w:rsidR="009D13CA" w:rsidRPr="004A2E82"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Total</w:t>
            </w:r>
          </w:p>
        </w:tc>
      </w:tr>
      <w:tr w:rsidR="007E701C" w:rsidRPr="004A2E82" w14:paraId="0DC93B60" w14:textId="77777777" w:rsidTr="00E20A04">
        <w:trPr>
          <w:trHeight w:val="198"/>
        </w:trPr>
        <w:tc>
          <w:tcPr>
            <w:tcW w:w="2520" w:type="dxa"/>
            <w:vAlign w:val="bottom"/>
          </w:tcPr>
          <w:p w14:paraId="49258C4F" w14:textId="77777777" w:rsidR="009D13CA" w:rsidRPr="004A2E82" w:rsidRDefault="009D13CA" w:rsidP="00E20A04">
            <w:pPr>
              <w:overflowPunct/>
              <w:autoSpaceDE/>
              <w:autoSpaceDN/>
              <w:adjustRightInd/>
              <w:spacing w:line="320" w:lineRule="exact"/>
              <w:textAlignment w:val="auto"/>
              <w:rPr>
                <w:rFonts w:ascii="Arial" w:hAnsi="Arial" w:cs="Arial"/>
                <w:b/>
                <w:bCs/>
                <w:sz w:val="16"/>
                <w:szCs w:val="16"/>
              </w:rPr>
            </w:pPr>
            <w:r w:rsidRPr="004A2E82">
              <w:rPr>
                <w:rFonts w:ascii="Arial" w:hAnsi="Arial" w:cs="Arial"/>
                <w:b/>
                <w:bCs/>
                <w:sz w:val="16"/>
                <w:szCs w:val="16"/>
              </w:rPr>
              <w:t>Financial assets</w:t>
            </w:r>
          </w:p>
        </w:tc>
        <w:tc>
          <w:tcPr>
            <w:tcW w:w="1314" w:type="dxa"/>
            <w:vAlign w:val="bottom"/>
          </w:tcPr>
          <w:p w14:paraId="40847FF3" w14:textId="77777777" w:rsidR="009D13CA" w:rsidRPr="004A2E82"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4A2E82"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4A2E82"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4A2E82"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4A2E82" w:rsidRDefault="009D13CA" w:rsidP="00082A49">
            <w:pPr>
              <w:overflowPunct/>
              <w:autoSpaceDE/>
              <w:autoSpaceDN/>
              <w:adjustRightInd/>
              <w:spacing w:line="320" w:lineRule="exact"/>
              <w:jc w:val="right"/>
              <w:textAlignment w:val="auto"/>
              <w:rPr>
                <w:rFonts w:ascii="Arial" w:hAnsi="Arial" w:cs="Arial"/>
                <w:sz w:val="16"/>
                <w:szCs w:val="16"/>
              </w:rPr>
            </w:pPr>
          </w:p>
        </w:tc>
      </w:tr>
      <w:tr w:rsidR="005760D0" w:rsidRPr="004A2E82" w14:paraId="05F1D4B0" w14:textId="77777777" w:rsidTr="00E20A04">
        <w:trPr>
          <w:trHeight w:val="63"/>
        </w:trPr>
        <w:tc>
          <w:tcPr>
            <w:tcW w:w="2520" w:type="dxa"/>
            <w:vAlign w:val="bottom"/>
          </w:tcPr>
          <w:p w14:paraId="7BF7807A" w14:textId="77777777" w:rsidR="005760D0" w:rsidRPr="004A2E82" w:rsidRDefault="005760D0" w:rsidP="005760D0">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Cash and cash equivalents</w:t>
            </w:r>
          </w:p>
        </w:tc>
        <w:tc>
          <w:tcPr>
            <w:tcW w:w="1314" w:type="dxa"/>
          </w:tcPr>
          <w:p w14:paraId="6108C7C6" w14:textId="1914B069"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28E4CFB9" w14:textId="49C072CD"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0DD4EF3C" w14:textId="77010753"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6D01A90C" w14:textId="7D82E7B8"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205</w:t>
            </w:r>
            <w:r w:rsidRPr="004A2E82">
              <w:rPr>
                <w:rFonts w:ascii="Arial" w:hAnsi="Arial" w:cs="Arial"/>
                <w:sz w:val="16"/>
                <w:szCs w:val="16"/>
              </w:rPr>
              <w:t>,</w:t>
            </w:r>
            <w:r w:rsidRPr="004A2E82">
              <w:rPr>
                <w:rFonts w:ascii="Arial" w:hAnsi="Arial" w:cs="Arial"/>
                <w:sz w:val="16"/>
                <w:szCs w:val="16"/>
                <w:cs/>
              </w:rPr>
              <w:t>471</w:t>
            </w:r>
            <w:r w:rsidRPr="004A2E82">
              <w:rPr>
                <w:rFonts w:ascii="Arial" w:hAnsi="Arial" w:cs="Arial"/>
                <w:sz w:val="16"/>
                <w:szCs w:val="16"/>
              </w:rPr>
              <w:t>,</w:t>
            </w:r>
            <w:r w:rsidRPr="004A2E82">
              <w:rPr>
                <w:rFonts w:ascii="Arial" w:hAnsi="Arial" w:cs="Arial"/>
                <w:sz w:val="16"/>
                <w:szCs w:val="16"/>
                <w:cs/>
              </w:rPr>
              <w:t>994</w:t>
            </w:r>
          </w:p>
        </w:tc>
        <w:tc>
          <w:tcPr>
            <w:tcW w:w="1314" w:type="dxa"/>
          </w:tcPr>
          <w:p w14:paraId="73BF1E14" w14:textId="220085B1"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205,471,994</w:t>
            </w:r>
          </w:p>
        </w:tc>
      </w:tr>
      <w:tr w:rsidR="005760D0" w:rsidRPr="004A2E82" w14:paraId="387A1146" w14:textId="77777777" w:rsidTr="001B3931">
        <w:trPr>
          <w:trHeight w:val="162"/>
        </w:trPr>
        <w:tc>
          <w:tcPr>
            <w:tcW w:w="2520" w:type="dxa"/>
            <w:vAlign w:val="bottom"/>
          </w:tcPr>
          <w:p w14:paraId="29791B50" w14:textId="77777777" w:rsidR="005760D0" w:rsidRPr="004A2E82" w:rsidRDefault="005760D0" w:rsidP="005760D0">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Accrued investment income</w:t>
            </w:r>
          </w:p>
        </w:tc>
        <w:tc>
          <w:tcPr>
            <w:tcW w:w="1314" w:type="dxa"/>
          </w:tcPr>
          <w:p w14:paraId="26198875" w14:textId="091596EB"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3C94B36A" w14:textId="1C4B7104"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0C543DEF" w14:textId="153B7069"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vAlign w:val="center"/>
          </w:tcPr>
          <w:p w14:paraId="2FB3CB37" w14:textId="05C1ABD5"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3,11</w:t>
            </w:r>
            <w:r w:rsidR="00A156FD" w:rsidRPr="004A2E82">
              <w:rPr>
                <w:rFonts w:ascii="Arial" w:hAnsi="Arial" w:cs="Arial"/>
                <w:sz w:val="16"/>
                <w:szCs w:val="16"/>
              </w:rPr>
              <w:t>2</w:t>
            </w:r>
            <w:r w:rsidRPr="004A2E82">
              <w:rPr>
                <w:rFonts w:ascii="Arial" w:hAnsi="Arial" w:cs="Arial"/>
                <w:sz w:val="16"/>
                <w:szCs w:val="16"/>
              </w:rPr>
              <w:t>,833</w:t>
            </w:r>
          </w:p>
        </w:tc>
        <w:tc>
          <w:tcPr>
            <w:tcW w:w="1314" w:type="dxa"/>
            <w:vAlign w:val="center"/>
          </w:tcPr>
          <w:p w14:paraId="1F87D16D" w14:textId="31BD655A"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3,11</w:t>
            </w:r>
            <w:r w:rsidR="00A156FD" w:rsidRPr="004A2E82">
              <w:rPr>
                <w:rFonts w:ascii="Arial" w:hAnsi="Arial" w:cs="Arial"/>
                <w:sz w:val="16"/>
                <w:szCs w:val="16"/>
              </w:rPr>
              <w:t>2</w:t>
            </w:r>
            <w:r w:rsidRPr="004A2E82">
              <w:rPr>
                <w:rFonts w:ascii="Arial" w:hAnsi="Arial" w:cs="Arial"/>
                <w:sz w:val="16"/>
                <w:szCs w:val="16"/>
              </w:rPr>
              <w:t>,</w:t>
            </w:r>
            <w:r w:rsidRPr="004A2E82">
              <w:rPr>
                <w:rFonts w:ascii="Arial" w:hAnsi="Arial" w:cs="Arial"/>
                <w:sz w:val="16"/>
                <w:szCs w:val="16"/>
                <w:cs/>
              </w:rPr>
              <w:t>8</w:t>
            </w:r>
            <w:r w:rsidRPr="004A2E82">
              <w:rPr>
                <w:rFonts w:ascii="Arial" w:hAnsi="Arial" w:cs="Arial"/>
                <w:sz w:val="16"/>
                <w:szCs w:val="16"/>
              </w:rPr>
              <w:t>3</w:t>
            </w:r>
            <w:r w:rsidRPr="004A2E82">
              <w:rPr>
                <w:rFonts w:ascii="Arial" w:hAnsi="Arial" w:cs="Arial"/>
                <w:sz w:val="16"/>
                <w:szCs w:val="16"/>
                <w:cs/>
              </w:rPr>
              <w:t>3</w:t>
            </w:r>
          </w:p>
        </w:tc>
      </w:tr>
      <w:tr w:rsidR="005760D0" w:rsidRPr="004A2E82" w14:paraId="49F6F82B" w14:textId="77777777" w:rsidTr="00E20A04">
        <w:trPr>
          <w:trHeight w:val="117"/>
        </w:trPr>
        <w:tc>
          <w:tcPr>
            <w:tcW w:w="2520" w:type="dxa"/>
            <w:vAlign w:val="bottom"/>
          </w:tcPr>
          <w:p w14:paraId="3DF579A1" w14:textId="77777777" w:rsidR="005760D0" w:rsidRPr="004A2E82" w:rsidRDefault="005760D0" w:rsidP="005760D0">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Debt financial assets</w:t>
            </w:r>
          </w:p>
        </w:tc>
        <w:tc>
          <w:tcPr>
            <w:tcW w:w="1314" w:type="dxa"/>
          </w:tcPr>
          <w:p w14:paraId="0D47EF1B" w14:textId="432FEA14"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40</w:t>
            </w:r>
            <w:r w:rsidRPr="004A2E82">
              <w:rPr>
                <w:rFonts w:ascii="Arial" w:hAnsi="Arial" w:cs="Arial"/>
                <w:sz w:val="16"/>
                <w:szCs w:val="16"/>
              </w:rPr>
              <w:t>,115,000</w:t>
            </w:r>
          </w:p>
        </w:tc>
        <w:tc>
          <w:tcPr>
            <w:tcW w:w="1314" w:type="dxa"/>
          </w:tcPr>
          <w:p w14:paraId="1BAC9B94" w14:textId="2033DEB4"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1,523,419,238</w:t>
            </w:r>
          </w:p>
        </w:tc>
        <w:tc>
          <w:tcPr>
            <w:tcW w:w="1314" w:type="dxa"/>
          </w:tcPr>
          <w:p w14:paraId="0FB70915" w14:textId="00F36647"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47D93C28" w14:textId="14A75ED4"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294,9</w:t>
            </w:r>
            <w:r w:rsidRPr="004A2E82">
              <w:rPr>
                <w:rFonts w:ascii="Arial" w:hAnsi="Arial" w:cs="Arial"/>
                <w:sz w:val="16"/>
                <w:szCs w:val="16"/>
                <w:cs/>
              </w:rPr>
              <w:t>73</w:t>
            </w:r>
            <w:r w:rsidRPr="004A2E82">
              <w:rPr>
                <w:rFonts w:ascii="Arial" w:hAnsi="Arial" w:cs="Arial"/>
                <w:sz w:val="16"/>
                <w:szCs w:val="16"/>
              </w:rPr>
              <w:t>,034</w:t>
            </w:r>
          </w:p>
        </w:tc>
        <w:tc>
          <w:tcPr>
            <w:tcW w:w="1314" w:type="dxa"/>
          </w:tcPr>
          <w:p w14:paraId="73E597A1" w14:textId="73EDA4DC"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1,858,507,272</w:t>
            </w:r>
          </w:p>
        </w:tc>
      </w:tr>
      <w:tr w:rsidR="005760D0" w:rsidRPr="004A2E82" w14:paraId="47972545" w14:textId="77777777" w:rsidTr="00E20A04">
        <w:trPr>
          <w:trHeight w:val="63"/>
        </w:trPr>
        <w:tc>
          <w:tcPr>
            <w:tcW w:w="2520" w:type="dxa"/>
            <w:vAlign w:val="bottom"/>
          </w:tcPr>
          <w:p w14:paraId="229B6D0E" w14:textId="77777777" w:rsidR="005760D0" w:rsidRPr="004A2E82" w:rsidRDefault="005760D0" w:rsidP="005760D0">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Equity financial assets</w:t>
            </w:r>
          </w:p>
        </w:tc>
        <w:tc>
          <w:tcPr>
            <w:tcW w:w="1314" w:type="dxa"/>
          </w:tcPr>
          <w:p w14:paraId="3FB366FC" w14:textId="7EDA79F3"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444,807,279</w:t>
            </w:r>
          </w:p>
        </w:tc>
        <w:tc>
          <w:tcPr>
            <w:tcW w:w="1314" w:type="dxa"/>
          </w:tcPr>
          <w:p w14:paraId="6082B487" w14:textId="1E8568C6"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792A4610" w14:textId="7F113364"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526,464,610</w:t>
            </w:r>
          </w:p>
        </w:tc>
        <w:tc>
          <w:tcPr>
            <w:tcW w:w="1314" w:type="dxa"/>
          </w:tcPr>
          <w:p w14:paraId="115476DD" w14:textId="51ED7DC3"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7060AB43" w14:textId="1EFE7430"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971,271,889</w:t>
            </w:r>
          </w:p>
        </w:tc>
      </w:tr>
      <w:tr w:rsidR="005760D0" w:rsidRPr="004A2E82" w14:paraId="7DBBC3E6" w14:textId="77777777" w:rsidTr="00E20A04">
        <w:trPr>
          <w:trHeight w:val="216"/>
        </w:trPr>
        <w:tc>
          <w:tcPr>
            <w:tcW w:w="2520" w:type="dxa"/>
            <w:vAlign w:val="bottom"/>
          </w:tcPr>
          <w:p w14:paraId="0C7DB2B1" w14:textId="7C1A88EA" w:rsidR="005760D0" w:rsidRPr="004A2E82" w:rsidRDefault="005760D0" w:rsidP="005760D0">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Loans and interest receivables</w:t>
            </w:r>
          </w:p>
        </w:tc>
        <w:tc>
          <w:tcPr>
            <w:tcW w:w="1314" w:type="dxa"/>
          </w:tcPr>
          <w:p w14:paraId="4D3CF5FC" w14:textId="22BC20D1"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36B59B8A" w14:textId="2643C16D"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4B7765E3" w14:textId="106041BA"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w:t>
            </w:r>
          </w:p>
        </w:tc>
        <w:tc>
          <w:tcPr>
            <w:tcW w:w="1314" w:type="dxa"/>
          </w:tcPr>
          <w:p w14:paraId="701CD28C" w14:textId="57C628DA"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725,350</w:t>
            </w:r>
          </w:p>
        </w:tc>
        <w:tc>
          <w:tcPr>
            <w:tcW w:w="1314" w:type="dxa"/>
          </w:tcPr>
          <w:p w14:paraId="1CC647C3" w14:textId="681A1A72" w:rsidR="005760D0" w:rsidRPr="004A2E82" w:rsidRDefault="005760D0" w:rsidP="005760D0">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725,350</w:t>
            </w:r>
          </w:p>
        </w:tc>
      </w:tr>
    </w:tbl>
    <w:p w14:paraId="529D6C79" w14:textId="77777777" w:rsidR="001216F8" w:rsidRPr="004A2E82" w:rsidRDefault="001216F8">
      <w:pPr>
        <w:rPr>
          <w:rFonts w:ascii="Arial" w:hAnsi="Arial" w:cs="Arial"/>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1216F8" w:rsidRPr="004A2E82" w14:paraId="4418E859" w14:textId="77777777" w:rsidTr="002E0D23">
        <w:trPr>
          <w:trHeight w:val="63"/>
        </w:trPr>
        <w:tc>
          <w:tcPr>
            <w:tcW w:w="2520" w:type="dxa"/>
            <w:vAlign w:val="bottom"/>
          </w:tcPr>
          <w:p w14:paraId="3569C877"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p>
        </w:tc>
        <w:tc>
          <w:tcPr>
            <w:tcW w:w="6570" w:type="dxa"/>
            <w:gridSpan w:val="5"/>
          </w:tcPr>
          <w:p w14:paraId="363C586C"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rPr>
              <w:t>(Unit: Baht)</w:t>
            </w:r>
          </w:p>
        </w:tc>
      </w:tr>
      <w:tr w:rsidR="001216F8" w:rsidRPr="004A2E82" w14:paraId="39CAB60F" w14:textId="77777777" w:rsidTr="002E0D23">
        <w:trPr>
          <w:trHeight w:val="135"/>
        </w:trPr>
        <w:tc>
          <w:tcPr>
            <w:tcW w:w="2520" w:type="dxa"/>
            <w:vAlign w:val="bottom"/>
          </w:tcPr>
          <w:p w14:paraId="0A967241"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p>
        </w:tc>
        <w:tc>
          <w:tcPr>
            <w:tcW w:w="6570" w:type="dxa"/>
            <w:gridSpan w:val="5"/>
          </w:tcPr>
          <w:p w14:paraId="48A9EBDF"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31 December 2025</w:t>
            </w:r>
          </w:p>
        </w:tc>
      </w:tr>
      <w:tr w:rsidR="001216F8" w:rsidRPr="004A2E82" w14:paraId="3A53188C" w14:textId="77777777" w:rsidTr="002E0D23">
        <w:trPr>
          <w:trHeight w:val="2538"/>
        </w:trPr>
        <w:tc>
          <w:tcPr>
            <w:tcW w:w="2520" w:type="dxa"/>
            <w:vAlign w:val="bottom"/>
          </w:tcPr>
          <w:p w14:paraId="30B73471"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p>
        </w:tc>
        <w:tc>
          <w:tcPr>
            <w:tcW w:w="1314" w:type="dxa"/>
            <w:vAlign w:val="bottom"/>
          </w:tcPr>
          <w:p w14:paraId="7F63A877"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Financial instruments measured at                     fair value through profit or loss</w:t>
            </w:r>
          </w:p>
        </w:tc>
        <w:tc>
          <w:tcPr>
            <w:tcW w:w="1314" w:type="dxa"/>
            <w:vAlign w:val="bottom"/>
          </w:tcPr>
          <w:p w14:paraId="2D42E022"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Debt               instruments measured at                     fair value through other comprehensive income</w:t>
            </w:r>
          </w:p>
        </w:tc>
        <w:tc>
          <w:tcPr>
            <w:tcW w:w="1314" w:type="dxa"/>
            <w:vAlign w:val="bottom"/>
          </w:tcPr>
          <w:p w14:paraId="799D3869"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Equity instruments designated to be measured at fair value through other comprehensive income</w:t>
            </w:r>
          </w:p>
        </w:tc>
        <w:tc>
          <w:tcPr>
            <w:tcW w:w="1314" w:type="dxa"/>
            <w:vAlign w:val="bottom"/>
          </w:tcPr>
          <w:p w14:paraId="1F8A1FF7"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Financial instruments measured at amortised cost</w:t>
            </w:r>
          </w:p>
        </w:tc>
        <w:tc>
          <w:tcPr>
            <w:tcW w:w="1314" w:type="dxa"/>
            <w:vAlign w:val="bottom"/>
          </w:tcPr>
          <w:p w14:paraId="10F8F81D" w14:textId="77777777" w:rsidR="001216F8" w:rsidRPr="004A2E82"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4A2E82">
              <w:rPr>
                <w:rFonts w:ascii="Arial" w:hAnsi="Arial" w:cs="Arial"/>
                <w:sz w:val="16"/>
                <w:szCs w:val="16"/>
              </w:rPr>
              <w:t>Total</w:t>
            </w:r>
          </w:p>
        </w:tc>
      </w:tr>
      <w:tr w:rsidR="001216F8" w:rsidRPr="004A2E82" w14:paraId="6B00B56A" w14:textId="77777777" w:rsidTr="002E0D23">
        <w:trPr>
          <w:trHeight w:val="198"/>
        </w:trPr>
        <w:tc>
          <w:tcPr>
            <w:tcW w:w="2520" w:type="dxa"/>
            <w:vAlign w:val="bottom"/>
          </w:tcPr>
          <w:p w14:paraId="20E18C8D" w14:textId="77777777" w:rsidR="001216F8" w:rsidRPr="004A2E82" w:rsidRDefault="001216F8" w:rsidP="002E0D23">
            <w:pPr>
              <w:overflowPunct/>
              <w:autoSpaceDE/>
              <w:autoSpaceDN/>
              <w:adjustRightInd/>
              <w:spacing w:line="320" w:lineRule="exact"/>
              <w:textAlignment w:val="auto"/>
              <w:rPr>
                <w:rFonts w:ascii="Arial" w:hAnsi="Arial" w:cs="Arial"/>
                <w:b/>
                <w:bCs/>
                <w:sz w:val="16"/>
                <w:szCs w:val="16"/>
              </w:rPr>
            </w:pPr>
            <w:r w:rsidRPr="004A2E82">
              <w:rPr>
                <w:rFonts w:ascii="Arial" w:hAnsi="Arial" w:cs="Arial"/>
                <w:b/>
                <w:bCs/>
                <w:sz w:val="16"/>
                <w:szCs w:val="16"/>
              </w:rPr>
              <w:t>Financial assets</w:t>
            </w:r>
          </w:p>
        </w:tc>
        <w:tc>
          <w:tcPr>
            <w:tcW w:w="1314" w:type="dxa"/>
            <w:vAlign w:val="bottom"/>
          </w:tcPr>
          <w:p w14:paraId="07D9C0F6"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7CC58A3"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tcPr>
          <w:p w14:paraId="057132B2"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62B2831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755C24E7"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p>
        </w:tc>
      </w:tr>
      <w:tr w:rsidR="001216F8" w:rsidRPr="004A2E82" w14:paraId="08A316A1" w14:textId="77777777" w:rsidTr="002E0D23">
        <w:trPr>
          <w:trHeight w:val="63"/>
        </w:trPr>
        <w:tc>
          <w:tcPr>
            <w:tcW w:w="2520" w:type="dxa"/>
            <w:vAlign w:val="bottom"/>
          </w:tcPr>
          <w:p w14:paraId="153C9B52"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Cash and cash equivalents</w:t>
            </w:r>
          </w:p>
        </w:tc>
        <w:tc>
          <w:tcPr>
            <w:tcW w:w="1314" w:type="dxa"/>
          </w:tcPr>
          <w:p w14:paraId="511F5D59"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3B4D00E4"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1427F157"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5B62472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328</w:t>
            </w:r>
            <w:r w:rsidRPr="004A2E82">
              <w:rPr>
                <w:rFonts w:ascii="Arial" w:hAnsi="Arial" w:cs="Arial"/>
                <w:sz w:val="16"/>
                <w:szCs w:val="16"/>
              </w:rPr>
              <w:t>,</w:t>
            </w:r>
            <w:r w:rsidRPr="004A2E82">
              <w:rPr>
                <w:rFonts w:ascii="Arial" w:hAnsi="Arial" w:cs="Arial"/>
                <w:sz w:val="16"/>
                <w:szCs w:val="16"/>
                <w:cs/>
              </w:rPr>
              <w:t>441</w:t>
            </w:r>
            <w:r w:rsidRPr="004A2E82">
              <w:rPr>
                <w:rFonts w:ascii="Arial" w:hAnsi="Arial" w:cs="Arial"/>
                <w:sz w:val="16"/>
                <w:szCs w:val="16"/>
              </w:rPr>
              <w:t>,</w:t>
            </w:r>
            <w:r w:rsidRPr="004A2E82">
              <w:rPr>
                <w:rFonts w:ascii="Arial" w:hAnsi="Arial" w:cs="Arial"/>
                <w:sz w:val="16"/>
                <w:szCs w:val="16"/>
                <w:cs/>
              </w:rPr>
              <w:t>889</w:t>
            </w:r>
          </w:p>
        </w:tc>
        <w:tc>
          <w:tcPr>
            <w:tcW w:w="1314" w:type="dxa"/>
          </w:tcPr>
          <w:p w14:paraId="6450BE5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328</w:t>
            </w:r>
            <w:r w:rsidRPr="004A2E82">
              <w:rPr>
                <w:rFonts w:ascii="Arial" w:hAnsi="Arial" w:cs="Arial"/>
                <w:sz w:val="16"/>
                <w:szCs w:val="16"/>
              </w:rPr>
              <w:t>,</w:t>
            </w:r>
            <w:r w:rsidRPr="004A2E82">
              <w:rPr>
                <w:rFonts w:ascii="Arial" w:hAnsi="Arial" w:cs="Arial"/>
                <w:sz w:val="16"/>
                <w:szCs w:val="16"/>
                <w:cs/>
              </w:rPr>
              <w:t>441</w:t>
            </w:r>
            <w:r w:rsidRPr="004A2E82">
              <w:rPr>
                <w:rFonts w:ascii="Arial" w:hAnsi="Arial" w:cs="Arial"/>
                <w:sz w:val="16"/>
                <w:szCs w:val="16"/>
              </w:rPr>
              <w:t>,</w:t>
            </w:r>
            <w:r w:rsidRPr="004A2E82">
              <w:rPr>
                <w:rFonts w:ascii="Arial" w:hAnsi="Arial" w:cs="Arial"/>
                <w:sz w:val="16"/>
                <w:szCs w:val="16"/>
                <w:cs/>
              </w:rPr>
              <w:t>889</w:t>
            </w:r>
          </w:p>
        </w:tc>
      </w:tr>
      <w:tr w:rsidR="001216F8" w:rsidRPr="004A2E82" w14:paraId="1E46B243" w14:textId="77777777" w:rsidTr="002E0D23">
        <w:trPr>
          <w:trHeight w:val="162"/>
        </w:trPr>
        <w:tc>
          <w:tcPr>
            <w:tcW w:w="2520" w:type="dxa"/>
            <w:vAlign w:val="bottom"/>
          </w:tcPr>
          <w:p w14:paraId="73A7DE19"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Accrued investment income</w:t>
            </w:r>
          </w:p>
        </w:tc>
        <w:tc>
          <w:tcPr>
            <w:tcW w:w="1314" w:type="dxa"/>
          </w:tcPr>
          <w:p w14:paraId="0A006D75"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4D73C51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6D5D0E45"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vAlign w:val="center"/>
          </w:tcPr>
          <w:p w14:paraId="25F96421"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5</w:t>
            </w:r>
            <w:r w:rsidRPr="004A2E82">
              <w:rPr>
                <w:rFonts w:ascii="Arial" w:hAnsi="Arial" w:cs="Arial"/>
                <w:sz w:val="16"/>
                <w:szCs w:val="16"/>
              </w:rPr>
              <w:t>,</w:t>
            </w:r>
            <w:r w:rsidRPr="004A2E82">
              <w:rPr>
                <w:rFonts w:ascii="Arial" w:hAnsi="Arial" w:cs="Arial"/>
                <w:sz w:val="16"/>
                <w:szCs w:val="16"/>
                <w:cs/>
              </w:rPr>
              <w:t>432</w:t>
            </w:r>
            <w:r w:rsidRPr="004A2E82">
              <w:rPr>
                <w:rFonts w:ascii="Arial" w:hAnsi="Arial" w:cs="Arial"/>
                <w:sz w:val="16"/>
                <w:szCs w:val="16"/>
              </w:rPr>
              <w:t>,</w:t>
            </w:r>
            <w:r w:rsidRPr="004A2E82">
              <w:rPr>
                <w:rFonts w:ascii="Arial" w:hAnsi="Arial" w:cs="Arial"/>
                <w:sz w:val="16"/>
                <w:szCs w:val="16"/>
                <w:cs/>
              </w:rPr>
              <w:t>729</w:t>
            </w:r>
          </w:p>
        </w:tc>
        <w:tc>
          <w:tcPr>
            <w:tcW w:w="1314" w:type="dxa"/>
            <w:vAlign w:val="center"/>
          </w:tcPr>
          <w:p w14:paraId="6B831197"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5</w:t>
            </w:r>
            <w:r w:rsidRPr="004A2E82">
              <w:rPr>
                <w:rFonts w:ascii="Arial" w:hAnsi="Arial" w:cs="Arial"/>
                <w:sz w:val="16"/>
                <w:szCs w:val="16"/>
              </w:rPr>
              <w:t>,</w:t>
            </w:r>
            <w:r w:rsidRPr="004A2E82">
              <w:rPr>
                <w:rFonts w:ascii="Arial" w:hAnsi="Arial" w:cs="Arial"/>
                <w:sz w:val="16"/>
                <w:szCs w:val="16"/>
                <w:cs/>
              </w:rPr>
              <w:t>432</w:t>
            </w:r>
            <w:r w:rsidRPr="004A2E82">
              <w:rPr>
                <w:rFonts w:ascii="Arial" w:hAnsi="Arial" w:cs="Arial"/>
                <w:sz w:val="16"/>
                <w:szCs w:val="16"/>
              </w:rPr>
              <w:t>,</w:t>
            </w:r>
            <w:r w:rsidRPr="004A2E82">
              <w:rPr>
                <w:rFonts w:ascii="Arial" w:hAnsi="Arial" w:cs="Arial"/>
                <w:sz w:val="16"/>
                <w:szCs w:val="16"/>
                <w:cs/>
              </w:rPr>
              <w:t>729</w:t>
            </w:r>
          </w:p>
        </w:tc>
      </w:tr>
      <w:tr w:rsidR="001216F8" w:rsidRPr="004A2E82" w14:paraId="57DBA71E" w14:textId="77777777" w:rsidTr="002E0D23">
        <w:trPr>
          <w:trHeight w:val="117"/>
        </w:trPr>
        <w:tc>
          <w:tcPr>
            <w:tcW w:w="2520" w:type="dxa"/>
            <w:vAlign w:val="bottom"/>
          </w:tcPr>
          <w:p w14:paraId="1931771B"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Debt financial assets</w:t>
            </w:r>
          </w:p>
        </w:tc>
        <w:tc>
          <w:tcPr>
            <w:tcW w:w="1314" w:type="dxa"/>
          </w:tcPr>
          <w:p w14:paraId="19B2F43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37</w:t>
            </w:r>
            <w:r w:rsidRPr="004A2E82">
              <w:rPr>
                <w:rFonts w:ascii="Arial" w:hAnsi="Arial" w:cs="Arial"/>
                <w:sz w:val="16"/>
                <w:szCs w:val="16"/>
              </w:rPr>
              <w:t>,</w:t>
            </w:r>
            <w:r w:rsidRPr="004A2E82">
              <w:rPr>
                <w:rFonts w:ascii="Arial" w:hAnsi="Arial" w:cs="Arial"/>
                <w:sz w:val="16"/>
                <w:szCs w:val="16"/>
                <w:cs/>
              </w:rPr>
              <w:t>985</w:t>
            </w:r>
            <w:r w:rsidRPr="004A2E82">
              <w:rPr>
                <w:rFonts w:ascii="Arial" w:hAnsi="Arial" w:cs="Arial"/>
                <w:sz w:val="16"/>
                <w:szCs w:val="16"/>
              </w:rPr>
              <w:t>,</w:t>
            </w:r>
            <w:r w:rsidRPr="004A2E82">
              <w:rPr>
                <w:rFonts w:ascii="Arial" w:hAnsi="Arial" w:cs="Arial"/>
                <w:sz w:val="16"/>
                <w:szCs w:val="16"/>
                <w:cs/>
              </w:rPr>
              <w:t>000</w:t>
            </w:r>
          </w:p>
        </w:tc>
        <w:tc>
          <w:tcPr>
            <w:tcW w:w="1314" w:type="dxa"/>
          </w:tcPr>
          <w:p w14:paraId="014FBEAC"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1</w:t>
            </w:r>
            <w:r w:rsidRPr="004A2E82">
              <w:rPr>
                <w:rFonts w:ascii="Arial" w:hAnsi="Arial" w:cs="Arial"/>
                <w:sz w:val="16"/>
                <w:szCs w:val="16"/>
              </w:rPr>
              <w:t>,</w:t>
            </w:r>
            <w:r w:rsidRPr="004A2E82">
              <w:rPr>
                <w:rFonts w:ascii="Arial" w:hAnsi="Arial" w:cs="Arial"/>
                <w:sz w:val="16"/>
                <w:szCs w:val="16"/>
                <w:cs/>
              </w:rPr>
              <w:t>371</w:t>
            </w:r>
            <w:r w:rsidRPr="004A2E82">
              <w:rPr>
                <w:rFonts w:ascii="Arial" w:hAnsi="Arial" w:cs="Arial"/>
                <w:sz w:val="16"/>
                <w:szCs w:val="16"/>
              </w:rPr>
              <w:t>,</w:t>
            </w:r>
            <w:r w:rsidRPr="004A2E82">
              <w:rPr>
                <w:rFonts w:ascii="Arial" w:hAnsi="Arial" w:cs="Arial"/>
                <w:sz w:val="16"/>
                <w:szCs w:val="16"/>
                <w:cs/>
              </w:rPr>
              <w:t>489</w:t>
            </w:r>
            <w:r w:rsidRPr="004A2E82">
              <w:rPr>
                <w:rFonts w:ascii="Arial" w:hAnsi="Arial" w:cs="Arial"/>
                <w:sz w:val="16"/>
                <w:szCs w:val="16"/>
              </w:rPr>
              <w:t>,</w:t>
            </w:r>
            <w:r w:rsidRPr="004A2E82">
              <w:rPr>
                <w:rFonts w:ascii="Arial" w:hAnsi="Arial" w:cs="Arial"/>
                <w:sz w:val="16"/>
                <w:szCs w:val="16"/>
                <w:cs/>
              </w:rPr>
              <w:t>073</w:t>
            </w:r>
          </w:p>
        </w:tc>
        <w:tc>
          <w:tcPr>
            <w:tcW w:w="1314" w:type="dxa"/>
          </w:tcPr>
          <w:p w14:paraId="6B52740B"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553AC69A"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449</w:t>
            </w:r>
            <w:r w:rsidRPr="004A2E82">
              <w:rPr>
                <w:rFonts w:ascii="Arial" w:hAnsi="Arial" w:cs="Arial"/>
                <w:sz w:val="16"/>
                <w:szCs w:val="16"/>
              </w:rPr>
              <w:t>,</w:t>
            </w:r>
            <w:r w:rsidRPr="004A2E82">
              <w:rPr>
                <w:rFonts w:ascii="Arial" w:hAnsi="Arial" w:cs="Arial"/>
                <w:sz w:val="16"/>
                <w:szCs w:val="16"/>
                <w:cs/>
              </w:rPr>
              <w:t>909</w:t>
            </w:r>
            <w:r w:rsidRPr="004A2E82">
              <w:rPr>
                <w:rFonts w:ascii="Arial" w:hAnsi="Arial" w:cs="Arial"/>
                <w:sz w:val="16"/>
                <w:szCs w:val="16"/>
              </w:rPr>
              <w:t>,</w:t>
            </w:r>
            <w:r w:rsidRPr="004A2E82">
              <w:rPr>
                <w:rFonts w:ascii="Arial" w:hAnsi="Arial" w:cs="Arial"/>
                <w:sz w:val="16"/>
                <w:szCs w:val="16"/>
                <w:cs/>
              </w:rPr>
              <w:t>06</w:t>
            </w:r>
            <w:r w:rsidRPr="004A2E82">
              <w:rPr>
                <w:rFonts w:ascii="Arial" w:hAnsi="Arial" w:cs="Arial"/>
                <w:sz w:val="16"/>
                <w:szCs w:val="16"/>
              </w:rPr>
              <w:t>0</w:t>
            </w:r>
          </w:p>
        </w:tc>
        <w:tc>
          <w:tcPr>
            <w:tcW w:w="1314" w:type="dxa"/>
          </w:tcPr>
          <w:p w14:paraId="4AE1EA05"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1</w:t>
            </w:r>
            <w:r w:rsidRPr="004A2E82">
              <w:rPr>
                <w:rFonts w:ascii="Arial" w:hAnsi="Arial" w:cs="Arial"/>
                <w:sz w:val="16"/>
                <w:szCs w:val="16"/>
              </w:rPr>
              <w:t>,</w:t>
            </w:r>
            <w:r w:rsidRPr="004A2E82">
              <w:rPr>
                <w:rFonts w:ascii="Arial" w:hAnsi="Arial" w:cs="Arial"/>
                <w:sz w:val="16"/>
                <w:szCs w:val="16"/>
                <w:cs/>
              </w:rPr>
              <w:t>859</w:t>
            </w:r>
            <w:r w:rsidRPr="004A2E82">
              <w:rPr>
                <w:rFonts w:ascii="Arial" w:hAnsi="Arial" w:cs="Arial"/>
                <w:sz w:val="16"/>
                <w:szCs w:val="16"/>
              </w:rPr>
              <w:t>,</w:t>
            </w:r>
            <w:r w:rsidRPr="004A2E82">
              <w:rPr>
                <w:rFonts w:ascii="Arial" w:hAnsi="Arial" w:cs="Arial"/>
                <w:sz w:val="16"/>
                <w:szCs w:val="16"/>
                <w:cs/>
              </w:rPr>
              <w:t>383</w:t>
            </w:r>
            <w:r w:rsidRPr="004A2E82">
              <w:rPr>
                <w:rFonts w:ascii="Arial" w:hAnsi="Arial" w:cs="Arial"/>
                <w:sz w:val="16"/>
                <w:szCs w:val="16"/>
              </w:rPr>
              <w:t>,</w:t>
            </w:r>
            <w:r w:rsidRPr="004A2E82">
              <w:rPr>
                <w:rFonts w:ascii="Arial" w:hAnsi="Arial" w:cs="Arial"/>
                <w:sz w:val="16"/>
                <w:szCs w:val="16"/>
                <w:cs/>
              </w:rPr>
              <w:t>133</w:t>
            </w:r>
          </w:p>
        </w:tc>
      </w:tr>
      <w:tr w:rsidR="001216F8" w:rsidRPr="004A2E82" w14:paraId="6C5B236B" w14:textId="77777777" w:rsidTr="002E0D23">
        <w:trPr>
          <w:trHeight w:val="63"/>
        </w:trPr>
        <w:tc>
          <w:tcPr>
            <w:tcW w:w="2520" w:type="dxa"/>
            <w:vAlign w:val="bottom"/>
          </w:tcPr>
          <w:p w14:paraId="20A719EB"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Equity financial assets</w:t>
            </w:r>
          </w:p>
        </w:tc>
        <w:tc>
          <w:tcPr>
            <w:tcW w:w="1314" w:type="dxa"/>
          </w:tcPr>
          <w:p w14:paraId="459A150D"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420</w:t>
            </w:r>
            <w:r w:rsidRPr="004A2E82">
              <w:rPr>
                <w:rFonts w:ascii="Arial" w:hAnsi="Arial" w:cs="Arial"/>
                <w:sz w:val="16"/>
                <w:szCs w:val="16"/>
              </w:rPr>
              <w:t>,</w:t>
            </w:r>
            <w:r w:rsidRPr="004A2E82">
              <w:rPr>
                <w:rFonts w:ascii="Arial" w:hAnsi="Arial" w:cs="Arial"/>
                <w:sz w:val="16"/>
                <w:szCs w:val="16"/>
                <w:cs/>
              </w:rPr>
              <w:t>582</w:t>
            </w:r>
            <w:r w:rsidRPr="004A2E82">
              <w:rPr>
                <w:rFonts w:ascii="Arial" w:hAnsi="Arial" w:cs="Arial"/>
                <w:sz w:val="16"/>
                <w:szCs w:val="16"/>
              </w:rPr>
              <w:t>,</w:t>
            </w:r>
            <w:r w:rsidRPr="004A2E82">
              <w:rPr>
                <w:rFonts w:ascii="Arial" w:hAnsi="Arial" w:cs="Arial"/>
                <w:sz w:val="16"/>
                <w:szCs w:val="16"/>
                <w:cs/>
              </w:rPr>
              <w:t>333</w:t>
            </w:r>
          </w:p>
        </w:tc>
        <w:tc>
          <w:tcPr>
            <w:tcW w:w="1314" w:type="dxa"/>
          </w:tcPr>
          <w:p w14:paraId="432674E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355FB250"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466</w:t>
            </w:r>
            <w:r w:rsidRPr="004A2E82">
              <w:rPr>
                <w:rFonts w:ascii="Arial" w:hAnsi="Arial" w:cs="Arial"/>
                <w:sz w:val="16"/>
                <w:szCs w:val="16"/>
              </w:rPr>
              <w:t>,</w:t>
            </w:r>
            <w:r w:rsidRPr="004A2E82">
              <w:rPr>
                <w:rFonts w:ascii="Arial" w:hAnsi="Arial" w:cs="Arial"/>
                <w:sz w:val="16"/>
                <w:szCs w:val="16"/>
                <w:cs/>
              </w:rPr>
              <w:t>441</w:t>
            </w:r>
            <w:r w:rsidRPr="004A2E82">
              <w:rPr>
                <w:rFonts w:ascii="Arial" w:hAnsi="Arial" w:cs="Arial"/>
                <w:sz w:val="16"/>
                <w:szCs w:val="16"/>
              </w:rPr>
              <w:t>,</w:t>
            </w:r>
            <w:r w:rsidRPr="004A2E82">
              <w:rPr>
                <w:rFonts w:ascii="Arial" w:hAnsi="Arial" w:cs="Arial"/>
                <w:sz w:val="16"/>
                <w:szCs w:val="16"/>
                <w:cs/>
              </w:rPr>
              <w:t>653</w:t>
            </w:r>
          </w:p>
        </w:tc>
        <w:tc>
          <w:tcPr>
            <w:tcW w:w="1314" w:type="dxa"/>
          </w:tcPr>
          <w:p w14:paraId="33486C39"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7C6C9348"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887</w:t>
            </w:r>
            <w:r w:rsidRPr="004A2E82">
              <w:rPr>
                <w:rFonts w:ascii="Arial" w:hAnsi="Arial" w:cs="Arial"/>
                <w:sz w:val="16"/>
                <w:szCs w:val="16"/>
              </w:rPr>
              <w:t>,</w:t>
            </w:r>
            <w:r w:rsidRPr="004A2E82">
              <w:rPr>
                <w:rFonts w:ascii="Arial" w:hAnsi="Arial" w:cs="Arial"/>
                <w:sz w:val="16"/>
                <w:szCs w:val="16"/>
                <w:cs/>
              </w:rPr>
              <w:t>023</w:t>
            </w:r>
            <w:r w:rsidRPr="004A2E82">
              <w:rPr>
                <w:rFonts w:ascii="Arial" w:hAnsi="Arial" w:cs="Arial"/>
                <w:sz w:val="16"/>
                <w:szCs w:val="16"/>
              </w:rPr>
              <w:t>,</w:t>
            </w:r>
            <w:r w:rsidRPr="004A2E82">
              <w:rPr>
                <w:rFonts w:ascii="Arial" w:hAnsi="Arial" w:cs="Arial"/>
                <w:sz w:val="16"/>
                <w:szCs w:val="16"/>
                <w:cs/>
              </w:rPr>
              <w:t>986</w:t>
            </w:r>
          </w:p>
        </w:tc>
      </w:tr>
      <w:tr w:rsidR="001216F8" w:rsidRPr="004A2E82" w14:paraId="0C5ED4D7" w14:textId="77777777" w:rsidTr="002E0D23">
        <w:trPr>
          <w:trHeight w:val="216"/>
        </w:trPr>
        <w:tc>
          <w:tcPr>
            <w:tcW w:w="2520" w:type="dxa"/>
            <w:vAlign w:val="bottom"/>
          </w:tcPr>
          <w:p w14:paraId="7F6AC038" w14:textId="77777777" w:rsidR="001216F8" w:rsidRPr="004A2E82" w:rsidRDefault="001216F8" w:rsidP="002E0D23">
            <w:pPr>
              <w:overflowPunct/>
              <w:autoSpaceDE/>
              <w:autoSpaceDN/>
              <w:adjustRightInd/>
              <w:spacing w:line="320" w:lineRule="exact"/>
              <w:textAlignment w:val="auto"/>
              <w:rPr>
                <w:rFonts w:ascii="Arial" w:hAnsi="Arial" w:cs="Arial"/>
                <w:sz w:val="16"/>
                <w:szCs w:val="16"/>
              </w:rPr>
            </w:pPr>
            <w:r w:rsidRPr="004A2E82">
              <w:rPr>
                <w:rFonts w:ascii="Arial" w:hAnsi="Arial" w:cs="Arial"/>
                <w:sz w:val="16"/>
                <w:szCs w:val="16"/>
              </w:rPr>
              <w:t>Loans and interest receivables</w:t>
            </w:r>
          </w:p>
        </w:tc>
        <w:tc>
          <w:tcPr>
            <w:tcW w:w="1314" w:type="dxa"/>
          </w:tcPr>
          <w:p w14:paraId="3D5D2A64"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3A301685"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61DCBE23"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w:t>
            </w:r>
          </w:p>
        </w:tc>
        <w:tc>
          <w:tcPr>
            <w:tcW w:w="1314" w:type="dxa"/>
          </w:tcPr>
          <w:p w14:paraId="6C772C0A"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808</w:t>
            </w:r>
            <w:r w:rsidRPr="004A2E82">
              <w:rPr>
                <w:rFonts w:ascii="Arial" w:hAnsi="Arial" w:cs="Arial"/>
                <w:sz w:val="16"/>
                <w:szCs w:val="16"/>
              </w:rPr>
              <w:t>,</w:t>
            </w:r>
            <w:r w:rsidRPr="004A2E82">
              <w:rPr>
                <w:rFonts w:ascii="Arial" w:hAnsi="Arial" w:cs="Arial"/>
                <w:sz w:val="16"/>
                <w:szCs w:val="16"/>
                <w:cs/>
              </w:rPr>
              <w:t>879</w:t>
            </w:r>
          </w:p>
        </w:tc>
        <w:tc>
          <w:tcPr>
            <w:tcW w:w="1314" w:type="dxa"/>
          </w:tcPr>
          <w:p w14:paraId="32E167FB" w14:textId="77777777" w:rsidR="001216F8" w:rsidRPr="004A2E82" w:rsidRDefault="001216F8" w:rsidP="002E0D23">
            <w:pPr>
              <w:overflowPunct/>
              <w:autoSpaceDE/>
              <w:autoSpaceDN/>
              <w:adjustRightInd/>
              <w:spacing w:line="320" w:lineRule="exact"/>
              <w:jc w:val="right"/>
              <w:textAlignment w:val="auto"/>
              <w:rPr>
                <w:rFonts w:ascii="Arial" w:hAnsi="Arial" w:cs="Arial"/>
                <w:sz w:val="16"/>
                <w:szCs w:val="16"/>
              </w:rPr>
            </w:pPr>
            <w:r w:rsidRPr="004A2E82">
              <w:rPr>
                <w:rFonts w:ascii="Arial" w:hAnsi="Arial" w:cs="Arial"/>
                <w:sz w:val="16"/>
                <w:szCs w:val="16"/>
                <w:cs/>
              </w:rPr>
              <w:t>808</w:t>
            </w:r>
            <w:r w:rsidRPr="004A2E82">
              <w:rPr>
                <w:rFonts w:ascii="Arial" w:hAnsi="Arial" w:cs="Arial"/>
                <w:sz w:val="16"/>
                <w:szCs w:val="16"/>
              </w:rPr>
              <w:t>,</w:t>
            </w:r>
            <w:r w:rsidRPr="004A2E82">
              <w:rPr>
                <w:rFonts w:ascii="Arial" w:hAnsi="Arial" w:cs="Arial"/>
                <w:sz w:val="16"/>
                <w:szCs w:val="16"/>
                <w:cs/>
              </w:rPr>
              <w:t>879</w:t>
            </w:r>
          </w:p>
        </w:tc>
      </w:tr>
    </w:tbl>
    <w:p w14:paraId="3BA220A6" w14:textId="77777777" w:rsidR="001216F8" w:rsidRPr="004A2E82" w:rsidRDefault="001216F8" w:rsidP="003E4FCF">
      <w:pPr>
        <w:pStyle w:val="BlockText"/>
        <w:tabs>
          <w:tab w:val="clear" w:pos="360"/>
        </w:tabs>
        <w:spacing w:before="240"/>
        <w:ind w:left="547" w:right="-43" w:hanging="547"/>
        <w:rPr>
          <w:rFonts w:ascii="Arial" w:hAnsi="Arial" w:cs="Arial"/>
          <w:b/>
          <w:bCs/>
          <w:sz w:val="22"/>
          <w:szCs w:val="22"/>
        </w:rPr>
      </w:pPr>
    </w:p>
    <w:p w14:paraId="751491B2" w14:textId="77777777" w:rsidR="001216F8" w:rsidRPr="004A2E82" w:rsidRDefault="001216F8">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22EBDC71" w14:textId="55CB58A5" w:rsidR="00AA3454" w:rsidRPr="004A2E82" w:rsidRDefault="009A0075" w:rsidP="003E4FCF">
      <w:pPr>
        <w:pStyle w:val="BlockText"/>
        <w:tabs>
          <w:tab w:val="clear" w:pos="360"/>
        </w:tabs>
        <w:spacing w:before="240"/>
        <w:ind w:left="547" w:right="-43" w:hanging="547"/>
        <w:rPr>
          <w:rFonts w:ascii="Arial" w:hAnsi="Arial" w:cs="Arial"/>
          <w:b/>
          <w:bCs/>
          <w:sz w:val="22"/>
          <w:szCs w:val="22"/>
        </w:rPr>
      </w:pPr>
      <w:r w:rsidRPr="004A2E82">
        <w:rPr>
          <w:rFonts w:ascii="Arial" w:hAnsi="Arial" w:cs="Arial"/>
          <w:b/>
          <w:bCs/>
          <w:sz w:val="22"/>
          <w:szCs w:val="22"/>
        </w:rPr>
        <w:lastRenderedPageBreak/>
        <w:t>9</w:t>
      </w:r>
      <w:r w:rsidR="00741F78" w:rsidRPr="004A2E82">
        <w:rPr>
          <w:rFonts w:ascii="Arial" w:hAnsi="Arial" w:cs="Arial"/>
          <w:b/>
          <w:bCs/>
          <w:sz w:val="22"/>
          <w:szCs w:val="22"/>
        </w:rPr>
        <w:t>.</w:t>
      </w:r>
      <w:r w:rsidR="002F7E06" w:rsidRPr="004A2E82">
        <w:rPr>
          <w:rFonts w:ascii="Arial" w:hAnsi="Arial" w:cs="Arial"/>
          <w:b/>
          <w:bCs/>
          <w:sz w:val="22"/>
          <w:szCs w:val="22"/>
          <w:cs/>
        </w:rPr>
        <w:tab/>
      </w:r>
      <w:r w:rsidR="007141C3" w:rsidRPr="004A2E82">
        <w:rPr>
          <w:rFonts w:ascii="Arial" w:hAnsi="Arial" w:cs="Arial"/>
          <w:b/>
          <w:bCs/>
          <w:sz w:val="22"/>
          <w:szCs w:val="22"/>
        </w:rPr>
        <w:t>Cash and cash equivalent</w:t>
      </w:r>
      <w:r w:rsidR="00B61B11" w:rsidRPr="004A2E82">
        <w:rPr>
          <w:rFonts w:ascii="Arial" w:hAnsi="Arial" w:cs="Arial"/>
          <w:b/>
          <w:bCs/>
          <w:sz w:val="22"/>
          <w:szCs w:val="22"/>
        </w:rPr>
        <w:t>s</w:t>
      </w:r>
    </w:p>
    <w:p w14:paraId="4D74AD8C" w14:textId="77777777" w:rsidR="00AA3454" w:rsidRPr="004A2E82" w:rsidRDefault="00AA3454" w:rsidP="001769B4">
      <w:pPr>
        <w:spacing w:line="380" w:lineRule="exact"/>
        <w:ind w:left="907" w:hanging="907"/>
        <w:jc w:val="right"/>
        <w:rPr>
          <w:rFonts w:ascii="Arial" w:hAnsi="Arial" w:cs="Arial"/>
          <w:sz w:val="20"/>
          <w:szCs w:val="20"/>
        </w:rPr>
      </w:pPr>
      <w:r w:rsidRPr="004A2E82">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7E701C" w:rsidRPr="004A2E82" w14:paraId="365146AE" w14:textId="76658295" w:rsidTr="00E20A04">
        <w:tc>
          <w:tcPr>
            <w:tcW w:w="5136" w:type="dxa"/>
            <w:vAlign w:val="bottom"/>
          </w:tcPr>
          <w:p w14:paraId="1032AD2D" w14:textId="77777777" w:rsidR="003F4672" w:rsidRPr="004A2E82" w:rsidRDefault="003F4672" w:rsidP="00E20A04">
            <w:pPr>
              <w:spacing w:line="380" w:lineRule="exact"/>
              <w:ind w:left="261" w:hanging="261"/>
              <w:jc w:val="both"/>
              <w:rPr>
                <w:rFonts w:ascii="Arial" w:hAnsi="Arial" w:cs="Arial"/>
                <w:b/>
                <w:bCs/>
                <w:sz w:val="20"/>
                <w:szCs w:val="20"/>
              </w:rPr>
            </w:pPr>
          </w:p>
        </w:tc>
        <w:tc>
          <w:tcPr>
            <w:tcW w:w="1977" w:type="dxa"/>
            <w:vAlign w:val="bottom"/>
          </w:tcPr>
          <w:p w14:paraId="0B7C3030" w14:textId="4197309B" w:rsidR="003F4672" w:rsidRPr="004A2E82" w:rsidRDefault="00714AE3" w:rsidP="001769B4">
            <w:pPr>
              <w:pBdr>
                <w:bottom w:val="single" w:sz="4" w:space="1" w:color="auto"/>
              </w:pBdr>
              <w:spacing w:line="380" w:lineRule="exact"/>
              <w:jc w:val="center"/>
              <w:rPr>
                <w:rFonts w:ascii="Arial" w:eastAsia="Arial Unicode MS" w:hAnsi="Arial" w:cs="Arial"/>
                <w:spacing w:val="-4"/>
                <w:sz w:val="20"/>
                <w:szCs w:val="20"/>
              </w:rPr>
            </w:pPr>
            <w:r w:rsidRPr="004A2E82">
              <w:rPr>
                <w:rFonts w:ascii="Arial" w:eastAsia="Arial Unicode MS" w:hAnsi="Arial" w:cs="Arial"/>
                <w:spacing w:val="-4"/>
                <w:sz w:val="20"/>
                <w:szCs w:val="20"/>
              </w:rPr>
              <w:t>30 June 2026</w:t>
            </w:r>
          </w:p>
        </w:tc>
        <w:tc>
          <w:tcPr>
            <w:tcW w:w="1977" w:type="dxa"/>
            <w:vAlign w:val="bottom"/>
          </w:tcPr>
          <w:p w14:paraId="2F4F9527" w14:textId="718EC08A" w:rsidR="003F4672" w:rsidRPr="004A2E82" w:rsidRDefault="003F4672" w:rsidP="001769B4">
            <w:pPr>
              <w:pBdr>
                <w:bottom w:val="single" w:sz="4" w:space="1" w:color="auto"/>
              </w:pBdr>
              <w:spacing w:line="380" w:lineRule="exact"/>
              <w:jc w:val="center"/>
              <w:rPr>
                <w:rFonts w:ascii="Arial" w:eastAsia="Arial Unicode MS" w:hAnsi="Arial" w:cs="Arial"/>
                <w:sz w:val="20"/>
                <w:szCs w:val="20"/>
              </w:rPr>
            </w:pPr>
            <w:r w:rsidRPr="004A2E82">
              <w:rPr>
                <w:rFonts w:ascii="Arial" w:eastAsia="Arial Unicode MS" w:hAnsi="Arial" w:cs="Arial"/>
                <w:sz w:val="20"/>
                <w:szCs w:val="20"/>
              </w:rPr>
              <w:t xml:space="preserve">31 December </w:t>
            </w:r>
            <w:r w:rsidR="0062162C" w:rsidRPr="004A2E82">
              <w:rPr>
                <w:rFonts w:ascii="Arial" w:eastAsia="Arial Unicode MS" w:hAnsi="Arial" w:cs="Arial"/>
                <w:sz w:val="20"/>
                <w:szCs w:val="20"/>
              </w:rPr>
              <w:t>202</w:t>
            </w:r>
            <w:r w:rsidR="00102B6A" w:rsidRPr="004A2E82">
              <w:rPr>
                <w:rFonts w:ascii="Arial" w:eastAsia="Arial Unicode MS" w:hAnsi="Arial" w:cs="Arial"/>
                <w:sz w:val="20"/>
                <w:szCs w:val="20"/>
              </w:rPr>
              <w:t>5</w:t>
            </w:r>
          </w:p>
        </w:tc>
      </w:tr>
      <w:tr w:rsidR="005760D0" w:rsidRPr="004A2E82" w14:paraId="43852C25" w14:textId="1B19B8EF" w:rsidTr="00E20A04">
        <w:tc>
          <w:tcPr>
            <w:tcW w:w="5136" w:type="dxa"/>
            <w:vAlign w:val="bottom"/>
          </w:tcPr>
          <w:p w14:paraId="6711563E" w14:textId="77777777" w:rsidR="005760D0" w:rsidRPr="004A2E82" w:rsidRDefault="005760D0" w:rsidP="005760D0">
            <w:pPr>
              <w:spacing w:line="380" w:lineRule="exact"/>
              <w:ind w:left="261" w:hanging="261"/>
              <w:jc w:val="both"/>
              <w:rPr>
                <w:rFonts w:ascii="Arial" w:eastAsia="Arial Unicode MS" w:hAnsi="Arial" w:cs="Arial"/>
                <w:sz w:val="20"/>
                <w:szCs w:val="20"/>
              </w:rPr>
            </w:pPr>
            <w:r w:rsidRPr="004A2E82">
              <w:rPr>
                <w:rFonts w:ascii="Arial" w:eastAsia="Arial Unicode MS" w:hAnsi="Arial" w:cs="Arial"/>
                <w:sz w:val="20"/>
                <w:szCs w:val="20"/>
              </w:rPr>
              <w:t>Cash on hand</w:t>
            </w:r>
          </w:p>
        </w:tc>
        <w:tc>
          <w:tcPr>
            <w:tcW w:w="1977" w:type="dxa"/>
            <w:vAlign w:val="bottom"/>
          </w:tcPr>
          <w:p w14:paraId="22FC48E5" w14:textId="6816E0C3" w:rsidR="005760D0" w:rsidRPr="004A2E82" w:rsidRDefault="005760D0" w:rsidP="005760D0">
            <w:pP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245,000</w:t>
            </w:r>
          </w:p>
        </w:tc>
        <w:tc>
          <w:tcPr>
            <w:tcW w:w="1977" w:type="dxa"/>
            <w:vAlign w:val="bottom"/>
          </w:tcPr>
          <w:p w14:paraId="44D87267" w14:textId="00ECE37F" w:rsidR="005760D0" w:rsidRPr="004A2E82" w:rsidRDefault="005760D0" w:rsidP="005760D0">
            <w:pP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cs/>
              </w:rPr>
              <w:t>257</w:t>
            </w:r>
            <w:r w:rsidRPr="004A2E82">
              <w:rPr>
                <w:rFonts w:ascii="Arial" w:eastAsia="Arial Unicode MS" w:hAnsi="Arial" w:cs="Arial"/>
                <w:spacing w:val="-4"/>
                <w:sz w:val="20"/>
                <w:szCs w:val="20"/>
              </w:rPr>
              <w:t>,</w:t>
            </w:r>
            <w:r w:rsidRPr="004A2E82">
              <w:rPr>
                <w:rFonts w:ascii="Arial" w:eastAsia="Arial Unicode MS" w:hAnsi="Arial" w:cs="Arial"/>
                <w:spacing w:val="-4"/>
                <w:sz w:val="20"/>
                <w:szCs w:val="20"/>
                <w:cs/>
              </w:rPr>
              <w:t>000</w:t>
            </w:r>
          </w:p>
        </w:tc>
      </w:tr>
      <w:tr w:rsidR="005760D0" w:rsidRPr="004A2E82" w14:paraId="636D4A5F" w14:textId="77777777" w:rsidTr="00E20A04">
        <w:tc>
          <w:tcPr>
            <w:tcW w:w="5136" w:type="dxa"/>
            <w:vAlign w:val="bottom"/>
          </w:tcPr>
          <w:p w14:paraId="2EED7F4A" w14:textId="2E072196" w:rsidR="005760D0" w:rsidRPr="004A2E82" w:rsidRDefault="005760D0" w:rsidP="005760D0">
            <w:pPr>
              <w:spacing w:line="380" w:lineRule="exact"/>
              <w:ind w:left="261" w:hanging="261"/>
              <w:jc w:val="both"/>
              <w:rPr>
                <w:rFonts w:ascii="Arial" w:eastAsia="Arial Unicode MS" w:hAnsi="Arial" w:cs="Arial"/>
                <w:sz w:val="20"/>
                <w:szCs w:val="20"/>
              </w:rPr>
            </w:pPr>
            <w:r w:rsidRPr="004A2E82">
              <w:rPr>
                <w:rFonts w:ascii="Arial" w:eastAsia="Arial Unicode MS" w:hAnsi="Arial" w:cs="Arial"/>
                <w:sz w:val="20"/>
                <w:szCs w:val="20"/>
              </w:rPr>
              <w:t>Deposits at banks with no fixed maturity date</w:t>
            </w:r>
          </w:p>
        </w:tc>
        <w:tc>
          <w:tcPr>
            <w:tcW w:w="1977" w:type="dxa"/>
            <w:vAlign w:val="bottom"/>
          </w:tcPr>
          <w:p w14:paraId="68390B54" w14:textId="50B97873" w:rsidR="005760D0" w:rsidRPr="004A2E82" w:rsidRDefault="005760D0" w:rsidP="005760D0">
            <w:pPr>
              <w:pBdr>
                <w:bottom w:val="single" w:sz="4" w:space="1" w:color="auto"/>
              </w:pBd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205,247,986</w:t>
            </w:r>
          </w:p>
        </w:tc>
        <w:tc>
          <w:tcPr>
            <w:tcW w:w="1977" w:type="dxa"/>
            <w:vAlign w:val="bottom"/>
          </w:tcPr>
          <w:p w14:paraId="6F74805C" w14:textId="402CA757" w:rsidR="005760D0" w:rsidRPr="004A2E82" w:rsidRDefault="005760D0" w:rsidP="005760D0">
            <w:pPr>
              <w:pBdr>
                <w:bottom w:val="single" w:sz="4" w:space="1" w:color="auto"/>
              </w:pBdr>
              <w:tabs>
                <w:tab w:val="decimal" w:pos="1416"/>
              </w:tabs>
              <w:spacing w:line="380" w:lineRule="exact"/>
              <w:rPr>
                <w:rFonts w:ascii="Arial" w:eastAsia="Arial Unicode MS" w:hAnsi="Arial" w:cs="Arial"/>
                <w:spacing w:val="-4"/>
                <w:sz w:val="20"/>
                <w:szCs w:val="20"/>
                <w:cs/>
              </w:rPr>
            </w:pPr>
            <w:r w:rsidRPr="004A2E82">
              <w:rPr>
                <w:rFonts w:ascii="Arial" w:eastAsia="Arial Unicode MS" w:hAnsi="Arial" w:cs="Arial"/>
                <w:spacing w:val="-4"/>
                <w:sz w:val="20"/>
                <w:szCs w:val="20"/>
              </w:rPr>
              <w:t xml:space="preserve">328,218,072 </w:t>
            </w:r>
          </w:p>
        </w:tc>
      </w:tr>
      <w:tr w:rsidR="005760D0" w:rsidRPr="004A2E82" w14:paraId="1980AFB9" w14:textId="3EA9C17E" w:rsidTr="00036B28">
        <w:tc>
          <w:tcPr>
            <w:tcW w:w="5136" w:type="dxa"/>
            <w:vAlign w:val="bottom"/>
          </w:tcPr>
          <w:p w14:paraId="66FB4EB2" w14:textId="4783F08F" w:rsidR="005760D0" w:rsidRPr="004A2E82" w:rsidRDefault="005760D0" w:rsidP="005760D0">
            <w:pPr>
              <w:spacing w:line="380" w:lineRule="exact"/>
              <w:ind w:left="261" w:hanging="261"/>
              <w:jc w:val="both"/>
              <w:rPr>
                <w:rFonts w:ascii="Arial" w:eastAsia="Arial Unicode MS" w:hAnsi="Arial" w:cs="Arial"/>
                <w:sz w:val="20"/>
                <w:szCs w:val="20"/>
              </w:rPr>
            </w:pPr>
            <w:r w:rsidRPr="004A2E82">
              <w:rPr>
                <w:rFonts w:ascii="Arial" w:eastAsia="Arial Unicode MS" w:hAnsi="Arial" w:cs="Arial"/>
                <w:sz w:val="20"/>
                <w:szCs w:val="20"/>
              </w:rPr>
              <w:t>Total cash and cash equivalents</w:t>
            </w:r>
          </w:p>
        </w:tc>
        <w:tc>
          <w:tcPr>
            <w:tcW w:w="1977" w:type="dxa"/>
          </w:tcPr>
          <w:p w14:paraId="70878185" w14:textId="764EA4EC" w:rsidR="005760D0" w:rsidRPr="004A2E82" w:rsidRDefault="005760D0" w:rsidP="005760D0">
            <w:pP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205,492,986</w:t>
            </w:r>
          </w:p>
        </w:tc>
        <w:tc>
          <w:tcPr>
            <w:tcW w:w="1977" w:type="dxa"/>
            <w:vAlign w:val="bottom"/>
          </w:tcPr>
          <w:p w14:paraId="1170E414" w14:textId="78F9738D" w:rsidR="005760D0" w:rsidRPr="004A2E82" w:rsidRDefault="005760D0" w:rsidP="005760D0">
            <w:pP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328,475,072</w:t>
            </w:r>
          </w:p>
        </w:tc>
      </w:tr>
      <w:tr w:rsidR="005760D0" w:rsidRPr="004A2E82" w14:paraId="546A9B1F" w14:textId="32EA9CEC" w:rsidTr="00036B28">
        <w:tc>
          <w:tcPr>
            <w:tcW w:w="5136" w:type="dxa"/>
            <w:vAlign w:val="bottom"/>
          </w:tcPr>
          <w:p w14:paraId="78E20EF7" w14:textId="2767BB2B" w:rsidR="005760D0" w:rsidRPr="004A2E82" w:rsidRDefault="005760D0" w:rsidP="005760D0">
            <w:pPr>
              <w:spacing w:line="380" w:lineRule="exact"/>
              <w:ind w:left="261" w:hanging="261"/>
              <w:jc w:val="both"/>
              <w:rPr>
                <w:rFonts w:ascii="Arial" w:eastAsia="Arial Unicode MS" w:hAnsi="Arial" w:cs="Arial"/>
                <w:sz w:val="20"/>
                <w:szCs w:val="20"/>
              </w:rPr>
            </w:pPr>
            <w:r w:rsidRPr="004A2E82">
              <w:rPr>
                <w:rFonts w:ascii="Arial" w:eastAsia="Arial Unicode MS" w:hAnsi="Arial" w:cs="Arial"/>
                <w:sz w:val="20"/>
                <w:szCs w:val="20"/>
              </w:rPr>
              <w:t>Less: Allowance for expected credit loss</w:t>
            </w:r>
          </w:p>
        </w:tc>
        <w:tc>
          <w:tcPr>
            <w:tcW w:w="1977" w:type="dxa"/>
          </w:tcPr>
          <w:p w14:paraId="27B7E220" w14:textId="4219E713" w:rsidR="005760D0" w:rsidRPr="004A2E82" w:rsidRDefault="005760D0" w:rsidP="005760D0">
            <w:pPr>
              <w:pBdr>
                <w:bottom w:val="single" w:sz="4" w:space="1" w:color="auto"/>
              </w:pBd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(20,992)</w:t>
            </w:r>
          </w:p>
        </w:tc>
        <w:tc>
          <w:tcPr>
            <w:tcW w:w="1977" w:type="dxa"/>
            <w:vAlign w:val="bottom"/>
          </w:tcPr>
          <w:p w14:paraId="6D92D26A" w14:textId="674CCC6A" w:rsidR="005760D0" w:rsidRPr="004A2E82" w:rsidRDefault="005760D0" w:rsidP="005760D0">
            <w:pPr>
              <w:pBdr>
                <w:bottom w:val="single" w:sz="4" w:space="1" w:color="auto"/>
              </w:pBd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(33,183)</w:t>
            </w:r>
          </w:p>
        </w:tc>
      </w:tr>
      <w:tr w:rsidR="005760D0" w:rsidRPr="004A2E82" w14:paraId="422B79E3" w14:textId="349F0DB1" w:rsidTr="00036B28">
        <w:tc>
          <w:tcPr>
            <w:tcW w:w="5136" w:type="dxa"/>
            <w:vAlign w:val="bottom"/>
          </w:tcPr>
          <w:p w14:paraId="18CDE8A1" w14:textId="33D82A87" w:rsidR="005760D0" w:rsidRPr="004A2E82" w:rsidRDefault="005760D0" w:rsidP="005760D0">
            <w:pPr>
              <w:spacing w:line="380" w:lineRule="exact"/>
              <w:ind w:left="261" w:hanging="261"/>
              <w:jc w:val="both"/>
              <w:rPr>
                <w:rFonts w:ascii="Arial" w:eastAsia="Arial Unicode MS" w:hAnsi="Arial" w:cs="Arial"/>
                <w:sz w:val="20"/>
                <w:szCs w:val="20"/>
                <w:cs/>
              </w:rPr>
            </w:pPr>
            <w:r w:rsidRPr="004A2E82">
              <w:rPr>
                <w:rFonts w:ascii="Arial" w:eastAsia="Arial Unicode MS" w:hAnsi="Arial" w:cs="Arial"/>
                <w:sz w:val="20"/>
                <w:szCs w:val="20"/>
              </w:rPr>
              <w:t>Total cash and cash equivalents, net</w:t>
            </w:r>
          </w:p>
        </w:tc>
        <w:tc>
          <w:tcPr>
            <w:tcW w:w="1977" w:type="dxa"/>
          </w:tcPr>
          <w:p w14:paraId="0558FE96" w14:textId="76C288C2" w:rsidR="005760D0" w:rsidRPr="004A2E82" w:rsidRDefault="005760D0" w:rsidP="005760D0">
            <w:pPr>
              <w:pBdr>
                <w:bottom w:val="double" w:sz="4" w:space="1" w:color="auto"/>
              </w:pBd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205,471,994</w:t>
            </w:r>
          </w:p>
        </w:tc>
        <w:tc>
          <w:tcPr>
            <w:tcW w:w="1977" w:type="dxa"/>
            <w:vAlign w:val="bottom"/>
          </w:tcPr>
          <w:p w14:paraId="54DD0967" w14:textId="6D5F7C8B" w:rsidR="005760D0" w:rsidRPr="004A2E82" w:rsidRDefault="005760D0" w:rsidP="005760D0">
            <w:pPr>
              <w:pBdr>
                <w:bottom w:val="double" w:sz="4" w:space="1" w:color="auto"/>
              </w:pBdr>
              <w:tabs>
                <w:tab w:val="decimal" w:pos="1416"/>
              </w:tabs>
              <w:spacing w:line="380" w:lineRule="exact"/>
              <w:rPr>
                <w:rFonts w:ascii="Arial" w:eastAsia="Arial Unicode MS" w:hAnsi="Arial" w:cs="Arial"/>
                <w:spacing w:val="-4"/>
                <w:sz w:val="20"/>
                <w:szCs w:val="20"/>
              </w:rPr>
            </w:pPr>
            <w:r w:rsidRPr="004A2E82">
              <w:rPr>
                <w:rFonts w:ascii="Arial" w:eastAsia="Arial Unicode MS" w:hAnsi="Arial" w:cs="Arial"/>
                <w:spacing w:val="-4"/>
                <w:sz w:val="20"/>
                <w:szCs w:val="20"/>
              </w:rPr>
              <w:t>328,441,889</w:t>
            </w:r>
          </w:p>
        </w:tc>
      </w:tr>
    </w:tbl>
    <w:p w14:paraId="453083A1" w14:textId="1E87977E" w:rsidR="009D13CA" w:rsidRPr="004A2E82" w:rsidRDefault="009D13CA" w:rsidP="009D13CA">
      <w:pPr>
        <w:pStyle w:val="Heading1"/>
        <w:spacing w:before="120" w:after="120"/>
        <w:ind w:left="540" w:hanging="540"/>
        <w:jc w:val="left"/>
        <w:rPr>
          <w:rFonts w:ascii="Arial" w:hAnsi="Arial" w:cs="Arial"/>
          <w:b/>
          <w:bCs/>
          <w:sz w:val="22"/>
          <w:szCs w:val="22"/>
          <w:u w:val="none"/>
        </w:rPr>
      </w:pPr>
      <w:bookmarkStart w:id="5" w:name="_Toc192488125"/>
      <w:r w:rsidRPr="004A2E82">
        <w:rPr>
          <w:rFonts w:ascii="Arial" w:hAnsi="Arial" w:cs="Arial"/>
          <w:b/>
          <w:bCs/>
          <w:sz w:val="22"/>
          <w:szCs w:val="22"/>
          <w:u w:val="none"/>
        </w:rPr>
        <w:t>1</w:t>
      </w:r>
      <w:r w:rsidR="009A0075" w:rsidRPr="004A2E82">
        <w:rPr>
          <w:rFonts w:ascii="Arial" w:hAnsi="Arial" w:cs="Arial"/>
          <w:b/>
          <w:bCs/>
          <w:sz w:val="22"/>
          <w:szCs w:val="22"/>
          <w:u w:val="none"/>
        </w:rPr>
        <w:t>0</w:t>
      </w:r>
      <w:r w:rsidRPr="004A2E82">
        <w:rPr>
          <w:rFonts w:ascii="Arial" w:hAnsi="Arial" w:cs="Arial"/>
          <w:b/>
          <w:bCs/>
          <w:sz w:val="22"/>
          <w:szCs w:val="22"/>
          <w:u w:val="none"/>
        </w:rPr>
        <w:t>.</w:t>
      </w:r>
      <w:r w:rsidRPr="004A2E82">
        <w:rPr>
          <w:rFonts w:ascii="Arial" w:hAnsi="Arial" w:cs="Arial"/>
          <w:b/>
          <w:bCs/>
          <w:sz w:val="22"/>
          <w:szCs w:val="22"/>
          <w:u w:val="none"/>
        </w:rPr>
        <w:tab/>
        <w:t>Debt financial assets</w:t>
      </w:r>
      <w:bookmarkEnd w:id="5"/>
    </w:p>
    <w:p w14:paraId="713698D1" w14:textId="62BAAC1E" w:rsidR="009D13CA" w:rsidRPr="004A2E82" w:rsidRDefault="009D13CA" w:rsidP="009D13CA">
      <w:pPr>
        <w:spacing w:before="120" w:after="120" w:line="380" w:lineRule="exact"/>
        <w:ind w:left="547" w:hanging="547"/>
        <w:jc w:val="thaiDistribute"/>
        <w:rPr>
          <w:rFonts w:ascii="Arial" w:hAnsi="Arial" w:cs="Arial"/>
          <w:b/>
          <w:bCs/>
          <w:sz w:val="22"/>
          <w:szCs w:val="22"/>
        </w:rPr>
      </w:pPr>
      <w:r w:rsidRPr="004A2E82">
        <w:rPr>
          <w:rFonts w:ascii="Arial" w:hAnsi="Arial" w:cs="Arial"/>
          <w:b/>
          <w:bCs/>
          <w:sz w:val="22"/>
          <w:szCs w:val="22"/>
        </w:rPr>
        <w:t>1</w:t>
      </w:r>
      <w:r w:rsidR="009A0075" w:rsidRPr="004A2E82">
        <w:rPr>
          <w:rFonts w:ascii="Arial" w:hAnsi="Arial" w:cs="Arial"/>
          <w:b/>
          <w:bCs/>
          <w:sz w:val="22"/>
          <w:szCs w:val="22"/>
        </w:rPr>
        <w:t>0</w:t>
      </w:r>
      <w:r w:rsidRPr="004A2E82">
        <w:rPr>
          <w:rFonts w:ascii="Arial" w:hAnsi="Arial" w:cs="Arial"/>
          <w:b/>
          <w:bCs/>
          <w:sz w:val="22"/>
          <w:szCs w:val="22"/>
        </w:rPr>
        <w:t>.1</w:t>
      </w:r>
      <w:r w:rsidRPr="004A2E82">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180"/>
        <w:gridCol w:w="1440"/>
        <w:gridCol w:w="1440"/>
        <w:gridCol w:w="1440"/>
        <w:gridCol w:w="1440"/>
      </w:tblGrid>
      <w:tr w:rsidR="007E701C" w:rsidRPr="004A2E82" w14:paraId="2FD8C643" w14:textId="77777777" w:rsidTr="00D454FA">
        <w:tc>
          <w:tcPr>
            <w:tcW w:w="3335" w:type="dxa"/>
            <w:vAlign w:val="bottom"/>
          </w:tcPr>
          <w:p w14:paraId="56918841" w14:textId="77777777" w:rsidR="009D13CA" w:rsidRPr="004A2E82" w:rsidRDefault="009D13CA" w:rsidP="001216F8">
            <w:pPr>
              <w:spacing w:line="320" w:lineRule="exact"/>
              <w:jc w:val="thaiDistribute"/>
              <w:rPr>
                <w:rFonts w:ascii="Arial" w:hAnsi="Arial" w:cs="Arial"/>
                <w:sz w:val="16"/>
                <w:szCs w:val="16"/>
              </w:rPr>
            </w:pPr>
          </w:p>
        </w:tc>
        <w:tc>
          <w:tcPr>
            <w:tcW w:w="5940" w:type="dxa"/>
            <w:gridSpan w:val="5"/>
            <w:vAlign w:val="bottom"/>
          </w:tcPr>
          <w:p w14:paraId="2825090B" w14:textId="024CE74D" w:rsidR="009D13CA" w:rsidRPr="004A2E82" w:rsidRDefault="009D13CA" w:rsidP="001216F8">
            <w:pPr>
              <w:spacing w:line="320" w:lineRule="exact"/>
              <w:jc w:val="right"/>
              <w:rPr>
                <w:rFonts w:ascii="Arial" w:hAnsi="Arial" w:cs="Arial"/>
                <w:sz w:val="16"/>
                <w:szCs w:val="16"/>
              </w:rPr>
            </w:pPr>
            <w:r w:rsidRPr="004A2E82">
              <w:rPr>
                <w:rFonts w:ascii="Arial" w:hAnsi="Arial" w:cs="Arial"/>
                <w:sz w:val="16"/>
                <w:szCs w:val="16"/>
              </w:rPr>
              <w:t>(Unit: Baht)</w:t>
            </w:r>
          </w:p>
        </w:tc>
      </w:tr>
      <w:tr w:rsidR="007E701C" w:rsidRPr="004A2E82" w14:paraId="44BCA922" w14:textId="77777777" w:rsidTr="00427C8F">
        <w:tc>
          <w:tcPr>
            <w:tcW w:w="3515" w:type="dxa"/>
            <w:gridSpan w:val="2"/>
            <w:vAlign w:val="bottom"/>
          </w:tcPr>
          <w:p w14:paraId="43EBF704" w14:textId="77777777" w:rsidR="00D454FA" w:rsidRPr="004A2E82" w:rsidRDefault="00D454FA" w:rsidP="001216F8">
            <w:pPr>
              <w:spacing w:line="320" w:lineRule="exact"/>
              <w:jc w:val="thaiDistribute"/>
              <w:rPr>
                <w:rFonts w:ascii="Arial" w:hAnsi="Arial" w:cs="Arial"/>
                <w:sz w:val="16"/>
                <w:szCs w:val="16"/>
              </w:rPr>
            </w:pPr>
          </w:p>
        </w:tc>
        <w:tc>
          <w:tcPr>
            <w:tcW w:w="2880" w:type="dxa"/>
            <w:gridSpan w:val="2"/>
            <w:vAlign w:val="bottom"/>
          </w:tcPr>
          <w:p w14:paraId="42A0EE6A" w14:textId="3FD77CA6" w:rsidR="00D454FA" w:rsidRPr="004A2E82" w:rsidRDefault="00714AE3"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30 June 2026</w:t>
            </w:r>
          </w:p>
        </w:tc>
        <w:tc>
          <w:tcPr>
            <w:tcW w:w="2880" w:type="dxa"/>
            <w:gridSpan w:val="2"/>
            <w:vAlign w:val="bottom"/>
          </w:tcPr>
          <w:p w14:paraId="6C383E58" w14:textId="0510255A" w:rsidR="00D454FA" w:rsidRPr="004A2E82" w:rsidRDefault="00D454FA"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31 December 2025</w:t>
            </w:r>
          </w:p>
        </w:tc>
      </w:tr>
      <w:tr w:rsidR="007E701C" w:rsidRPr="004A2E82" w14:paraId="07E67AF9" w14:textId="47C0BB0F" w:rsidTr="00CA584F">
        <w:tc>
          <w:tcPr>
            <w:tcW w:w="3515" w:type="dxa"/>
            <w:gridSpan w:val="2"/>
            <w:vAlign w:val="bottom"/>
          </w:tcPr>
          <w:p w14:paraId="6EA3125E" w14:textId="77777777" w:rsidR="00D454FA" w:rsidRPr="004A2E82" w:rsidRDefault="00D454FA" w:rsidP="001216F8">
            <w:pPr>
              <w:spacing w:line="320" w:lineRule="exact"/>
              <w:jc w:val="thaiDistribute"/>
              <w:rPr>
                <w:rFonts w:ascii="Arial" w:hAnsi="Arial" w:cs="Arial"/>
                <w:sz w:val="16"/>
                <w:szCs w:val="16"/>
              </w:rPr>
            </w:pPr>
          </w:p>
        </w:tc>
        <w:tc>
          <w:tcPr>
            <w:tcW w:w="1440" w:type="dxa"/>
            <w:vAlign w:val="bottom"/>
          </w:tcPr>
          <w:p w14:paraId="01049710" w14:textId="77777777" w:rsidR="00D454FA" w:rsidRPr="004A2E82" w:rsidRDefault="00D454FA" w:rsidP="001216F8">
            <w:pPr>
              <w:spacing w:line="320" w:lineRule="exact"/>
              <w:jc w:val="center"/>
              <w:rPr>
                <w:rFonts w:ascii="Arial" w:hAnsi="Arial" w:cs="Arial"/>
                <w:sz w:val="16"/>
                <w:szCs w:val="16"/>
              </w:rPr>
            </w:pPr>
            <w:r w:rsidRPr="004A2E82">
              <w:rPr>
                <w:rFonts w:ascii="Arial" w:hAnsi="Arial" w:cs="Arial"/>
                <w:sz w:val="16"/>
                <w:szCs w:val="16"/>
              </w:rPr>
              <w:t>Cost/</w:t>
            </w:r>
          </w:p>
        </w:tc>
        <w:tc>
          <w:tcPr>
            <w:tcW w:w="1440" w:type="dxa"/>
            <w:vAlign w:val="bottom"/>
          </w:tcPr>
          <w:p w14:paraId="2823FE7B" w14:textId="77777777" w:rsidR="00D454FA" w:rsidRPr="004A2E82" w:rsidRDefault="00D454FA" w:rsidP="001216F8">
            <w:pPr>
              <w:spacing w:line="320" w:lineRule="exact"/>
              <w:jc w:val="center"/>
              <w:rPr>
                <w:rFonts w:ascii="Arial" w:hAnsi="Arial" w:cs="Arial"/>
                <w:sz w:val="16"/>
                <w:szCs w:val="16"/>
              </w:rPr>
            </w:pPr>
          </w:p>
        </w:tc>
        <w:tc>
          <w:tcPr>
            <w:tcW w:w="1440" w:type="dxa"/>
            <w:vAlign w:val="bottom"/>
          </w:tcPr>
          <w:p w14:paraId="7481D0F9" w14:textId="1E4396ED" w:rsidR="00D454FA" w:rsidRPr="004A2E82" w:rsidRDefault="00D454FA" w:rsidP="001216F8">
            <w:pPr>
              <w:spacing w:line="320" w:lineRule="exact"/>
              <w:jc w:val="center"/>
              <w:rPr>
                <w:rFonts w:ascii="Arial" w:hAnsi="Arial" w:cs="Arial"/>
                <w:sz w:val="16"/>
                <w:szCs w:val="16"/>
              </w:rPr>
            </w:pPr>
            <w:r w:rsidRPr="004A2E82">
              <w:rPr>
                <w:rFonts w:ascii="Arial" w:hAnsi="Arial" w:cs="Arial"/>
                <w:sz w:val="16"/>
                <w:szCs w:val="16"/>
              </w:rPr>
              <w:t>Cost/</w:t>
            </w:r>
          </w:p>
        </w:tc>
        <w:tc>
          <w:tcPr>
            <w:tcW w:w="1440" w:type="dxa"/>
            <w:vAlign w:val="bottom"/>
          </w:tcPr>
          <w:p w14:paraId="47D5091D" w14:textId="712A0800" w:rsidR="00D454FA" w:rsidRPr="004A2E82" w:rsidRDefault="00D454FA" w:rsidP="001216F8">
            <w:pPr>
              <w:spacing w:line="320" w:lineRule="exact"/>
              <w:jc w:val="center"/>
              <w:rPr>
                <w:rFonts w:ascii="Arial" w:hAnsi="Arial" w:cs="Arial"/>
                <w:sz w:val="16"/>
                <w:szCs w:val="16"/>
              </w:rPr>
            </w:pPr>
          </w:p>
        </w:tc>
      </w:tr>
      <w:tr w:rsidR="007E701C" w:rsidRPr="004A2E82" w14:paraId="72ED17F3" w14:textId="52CB6F22" w:rsidTr="00CA584F">
        <w:tc>
          <w:tcPr>
            <w:tcW w:w="3515" w:type="dxa"/>
            <w:gridSpan w:val="2"/>
            <w:vAlign w:val="bottom"/>
          </w:tcPr>
          <w:p w14:paraId="3008499C" w14:textId="77777777" w:rsidR="00D454FA" w:rsidRPr="004A2E82" w:rsidRDefault="00D454FA" w:rsidP="001216F8">
            <w:pPr>
              <w:spacing w:line="320" w:lineRule="exact"/>
              <w:jc w:val="thaiDistribute"/>
              <w:rPr>
                <w:rFonts w:ascii="Arial" w:hAnsi="Arial" w:cs="Arial"/>
                <w:sz w:val="16"/>
                <w:szCs w:val="16"/>
              </w:rPr>
            </w:pPr>
          </w:p>
        </w:tc>
        <w:tc>
          <w:tcPr>
            <w:tcW w:w="1440" w:type="dxa"/>
            <w:vAlign w:val="bottom"/>
          </w:tcPr>
          <w:p w14:paraId="48FCA8C5" w14:textId="77777777" w:rsidR="00D454FA" w:rsidRPr="004A2E82" w:rsidRDefault="00D454FA"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Amortised cost</w:t>
            </w:r>
          </w:p>
        </w:tc>
        <w:tc>
          <w:tcPr>
            <w:tcW w:w="1440" w:type="dxa"/>
            <w:vAlign w:val="bottom"/>
          </w:tcPr>
          <w:p w14:paraId="1FE36D84" w14:textId="77777777" w:rsidR="00D454FA" w:rsidRPr="004A2E82" w:rsidRDefault="00D454FA"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Fair value</w:t>
            </w:r>
          </w:p>
        </w:tc>
        <w:tc>
          <w:tcPr>
            <w:tcW w:w="1440" w:type="dxa"/>
            <w:vAlign w:val="bottom"/>
          </w:tcPr>
          <w:p w14:paraId="71CCE78A" w14:textId="2201CA55" w:rsidR="00D454FA" w:rsidRPr="004A2E82" w:rsidRDefault="00D454FA"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Amortised cost</w:t>
            </w:r>
          </w:p>
        </w:tc>
        <w:tc>
          <w:tcPr>
            <w:tcW w:w="1440" w:type="dxa"/>
            <w:vAlign w:val="bottom"/>
          </w:tcPr>
          <w:p w14:paraId="61733DC5" w14:textId="39BBD640" w:rsidR="00D454FA" w:rsidRPr="004A2E82" w:rsidRDefault="00D454FA" w:rsidP="001216F8">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Fair value</w:t>
            </w:r>
          </w:p>
        </w:tc>
      </w:tr>
      <w:tr w:rsidR="007E701C" w:rsidRPr="004A2E82" w14:paraId="11A832BD" w14:textId="1D15A747" w:rsidTr="00D454FA">
        <w:trPr>
          <w:trHeight w:val="288"/>
        </w:trPr>
        <w:tc>
          <w:tcPr>
            <w:tcW w:w="3515" w:type="dxa"/>
            <w:gridSpan w:val="2"/>
            <w:vAlign w:val="bottom"/>
          </w:tcPr>
          <w:p w14:paraId="0CBCAB8F" w14:textId="77777777" w:rsidR="00D454FA" w:rsidRPr="004A2E82" w:rsidRDefault="00D454FA" w:rsidP="001216F8">
            <w:pPr>
              <w:spacing w:line="320" w:lineRule="exact"/>
              <w:ind w:left="144" w:hanging="144"/>
              <w:rPr>
                <w:rFonts w:ascii="Arial" w:hAnsi="Arial" w:cs="Arial"/>
                <w:sz w:val="16"/>
                <w:szCs w:val="16"/>
              </w:rPr>
            </w:pPr>
            <w:r w:rsidRPr="004A2E82">
              <w:rPr>
                <w:rFonts w:ascii="Arial" w:hAnsi="Arial" w:cs="Arial"/>
                <w:b/>
                <w:bCs/>
                <w:sz w:val="16"/>
                <w:szCs w:val="16"/>
              </w:rPr>
              <w:t>Debt instruments measured at fair value through profit or loss</w:t>
            </w:r>
          </w:p>
        </w:tc>
        <w:tc>
          <w:tcPr>
            <w:tcW w:w="1440" w:type="dxa"/>
            <w:vAlign w:val="bottom"/>
          </w:tcPr>
          <w:p w14:paraId="3D0E3E2D" w14:textId="77777777" w:rsidR="00D454FA" w:rsidRPr="004A2E82" w:rsidRDefault="00D454FA" w:rsidP="001216F8">
            <w:pPr>
              <w:tabs>
                <w:tab w:val="decimal" w:pos="1146"/>
              </w:tabs>
              <w:spacing w:line="320" w:lineRule="exact"/>
              <w:rPr>
                <w:rFonts w:ascii="Arial" w:hAnsi="Arial" w:cs="Arial"/>
                <w:sz w:val="16"/>
                <w:szCs w:val="16"/>
              </w:rPr>
            </w:pPr>
          </w:p>
        </w:tc>
        <w:tc>
          <w:tcPr>
            <w:tcW w:w="1440" w:type="dxa"/>
            <w:vAlign w:val="bottom"/>
          </w:tcPr>
          <w:p w14:paraId="66742B26" w14:textId="77777777" w:rsidR="00D454FA" w:rsidRPr="004A2E82" w:rsidRDefault="00D454FA" w:rsidP="001216F8">
            <w:pPr>
              <w:tabs>
                <w:tab w:val="decimal" w:pos="1146"/>
              </w:tabs>
              <w:spacing w:line="320" w:lineRule="exact"/>
              <w:rPr>
                <w:rFonts w:ascii="Arial" w:hAnsi="Arial" w:cs="Arial"/>
                <w:sz w:val="16"/>
                <w:szCs w:val="16"/>
              </w:rPr>
            </w:pPr>
          </w:p>
        </w:tc>
        <w:tc>
          <w:tcPr>
            <w:tcW w:w="1440" w:type="dxa"/>
          </w:tcPr>
          <w:p w14:paraId="6E1DBADA" w14:textId="77777777" w:rsidR="00D454FA" w:rsidRPr="004A2E82" w:rsidRDefault="00D454FA" w:rsidP="001216F8">
            <w:pPr>
              <w:tabs>
                <w:tab w:val="decimal" w:pos="1146"/>
              </w:tabs>
              <w:spacing w:line="320" w:lineRule="exact"/>
              <w:rPr>
                <w:rFonts w:ascii="Arial" w:hAnsi="Arial" w:cs="Arial"/>
                <w:sz w:val="16"/>
                <w:szCs w:val="16"/>
              </w:rPr>
            </w:pPr>
          </w:p>
        </w:tc>
        <w:tc>
          <w:tcPr>
            <w:tcW w:w="1440" w:type="dxa"/>
          </w:tcPr>
          <w:p w14:paraId="62BF1A2B" w14:textId="5CDB8F85" w:rsidR="00D454FA" w:rsidRPr="004A2E82" w:rsidRDefault="00D454FA" w:rsidP="001216F8">
            <w:pPr>
              <w:tabs>
                <w:tab w:val="decimal" w:pos="1146"/>
              </w:tabs>
              <w:spacing w:line="320" w:lineRule="exact"/>
              <w:rPr>
                <w:rFonts w:ascii="Arial" w:hAnsi="Arial" w:cs="Arial"/>
                <w:sz w:val="16"/>
                <w:szCs w:val="16"/>
              </w:rPr>
            </w:pPr>
          </w:p>
        </w:tc>
      </w:tr>
      <w:tr w:rsidR="005760D0" w:rsidRPr="004A2E82" w14:paraId="4ABD0344" w14:textId="585BD97B" w:rsidTr="007A0D93">
        <w:tc>
          <w:tcPr>
            <w:tcW w:w="3515" w:type="dxa"/>
            <w:gridSpan w:val="2"/>
            <w:vAlign w:val="bottom"/>
          </w:tcPr>
          <w:p w14:paraId="0FED3F8C" w14:textId="14F4811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Unit trusts</w:t>
            </w:r>
          </w:p>
        </w:tc>
        <w:tc>
          <w:tcPr>
            <w:tcW w:w="1440" w:type="dxa"/>
            <w:vAlign w:val="bottom"/>
          </w:tcPr>
          <w:p w14:paraId="1BABA33F" w14:textId="50AD3E82"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cs/>
              </w:rPr>
              <w:t>35,500,000</w:t>
            </w:r>
          </w:p>
        </w:tc>
        <w:tc>
          <w:tcPr>
            <w:tcW w:w="1440" w:type="dxa"/>
            <w:vAlign w:val="bottom"/>
          </w:tcPr>
          <w:p w14:paraId="22A26302" w14:textId="2143F4C5"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cs/>
              </w:rPr>
              <w:t>40,115,000</w:t>
            </w:r>
          </w:p>
        </w:tc>
        <w:tc>
          <w:tcPr>
            <w:tcW w:w="1440" w:type="dxa"/>
            <w:vAlign w:val="bottom"/>
          </w:tcPr>
          <w:p w14:paraId="70175FDD" w14:textId="3C01D180"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35,500,000</w:t>
            </w:r>
          </w:p>
        </w:tc>
        <w:tc>
          <w:tcPr>
            <w:tcW w:w="1440" w:type="dxa"/>
            <w:vAlign w:val="bottom"/>
          </w:tcPr>
          <w:p w14:paraId="56B3392C" w14:textId="4C2E031F"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37,985,000</w:t>
            </w:r>
          </w:p>
        </w:tc>
      </w:tr>
      <w:tr w:rsidR="005760D0" w:rsidRPr="004A2E82" w14:paraId="2F1FA1BC" w14:textId="34A51FA2" w:rsidTr="007A0D93">
        <w:tc>
          <w:tcPr>
            <w:tcW w:w="3515" w:type="dxa"/>
            <w:gridSpan w:val="2"/>
            <w:vAlign w:val="bottom"/>
          </w:tcPr>
          <w:p w14:paraId="442D22D7" w14:textId="604E0C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 xml:space="preserve">Add: </w:t>
            </w:r>
            <w:proofErr w:type="spellStart"/>
            <w:r w:rsidRPr="004A2E82">
              <w:rPr>
                <w:rFonts w:ascii="Arial" w:hAnsi="Arial" w:cs="Arial"/>
                <w:sz w:val="16"/>
                <w:szCs w:val="16"/>
              </w:rPr>
              <w:t>Unrealised</w:t>
            </w:r>
            <w:proofErr w:type="spellEnd"/>
            <w:r w:rsidRPr="004A2E82">
              <w:rPr>
                <w:rFonts w:ascii="Arial" w:hAnsi="Arial" w:cs="Arial"/>
                <w:sz w:val="16"/>
                <w:szCs w:val="16"/>
              </w:rPr>
              <w:t xml:space="preserve"> gain</w:t>
            </w:r>
          </w:p>
        </w:tc>
        <w:tc>
          <w:tcPr>
            <w:tcW w:w="1440" w:type="dxa"/>
            <w:vAlign w:val="bottom"/>
          </w:tcPr>
          <w:p w14:paraId="129E7863" w14:textId="4711E07D"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 xml:space="preserve">        4,615,000</w:t>
            </w:r>
          </w:p>
        </w:tc>
        <w:tc>
          <w:tcPr>
            <w:tcW w:w="1440" w:type="dxa"/>
            <w:vAlign w:val="bottom"/>
          </w:tcPr>
          <w:p w14:paraId="647D1F1E"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77F0A8CE" w14:textId="01A12AE5"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2,485,000</w:t>
            </w:r>
          </w:p>
        </w:tc>
        <w:tc>
          <w:tcPr>
            <w:tcW w:w="1440" w:type="dxa"/>
            <w:vAlign w:val="bottom"/>
          </w:tcPr>
          <w:p w14:paraId="3DBB4ABD" w14:textId="4BC5A250"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37B77E8F" w14:textId="552F1A0A" w:rsidTr="007A0D93">
        <w:tc>
          <w:tcPr>
            <w:tcW w:w="3515" w:type="dxa"/>
            <w:gridSpan w:val="2"/>
            <w:vAlign w:val="bottom"/>
          </w:tcPr>
          <w:p w14:paraId="503322BE" w14:textId="07E4C6DA"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Debt instruments measured at fair value through profit or loss - net</w:t>
            </w:r>
          </w:p>
        </w:tc>
        <w:tc>
          <w:tcPr>
            <w:tcW w:w="1440" w:type="dxa"/>
            <w:vAlign w:val="bottom"/>
          </w:tcPr>
          <w:p w14:paraId="54C8A119" w14:textId="13DDFAB9"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40,115,000</w:t>
            </w:r>
          </w:p>
        </w:tc>
        <w:tc>
          <w:tcPr>
            <w:tcW w:w="1440" w:type="dxa"/>
            <w:vAlign w:val="bottom"/>
          </w:tcPr>
          <w:p w14:paraId="2FD92043" w14:textId="6191FE8C"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2E0E5134" w14:textId="587BA0D9"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37,985,000</w:t>
            </w:r>
          </w:p>
        </w:tc>
        <w:tc>
          <w:tcPr>
            <w:tcW w:w="1440" w:type="dxa"/>
            <w:vAlign w:val="bottom"/>
          </w:tcPr>
          <w:p w14:paraId="0B06C242" w14:textId="6688ED8E"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24753EAB" w14:textId="1D57228A" w:rsidTr="007A0D93">
        <w:tc>
          <w:tcPr>
            <w:tcW w:w="3515" w:type="dxa"/>
            <w:gridSpan w:val="2"/>
            <w:vAlign w:val="bottom"/>
          </w:tcPr>
          <w:p w14:paraId="4DBD3CBA" w14:textId="77777777"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b/>
                <w:bCs/>
                <w:sz w:val="16"/>
                <w:szCs w:val="16"/>
              </w:rPr>
              <w:t>Debt instruments measured at fair value through other comprehensive income</w:t>
            </w:r>
          </w:p>
        </w:tc>
        <w:tc>
          <w:tcPr>
            <w:tcW w:w="1440" w:type="dxa"/>
            <w:vAlign w:val="bottom"/>
          </w:tcPr>
          <w:p w14:paraId="6FCF8F72" w14:textId="61172675"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08BF0D7E" w14:textId="4857885D"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2C13A438"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32D4C354" w14:textId="764E11F4"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1BE5F433" w14:textId="27563406" w:rsidTr="007A0D93">
        <w:tc>
          <w:tcPr>
            <w:tcW w:w="3515" w:type="dxa"/>
            <w:gridSpan w:val="2"/>
            <w:vAlign w:val="bottom"/>
          </w:tcPr>
          <w:p w14:paraId="40F1D9D2" w14:textId="777777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Government and state enterprise securities</w:t>
            </w:r>
          </w:p>
        </w:tc>
        <w:tc>
          <w:tcPr>
            <w:tcW w:w="1440" w:type="dxa"/>
            <w:vAlign w:val="bottom"/>
          </w:tcPr>
          <w:p w14:paraId="193E33DE" w14:textId="45E8407B"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1,154,527,055</w:t>
            </w:r>
          </w:p>
        </w:tc>
        <w:tc>
          <w:tcPr>
            <w:tcW w:w="1440" w:type="dxa"/>
            <w:vAlign w:val="bottom"/>
          </w:tcPr>
          <w:p w14:paraId="025898AE" w14:textId="79FE8E24"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1,155,089,505</w:t>
            </w:r>
          </w:p>
        </w:tc>
        <w:tc>
          <w:tcPr>
            <w:tcW w:w="1440" w:type="dxa"/>
            <w:vAlign w:val="bottom"/>
          </w:tcPr>
          <w:p w14:paraId="0E967CBC" w14:textId="5BFFAFE1"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804,149,414</w:t>
            </w:r>
          </w:p>
        </w:tc>
        <w:tc>
          <w:tcPr>
            <w:tcW w:w="1440" w:type="dxa"/>
            <w:vAlign w:val="bottom"/>
          </w:tcPr>
          <w:p w14:paraId="3116A119" w14:textId="0A528DD8"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805,088,077</w:t>
            </w:r>
          </w:p>
        </w:tc>
      </w:tr>
      <w:tr w:rsidR="005760D0" w:rsidRPr="004A2E82" w14:paraId="3171D551" w14:textId="4C2F0A88" w:rsidTr="007A0D93">
        <w:tc>
          <w:tcPr>
            <w:tcW w:w="3515" w:type="dxa"/>
            <w:gridSpan w:val="2"/>
            <w:vAlign w:val="bottom"/>
          </w:tcPr>
          <w:p w14:paraId="40899571" w14:textId="0376C444"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Private debt instruments</w:t>
            </w:r>
          </w:p>
        </w:tc>
        <w:tc>
          <w:tcPr>
            <w:tcW w:w="1440" w:type="dxa"/>
            <w:vAlign w:val="bottom"/>
          </w:tcPr>
          <w:p w14:paraId="7936D7D4" w14:textId="359FE4A7"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364,996,245</w:t>
            </w:r>
          </w:p>
        </w:tc>
        <w:tc>
          <w:tcPr>
            <w:tcW w:w="1440" w:type="dxa"/>
            <w:vAlign w:val="bottom"/>
          </w:tcPr>
          <w:p w14:paraId="4802E0AB" w14:textId="5213B1F5"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368,329,733</w:t>
            </w:r>
          </w:p>
        </w:tc>
        <w:tc>
          <w:tcPr>
            <w:tcW w:w="1440" w:type="dxa"/>
            <w:vAlign w:val="bottom"/>
          </w:tcPr>
          <w:p w14:paraId="1D40CC0D" w14:textId="5961B97B"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560,087,344</w:t>
            </w:r>
          </w:p>
        </w:tc>
        <w:tc>
          <w:tcPr>
            <w:tcW w:w="1440" w:type="dxa"/>
            <w:vAlign w:val="bottom"/>
          </w:tcPr>
          <w:p w14:paraId="43B3E410" w14:textId="51BE0934"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566,400,996</w:t>
            </w:r>
          </w:p>
        </w:tc>
      </w:tr>
      <w:tr w:rsidR="005760D0" w:rsidRPr="004A2E82" w14:paraId="7BC7F199" w14:textId="67411FCA" w:rsidTr="007A0D93">
        <w:tc>
          <w:tcPr>
            <w:tcW w:w="3515" w:type="dxa"/>
            <w:gridSpan w:val="2"/>
            <w:vAlign w:val="bottom"/>
          </w:tcPr>
          <w:p w14:paraId="77114C0E" w14:textId="777777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Total</w:t>
            </w:r>
          </w:p>
        </w:tc>
        <w:tc>
          <w:tcPr>
            <w:tcW w:w="1440" w:type="dxa"/>
            <w:vAlign w:val="bottom"/>
          </w:tcPr>
          <w:p w14:paraId="6D9FA7CC" w14:textId="589EF54B"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1,519,523,300</w:t>
            </w:r>
          </w:p>
        </w:tc>
        <w:tc>
          <w:tcPr>
            <w:tcW w:w="1440" w:type="dxa"/>
            <w:vAlign w:val="bottom"/>
          </w:tcPr>
          <w:p w14:paraId="20F540E9" w14:textId="653530A9"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1,523,419,238</w:t>
            </w:r>
          </w:p>
        </w:tc>
        <w:tc>
          <w:tcPr>
            <w:tcW w:w="1440" w:type="dxa"/>
            <w:vAlign w:val="bottom"/>
          </w:tcPr>
          <w:p w14:paraId="1FE5A06C" w14:textId="1C17F0FC"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1,364,236,758</w:t>
            </w:r>
          </w:p>
        </w:tc>
        <w:tc>
          <w:tcPr>
            <w:tcW w:w="1440" w:type="dxa"/>
            <w:vAlign w:val="bottom"/>
          </w:tcPr>
          <w:p w14:paraId="486D6A64" w14:textId="27A618F8"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1,371,489,073</w:t>
            </w:r>
          </w:p>
        </w:tc>
      </w:tr>
      <w:tr w:rsidR="005760D0" w:rsidRPr="004A2E82" w14:paraId="1B4CAD3C" w14:textId="28974849" w:rsidTr="00531D20">
        <w:tc>
          <w:tcPr>
            <w:tcW w:w="3515" w:type="dxa"/>
            <w:gridSpan w:val="2"/>
            <w:vAlign w:val="bottom"/>
          </w:tcPr>
          <w:p w14:paraId="06BF7D19" w14:textId="03090635"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 xml:space="preserve">Add: </w:t>
            </w:r>
            <w:proofErr w:type="spellStart"/>
            <w:r w:rsidRPr="004A2E82">
              <w:rPr>
                <w:rFonts w:ascii="Arial" w:hAnsi="Arial" w:cs="Arial"/>
                <w:sz w:val="16"/>
                <w:szCs w:val="16"/>
              </w:rPr>
              <w:t>Unrealised</w:t>
            </w:r>
            <w:proofErr w:type="spellEnd"/>
            <w:r w:rsidRPr="004A2E82">
              <w:rPr>
                <w:rFonts w:ascii="Arial" w:hAnsi="Arial" w:cs="Arial"/>
                <w:sz w:val="16"/>
                <w:szCs w:val="16"/>
              </w:rPr>
              <w:t xml:space="preserve"> gain </w:t>
            </w:r>
          </w:p>
        </w:tc>
        <w:tc>
          <w:tcPr>
            <w:tcW w:w="1440" w:type="dxa"/>
            <w:vAlign w:val="bottom"/>
          </w:tcPr>
          <w:p w14:paraId="7B2ECF44" w14:textId="4498AB3F" w:rsidR="005760D0" w:rsidRPr="004A2E82" w:rsidRDefault="005760D0" w:rsidP="005760D0">
            <w:pPr>
              <w:tabs>
                <w:tab w:val="decimal" w:pos="1146"/>
              </w:tabs>
              <w:spacing w:line="320" w:lineRule="exact"/>
              <w:rPr>
                <w:rFonts w:ascii="Arial" w:hAnsi="Arial" w:cs="Arial"/>
                <w:sz w:val="16"/>
                <w:szCs w:val="16"/>
                <w:cs/>
              </w:rPr>
            </w:pPr>
            <w:r w:rsidRPr="004A2E82">
              <w:rPr>
                <w:rFonts w:ascii="Arial" w:hAnsi="Arial" w:cs="Arial"/>
                <w:sz w:val="16"/>
                <w:szCs w:val="16"/>
              </w:rPr>
              <w:t>5,842,454</w:t>
            </w:r>
          </w:p>
        </w:tc>
        <w:tc>
          <w:tcPr>
            <w:tcW w:w="1440" w:type="dxa"/>
            <w:vAlign w:val="bottom"/>
          </w:tcPr>
          <w:p w14:paraId="4DD263D4"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tcPr>
          <w:p w14:paraId="35B01756" w14:textId="1DD8449A"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9,068,047</w:t>
            </w:r>
          </w:p>
        </w:tc>
        <w:tc>
          <w:tcPr>
            <w:tcW w:w="1440" w:type="dxa"/>
            <w:vAlign w:val="bottom"/>
          </w:tcPr>
          <w:p w14:paraId="4EBCD6B6" w14:textId="47482494"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6C26AEB9" w14:textId="3D85D4D1" w:rsidTr="00531D20">
        <w:tc>
          <w:tcPr>
            <w:tcW w:w="3515" w:type="dxa"/>
            <w:gridSpan w:val="2"/>
            <w:vAlign w:val="bottom"/>
          </w:tcPr>
          <w:p w14:paraId="408C7B4F" w14:textId="777777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Less: Allowance for expected credit loss</w:t>
            </w:r>
          </w:p>
        </w:tc>
        <w:tc>
          <w:tcPr>
            <w:tcW w:w="1440" w:type="dxa"/>
            <w:vAlign w:val="bottom"/>
          </w:tcPr>
          <w:p w14:paraId="686361EF" w14:textId="2FEE6049"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(1,946,516)</w:t>
            </w:r>
          </w:p>
        </w:tc>
        <w:tc>
          <w:tcPr>
            <w:tcW w:w="1440" w:type="dxa"/>
            <w:vAlign w:val="bottom"/>
          </w:tcPr>
          <w:p w14:paraId="47B0FEAB"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tcPr>
          <w:p w14:paraId="137314CF" w14:textId="726FA1DE"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(1,815,732)</w:t>
            </w:r>
          </w:p>
        </w:tc>
        <w:tc>
          <w:tcPr>
            <w:tcW w:w="1440" w:type="dxa"/>
            <w:vAlign w:val="bottom"/>
          </w:tcPr>
          <w:p w14:paraId="52422174" w14:textId="3F7C025A"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187181AB" w14:textId="4E0A3C93" w:rsidTr="007A0D93">
        <w:tc>
          <w:tcPr>
            <w:tcW w:w="3515" w:type="dxa"/>
            <w:gridSpan w:val="2"/>
            <w:vAlign w:val="bottom"/>
          </w:tcPr>
          <w:p w14:paraId="2309EFC9" w14:textId="777777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Debt instruments measured at fair value through other comprehensive income - net</w:t>
            </w:r>
          </w:p>
        </w:tc>
        <w:tc>
          <w:tcPr>
            <w:tcW w:w="1440" w:type="dxa"/>
            <w:vAlign w:val="bottom"/>
          </w:tcPr>
          <w:p w14:paraId="4F40C02B" w14:textId="66F0A689"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1,523,419,238</w:t>
            </w:r>
          </w:p>
        </w:tc>
        <w:tc>
          <w:tcPr>
            <w:tcW w:w="1440" w:type="dxa"/>
            <w:vAlign w:val="bottom"/>
          </w:tcPr>
          <w:p w14:paraId="02191CC6"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1F464136" w14:textId="266228C7"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1,371,489,073</w:t>
            </w:r>
          </w:p>
        </w:tc>
        <w:tc>
          <w:tcPr>
            <w:tcW w:w="1440" w:type="dxa"/>
            <w:vAlign w:val="bottom"/>
          </w:tcPr>
          <w:p w14:paraId="79C2C0A5" w14:textId="40F20212"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5ED4765B" w14:textId="3F6573B3" w:rsidTr="007A0D93">
        <w:tc>
          <w:tcPr>
            <w:tcW w:w="3515" w:type="dxa"/>
            <w:gridSpan w:val="2"/>
            <w:vAlign w:val="bottom"/>
          </w:tcPr>
          <w:p w14:paraId="09999C6E" w14:textId="67EA2FC4"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sz w:val="16"/>
                <w:szCs w:val="16"/>
              </w:rPr>
              <w:br w:type="page"/>
            </w:r>
            <w:r w:rsidRPr="004A2E82">
              <w:rPr>
                <w:rFonts w:ascii="Arial" w:hAnsi="Arial" w:cs="Arial"/>
                <w:b/>
                <w:bCs/>
                <w:sz w:val="16"/>
                <w:szCs w:val="16"/>
              </w:rPr>
              <w:t>Debt instruments measured at                            amortised cost</w:t>
            </w:r>
          </w:p>
        </w:tc>
        <w:tc>
          <w:tcPr>
            <w:tcW w:w="1440" w:type="dxa"/>
            <w:vAlign w:val="bottom"/>
          </w:tcPr>
          <w:p w14:paraId="6512DB0F"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1F6ACA02"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745BE193"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32147A50" w14:textId="654071D5"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7922FBFC" w14:textId="56A51232" w:rsidTr="007A0D93">
        <w:tc>
          <w:tcPr>
            <w:tcW w:w="3515" w:type="dxa"/>
            <w:gridSpan w:val="2"/>
            <w:vAlign w:val="bottom"/>
          </w:tcPr>
          <w:p w14:paraId="36BDB569" w14:textId="799C720B"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sz w:val="16"/>
                <w:szCs w:val="16"/>
              </w:rPr>
              <w:t>Government and state enterprise securities</w:t>
            </w:r>
          </w:p>
        </w:tc>
        <w:tc>
          <w:tcPr>
            <w:tcW w:w="1440" w:type="dxa"/>
            <w:vAlign w:val="bottom"/>
          </w:tcPr>
          <w:p w14:paraId="26E55CFB" w14:textId="3931C3B1"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10,000,000</w:t>
            </w:r>
          </w:p>
        </w:tc>
        <w:tc>
          <w:tcPr>
            <w:tcW w:w="1440" w:type="dxa"/>
            <w:vAlign w:val="bottom"/>
          </w:tcPr>
          <w:p w14:paraId="482CC8DF"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3A4ABE81" w14:textId="1D576AF0"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20,000,000</w:t>
            </w:r>
          </w:p>
        </w:tc>
        <w:tc>
          <w:tcPr>
            <w:tcW w:w="1440" w:type="dxa"/>
            <w:vAlign w:val="bottom"/>
          </w:tcPr>
          <w:p w14:paraId="15B7FEC7" w14:textId="03E9C582"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224353C2" w14:textId="4EB5E060" w:rsidTr="00D454FA">
        <w:tc>
          <w:tcPr>
            <w:tcW w:w="3515" w:type="dxa"/>
            <w:gridSpan w:val="2"/>
            <w:vAlign w:val="bottom"/>
          </w:tcPr>
          <w:p w14:paraId="464D5336" w14:textId="51BFDDC1"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sz w:val="16"/>
                <w:szCs w:val="16"/>
              </w:rPr>
              <w:t>Deposits and certificate of deposits at financial institutions which are matured over                             3 months</w:t>
            </w:r>
          </w:p>
        </w:tc>
        <w:tc>
          <w:tcPr>
            <w:tcW w:w="1440" w:type="dxa"/>
            <w:vAlign w:val="bottom"/>
          </w:tcPr>
          <w:p w14:paraId="1F7E1DEE" w14:textId="452D22AF"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285,003,015</w:t>
            </w:r>
          </w:p>
        </w:tc>
        <w:tc>
          <w:tcPr>
            <w:tcW w:w="1440" w:type="dxa"/>
            <w:vAlign w:val="bottom"/>
          </w:tcPr>
          <w:p w14:paraId="444EE8BC"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70F256F3" w14:textId="02EF4B6C"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430,003,017</w:t>
            </w:r>
          </w:p>
        </w:tc>
        <w:tc>
          <w:tcPr>
            <w:tcW w:w="1440" w:type="dxa"/>
            <w:vAlign w:val="bottom"/>
          </w:tcPr>
          <w:p w14:paraId="326D92AD" w14:textId="607B3021"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18AA0C83" w14:textId="30A0BB7C" w:rsidTr="00D454FA">
        <w:tc>
          <w:tcPr>
            <w:tcW w:w="3515" w:type="dxa"/>
            <w:gridSpan w:val="2"/>
            <w:vAlign w:val="bottom"/>
          </w:tcPr>
          <w:p w14:paraId="3CB646F2" w14:textId="3229E90C" w:rsidR="005760D0" w:rsidRPr="004A2E82" w:rsidRDefault="005760D0" w:rsidP="005760D0">
            <w:pPr>
              <w:spacing w:line="320" w:lineRule="exact"/>
              <w:ind w:left="144" w:hanging="144"/>
              <w:rPr>
                <w:rFonts w:ascii="Arial" w:hAnsi="Arial" w:cs="Arial"/>
                <w:b/>
                <w:bCs/>
                <w:sz w:val="16"/>
                <w:szCs w:val="16"/>
              </w:rPr>
            </w:pPr>
            <w:r w:rsidRPr="004A2E82">
              <w:rPr>
                <w:rFonts w:ascii="Arial" w:eastAsia="Arial Unicode MS" w:hAnsi="Arial" w:cs="Arial"/>
                <w:sz w:val="16"/>
                <w:szCs w:val="16"/>
              </w:rPr>
              <w:t>Total</w:t>
            </w:r>
          </w:p>
        </w:tc>
        <w:tc>
          <w:tcPr>
            <w:tcW w:w="1440" w:type="dxa"/>
            <w:vAlign w:val="bottom"/>
          </w:tcPr>
          <w:p w14:paraId="37CC9964" w14:textId="6F98750E"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295,003,015</w:t>
            </w:r>
          </w:p>
        </w:tc>
        <w:tc>
          <w:tcPr>
            <w:tcW w:w="1440" w:type="dxa"/>
            <w:vAlign w:val="bottom"/>
          </w:tcPr>
          <w:p w14:paraId="3F256540"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vAlign w:val="bottom"/>
          </w:tcPr>
          <w:p w14:paraId="10EEC6C0" w14:textId="56DD83A9" w:rsidR="005760D0" w:rsidRPr="004A2E82" w:rsidRDefault="005760D0" w:rsidP="005760D0">
            <w:pPr>
              <w:tabs>
                <w:tab w:val="decimal" w:pos="1146"/>
              </w:tabs>
              <w:spacing w:line="320" w:lineRule="exact"/>
              <w:rPr>
                <w:rFonts w:ascii="Arial" w:hAnsi="Arial" w:cs="Arial"/>
                <w:sz w:val="16"/>
                <w:szCs w:val="16"/>
              </w:rPr>
            </w:pPr>
            <w:r w:rsidRPr="004A2E82">
              <w:rPr>
                <w:rFonts w:ascii="Arial" w:hAnsi="Arial" w:cs="Arial"/>
                <w:sz w:val="16"/>
                <w:szCs w:val="16"/>
              </w:rPr>
              <w:t>450,003,017</w:t>
            </w:r>
          </w:p>
        </w:tc>
        <w:tc>
          <w:tcPr>
            <w:tcW w:w="1440" w:type="dxa"/>
            <w:vAlign w:val="bottom"/>
          </w:tcPr>
          <w:p w14:paraId="21454636" w14:textId="1BFE96E0"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29478871" w14:textId="79A34800" w:rsidTr="007A0D93">
        <w:tc>
          <w:tcPr>
            <w:tcW w:w="3515" w:type="dxa"/>
            <w:gridSpan w:val="2"/>
            <w:vAlign w:val="bottom"/>
          </w:tcPr>
          <w:p w14:paraId="385F1A35" w14:textId="0CDE3001"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sz w:val="16"/>
                <w:szCs w:val="16"/>
              </w:rPr>
              <w:t>Less: Allowance for expected credit loss</w:t>
            </w:r>
          </w:p>
        </w:tc>
        <w:tc>
          <w:tcPr>
            <w:tcW w:w="1440" w:type="dxa"/>
            <w:vAlign w:val="bottom"/>
          </w:tcPr>
          <w:p w14:paraId="337D233E" w14:textId="46CF7FFD"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(29,981)</w:t>
            </w:r>
          </w:p>
        </w:tc>
        <w:tc>
          <w:tcPr>
            <w:tcW w:w="1440" w:type="dxa"/>
            <w:vAlign w:val="bottom"/>
          </w:tcPr>
          <w:p w14:paraId="62BDE002"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tcPr>
          <w:p w14:paraId="7019FE5A" w14:textId="369997BE"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(93,957)</w:t>
            </w:r>
          </w:p>
        </w:tc>
        <w:tc>
          <w:tcPr>
            <w:tcW w:w="1440" w:type="dxa"/>
            <w:vAlign w:val="bottom"/>
          </w:tcPr>
          <w:p w14:paraId="080E25A9" w14:textId="334B7025"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1C7B480C" w14:textId="21C76909" w:rsidTr="007A0D93">
        <w:tc>
          <w:tcPr>
            <w:tcW w:w="3515" w:type="dxa"/>
            <w:gridSpan w:val="2"/>
            <w:vAlign w:val="bottom"/>
          </w:tcPr>
          <w:p w14:paraId="5DEC389C" w14:textId="42E44425" w:rsidR="005760D0" w:rsidRPr="004A2E82" w:rsidRDefault="005760D0" w:rsidP="005760D0">
            <w:pPr>
              <w:spacing w:line="320" w:lineRule="exact"/>
              <w:ind w:left="144" w:hanging="144"/>
              <w:rPr>
                <w:rFonts w:ascii="Arial" w:hAnsi="Arial" w:cs="Arial"/>
                <w:b/>
                <w:bCs/>
                <w:sz w:val="16"/>
                <w:szCs w:val="16"/>
              </w:rPr>
            </w:pPr>
            <w:r w:rsidRPr="004A2E82">
              <w:rPr>
                <w:rFonts w:ascii="Arial" w:eastAsia="Arial Unicode MS" w:hAnsi="Arial" w:cs="Arial"/>
                <w:b/>
                <w:bCs/>
                <w:sz w:val="16"/>
                <w:szCs w:val="16"/>
              </w:rPr>
              <w:t xml:space="preserve">Total </w:t>
            </w:r>
          </w:p>
        </w:tc>
        <w:tc>
          <w:tcPr>
            <w:tcW w:w="1440" w:type="dxa"/>
            <w:vAlign w:val="bottom"/>
          </w:tcPr>
          <w:p w14:paraId="4A449B34" w14:textId="216DE7F3"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294,973,034</w:t>
            </w:r>
          </w:p>
        </w:tc>
        <w:tc>
          <w:tcPr>
            <w:tcW w:w="1440" w:type="dxa"/>
            <w:vAlign w:val="bottom"/>
          </w:tcPr>
          <w:p w14:paraId="4502EE43"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tcPr>
          <w:p w14:paraId="1492D7DD" w14:textId="484D356A" w:rsidR="005760D0" w:rsidRPr="004A2E82" w:rsidRDefault="005760D0" w:rsidP="005760D0">
            <w:pPr>
              <w:pBdr>
                <w:bottom w:val="sing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449,909,060</w:t>
            </w:r>
          </w:p>
        </w:tc>
        <w:tc>
          <w:tcPr>
            <w:tcW w:w="1440" w:type="dxa"/>
            <w:vAlign w:val="bottom"/>
          </w:tcPr>
          <w:p w14:paraId="7A155149" w14:textId="303FA467" w:rsidR="005760D0" w:rsidRPr="004A2E82" w:rsidRDefault="005760D0" w:rsidP="005760D0">
            <w:pPr>
              <w:tabs>
                <w:tab w:val="decimal" w:pos="1146"/>
              </w:tabs>
              <w:spacing w:line="320" w:lineRule="exact"/>
              <w:rPr>
                <w:rFonts w:ascii="Arial" w:hAnsi="Arial" w:cs="Arial"/>
                <w:sz w:val="16"/>
                <w:szCs w:val="16"/>
              </w:rPr>
            </w:pPr>
          </w:p>
        </w:tc>
      </w:tr>
      <w:tr w:rsidR="005760D0" w:rsidRPr="004A2E82" w14:paraId="6B05D8F4" w14:textId="1EDC679D" w:rsidTr="007A0D93">
        <w:tc>
          <w:tcPr>
            <w:tcW w:w="3515" w:type="dxa"/>
            <w:gridSpan w:val="2"/>
            <w:vAlign w:val="bottom"/>
          </w:tcPr>
          <w:p w14:paraId="4087C7AE" w14:textId="49AAEE10" w:rsidR="005760D0" w:rsidRPr="004A2E82" w:rsidRDefault="005760D0" w:rsidP="005760D0">
            <w:pPr>
              <w:spacing w:line="320" w:lineRule="exact"/>
              <w:ind w:left="144" w:hanging="144"/>
              <w:rPr>
                <w:rFonts w:ascii="Arial" w:hAnsi="Arial" w:cs="Arial"/>
                <w:b/>
                <w:bCs/>
                <w:sz w:val="16"/>
                <w:szCs w:val="16"/>
              </w:rPr>
            </w:pPr>
            <w:r w:rsidRPr="004A2E82">
              <w:rPr>
                <w:rFonts w:ascii="Arial" w:hAnsi="Arial" w:cs="Arial"/>
                <w:b/>
                <w:bCs/>
                <w:sz w:val="16"/>
                <w:szCs w:val="16"/>
              </w:rPr>
              <w:t>Total debt financial assets - net</w:t>
            </w:r>
          </w:p>
        </w:tc>
        <w:tc>
          <w:tcPr>
            <w:tcW w:w="1440" w:type="dxa"/>
            <w:vAlign w:val="bottom"/>
          </w:tcPr>
          <w:p w14:paraId="34043774" w14:textId="1068235B" w:rsidR="005760D0" w:rsidRPr="004A2E82" w:rsidRDefault="005760D0" w:rsidP="005760D0">
            <w:pPr>
              <w:pBdr>
                <w:bottom w:val="doub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1,858,507,272</w:t>
            </w:r>
          </w:p>
        </w:tc>
        <w:tc>
          <w:tcPr>
            <w:tcW w:w="1440" w:type="dxa"/>
            <w:vAlign w:val="bottom"/>
          </w:tcPr>
          <w:p w14:paraId="20D01D6E" w14:textId="77777777" w:rsidR="005760D0" w:rsidRPr="004A2E82" w:rsidRDefault="005760D0" w:rsidP="005760D0">
            <w:pPr>
              <w:tabs>
                <w:tab w:val="decimal" w:pos="1146"/>
              </w:tabs>
              <w:spacing w:line="320" w:lineRule="exact"/>
              <w:rPr>
                <w:rFonts w:ascii="Arial" w:hAnsi="Arial" w:cs="Arial"/>
                <w:sz w:val="16"/>
                <w:szCs w:val="16"/>
              </w:rPr>
            </w:pPr>
          </w:p>
        </w:tc>
        <w:tc>
          <w:tcPr>
            <w:tcW w:w="1440" w:type="dxa"/>
          </w:tcPr>
          <w:p w14:paraId="44EE3791" w14:textId="1BD89112" w:rsidR="005760D0" w:rsidRPr="004A2E82" w:rsidRDefault="005760D0" w:rsidP="005760D0">
            <w:pPr>
              <w:pBdr>
                <w:bottom w:val="double" w:sz="4" w:space="1" w:color="auto"/>
              </w:pBdr>
              <w:tabs>
                <w:tab w:val="decimal" w:pos="1146"/>
              </w:tabs>
              <w:spacing w:line="320" w:lineRule="exact"/>
              <w:rPr>
                <w:rFonts w:ascii="Arial" w:hAnsi="Arial" w:cs="Arial"/>
                <w:sz w:val="16"/>
                <w:szCs w:val="16"/>
              </w:rPr>
            </w:pPr>
            <w:r w:rsidRPr="004A2E82">
              <w:rPr>
                <w:rFonts w:ascii="Arial" w:hAnsi="Arial" w:cs="Arial"/>
                <w:sz w:val="16"/>
                <w:szCs w:val="16"/>
              </w:rPr>
              <w:t>1,859,383,133</w:t>
            </w:r>
          </w:p>
        </w:tc>
        <w:tc>
          <w:tcPr>
            <w:tcW w:w="1440" w:type="dxa"/>
            <w:vAlign w:val="bottom"/>
          </w:tcPr>
          <w:p w14:paraId="087FC2E3" w14:textId="607007F5" w:rsidR="005760D0" w:rsidRPr="004A2E82" w:rsidRDefault="005760D0" w:rsidP="005760D0">
            <w:pPr>
              <w:tabs>
                <w:tab w:val="decimal" w:pos="1146"/>
              </w:tabs>
              <w:spacing w:line="320" w:lineRule="exact"/>
              <w:rPr>
                <w:rFonts w:ascii="Arial" w:hAnsi="Arial" w:cs="Arial"/>
                <w:sz w:val="16"/>
                <w:szCs w:val="16"/>
              </w:rPr>
            </w:pPr>
          </w:p>
        </w:tc>
      </w:tr>
    </w:tbl>
    <w:p w14:paraId="5354020B" w14:textId="60685F83" w:rsidR="009A0075" w:rsidRPr="004A2E82" w:rsidRDefault="009A0075">
      <w:pPr>
        <w:overflowPunct/>
        <w:autoSpaceDE/>
        <w:autoSpaceDN/>
        <w:adjustRightInd/>
        <w:textAlignment w:val="auto"/>
        <w:rPr>
          <w:rFonts w:ascii="Arial" w:hAnsi="Arial" w:cs="Arial"/>
          <w:b/>
          <w:bCs/>
          <w:sz w:val="22"/>
          <w:szCs w:val="22"/>
        </w:rPr>
      </w:pPr>
    </w:p>
    <w:p w14:paraId="75F22135" w14:textId="772B4DC9" w:rsidR="009D13CA" w:rsidRPr="004A2E82" w:rsidRDefault="009D13CA" w:rsidP="00E20A04">
      <w:pPr>
        <w:spacing w:before="240" w:after="120" w:line="380" w:lineRule="exact"/>
        <w:ind w:left="547" w:hanging="547"/>
        <w:jc w:val="thaiDistribute"/>
        <w:rPr>
          <w:rFonts w:ascii="Arial" w:hAnsi="Arial" w:cs="Arial"/>
          <w:b/>
          <w:bCs/>
          <w:sz w:val="22"/>
          <w:szCs w:val="22"/>
        </w:rPr>
      </w:pPr>
      <w:r w:rsidRPr="004A2E82">
        <w:rPr>
          <w:rFonts w:ascii="Arial" w:hAnsi="Arial" w:cs="Arial"/>
          <w:b/>
          <w:bCs/>
          <w:sz w:val="22"/>
          <w:szCs w:val="22"/>
        </w:rPr>
        <w:lastRenderedPageBreak/>
        <w:t>1</w:t>
      </w:r>
      <w:r w:rsidR="009A0075" w:rsidRPr="004A2E82">
        <w:rPr>
          <w:rFonts w:ascii="Arial" w:hAnsi="Arial" w:cs="Arial"/>
          <w:b/>
          <w:bCs/>
          <w:sz w:val="22"/>
          <w:szCs w:val="22"/>
        </w:rPr>
        <w:t>0</w:t>
      </w:r>
      <w:r w:rsidRPr="004A2E82">
        <w:rPr>
          <w:rFonts w:ascii="Arial" w:hAnsi="Arial" w:cs="Arial"/>
          <w:b/>
          <w:bCs/>
          <w:sz w:val="22"/>
          <w:szCs w:val="22"/>
        </w:rPr>
        <w:t>.</w:t>
      </w:r>
      <w:r w:rsidRPr="004A2E82">
        <w:rPr>
          <w:rFonts w:ascii="Arial" w:hAnsi="Arial" w:cs="Arial"/>
          <w:b/>
          <w:bCs/>
          <w:sz w:val="22"/>
          <w:szCs w:val="22"/>
          <w:cs/>
        </w:rPr>
        <w:t>2</w:t>
      </w:r>
      <w:r w:rsidRPr="004A2E82">
        <w:rPr>
          <w:rFonts w:ascii="Arial" w:hAnsi="Arial" w:cs="Arial"/>
          <w:b/>
          <w:bCs/>
          <w:sz w:val="22"/>
          <w:szCs w:val="22"/>
          <w:cs/>
        </w:rPr>
        <w:tab/>
      </w:r>
      <w:r w:rsidRPr="004A2E82">
        <w:rPr>
          <w:rFonts w:ascii="Arial" w:hAnsi="Arial" w:cs="Arial"/>
          <w:b/>
          <w:bCs/>
          <w:sz w:val="22"/>
          <w:szCs w:val="22"/>
        </w:rPr>
        <w:t>Classified by stage of credit risk</w:t>
      </w:r>
      <w:r w:rsidRPr="004A2E82">
        <w:rPr>
          <w:rFonts w:ascii="Arial" w:hAnsi="Arial" w:cs="Arial"/>
          <w:b/>
          <w:bCs/>
          <w:sz w:val="22"/>
          <w:szCs w:val="22"/>
          <w:cs/>
        </w:rPr>
        <w:t xml:space="preserve"> </w:t>
      </w:r>
    </w:p>
    <w:tbl>
      <w:tblPr>
        <w:tblStyle w:val="TableGrid"/>
        <w:tblW w:w="93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1563"/>
        <w:gridCol w:w="952"/>
        <w:gridCol w:w="612"/>
        <w:gridCol w:w="1564"/>
        <w:gridCol w:w="1514"/>
        <w:gridCol w:w="50"/>
      </w:tblGrid>
      <w:tr w:rsidR="007E701C" w:rsidRPr="004A2E82" w14:paraId="179D91A1" w14:textId="77777777" w:rsidTr="00D454FA">
        <w:trPr>
          <w:gridAfter w:val="1"/>
          <w:wAfter w:w="50" w:type="dxa"/>
        </w:trPr>
        <w:tc>
          <w:tcPr>
            <w:tcW w:w="5580" w:type="dxa"/>
            <w:gridSpan w:val="3"/>
            <w:vAlign w:val="bottom"/>
          </w:tcPr>
          <w:p w14:paraId="64F0EE87" w14:textId="77777777" w:rsidR="009D13CA" w:rsidRPr="004A2E82" w:rsidRDefault="009D13CA" w:rsidP="008721E1">
            <w:pPr>
              <w:spacing w:line="360" w:lineRule="exact"/>
              <w:jc w:val="thaiDistribute"/>
              <w:rPr>
                <w:rFonts w:ascii="Arial" w:hAnsi="Arial" w:cs="Arial"/>
                <w:sz w:val="18"/>
                <w:szCs w:val="18"/>
              </w:rPr>
            </w:pPr>
          </w:p>
        </w:tc>
        <w:tc>
          <w:tcPr>
            <w:tcW w:w="3690" w:type="dxa"/>
            <w:gridSpan w:val="3"/>
            <w:vAlign w:val="bottom"/>
          </w:tcPr>
          <w:p w14:paraId="09FBB00D" w14:textId="5B521AA9" w:rsidR="009D13CA" w:rsidRPr="004A2E82" w:rsidRDefault="009D13CA" w:rsidP="008721E1">
            <w:pPr>
              <w:spacing w:line="360" w:lineRule="exact"/>
              <w:jc w:val="right"/>
              <w:rPr>
                <w:rFonts w:ascii="Arial" w:hAnsi="Arial" w:cs="Arial"/>
                <w:sz w:val="18"/>
                <w:szCs w:val="18"/>
              </w:rPr>
            </w:pPr>
            <w:r w:rsidRPr="004A2E82">
              <w:rPr>
                <w:rFonts w:ascii="Arial" w:hAnsi="Arial" w:cs="Arial"/>
                <w:sz w:val="18"/>
                <w:szCs w:val="18"/>
              </w:rPr>
              <w:t>(Unit: Baht)</w:t>
            </w:r>
          </w:p>
        </w:tc>
      </w:tr>
      <w:tr w:rsidR="007E701C" w:rsidRPr="004A2E82" w14:paraId="7CA1A981" w14:textId="77777777" w:rsidTr="00D454FA">
        <w:tc>
          <w:tcPr>
            <w:tcW w:w="3065" w:type="dxa"/>
            <w:vAlign w:val="bottom"/>
          </w:tcPr>
          <w:p w14:paraId="34FF867F" w14:textId="77777777" w:rsidR="00D454FA" w:rsidRPr="004A2E82" w:rsidRDefault="00D454FA" w:rsidP="008721E1">
            <w:pPr>
              <w:spacing w:line="360" w:lineRule="exact"/>
              <w:jc w:val="thaiDistribute"/>
              <w:rPr>
                <w:rFonts w:ascii="Arial" w:hAnsi="Arial" w:cs="Arial"/>
                <w:sz w:val="18"/>
                <w:szCs w:val="18"/>
              </w:rPr>
            </w:pPr>
          </w:p>
        </w:tc>
        <w:tc>
          <w:tcPr>
            <w:tcW w:w="3127" w:type="dxa"/>
            <w:gridSpan w:val="3"/>
            <w:vAlign w:val="bottom"/>
          </w:tcPr>
          <w:p w14:paraId="6DB29BE1" w14:textId="4DC2F83B" w:rsidR="00D454FA" w:rsidRPr="004A2E82" w:rsidRDefault="00714AE3"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30 June 2026</w:t>
            </w:r>
          </w:p>
        </w:tc>
        <w:tc>
          <w:tcPr>
            <w:tcW w:w="3128" w:type="dxa"/>
            <w:gridSpan w:val="3"/>
            <w:vAlign w:val="bottom"/>
          </w:tcPr>
          <w:p w14:paraId="09076B07" w14:textId="50F6E79F" w:rsidR="00D454FA" w:rsidRPr="004A2E82" w:rsidRDefault="00D454FA"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31 December 2025</w:t>
            </w:r>
          </w:p>
        </w:tc>
      </w:tr>
      <w:tr w:rsidR="007E701C" w:rsidRPr="004A2E82" w14:paraId="33021611" w14:textId="0F336DA3" w:rsidTr="00D454FA">
        <w:tc>
          <w:tcPr>
            <w:tcW w:w="3065" w:type="dxa"/>
            <w:vAlign w:val="bottom"/>
          </w:tcPr>
          <w:p w14:paraId="3510518D" w14:textId="77777777" w:rsidR="00D454FA" w:rsidRPr="004A2E82" w:rsidRDefault="00D454FA" w:rsidP="008721E1">
            <w:pPr>
              <w:spacing w:line="360" w:lineRule="exact"/>
              <w:jc w:val="thaiDistribute"/>
              <w:rPr>
                <w:rFonts w:ascii="Arial" w:hAnsi="Arial" w:cs="Arial"/>
                <w:sz w:val="18"/>
                <w:szCs w:val="18"/>
              </w:rPr>
            </w:pPr>
          </w:p>
        </w:tc>
        <w:tc>
          <w:tcPr>
            <w:tcW w:w="1563" w:type="dxa"/>
            <w:vAlign w:val="bottom"/>
          </w:tcPr>
          <w:p w14:paraId="4E156FDB" w14:textId="77777777" w:rsidR="00D454FA" w:rsidRPr="004A2E82" w:rsidRDefault="00D454FA"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Fair value</w:t>
            </w:r>
          </w:p>
        </w:tc>
        <w:tc>
          <w:tcPr>
            <w:tcW w:w="1564" w:type="dxa"/>
            <w:gridSpan w:val="2"/>
            <w:vAlign w:val="bottom"/>
          </w:tcPr>
          <w:p w14:paraId="2770F209" w14:textId="77777777" w:rsidR="00D454FA" w:rsidRPr="004A2E82" w:rsidRDefault="00D454FA"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Allowance for expected credit loss</w:t>
            </w:r>
          </w:p>
        </w:tc>
        <w:tc>
          <w:tcPr>
            <w:tcW w:w="1564" w:type="dxa"/>
            <w:vAlign w:val="bottom"/>
          </w:tcPr>
          <w:p w14:paraId="146B5479" w14:textId="169A6FF0" w:rsidR="00D454FA" w:rsidRPr="004A2E82" w:rsidRDefault="00D454FA"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Fair value</w:t>
            </w:r>
          </w:p>
        </w:tc>
        <w:tc>
          <w:tcPr>
            <w:tcW w:w="1564" w:type="dxa"/>
            <w:gridSpan w:val="2"/>
            <w:vAlign w:val="bottom"/>
          </w:tcPr>
          <w:p w14:paraId="4301B2F2" w14:textId="3DC50E73" w:rsidR="00D454FA" w:rsidRPr="004A2E82" w:rsidRDefault="00D454FA" w:rsidP="008721E1">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Allowance for expected credit loss</w:t>
            </w:r>
          </w:p>
        </w:tc>
      </w:tr>
      <w:tr w:rsidR="007E701C" w:rsidRPr="004A2E82" w14:paraId="013821BF" w14:textId="333AD89D" w:rsidTr="00D454FA">
        <w:tc>
          <w:tcPr>
            <w:tcW w:w="3065" w:type="dxa"/>
            <w:vAlign w:val="bottom"/>
          </w:tcPr>
          <w:p w14:paraId="721558FF" w14:textId="77777777" w:rsidR="00D454FA" w:rsidRPr="004A2E82" w:rsidRDefault="00D454FA" w:rsidP="008721E1">
            <w:pPr>
              <w:spacing w:line="360" w:lineRule="exact"/>
              <w:ind w:left="144" w:hanging="144"/>
              <w:rPr>
                <w:rFonts w:ascii="Arial" w:hAnsi="Arial" w:cs="Arial"/>
                <w:b/>
                <w:bCs/>
                <w:sz w:val="18"/>
                <w:szCs w:val="18"/>
              </w:rPr>
            </w:pPr>
            <w:r w:rsidRPr="004A2E82">
              <w:rPr>
                <w:rFonts w:ascii="Arial" w:hAnsi="Arial" w:cs="Arial"/>
                <w:b/>
                <w:bCs/>
                <w:sz w:val="18"/>
                <w:szCs w:val="18"/>
              </w:rPr>
              <w:t>Debt instruments measured at fair value through other comprehensive income</w:t>
            </w:r>
          </w:p>
        </w:tc>
        <w:tc>
          <w:tcPr>
            <w:tcW w:w="1563" w:type="dxa"/>
            <w:vAlign w:val="bottom"/>
          </w:tcPr>
          <w:p w14:paraId="38043223" w14:textId="77777777" w:rsidR="00D454FA" w:rsidRPr="004A2E82" w:rsidRDefault="00D454FA" w:rsidP="008721E1">
            <w:pPr>
              <w:tabs>
                <w:tab w:val="decimal" w:pos="1217"/>
              </w:tabs>
              <w:spacing w:line="360" w:lineRule="exact"/>
              <w:rPr>
                <w:rFonts w:ascii="Arial" w:hAnsi="Arial" w:cs="Arial"/>
                <w:sz w:val="18"/>
                <w:szCs w:val="18"/>
              </w:rPr>
            </w:pPr>
          </w:p>
        </w:tc>
        <w:tc>
          <w:tcPr>
            <w:tcW w:w="1564" w:type="dxa"/>
            <w:gridSpan w:val="2"/>
            <w:vAlign w:val="bottom"/>
          </w:tcPr>
          <w:p w14:paraId="14043A2A" w14:textId="77777777" w:rsidR="00D454FA" w:rsidRPr="004A2E82" w:rsidRDefault="00D454FA" w:rsidP="008721E1">
            <w:pPr>
              <w:tabs>
                <w:tab w:val="decimal" w:pos="1217"/>
              </w:tabs>
              <w:spacing w:line="360" w:lineRule="exact"/>
              <w:rPr>
                <w:rFonts w:ascii="Arial" w:hAnsi="Arial" w:cs="Arial"/>
                <w:sz w:val="18"/>
                <w:szCs w:val="18"/>
              </w:rPr>
            </w:pPr>
          </w:p>
        </w:tc>
        <w:tc>
          <w:tcPr>
            <w:tcW w:w="1564" w:type="dxa"/>
            <w:vAlign w:val="bottom"/>
          </w:tcPr>
          <w:p w14:paraId="7D934253" w14:textId="77777777" w:rsidR="00D454FA" w:rsidRPr="004A2E82" w:rsidRDefault="00D454FA" w:rsidP="008721E1">
            <w:pPr>
              <w:tabs>
                <w:tab w:val="decimal" w:pos="1217"/>
              </w:tabs>
              <w:spacing w:line="360" w:lineRule="exact"/>
              <w:rPr>
                <w:rFonts w:ascii="Arial" w:hAnsi="Arial" w:cs="Arial"/>
                <w:sz w:val="18"/>
                <w:szCs w:val="18"/>
              </w:rPr>
            </w:pPr>
          </w:p>
        </w:tc>
        <w:tc>
          <w:tcPr>
            <w:tcW w:w="1564" w:type="dxa"/>
            <w:gridSpan w:val="2"/>
            <w:vAlign w:val="bottom"/>
          </w:tcPr>
          <w:p w14:paraId="7394CBAF" w14:textId="74946FD5" w:rsidR="00D454FA" w:rsidRPr="004A2E82" w:rsidRDefault="00D454FA" w:rsidP="008721E1">
            <w:pPr>
              <w:tabs>
                <w:tab w:val="decimal" w:pos="1217"/>
              </w:tabs>
              <w:spacing w:line="360" w:lineRule="exact"/>
              <w:rPr>
                <w:rFonts w:ascii="Arial" w:hAnsi="Arial" w:cs="Arial"/>
                <w:sz w:val="18"/>
                <w:szCs w:val="18"/>
              </w:rPr>
            </w:pPr>
          </w:p>
        </w:tc>
      </w:tr>
      <w:tr w:rsidR="005760D0" w:rsidRPr="004A2E82" w14:paraId="25AC6129" w14:textId="2E56F1CF" w:rsidTr="00D454FA">
        <w:tc>
          <w:tcPr>
            <w:tcW w:w="3065" w:type="dxa"/>
            <w:vAlign w:val="bottom"/>
          </w:tcPr>
          <w:p w14:paraId="6173509C" w14:textId="77777777" w:rsidR="005760D0" w:rsidRPr="004A2E82" w:rsidRDefault="005760D0" w:rsidP="005760D0">
            <w:pPr>
              <w:spacing w:line="360" w:lineRule="exact"/>
              <w:ind w:left="144" w:hanging="144"/>
              <w:rPr>
                <w:rFonts w:ascii="Arial" w:hAnsi="Arial" w:cs="Arial"/>
                <w:sz w:val="18"/>
                <w:szCs w:val="18"/>
              </w:rPr>
            </w:pPr>
            <w:r w:rsidRPr="004A2E82">
              <w:rPr>
                <w:rFonts w:ascii="Arial" w:hAnsi="Arial" w:cs="Arial"/>
                <w:sz w:val="18"/>
                <w:szCs w:val="18"/>
              </w:rPr>
              <w:t>Stage 1 - Debt securities without a significant increase in credit risk</w:t>
            </w:r>
          </w:p>
        </w:tc>
        <w:tc>
          <w:tcPr>
            <w:tcW w:w="1563" w:type="dxa"/>
            <w:vAlign w:val="bottom"/>
          </w:tcPr>
          <w:p w14:paraId="1FE861AB" w14:textId="4FF16C61" w:rsidR="005760D0" w:rsidRPr="004A2E82" w:rsidRDefault="005760D0" w:rsidP="005760D0">
            <w:pPr>
              <w:tabs>
                <w:tab w:val="decimal" w:pos="1217"/>
              </w:tabs>
              <w:spacing w:line="360" w:lineRule="exact"/>
              <w:rPr>
                <w:rFonts w:ascii="Arial" w:hAnsi="Arial" w:cs="Arial"/>
                <w:sz w:val="18"/>
                <w:szCs w:val="18"/>
              </w:rPr>
            </w:pPr>
            <w:r w:rsidRPr="004A2E82">
              <w:rPr>
                <w:rFonts w:ascii="Arial" w:hAnsi="Arial" w:cs="Arial"/>
                <w:sz w:val="18"/>
                <w:szCs w:val="18"/>
              </w:rPr>
              <w:t xml:space="preserve">     1,507,895,238</w:t>
            </w:r>
          </w:p>
        </w:tc>
        <w:tc>
          <w:tcPr>
            <w:tcW w:w="1564" w:type="dxa"/>
            <w:gridSpan w:val="2"/>
            <w:vAlign w:val="bottom"/>
          </w:tcPr>
          <w:p w14:paraId="30F798C4" w14:textId="7BD7A239" w:rsidR="005760D0" w:rsidRPr="004A2E82" w:rsidRDefault="005760D0" w:rsidP="005760D0">
            <w:pPr>
              <w:tabs>
                <w:tab w:val="decimal" w:pos="1217"/>
              </w:tabs>
              <w:spacing w:line="360" w:lineRule="exact"/>
              <w:rPr>
                <w:rFonts w:ascii="Arial" w:hAnsi="Arial" w:cs="Arial"/>
                <w:sz w:val="18"/>
                <w:szCs w:val="18"/>
              </w:rPr>
            </w:pPr>
            <w:r w:rsidRPr="004A2E82">
              <w:rPr>
                <w:rFonts w:ascii="Arial" w:hAnsi="Arial" w:cs="Arial"/>
                <w:sz w:val="18"/>
                <w:szCs w:val="18"/>
              </w:rPr>
              <w:t>(163,924)</w:t>
            </w:r>
          </w:p>
        </w:tc>
        <w:tc>
          <w:tcPr>
            <w:tcW w:w="1564" w:type="dxa"/>
            <w:vAlign w:val="bottom"/>
          </w:tcPr>
          <w:p w14:paraId="47933F57" w14:textId="4FEDC05C" w:rsidR="005760D0" w:rsidRPr="004A2E82" w:rsidRDefault="005760D0" w:rsidP="005760D0">
            <w:pPr>
              <w:tabs>
                <w:tab w:val="decimal" w:pos="1217"/>
              </w:tabs>
              <w:spacing w:line="360" w:lineRule="exact"/>
              <w:rPr>
                <w:rFonts w:ascii="Arial" w:hAnsi="Arial" w:cs="Arial"/>
                <w:sz w:val="18"/>
                <w:szCs w:val="18"/>
              </w:rPr>
            </w:pPr>
            <w:r w:rsidRPr="004A2E82">
              <w:rPr>
                <w:rFonts w:ascii="Arial" w:hAnsi="Arial" w:cs="Arial"/>
                <w:sz w:val="18"/>
                <w:szCs w:val="18"/>
                <w:cs/>
              </w:rPr>
              <w:t>1</w:t>
            </w:r>
            <w:r w:rsidRPr="004A2E82">
              <w:rPr>
                <w:rFonts w:ascii="Arial" w:hAnsi="Arial" w:cs="Arial"/>
                <w:sz w:val="18"/>
                <w:szCs w:val="18"/>
              </w:rPr>
              <w:t>,</w:t>
            </w:r>
            <w:r w:rsidRPr="004A2E82">
              <w:rPr>
                <w:rFonts w:ascii="Arial" w:hAnsi="Arial" w:cs="Arial"/>
                <w:sz w:val="18"/>
                <w:szCs w:val="18"/>
                <w:cs/>
              </w:rPr>
              <w:t>355</w:t>
            </w:r>
            <w:r w:rsidRPr="004A2E82">
              <w:rPr>
                <w:rFonts w:ascii="Arial" w:hAnsi="Arial" w:cs="Arial"/>
                <w:sz w:val="18"/>
                <w:szCs w:val="18"/>
              </w:rPr>
              <w:t>,</w:t>
            </w:r>
            <w:r w:rsidRPr="004A2E82">
              <w:rPr>
                <w:rFonts w:ascii="Arial" w:hAnsi="Arial" w:cs="Arial"/>
                <w:sz w:val="18"/>
                <w:szCs w:val="18"/>
                <w:cs/>
              </w:rPr>
              <w:t>965</w:t>
            </w:r>
            <w:r w:rsidRPr="004A2E82">
              <w:rPr>
                <w:rFonts w:ascii="Arial" w:hAnsi="Arial" w:cs="Arial"/>
                <w:sz w:val="18"/>
                <w:szCs w:val="18"/>
              </w:rPr>
              <w:t>,</w:t>
            </w:r>
            <w:r w:rsidRPr="004A2E82">
              <w:rPr>
                <w:rFonts w:ascii="Arial" w:hAnsi="Arial" w:cs="Arial"/>
                <w:sz w:val="18"/>
                <w:szCs w:val="18"/>
                <w:cs/>
              </w:rPr>
              <w:t>073</w:t>
            </w:r>
          </w:p>
        </w:tc>
        <w:tc>
          <w:tcPr>
            <w:tcW w:w="1564" w:type="dxa"/>
            <w:gridSpan w:val="2"/>
            <w:vAlign w:val="bottom"/>
          </w:tcPr>
          <w:p w14:paraId="58876824" w14:textId="7005D726" w:rsidR="005760D0" w:rsidRPr="004A2E82" w:rsidRDefault="005760D0" w:rsidP="005760D0">
            <w:pPr>
              <w:tabs>
                <w:tab w:val="decimal" w:pos="1217"/>
              </w:tabs>
              <w:spacing w:line="360" w:lineRule="exact"/>
              <w:rPr>
                <w:rFonts w:ascii="Arial" w:hAnsi="Arial" w:cs="Arial"/>
                <w:sz w:val="18"/>
                <w:szCs w:val="18"/>
              </w:rPr>
            </w:pPr>
            <w:r w:rsidRPr="004A2E82">
              <w:rPr>
                <w:rFonts w:ascii="Arial" w:hAnsi="Arial" w:cs="Arial"/>
                <w:sz w:val="18"/>
                <w:szCs w:val="18"/>
              </w:rPr>
              <w:t>(300,575)</w:t>
            </w:r>
          </w:p>
        </w:tc>
      </w:tr>
      <w:tr w:rsidR="005760D0" w:rsidRPr="004A2E82" w14:paraId="7050AAFB" w14:textId="5DB31407" w:rsidTr="00D454FA">
        <w:tc>
          <w:tcPr>
            <w:tcW w:w="3065" w:type="dxa"/>
            <w:vAlign w:val="bottom"/>
          </w:tcPr>
          <w:p w14:paraId="0CCF4807" w14:textId="6560EBB8" w:rsidR="005760D0" w:rsidRPr="004A2E82" w:rsidRDefault="005760D0" w:rsidP="005760D0">
            <w:pPr>
              <w:spacing w:line="360" w:lineRule="exact"/>
              <w:ind w:left="144" w:hanging="144"/>
              <w:rPr>
                <w:rFonts w:ascii="Arial" w:hAnsi="Arial" w:cs="Arial"/>
                <w:sz w:val="18"/>
                <w:szCs w:val="18"/>
              </w:rPr>
            </w:pPr>
            <w:r w:rsidRPr="004A2E82">
              <w:rPr>
                <w:rFonts w:ascii="Arial" w:hAnsi="Arial" w:cs="Arial"/>
                <w:sz w:val="18"/>
                <w:szCs w:val="18"/>
              </w:rPr>
              <w:t>Stage 2 - Debt securities with a significant increase in credit risk</w:t>
            </w:r>
          </w:p>
        </w:tc>
        <w:tc>
          <w:tcPr>
            <w:tcW w:w="1563" w:type="dxa"/>
            <w:vAlign w:val="bottom"/>
          </w:tcPr>
          <w:p w14:paraId="070AE1BB" w14:textId="1A774E82" w:rsidR="005760D0" w:rsidRPr="004A2E82" w:rsidRDefault="005760D0" w:rsidP="005760D0">
            <w:pPr>
              <w:pBdr>
                <w:bottom w:val="sing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15,524,000</w:t>
            </w:r>
          </w:p>
        </w:tc>
        <w:tc>
          <w:tcPr>
            <w:tcW w:w="1564" w:type="dxa"/>
            <w:gridSpan w:val="2"/>
            <w:vAlign w:val="bottom"/>
          </w:tcPr>
          <w:p w14:paraId="4782645A" w14:textId="6E0B96FB" w:rsidR="005760D0" w:rsidRPr="004A2E82" w:rsidRDefault="005760D0" w:rsidP="005760D0">
            <w:pPr>
              <w:pBdr>
                <w:bottom w:val="sing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(1,782,592)</w:t>
            </w:r>
          </w:p>
        </w:tc>
        <w:tc>
          <w:tcPr>
            <w:tcW w:w="1564" w:type="dxa"/>
            <w:vAlign w:val="bottom"/>
          </w:tcPr>
          <w:p w14:paraId="35D523E3" w14:textId="7C019E69" w:rsidR="005760D0" w:rsidRPr="004A2E82" w:rsidRDefault="005760D0" w:rsidP="005760D0">
            <w:pPr>
              <w:pBdr>
                <w:bottom w:val="sing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15,524,000</w:t>
            </w:r>
          </w:p>
        </w:tc>
        <w:tc>
          <w:tcPr>
            <w:tcW w:w="1564" w:type="dxa"/>
            <w:gridSpan w:val="2"/>
            <w:vAlign w:val="bottom"/>
          </w:tcPr>
          <w:p w14:paraId="3A144069" w14:textId="2AFB6F75" w:rsidR="005760D0" w:rsidRPr="004A2E82" w:rsidRDefault="005760D0" w:rsidP="005760D0">
            <w:pPr>
              <w:pBdr>
                <w:bottom w:val="sing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(1,515,157)</w:t>
            </w:r>
          </w:p>
        </w:tc>
      </w:tr>
      <w:tr w:rsidR="005760D0" w:rsidRPr="004A2E82" w14:paraId="5C31B3C2" w14:textId="35F7DD41" w:rsidTr="00D454FA">
        <w:tc>
          <w:tcPr>
            <w:tcW w:w="3065" w:type="dxa"/>
            <w:vAlign w:val="bottom"/>
          </w:tcPr>
          <w:p w14:paraId="61BC5AAA" w14:textId="77777777" w:rsidR="005760D0" w:rsidRPr="004A2E82" w:rsidRDefault="005760D0" w:rsidP="005760D0">
            <w:pPr>
              <w:spacing w:line="360" w:lineRule="exact"/>
              <w:ind w:left="144" w:hanging="144"/>
              <w:rPr>
                <w:rFonts w:ascii="Arial" w:hAnsi="Arial" w:cs="Arial"/>
                <w:sz w:val="18"/>
                <w:szCs w:val="18"/>
              </w:rPr>
            </w:pPr>
            <w:r w:rsidRPr="004A2E82">
              <w:rPr>
                <w:rFonts w:ascii="Arial" w:hAnsi="Arial" w:cs="Arial"/>
                <w:sz w:val="18"/>
                <w:szCs w:val="18"/>
              </w:rPr>
              <w:t>Total</w:t>
            </w:r>
          </w:p>
        </w:tc>
        <w:tc>
          <w:tcPr>
            <w:tcW w:w="1563" w:type="dxa"/>
            <w:vAlign w:val="bottom"/>
          </w:tcPr>
          <w:p w14:paraId="11EF12CA" w14:textId="4DAC1F82" w:rsidR="005760D0" w:rsidRPr="004A2E82" w:rsidRDefault="005760D0" w:rsidP="005760D0">
            <w:pPr>
              <w:pBdr>
                <w:bottom w:val="doub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1,523,419,238</w:t>
            </w:r>
          </w:p>
        </w:tc>
        <w:tc>
          <w:tcPr>
            <w:tcW w:w="1564" w:type="dxa"/>
            <w:gridSpan w:val="2"/>
            <w:vAlign w:val="bottom"/>
          </w:tcPr>
          <w:p w14:paraId="1BB0797F" w14:textId="5F418FAC" w:rsidR="005760D0" w:rsidRPr="004A2E82" w:rsidRDefault="005760D0" w:rsidP="005760D0">
            <w:pPr>
              <w:pBdr>
                <w:bottom w:val="doub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(1,946,516)</w:t>
            </w:r>
          </w:p>
        </w:tc>
        <w:tc>
          <w:tcPr>
            <w:tcW w:w="1564" w:type="dxa"/>
            <w:vAlign w:val="bottom"/>
          </w:tcPr>
          <w:p w14:paraId="2A8DB6AB" w14:textId="5B258653" w:rsidR="005760D0" w:rsidRPr="004A2E82" w:rsidRDefault="005760D0" w:rsidP="005760D0">
            <w:pPr>
              <w:pBdr>
                <w:bottom w:val="doub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1,371,489,073</w:t>
            </w:r>
          </w:p>
        </w:tc>
        <w:tc>
          <w:tcPr>
            <w:tcW w:w="1564" w:type="dxa"/>
            <w:gridSpan w:val="2"/>
            <w:vAlign w:val="bottom"/>
          </w:tcPr>
          <w:p w14:paraId="00EFC9AE" w14:textId="768D8F8D" w:rsidR="005760D0" w:rsidRPr="004A2E82" w:rsidRDefault="005760D0" w:rsidP="005760D0">
            <w:pPr>
              <w:pBdr>
                <w:bottom w:val="double" w:sz="4" w:space="1" w:color="auto"/>
              </w:pBdr>
              <w:tabs>
                <w:tab w:val="decimal" w:pos="1217"/>
              </w:tabs>
              <w:spacing w:line="360" w:lineRule="exact"/>
              <w:rPr>
                <w:rFonts w:ascii="Arial" w:hAnsi="Arial" w:cs="Arial"/>
                <w:sz w:val="18"/>
                <w:szCs w:val="18"/>
              </w:rPr>
            </w:pPr>
            <w:r w:rsidRPr="004A2E82">
              <w:rPr>
                <w:rFonts w:ascii="Arial" w:hAnsi="Arial" w:cs="Arial"/>
                <w:sz w:val="18"/>
                <w:szCs w:val="18"/>
              </w:rPr>
              <w:t>(1,815,732)</w:t>
            </w:r>
          </w:p>
        </w:tc>
      </w:tr>
    </w:tbl>
    <w:p w14:paraId="3AE35ADD" w14:textId="58DF3ABC" w:rsidR="001C0C52" w:rsidRPr="004A2E82" w:rsidRDefault="001C0C52">
      <w:pPr>
        <w:rPr>
          <w:rFonts w:ascii="Arial" w:hAnsi="Arial" w:cs="Arial"/>
        </w:rPr>
      </w:pPr>
      <w:bookmarkStart w:id="6" w:name="_Toc192488126"/>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6570"/>
      </w:tblGrid>
      <w:tr w:rsidR="007E701C" w:rsidRPr="004A2E82" w14:paraId="3C391564" w14:textId="77777777" w:rsidTr="000A3332">
        <w:trPr>
          <w:trHeight w:val="363"/>
        </w:trPr>
        <w:tc>
          <w:tcPr>
            <w:tcW w:w="2705" w:type="dxa"/>
            <w:vAlign w:val="bottom"/>
          </w:tcPr>
          <w:p w14:paraId="1B372590" w14:textId="0C3FD13C" w:rsidR="00E20A04" w:rsidRPr="004A2E82" w:rsidRDefault="00E20A04" w:rsidP="000A3332">
            <w:pPr>
              <w:spacing w:line="320" w:lineRule="exact"/>
              <w:jc w:val="thaiDistribute"/>
              <w:rPr>
                <w:rFonts w:ascii="Arial" w:hAnsi="Arial" w:cs="Arial"/>
                <w:sz w:val="16"/>
                <w:szCs w:val="16"/>
              </w:rPr>
            </w:pPr>
          </w:p>
        </w:tc>
        <w:tc>
          <w:tcPr>
            <w:tcW w:w="6570" w:type="dxa"/>
          </w:tcPr>
          <w:p w14:paraId="2DA8B51E" w14:textId="77D5AD3F" w:rsidR="00E20A04" w:rsidRPr="004A2E82" w:rsidRDefault="00E20A04" w:rsidP="000A3332">
            <w:pPr>
              <w:spacing w:line="320" w:lineRule="exact"/>
              <w:jc w:val="right"/>
              <w:rPr>
                <w:rFonts w:ascii="Arial" w:hAnsi="Arial" w:cs="Arial"/>
                <w:sz w:val="16"/>
                <w:szCs w:val="16"/>
              </w:rPr>
            </w:pPr>
            <w:r w:rsidRPr="004A2E82">
              <w:rPr>
                <w:rFonts w:ascii="Arial" w:hAnsi="Arial" w:cs="Arial"/>
                <w:sz w:val="16"/>
                <w:szCs w:val="16"/>
              </w:rPr>
              <w:t>(Unit: Baht)</w:t>
            </w:r>
          </w:p>
        </w:tc>
      </w:tr>
    </w:tbl>
    <w:tbl>
      <w:tblPr>
        <w:tblStyle w:val="TableGrid"/>
        <w:tblW w:w="926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4"/>
        <w:gridCol w:w="1205"/>
        <w:gridCol w:w="1205"/>
        <w:gridCol w:w="1206"/>
        <w:gridCol w:w="1205"/>
        <w:gridCol w:w="1205"/>
        <w:gridCol w:w="1206"/>
      </w:tblGrid>
      <w:tr w:rsidR="007E701C" w:rsidRPr="004A2E82" w14:paraId="3638E90C" w14:textId="77777777" w:rsidTr="000A3332">
        <w:trPr>
          <w:trHeight w:val="58"/>
        </w:trPr>
        <w:tc>
          <w:tcPr>
            <w:tcW w:w="2034" w:type="dxa"/>
            <w:vAlign w:val="bottom"/>
          </w:tcPr>
          <w:p w14:paraId="6724E6C2" w14:textId="77777777" w:rsidR="000A3332" w:rsidRPr="004A2E82" w:rsidRDefault="000A3332" w:rsidP="000A3332">
            <w:pPr>
              <w:spacing w:line="320" w:lineRule="exact"/>
              <w:jc w:val="thaiDistribute"/>
              <w:rPr>
                <w:rFonts w:ascii="Arial" w:hAnsi="Arial" w:cs="Arial"/>
                <w:sz w:val="16"/>
                <w:szCs w:val="16"/>
              </w:rPr>
            </w:pPr>
          </w:p>
        </w:tc>
        <w:tc>
          <w:tcPr>
            <w:tcW w:w="3616" w:type="dxa"/>
            <w:gridSpan w:val="3"/>
            <w:vAlign w:val="bottom"/>
          </w:tcPr>
          <w:p w14:paraId="13111D9B" w14:textId="332BBFEE" w:rsidR="000A3332" w:rsidRPr="004A2E82" w:rsidRDefault="00714AE3" w:rsidP="000A3332">
            <w:pPr>
              <w:pBdr>
                <w:bottom w:val="single" w:sz="4" w:space="1" w:color="auto"/>
              </w:pBdr>
              <w:spacing w:line="320" w:lineRule="exact"/>
              <w:jc w:val="center"/>
              <w:rPr>
                <w:rFonts w:ascii="Arial" w:hAnsi="Arial" w:cs="Arial"/>
                <w:sz w:val="16"/>
                <w:szCs w:val="16"/>
                <w:lang w:val="en-GB"/>
              </w:rPr>
            </w:pPr>
            <w:r w:rsidRPr="004A2E82">
              <w:rPr>
                <w:rFonts w:ascii="Arial" w:hAnsi="Arial" w:cs="Arial"/>
                <w:sz w:val="16"/>
                <w:szCs w:val="16"/>
              </w:rPr>
              <w:t>30 June 2026</w:t>
            </w:r>
          </w:p>
        </w:tc>
        <w:tc>
          <w:tcPr>
            <w:tcW w:w="3616" w:type="dxa"/>
            <w:gridSpan w:val="3"/>
            <w:vAlign w:val="bottom"/>
          </w:tcPr>
          <w:p w14:paraId="1823F349" w14:textId="03874774" w:rsidR="000A3332" w:rsidRPr="004A2E82" w:rsidRDefault="000A3332" w:rsidP="000A3332">
            <w:pPr>
              <w:pBdr>
                <w:bottom w:val="single" w:sz="4" w:space="1" w:color="auto"/>
              </w:pBdr>
              <w:spacing w:line="320" w:lineRule="exact"/>
              <w:jc w:val="center"/>
              <w:rPr>
                <w:rFonts w:ascii="Arial" w:hAnsi="Arial" w:cs="Arial"/>
                <w:sz w:val="16"/>
                <w:szCs w:val="16"/>
                <w:lang w:val="en-GB"/>
              </w:rPr>
            </w:pPr>
            <w:r w:rsidRPr="004A2E82">
              <w:rPr>
                <w:rFonts w:ascii="Arial" w:hAnsi="Arial" w:cs="Arial"/>
                <w:sz w:val="16"/>
                <w:szCs w:val="16"/>
              </w:rPr>
              <w:t>31 December 2025</w:t>
            </w:r>
          </w:p>
        </w:tc>
      </w:tr>
      <w:tr w:rsidR="007E701C" w:rsidRPr="004A2E82" w14:paraId="6EB11A84" w14:textId="65D943BE" w:rsidTr="000A3332">
        <w:trPr>
          <w:trHeight w:val="756"/>
        </w:trPr>
        <w:tc>
          <w:tcPr>
            <w:tcW w:w="2034" w:type="dxa"/>
            <w:vAlign w:val="bottom"/>
          </w:tcPr>
          <w:p w14:paraId="11FF7178" w14:textId="77777777" w:rsidR="000A3332" w:rsidRPr="004A2E82" w:rsidRDefault="000A3332" w:rsidP="000A3332">
            <w:pPr>
              <w:spacing w:line="320" w:lineRule="exact"/>
              <w:jc w:val="thaiDistribute"/>
              <w:rPr>
                <w:rFonts w:ascii="Arial" w:hAnsi="Arial" w:cs="Arial"/>
                <w:sz w:val="16"/>
                <w:szCs w:val="16"/>
              </w:rPr>
            </w:pPr>
          </w:p>
        </w:tc>
        <w:tc>
          <w:tcPr>
            <w:tcW w:w="1205" w:type="dxa"/>
            <w:vAlign w:val="bottom"/>
          </w:tcPr>
          <w:p w14:paraId="0FB0D673" w14:textId="15677A8F" w:rsidR="000A3332" w:rsidRPr="004A2E82" w:rsidRDefault="000A3332" w:rsidP="000A3332">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Gross carrying value</w:t>
            </w:r>
          </w:p>
        </w:tc>
        <w:tc>
          <w:tcPr>
            <w:tcW w:w="1205" w:type="dxa"/>
          </w:tcPr>
          <w:p w14:paraId="6E67EF80" w14:textId="6B4736EE" w:rsidR="000A3332" w:rsidRPr="004A2E82" w:rsidRDefault="000A3332" w:rsidP="000A3332">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rPr>
              <w:t>Allowance for expected credit loss</w:t>
            </w:r>
          </w:p>
        </w:tc>
        <w:tc>
          <w:tcPr>
            <w:tcW w:w="1206" w:type="dxa"/>
            <w:vAlign w:val="bottom"/>
          </w:tcPr>
          <w:p w14:paraId="0E1FA2B1" w14:textId="29DD0ED9" w:rsidR="000A3332" w:rsidRPr="004A2E82" w:rsidRDefault="000A3332" w:rsidP="000A3332">
            <w:pPr>
              <w:pBdr>
                <w:bottom w:val="single" w:sz="4" w:space="1" w:color="auto"/>
              </w:pBdr>
              <w:spacing w:line="320" w:lineRule="exact"/>
              <w:jc w:val="center"/>
              <w:rPr>
                <w:rFonts w:ascii="Arial" w:hAnsi="Arial" w:cs="Arial"/>
                <w:sz w:val="16"/>
                <w:szCs w:val="16"/>
              </w:rPr>
            </w:pPr>
            <w:r w:rsidRPr="004A2E82">
              <w:rPr>
                <w:rFonts w:ascii="Arial" w:hAnsi="Arial" w:cs="Arial"/>
                <w:sz w:val="16"/>
                <w:szCs w:val="16"/>
                <w:lang w:val="en-GB"/>
              </w:rPr>
              <w:t>Net carrying value</w:t>
            </w:r>
          </w:p>
        </w:tc>
        <w:tc>
          <w:tcPr>
            <w:tcW w:w="1205" w:type="dxa"/>
            <w:vAlign w:val="bottom"/>
          </w:tcPr>
          <w:p w14:paraId="4951DABF" w14:textId="6AEC377B" w:rsidR="000A3332" w:rsidRPr="004A2E82" w:rsidRDefault="000A3332" w:rsidP="000A3332">
            <w:pPr>
              <w:pBdr>
                <w:bottom w:val="single" w:sz="4" w:space="1" w:color="auto"/>
              </w:pBdr>
              <w:spacing w:line="320" w:lineRule="exact"/>
              <w:jc w:val="center"/>
              <w:rPr>
                <w:rFonts w:ascii="Arial" w:hAnsi="Arial" w:cs="Arial"/>
                <w:sz w:val="16"/>
                <w:szCs w:val="16"/>
                <w:lang w:val="en-GB"/>
              </w:rPr>
            </w:pPr>
            <w:r w:rsidRPr="004A2E82">
              <w:rPr>
                <w:rFonts w:ascii="Arial" w:hAnsi="Arial" w:cs="Arial"/>
                <w:sz w:val="16"/>
                <w:szCs w:val="16"/>
              </w:rPr>
              <w:t>Gross carrying value</w:t>
            </w:r>
          </w:p>
        </w:tc>
        <w:tc>
          <w:tcPr>
            <w:tcW w:w="1205" w:type="dxa"/>
          </w:tcPr>
          <w:p w14:paraId="1A76E2C5" w14:textId="03194AA5" w:rsidR="000A3332" w:rsidRPr="004A2E82" w:rsidRDefault="000A3332" w:rsidP="000A3332">
            <w:pPr>
              <w:pBdr>
                <w:bottom w:val="single" w:sz="4" w:space="1" w:color="auto"/>
              </w:pBdr>
              <w:spacing w:line="320" w:lineRule="exact"/>
              <w:jc w:val="center"/>
              <w:rPr>
                <w:rFonts w:ascii="Arial" w:hAnsi="Arial" w:cs="Arial"/>
                <w:sz w:val="16"/>
                <w:szCs w:val="16"/>
                <w:lang w:val="en-GB"/>
              </w:rPr>
            </w:pPr>
            <w:r w:rsidRPr="004A2E82">
              <w:rPr>
                <w:rFonts w:ascii="Arial" w:hAnsi="Arial" w:cs="Arial"/>
                <w:sz w:val="16"/>
                <w:szCs w:val="16"/>
              </w:rPr>
              <w:t>Allowance for expected credit loss</w:t>
            </w:r>
          </w:p>
        </w:tc>
        <w:tc>
          <w:tcPr>
            <w:tcW w:w="1206" w:type="dxa"/>
            <w:vAlign w:val="bottom"/>
          </w:tcPr>
          <w:p w14:paraId="5B08CB34" w14:textId="7C515136" w:rsidR="000A3332" w:rsidRPr="004A2E82" w:rsidRDefault="000A3332" w:rsidP="000A3332">
            <w:pPr>
              <w:pBdr>
                <w:bottom w:val="single" w:sz="4" w:space="1" w:color="auto"/>
              </w:pBdr>
              <w:spacing w:line="320" w:lineRule="exact"/>
              <w:jc w:val="center"/>
              <w:rPr>
                <w:rFonts w:ascii="Arial" w:hAnsi="Arial" w:cs="Arial"/>
                <w:sz w:val="16"/>
                <w:szCs w:val="16"/>
                <w:lang w:val="en-GB"/>
              </w:rPr>
            </w:pPr>
            <w:r w:rsidRPr="004A2E82">
              <w:rPr>
                <w:rFonts w:ascii="Arial" w:hAnsi="Arial" w:cs="Arial"/>
                <w:sz w:val="16"/>
                <w:szCs w:val="16"/>
                <w:lang w:val="en-GB"/>
              </w:rPr>
              <w:t>Net carrying value</w:t>
            </w:r>
          </w:p>
        </w:tc>
      </w:tr>
      <w:tr w:rsidR="007E701C" w:rsidRPr="004A2E82" w14:paraId="16C63C60" w14:textId="7B687B67" w:rsidTr="000A3332">
        <w:trPr>
          <w:trHeight w:val="726"/>
        </w:trPr>
        <w:tc>
          <w:tcPr>
            <w:tcW w:w="2034" w:type="dxa"/>
            <w:vAlign w:val="bottom"/>
          </w:tcPr>
          <w:p w14:paraId="1B533F54" w14:textId="0B5540BC" w:rsidR="000A3332" w:rsidRPr="004A2E82" w:rsidRDefault="000A3332" w:rsidP="000A3332">
            <w:pPr>
              <w:spacing w:line="320" w:lineRule="exact"/>
              <w:ind w:left="144" w:hanging="144"/>
              <w:rPr>
                <w:rFonts w:ascii="Arial" w:hAnsi="Arial" w:cs="Arial"/>
                <w:b/>
                <w:bCs/>
                <w:sz w:val="16"/>
                <w:szCs w:val="16"/>
              </w:rPr>
            </w:pPr>
            <w:r w:rsidRPr="004A2E82">
              <w:rPr>
                <w:rFonts w:ascii="Arial" w:hAnsi="Arial" w:cs="Arial"/>
                <w:b/>
                <w:bCs/>
                <w:sz w:val="16"/>
                <w:szCs w:val="16"/>
              </w:rPr>
              <w:t>Debt instruments measured at amortised cost</w:t>
            </w:r>
          </w:p>
        </w:tc>
        <w:tc>
          <w:tcPr>
            <w:tcW w:w="1205" w:type="dxa"/>
            <w:vAlign w:val="bottom"/>
          </w:tcPr>
          <w:p w14:paraId="63B13947" w14:textId="77777777" w:rsidR="000A3332" w:rsidRPr="004A2E82" w:rsidRDefault="000A3332" w:rsidP="000A3332">
            <w:pPr>
              <w:tabs>
                <w:tab w:val="decimal" w:pos="1114"/>
              </w:tabs>
              <w:spacing w:line="320" w:lineRule="exact"/>
              <w:rPr>
                <w:rFonts w:ascii="Arial" w:hAnsi="Arial" w:cs="Arial"/>
                <w:sz w:val="16"/>
                <w:szCs w:val="16"/>
              </w:rPr>
            </w:pPr>
          </w:p>
        </w:tc>
        <w:tc>
          <w:tcPr>
            <w:tcW w:w="1205" w:type="dxa"/>
            <w:vAlign w:val="bottom"/>
          </w:tcPr>
          <w:p w14:paraId="763C04D8" w14:textId="77777777" w:rsidR="000A3332" w:rsidRPr="004A2E82" w:rsidRDefault="000A3332" w:rsidP="000A3332">
            <w:pPr>
              <w:tabs>
                <w:tab w:val="decimal" w:pos="1114"/>
              </w:tabs>
              <w:spacing w:line="320" w:lineRule="exact"/>
              <w:rPr>
                <w:rFonts w:ascii="Arial" w:hAnsi="Arial" w:cs="Arial"/>
                <w:sz w:val="16"/>
                <w:szCs w:val="16"/>
              </w:rPr>
            </w:pPr>
          </w:p>
        </w:tc>
        <w:tc>
          <w:tcPr>
            <w:tcW w:w="1206" w:type="dxa"/>
            <w:vAlign w:val="bottom"/>
          </w:tcPr>
          <w:p w14:paraId="20EF48BD" w14:textId="245BF112" w:rsidR="000A3332" w:rsidRPr="004A2E82" w:rsidRDefault="000A3332" w:rsidP="000A3332">
            <w:pPr>
              <w:tabs>
                <w:tab w:val="decimal" w:pos="1114"/>
              </w:tabs>
              <w:spacing w:line="320" w:lineRule="exact"/>
              <w:rPr>
                <w:rFonts w:ascii="Arial" w:hAnsi="Arial" w:cs="Arial"/>
                <w:sz w:val="16"/>
                <w:szCs w:val="16"/>
              </w:rPr>
            </w:pPr>
          </w:p>
        </w:tc>
        <w:tc>
          <w:tcPr>
            <w:tcW w:w="1205" w:type="dxa"/>
          </w:tcPr>
          <w:p w14:paraId="45474DC5" w14:textId="77777777" w:rsidR="000A3332" w:rsidRPr="004A2E82" w:rsidRDefault="000A3332" w:rsidP="000A3332">
            <w:pPr>
              <w:tabs>
                <w:tab w:val="decimal" w:pos="1114"/>
              </w:tabs>
              <w:spacing w:line="320" w:lineRule="exact"/>
              <w:rPr>
                <w:rFonts w:ascii="Arial" w:hAnsi="Arial" w:cs="Arial"/>
                <w:sz w:val="16"/>
                <w:szCs w:val="16"/>
              </w:rPr>
            </w:pPr>
          </w:p>
        </w:tc>
        <w:tc>
          <w:tcPr>
            <w:tcW w:w="1205" w:type="dxa"/>
          </w:tcPr>
          <w:p w14:paraId="67492776" w14:textId="6441A441" w:rsidR="000A3332" w:rsidRPr="004A2E82" w:rsidRDefault="000A3332" w:rsidP="000A3332">
            <w:pPr>
              <w:tabs>
                <w:tab w:val="decimal" w:pos="1114"/>
              </w:tabs>
              <w:spacing w:line="320" w:lineRule="exact"/>
              <w:rPr>
                <w:rFonts w:ascii="Arial" w:hAnsi="Arial" w:cs="Arial"/>
                <w:sz w:val="16"/>
                <w:szCs w:val="16"/>
              </w:rPr>
            </w:pPr>
          </w:p>
        </w:tc>
        <w:tc>
          <w:tcPr>
            <w:tcW w:w="1206" w:type="dxa"/>
          </w:tcPr>
          <w:p w14:paraId="725325BC" w14:textId="5DE64DF2" w:rsidR="000A3332" w:rsidRPr="004A2E82" w:rsidRDefault="000A3332" w:rsidP="000A3332">
            <w:pPr>
              <w:tabs>
                <w:tab w:val="decimal" w:pos="1114"/>
              </w:tabs>
              <w:spacing w:line="320" w:lineRule="exact"/>
              <w:rPr>
                <w:rFonts w:ascii="Arial" w:hAnsi="Arial" w:cs="Arial"/>
                <w:sz w:val="16"/>
                <w:szCs w:val="16"/>
              </w:rPr>
            </w:pPr>
          </w:p>
        </w:tc>
      </w:tr>
      <w:tr w:rsidR="005760D0" w:rsidRPr="004A2E82" w14:paraId="3D8A407D" w14:textId="7ADB9F4B" w:rsidTr="000A3332">
        <w:trPr>
          <w:trHeight w:val="90"/>
        </w:trPr>
        <w:tc>
          <w:tcPr>
            <w:tcW w:w="2034" w:type="dxa"/>
            <w:vAlign w:val="bottom"/>
          </w:tcPr>
          <w:p w14:paraId="776BC75E" w14:textId="5F8CF670"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Stage 1 - Debt securities without a significant increase in credit risk</w:t>
            </w:r>
          </w:p>
        </w:tc>
        <w:tc>
          <w:tcPr>
            <w:tcW w:w="1205" w:type="dxa"/>
            <w:vAlign w:val="bottom"/>
          </w:tcPr>
          <w:p w14:paraId="7CCC6AF0" w14:textId="63D1D94D"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295,003,015</w:t>
            </w:r>
          </w:p>
        </w:tc>
        <w:tc>
          <w:tcPr>
            <w:tcW w:w="1205" w:type="dxa"/>
            <w:vAlign w:val="bottom"/>
          </w:tcPr>
          <w:p w14:paraId="32176AA8" w14:textId="048A46D4"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(29,981)</w:t>
            </w:r>
          </w:p>
        </w:tc>
        <w:tc>
          <w:tcPr>
            <w:tcW w:w="1206" w:type="dxa"/>
            <w:vAlign w:val="bottom"/>
          </w:tcPr>
          <w:p w14:paraId="492F7AE3" w14:textId="47CBDD0D"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294,973,034</w:t>
            </w:r>
          </w:p>
        </w:tc>
        <w:tc>
          <w:tcPr>
            <w:tcW w:w="1205" w:type="dxa"/>
            <w:vAlign w:val="bottom"/>
          </w:tcPr>
          <w:p w14:paraId="3F4FC0E0" w14:textId="2C2C822F"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450,003,017</w:t>
            </w:r>
          </w:p>
        </w:tc>
        <w:tc>
          <w:tcPr>
            <w:tcW w:w="1205" w:type="dxa"/>
            <w:vAlign w:val="bottom"/>
          </w:tcPr>
          <w:p w14:paraId="32592507" w14:textId="6E058A7D"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(93,957)</w:t>
            </w:r>
          </w:p>
        </w:tc>
        <w:tc>
          <w:tcPr>
            <w:tcW w:w="1206" w:type="dxa"/>
            <w:vAlign w:val="bottom"/>
          </w:tcPr>
          <w:p w14:paraId="567B0624" w14:textId="17BD4369" w:rsidR="005760D0" w:rsidRPr="004A2E82" w:rsidRDefault="005760D0" w:rsidP="005760D0">
            <w:pPr>
              <w:pBdr>
                <w:bottom w:val="sing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449,909,060</w:t>
            </w:r>
          </w:p>
        </w:tc>
      </w:tr>
      <w:tr w:rsidR="005760D0" w:rsidRPr="004A2E82" w14:paraId="100DB7F4" w14:textId="48A783B2" w:rsidTr="000A3332">
        <w:trPr>
          <w:trHeight w:val="58"/>
        </w:trPr>
        <w:tc>
          <w:tcPr>
            <w:tcW w:w="2034" w:type="dxa"/>
            <w:vAlign w:val="bottom"/>
          </w:tcPr>
          <w:p w14:paraId="7BD8D612" w14:textId="77777777" w:rsidR="005760D0" w:rsidRPr="004A2E82" w:rsidRDefault="005760D0" w:rsidP="005760D0">
            <w:pPr>
              <w:spacing w:line="320" w:lineRule="exact"/>
              <w:ind w:left="144" w:hanging="144"/>
              <w:rPr>
                <w:rFonts w:ascii="Arial" w:hAnsi="Arial" w:cs="Arial"/>
                <w:sz w:val="16"/>
                <w:szCs w:val="16"/>
              </w:rPr>
            </w:pPr>
            <w:r w:rsidRPr="004A2E82">
              <w:rPr>
                <w:rFonts w:ascii="Arial" w:hAnsi="Arial" w:cs="Arial"/>
                <w:sz w:val="16"/>
                <w:szCs w:val="16"/>
              </w:rPr>
              <w:t>Total</w:t>
            </w:r>
          </w:p>
        </w:tc>
        <w:tc>
          <w:tcPr>
            <w:tcW w:w="1205" w:type="dxa"/>
            <w:vAlign w:val="bottom"/>
          </w:tcPr>
          <w:p w14:paraId="48996880" w14:textId="72EC11BD"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295,003,015</w:t>
            </w:r>
          </w:p>
        </w:tc>
        <w:tc>
          <w:tcPr>
            <w:tcW w:w="1205" w:type="dxa"/>
            <w:vAlign w:val="bottom"/>
          </w:tcPr>
          <w:p w14:paraId="4ECBF899" w14:textId="65716D94"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(29,981</w:t>
            </w:r>
          </w:p>
        </w:tc>
        <w:tc>
          <w:tcPr>
            <w:tcW w:w="1206" w:type="dxa"/>
            <w:vAlign w:val="bottom"/>
          </w:tcPr>
          <w:p w14:paraId="404AC8FF" w14:textId="4B85B296"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294,973,034</w:t>
            </w:r>
          </w:p>
        </w:tc>
        <w:tc>
          <w:tcPr>
            <w:tcW w:w="1205" w:type="dxa"/>
            <w:vAlign w:val="bottom"/>
          </w:tcPr>
          <w:p w14:paraId="362BC367" w14:textId="7DE5FC86"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450,003,017</w:t>
            </w:r>
          </w:p>
        </w:tc>
        <w:tc>
          <w:tcPr>
            <w:tcW w:w="1205" w:type="dxa"/>
            <w:vAlign w:val="bottom"/>
          </w:tcPr>
          <w:p w14:paraId="71E3248C" w14:textId="07625482"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(93,957)</w:t>
            </w:r>
          </w:p>
        </w:tc>
        <w:tc>
          <w:tcPr>
            <w:tcW w:w="1206" w:type="dxa"/>
            <w:vAlign w:val="bottom"/>
          </w:tcPr>
          <w:p w14:paraId="5D741DBA" w14:textId="4D1DF27A" w:rsidR="005760D0" w:rsidRPr="004A2E82" w:rsidRDefault="005760D0" w:rsidP="005760D0">
            <w:pPr>
              <w:pBdr>
                <w:bottom w:val="double" w:sz="4" w:space="1" w:color="auto"/>
              </w:pBdr>
              <w:tabs>
                <w:tab w:val="decimal" w:pos="1114"/>
              </w:tabs>
              <w:spacing w:line="320" w:lineRule="exact"/>
              <w:rPr>
                <w:rFonts w:ascii="Arial" w:hAnsi="Arial" w:cs="Arial"/>
                <w:sz w:val="16"/>
                <w:szCs w:val="16"/>
              </w:rPr>
            </w:pPr>
            <w:r w:rsidRPr="004A2E82">
              <w:rPr>
                <w:rFonts w:ascii="Arial" w:hAnsi="Arial" w:cs="Arial"/>
                <w:sz w:val="16"/>
                <w:szCs w:val="16"/>
              </w:rPr>
              <w:t>449,909,060</w:t>
            </w:r>
          </w:p>
        </w:tc>
      </w:tr>
    </w:tbl>
    <w:p w14:paraId="30D9F2F6" w14:textId="77777777" w:rsidR="00D454FA" w:rsidRPr="004A2E82" w:rsidRDefault="00D454FA">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79CA0346" w14:textId="2E425DFD" w:rsidR="009D13CA" w:rsidRPr="004A2E82" w:rsidRDefault="009D13CA" w:rsidP="009D13CA">
      <w:pPr>
        <w:pStyle w:val="Heading1"/>
        <w:spacing w:before="240" w:after="120"/>
        <w:ind w:left="547" w:hanging="547"/>
        <w:jc w:val="left"/>
        <w:rPr>
          <w:rFonts w:ascii="Arial" w:hAnsi="Arial" w:cs="Arial"/>
          <w:b/>
          <w:bCs/>
          <w:sz w:val="22"/>
          <w:szCs w:val="22"/>
          <w:u w:val="none"/>
        </w:rPr>
      </w:pPr>
      <w:r w:rsidRPr="004A2E82">
        <w:rPr>
          <w:rFonts w:ascii="Arial" w:hAnsi="Arial" w:cs="Arial"/>
          <w:b/>
          <w:bCs/>
          <w:sz w:val="22"/>
          <w:szCs w:val="22"/>
          <w:u w:val="none"/>
        </w:rPr>
        <w:lastRenderedPageBreak/>
        <w:t>1</w:t>
      </w:r>
      <w:r w:rsidR="00D454FA" w:rsidRPr="004A2E82">
        <w:rPr>
          <w:rFonts w:ascii="Arial" w:hAnsi="Arial" w:cs="Arial"/>
          <w:b/>
          <w:bCs/>
          <w:sz w:val="22"/>
          <w:szCs w:val="22"/>
          <w:u w:val="none"/>
        </w:rPr>
        <w:t>1</w:t>
      </w:r>
      <w:r w:rsidRPr="004A2E82">
        <w:rPr>
          <w:rFonts w:ascii="Arial" w:hAnsi="Arial" w:cs="Arial"/>
          <w:b/>
          <w:bCs/>
          <w:sz w:val="22"/>
          <w:szCs w:val="22"/>
          <w:u w:val="none"/>
        </w:rPr>
        <w:t>.</w:t>
      </w:r>
      <w:r w:rsidRPr="004A2E82">
        <w:rPr>
          <w:rFonts w:ascii="Arial" w:hAnsi="Arial" w:cs="Arial"/>
          <w:b/>
          <w:bCs/>
          <w:sz w:val="22"/>
          <w:szCs w:val="22"/>
          <w:u w:val="none"/>
        </w:rPr>
        <w:tab/>
        <w:t>Equity financial assets</w:t>
      </w:r>
      <w:bookmarkEnd w:id="6"/>
    </w:p>
    <w:p w14:paraId="55EC808D" w14:textId="35BB7CAE" w:rsidR="009D13CA" w:rsidRPr="004A2E82" w:rsidRDefault="009D13CA" w:rsidP="009D13CA">
      <w:pPr>
        <w:spacing w:before="120" w:after="120" w:line="380" w:lineRule="exact"/>
        <w:ind w:left="547" w:hanging="547"/>
        <w:jc w:val="thaiDistribute"/>
        <w:rPr>
          <w:rFonts w:ascii="Arial" w:hAnsi="Arial" w:cs="Arial"/>
          <w:b/>
          <w:bCs/>
          <w:sz w:val="22"/>
          <w:szCs w:val="22"/>
        </w:rPr>
      </w:pPr>
      <w:r w:rsidRPr="004A2E82">
        <w:rPr>
          <w:rFonts w:ascii="Arial" w:hAnsi="Arial" w:cs="Arial"/>
          <w:b/>
          <w:bCs/>
          <w:sz w:val="22"/>
          <w:szCs w:val="22"/>
        </w:rPr>
        <w:t>1</w:t>
      </w:r>
      <w:r w:rsidR="00D454FA" w:rsidRPr="004A2E82">
        <w:rPr>
          <w:rFonts w:ascii="Arial" w:hAnsi="Arial" w:cs="Arial"/>
          <w:b/>
          <w:bCs/>
          <w:sz w:val="22"/>
          <w:szCs w:val="22"/>
        </w:rPr>
        <w:t>1</w:t>
      </w:r>
      <w:r w:rsidRPr="004A2E82">
        <w:rPr>
          <w:rFonts w:ascii="Arial" w:hAnsi="Arial" w:cs="Arial"/>
          <w:b/>
          <w:bCs/>
          <w:sz w:val="22"/>
          <w:szCs w:val="22"/>
        </w:rPr>
        <w:t>.1</w:t>
      </w:r>
      <w:r w:rsidRPr="004A2E82">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5"/>
        <w:gridCol w:w="1327"/>
        <w:gridCol w:w="1328"/>
        <w:gridCol w:w="1327"/>
        <w:gridCol w:w="1328"/>
      </w:tblGrid>
      <w:tr w:rsidR="007E701C" w:rsidRPr="004A2E82" w14:paraId="6BD32676" w14:textId="77777777" w:rsidTr="00D454FA">
        <w:tc>
          <w:tcPr>
            <w:tcW w:w="3965" w:type="dxa"/>
            <w:vAlign w:val="bottom"/>
          </w:tcPr>
          <w:p w14:paraId="6D0C7F41" w14:textId="77777777" w:rsidR="009D13CA" w:rsidRPr="004A2E82" w:rsidRDefault="009D13CA" w:rsidP="008721E1">
            <w:pPr>
              <w:spacing w:line="340" w:lineRule="exact"/>
              <w:jc w:val="thaiDistribute"/>
              <w:rPr>
                <w:rFonts w:ascii="Arial" w:hAnsi="Arial" w:cs="Arial"/>
                <w:sz w:val="16"/>
                <w:szCs w:val="16"/>
              </w:rPr>
            </w:pPr>
          </w:p>
        </w:tc>
        <w:tc>
          <w:tcPr>
            <w:tcW w:w="5310" w:type="dxa"/>
            <w:gridSpan w:val="4"/>
            <w:vAlign w:val="bottom"/>
          </w:tcPr>
          <w:p w14:paraId="137ADF3F" w14:textId="03601649" w:rsidR="009D13CA" w:rsidRPr="004A2E82" w:rsidRDefault="009D13CA" w:rsidP="008721E1">
            <w:pPr>
              <w:spacing w:line="340" w:lineRule="exact"/>
              <w:jc w:val="right"/>
              <w:rPr>
                <w:rFonts w:ascii="Arial" w:hAnsi="Arial" w:cs="Arial"/>
                <w:sz w:val="16"/>
                <w:szCs w:val="16"/>
              </w:rPr>
            </w:pPr>
            <w:r w:rsidRPr="004A2E82">
              <w:rPr>
                <w:rFonts w:ascii="Arial" w:hAnsi="Arial" w:cs="Arial"/>
                <w:sz w:val="16"/>
                <w:szCs w:val="16"/>
              </w:rPr>
              <w:t>(Unit: Baht)</w:t>
            </w:r>
          </w:p>
        </w:tc>
      </w:tr>
      <w:tr w:rsidR="007E701C" w:rsidRPr="004A2E82" w14:paraId="6498CA67" w14:textId="77777777" w:rsidTr="00B93B57">
        <w:tc>
          <w:tcPr>
            <w:tcW w:w="3965" w:type="dxa"/>
            <w:vAlign w:val="bottom"/>
          </w:tcPr>
          <w:p w14:paraId="76BAD744" w14:textId="77777777" w:rsidR="00D454FA" w:rsidRPr="004A2E82" w:rsidRDefault="00D454FA" w:rsidP="008721E1">
            <w:pPr>
              <w:spacing w:line="340" w:lineRule="exact"/>
              <w:jc w:val="thaiDistribute"/>
              <w:rPr>
                <w:rFonts w:ascii="Arial" w:hAnsi="Arial" w:cs="Arial"/>
                <w:sz w:val="16"/>
                <w:szCs w:val="16"/>
              </w:rPr>
            </w:pPr>
          </w:p>
        </w:tc>
        <w:tc>
          <w:tcPr>
            <w:tcW w:w="2655" w:type="dxa"/>
            <w:gridSpan w:val="2"/>
            <w:vAlign w:val="bottom"/>
          </w:tcPr>
          <w:p w14:paraId="764973AD" w14:textId="253FB99A" w:rsidR="00D454FA" w:rsidRPr="004A2E82" w:rsidRDefault="00714AE3"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30 June 2026</w:t>
            </w:r>
          </w:p>
        </w:tc>
        <w:tc>
          <w:tcPr>
            <w:tcW w:w="2655" w:type="dxa"/>
            <w:gridSpan w:val="2"/>
            <w:vAlign w:val="bottom"/>
          </w:tcPr>
          <w:p w14:paraId="26F01D17" w14:textId="541DA2B1" w:rsidR="00D454FA" w:rsidRPr="004A2E82" w:rsidRDefault="00D454FA"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31 December 2025</w:t>
            </w:r>
          </w:p>
        </w:tc>
      </w:tr>
      <w:tr w:rsidR="007E701C" w:rsidRPr="004A2E82" w14:paraId="39283660" w14:textId="0C6BEA95" w:rsidTr="00EA2856">
        <w:tc>
          <w:tcPr>
            <w:tcW w:w="3965" w:type="dxa"/>
            <w:vAlign w:val="bottom"/>
          </w:tcPr>
          <w:p w14:paraId="7AF885C4" w14:textId="77777777" w:rsidR="00D454FA" w:rsidRPr="004A2E82" w:rsidRDefault="00D454FA" w:rsidP="008721E1">
            <w:pPr>
              <w:spacing w:line="340" w:lineRule="exact"/>
              <w:jc w:val="thaiDistribute"/>
              <w:rPr>
                <w:rFonts w:ascii="Arial" w:hAnsi="Arial" w:cs="Arial"/>
                <w:sz w:val="16"/>
                <w:szCs w:val="16"/>
              </w:rPr>
            </w:pPr>
          </w:p>
        </w:tc>
        <w:tc>
          <w:tcPr>
            <w:tcW w:w="1327" w:type="dxa"/>
            <w:vAlign w:val="bottom"/>
          </w:tcPr>
          <w:p w14:paraId="2B30B8A6" w14:textId="77777777" w:rsidR="00D454FA" w:rsidRPr="004A2E82" w:rsidRDefault="00D454FA" w:rsidP="008721E1">
            <w:pPr>
              <w:spacing w:line="340" w:lineRule="exact"/>
              <w:jc w:val="center"/>
              <w:rPr>
                <w:rFonts w:ascii="Arial" w:hAnsi="Arial" w:cs="Arial"/>
                <w:sz w:val="16"/>
                <w:szCs w:val="16"/>
              </w:rPr>
            </w:pPr>
            <w:r w:rsidRPr="004A2E82">
              <w:rPr>
                <w:rFonts w:ascii="Arial" w:hAnsi="Arial" w:cs="Arial"/>
                <w:sz w:val="16"/>
                <w:szCs w:val="16"/>
              </w:rPr>
              <w:t>Cost/</w:t>
            </w:r>
          </w:p>
        </w:tc>
        <w:tc>
          <w:tcPr>
            <w:tcW w:w="1328" w:type="dxa"/>
            <w:vAlign w:val="bottom"/>
          </w:tcPr>
          <w:p w14:paraId="0728894E" w14:textId="77777777" w:rsidR="00D454FA" w:rsidRPr="004A2E82" w:rsidRDefault="00D454FA" w:rsidP="008721E1">
            <w:pPr>
              <w:spacing w:line="340" w:lineRule="exact"/>
              <w:jc w:val="center"/>
              <w:rPr>
                <w:rFonts w:ascii="Arial" w:hAnsi="Arial" w:cs="Arial"/>
                <w:sz w:val="16"/>
                <w:szCs w:val="16"/>
              </w:rPr>
            </w:pPr>
          </w:p>
        </w:tc>
        <w:tc>
          <w:tcPr>
            <w:tcW w:w="1327" w:type="dxa"/>
            <w:vAlign w:val="bottom"/>
          </w:tcPr>
          <w:p w14:paraId="3FCA3AF4" w14:textId="14EBDCD1" w:rsidR="00D454FA" w:rsidRPr="004A2E82" w:rsidRDefault="00D454FA" w:rsidP="008721E1">
            <w:pPr>
              <w:spacing w:line="340" w:lineRule="exact"/>
              <w:jc w:val="center"/>
              <w:rPr>
                <w:rFonts w:ascii="Arial" w:hAnsi="Arial" w:cs="Arial"/>
                <w:sz w:val="16"/>
                <w:szCs w:val="16"/>
              </w:rPr>
            </w:pPr>
            <w:r w:rsidRPr="004A2E82">
              <w:rPr>
                <w:rFonts w:ascii="Arial" w:hAnsi="Arial" w:cs="Arial"/>
                <w:sz w:val="16"/>
                <w:szCs w:val="16"/>
              </w:rPr>
              <w:t>Cost/</w:t>
            </w:r>
          </w:p>
        </w:tc>
        <w:tc>
          <w:tcPr>
            <w:tcW w:w="1328" w:type="dxa"/>
            <w:vAlign w:val="bottom"/>
          </w:tcPr>
          <w:p w14:paraId="2313045D" w14:textId="41539D66" w:rsidR="00D454FA" w:rsidRPr="004A2E82" w:rsidRDefault="00D454FA" w:rsidP="008721E1">
            <w:pPr>
              <w:spacing w:line="340" w:lineRule="exact"/>
              <w:jc w:val="center"/>
              <w:rPr>
                <w:rFonts w:ascii="Arial" w:hAnsi="Arial" w:cs="Arial"/>
                <w:sz w:val="16"/>
                <w:szCs w:val="16"/>
              </w:rPr>
            </w:pPr>
          </w:p>
        </w:tc>
      </w:tr>
      <w:tr w:rsidR="007E701C" w:rsidRPr="004A2E82" w14:paraId="2441964D" w14:textId="2B9B1A09" w:rsidTr="00EA2856">
        <w:tc>
          <w:tcPr>
            <w:tcW w:w="3965" w:type="dxa"/>
            <w:vAlign w:val="bottom"/>
          </w:tcPr>
          <w:p w14:paraId="56BACDD3" w14:textId="77777777" w:rsidR="00D454FA" w:rsidRPr="004A2E82" w:rsidRDefault="00D454FA" w:rsidP="008721E1">
            <w:pPr>
              <w:spacing w:line="340" w:lineRule="exact"/>
              <w:jc w:val="thaiDistribute"/>
              <w:rPr>
                <w:rFonts w:ascii="Arial" w:hAnsi="Arial" w:cs="Arial"/>
                <w:sz w:val="16"/>
                <w:szCs w:val="16"/>
              </w:rPr>
            </w:pPr>
          </w:p>
        </w:tc>
        <w:tc>
          <w:tcPr>
            <w:tcW w:w="1327" w:type="dxa"/>
            <w:vAlign w:val="bottom"/>
          </w:tcPr>
          <w:p w14:paraId="57770665" w14:textId="77777777" w:rsidR="00D454FA" w:rsidRPr="004A2E82" w:rsidRDefault="00D454FA"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Amortised cost</w:t>
            </w:r>
          </w:p>
        </w:tc>
        <w:tc>
          <w:tcPr>
            <w:tcW w:w="1328" w:type="dxa"/>
            <w:vAlign w:val="bottom"/>
          </w:tcPr>
          <w:p w14:paraId="0C3D3C5E" w14:textId="77777777" w:rsidR="00D454FA" w:rsidRPr="004A2E82" w:rsidRDefault="00D454FA"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Fair value</w:t>
            </w:r>
          </w:p>
        </w:tc>
        <w:tc>
          <w:tcPr>
            <w:tcW w:w="1327" w:type="dxa"/>
            <w:vAlign w:val="bottom"/>
          </w:tcPr>
          <w:p w14:paraId="7C1D38B2" w14:textId="3782FF6A" w:rsidR="00D454FA" w:rsidRPr="004A2E82" w:rsidRDefault="00D454FA"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Amortised cost</w:t>
            </w:r>
          </w:p>
        </w:tc>
        <w:tc>
          <w:tcPr>
            <w:tcW w:w="1328" w:type="dxa"/>
            <w:vAlign w:val="bottom"/>
          </w:tcPr>
          <w:p w14:paraId="78429239" w14:textId="378D55E8" w:rsidR="00D454FA" w:rsidRPr="004A2E82" w:rsidRDefault="00D454FA" w:rsidP="008721E1">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Fair value</w:t>
            </w:r>
          </w:p>
        </w:tc>
      </w:tr>
      <w:tr w:rsidR="007E701C" w:rsidRPr="004A2E82" w14:paraId="5CBA7FA5" w14:textId="2CF0956F" w:rsidTr="00D454FA">
        <w:tc>
          <w:tcPr>
            <w:tcW w:w="3965" w:type="dxa"/>
            <w:vAlign w:val="bottom"/>
          </w:tcPr>
          <w:p w14:paraId="032FCBA3" w14:textId="7F6C390B" w:rsidR="00D454FA" w:rsidRPr="004A2E82" w:rsidRDefault="00D454FA" w:rsidP="008721E1">
            <w:pPr>
              <w:spacing w:line="340" w:lineRule="exact"/>
              <w:ind w:left="144" w:right="-144" w:hanging="144"/>
              <w:rPr>
                <w:rFonts w:ascii="Arial" w:hAnsi="Arial" w:cs="Arial"/>
                <w:sz w:val="16"/>
                <w:szCs w:val="16"/>
              </w:rPr>
            </w:pPr>
            <w:r w:rsidRPr="004A2E82">
              <w:rPr>
                <w:rFonts w:ascii="Arial" w:hAnsi="Arial" w:cs="Arial"/>
                <w:b/>
                <w:bCs/>
                <w:sz w:val="16"/>
                <w:szCs w:val="16"/>
              </w:rPr>
              <w:t>Equity instruments measured at fair value                 through profit or loss</w:t>
            </w:r>
          </w:p>
        </w:tc>
        <w:tc>
          <w:tcPr>
            <w:tcW w:w="1327" w:type="dxa"/>
            <w:vAlign w:val="bottom"/>
          </w:tcPr>
          <w:p w14:paraId="5BA3E083" w14:textId="77777777" w:rsidR="00D454FA" w:rsidRPr="004A2E82" w:rsidRDefault="00D454FA" w:rsidP="008721E1">
            <w:pPr>
              <w:tabs>
                <w:tab w:val="decimal" w:pos="1020"/>
              </w:tabs>
              <w:spacing w:line="340" w:lineRule="exact"/>
              <w:rPr>
                <w:rFonts w:ascii="Arial" w:hAnsi="Arial" w:cs="Arial"/>
                <w:sz w:val="16"/>
                <w:szCs w:val="16"/>
              </w:rPr>
            </w:pPr>
          </w:p>
        </w:tc>
        <w:tc>
          <w:tcPr>
            <w:tcW w:w="1328" w:type="dxa"/>
            <w:vAlign w:val="bottom"/>
          </w:tcPr>
          <w:p w14:paraId="38E8F98E" w14:textId="77777777" w:rsidR="00D454FA" w:rsidRPr="004A2E82" w:rsidRDefault="00D454FA" w:rsidP="008721E1">
            <w:pPr>
              <w:tabs>
                <w:tab w:val="decimal" w:pos="1020"/>
              </w:tabs>
              <w:spacing w:line="340" w:lineRule="exact"/>
              <w:rPr>
                <w:rFonts w:ascii="Arial" w:hAnsi="Arial" w:cs="Arial"/>
                <w:sz w:val="16"/>
                <w:szCs w:val="16"/>
              </w:rPr>
            </w:pPr>
          </w:p>
        </w:tc>
        <w:tc>
          <w:tcPr>
            <w:tcW w:w="1327" w:type="dxa"/>
            <w:vAlign w:val="bottom"/>
          </w:tcPr>
          <w:p w14:paraId="277460E6" w14:textId="77777777" w:rsidR="00D454FA" w:rsidRPr="004A2E82" w:rsidRDefault="00D454FA" w:rsidP="008721E1">
            <w:pPr>
              <w:tabs>
                <w:tab w:val="decimal" w:pos="1020"/>
              </w:tabs>
              <w:spacing w:line="340" w:lineRule="exact"/>
              <w:rPr>
                <w:rFonts w:ascii="Arial" w:hAnsi="Arial" w:cs="Arial"/>
                <w:sz w:val="16"/>
                <w:szCs w:val="16"/>
              </w:rPr>
            </w:pPr>
          </w:p>
        </w:tc>
        <w:tc>
          <w:tcPr>
            <w:tcW w:w="1328" w:type="dxa"/>
            <w:vAlign w:val="bottom"/>
          </w:tcPr>
          <w:p w14:paraId="24A19F90" w14:textId="0814F7D5" w:rsidR="00D454FA" w:rsidRPr="004A2E82" w:rsidRDefault="00D454FA" w:rsidP="008721E1">
            <w:pPr>
              <w:tabs>
                <w:tab w:val="decimal" w:pos="1020"/>
              </w:tabs>
              <w:spacing w:line="340" w:lineRule="exact"/>
              <w:rPr>
                <w:rFonts w:ascii="Arial" w:hAnsi="Arial" w:cs="Arial"/>
                <w:sz w:val="16"/>
                <w:szCs w:val="16"/>
              </w:rPr>
            </w:pPr>
          </w:p>
        </w:tc>
      </w:tr>
      <w:tr w:rsidR="005760D0" w:rsidRPr="004A2E82" w14:paraId="44521862" w14:textId="677321CA" w:rsidTr="005760D0">
        <w:tc>
          <w:tcPr>
            <w:tcW w:w="3965" w:type="dxa"/>
            <w:vAlign w:val="bottom"/>
          </w:tcPr>
          <w:p w14:paraId="79BFCC95"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Equity securities</w:t>
            </w:r>
          </w:p>
        </w:tc>
        <w:tc>
          <w:tcPr>
            <w:tcW w:w="1327" w:type="dxa"/>
            <w:vAlign w:val="bottom"/>
          </w:tcPr>
          <w:p w14:paraId="4E1862B2" w14:textId="721061CA"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414,248,959</w:t>
            </w:r>
          </w:p>
        </w:tc>
        <w:tc>
          <w:tcPr>
            <w:tcW w:w="1328" w:type="dxa"/>
            <w:vAlign w:val="bottom"/>
          </w:tcPr>
          <w:p w14:paraId="188F162A" w14:textId="798486C7"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382,393,359</w:t>
            </w:r>
          </w:p>
        </w:tc>
        <w:tc>
          <w:tcPr>
            <w:tcW w:w="1327" w:type="dxa"/>
            <w:vAlign w:val="bottom"/>
          </w:tcPr>
          <w:p w14:paraId="05C5AA8D" w14:textId="4F0B5185"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397,371,146</w:t>
            </w:r>
          </w:p>
        </w:tc>
        <w:tc>
          <w:tcPr>
            <w:tcW w:w="1328" w:type="dxa"/>
            <w:vAlign w:val="bottom"/>
          </w:tcPr>
          <w:p w14:paraId="46E4315A" w14:textId="3082CCDD"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356,765,853</w:t>
            </w:r>
          </w:p>
        </w:tc>
      </w:tr>
      <w:tr w:rsidR="005760D0" w:rsidRPr="004A2E82" w14:paraId="0749B758" w14:textId="3B4623E9" w:rsidTr="005760D0">
        <w:tc>
          <w:tcPr>
            <w:tcW w:w="3965" w:type="dxa"/>
            <w:vAlign w:val="bottom"/>
          </w:tcPr>
          <w:p w14:paraId="1C7E3A40"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Unit trusts</w:t>
            </w:r>
          </w:p>
        </w:tc>
        <w:tc>
          <w:tcPr>
            <w:tcW w:w="1327" w:type="dxa"/>
            <w:vAlign w:val="bottom"/>
          </w:tcPr>
          <w:p w14:paraId="318D6A24" w14:textId="6C337EFF"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150,559,165</w:t>
            </w:r>
          </w:p>
        </w:tc>
        <w:tc>
          <w:tcPr>
            <w:tcW w:w="1328" w:type="dxa"/>
            <w:vAlign w:val="bottom"/>
          </w:tcPr>
          <w:p w14:paraId="192DA618" w14:textId="0E9BDC79"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62,413,920</w:t>
            </w:r>
          </w:p>
        </w:tc>
        <w:tc>
          <w:tcPr>
            <w:tcW w:w="1327" w:type="dxa"/>
            <w:vAlign w:val="bottom"/>
          </w:tcPr>
          <w:p w14:paraId="4667DC2D" w14:textId="75B13813"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151,590,748</w:t>
            </w:r>
          </w:p>
        </w:tc>
        <w:tc>
          <w:tcPr>
            <w:tcW w:w="1328" w:type="dxa"/>
            <w:vAlign w:val="bottom"/>
          </w:tcPr>
          <w:p w14:paraId="0CDC6FCC" w14:textId="4D976C62"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63,816,480</w:t>
            </w:r>
          </w:p>
        </w:tc>
      </w:tr>
      <w:tr w:rsidR="005760D0" w:rsidRPr="004A2E82" w14:paraId="521C9222" w14:textId="7FB9A9E4" w:rsidTr="005760D0">
        <w:tc>
          <w:tcPr>
            <w:tcW w:w="3965" w:type="dxa"/>
            <w:vAlign w:val="bottom"/>
          </w:tcPr>
          <w:p w14:paraId="320B6F88"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Total</w:t>
            </w:r>
          </w:p>
        </w:tc>
        <w:tc>
          <w:tcPr>
            <w:tcW w:w="1327" w:type="dxa"/>
            <w:vAlign w:val="bottom"/>
          </w:tcPr>
          <w:p w14:paraId="7BC26F99" w14:textId="0C65CDB9"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564,808,124</w:t>
            </w:r>
          </w:p>
        </w:tc>
        <w:tc>
          <w:tcPr>
            <w:tcW w:w="1328" w:type="dxa"/>
            <w:vAlign w:val="bottom"/>
          </w:tcPr>
          <w:p w14:paraId="6D402D73" w14:textId="3891FBCA"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444,807,279</w:t>
            </w:r>
          </w:p>
        </w:tc>
        <w:tc>
          <w:tcPr>
            <w:tcW w:w="1327" w:type="dxa"/>
            <w:vAlign w:val="bottom"/>
          </w:tcPr>
          <w:p w14:paraId="73974D26" w14:textId="499EBD00"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548,961,894</w:t>
            </w:r>
          </w:p>
        </w:tc>
        <w:tc>
          <w:tcPr>
            <w:tcW w:w="1328" w:type="dxa"/>
            <w:vAlign w:val="bottom"/>
          </w:tcPr>
          <w:p w14:paraId="10B7864B" w14:textId="58A98A3E"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420,582,333</w:t>
            </w:r>
          </w:p>
        </w:tc>
      </w:tr>
      <w:tr w:rsidR="005760D0" w:rsidRPr="004A2E82" w14:paraId="55E744CC" w14:textId="6BA7A577" w:rsidTr="005760D0">
        <w:tc>
          <w:tcPr>
            <w:tcW w:w="3965" w:type="dxa"/>
            <w:vAlign w:val="bottom"/>
          </w:tcPr>
          <w:p w14:paraId="2D1EF7D9"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 xml:space="preserve">Less: </w:t>
            </w:r>
            <w:proofErr w:type="spellStart"/>
            <w:r w:rsidRPr="004A2E82">
              <w:rPr>
                <w:rFonts w:ascii="Arial" w:hAnsi="Arial" w:cs="Arial"/>
                <w:sz w:val="16"/>
                <w:szCs w:val="16"/>
              </w:rPr>
              <w:t>Unrealised</w:t>
            </w:r>
            <w:proofErr w:type="spellEnd"/>
            <w:r w:rsidRPr="004A2E82">
              <w:rPr>
                <w:rFonts w:ascii="Arial" w:hAnsi="Arial" w:cs="Arial"/>
                <w:sz w:val="16"/>
                <w:szCs w:val="16"/>
              </w:rPr>
              <w:t xml:space="preserve"> loss</w:t>
            </w:r>
          </w:p>
        </w:tc>
        <w:tc>
          <w:tcPr>
            <w:tcW w:w="1327" w:type="dxa"/>
            <w:vAlign w:val="bottom"/>
          </w:tcPr>
          <w:p w14:paraId="1816FCFA" w14:textId="53753618"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cs/>
              </w:rPr>
              <w:t>(</w:t>
            </w:r>
            <w:r w:rsidRPr="004A2E82">
              <w:rPr>
                <w:rFonts w:ascii="Arial" w:hAnsi="Arial" w:cs="Arial"/>
                <w:sz w:val="16"/>
                <w:szCs w:val="16"/>
              </w:rPr>
              <w:t>120,000,845</w:t>
            </w:r>
            <w:r w:rsidRPr="004A2E82">
              <w:rPr>
                <w:rFonts w:ascii="Arial" w:hAnsi="Arial" w:cs="Arial"/>
                <w:sz w:val="16"/>
                <w:szCs w:val="16"/>
                <w:cs/>
              </w:rPr>
              <w:t>)</w:t>
            </w:r>
          </w:p>
        </w:tc>
        <w:tc>
          <w:tcPr>
            <w:tcW w:w="1328" w:type="dxa"/>
            <w:vAlign w:val="bottom"/>
          </w:tcPr>
          <w:p w14:paraId="44F3BEB0"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1E47704E" w14:textId="367AA88B"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(128,379,561)</w:t>
            </w:r>
          </w:p>
        </w:tc>
        <w:tc>
          <w:tcPr>
            <w:tcW w:w="1328" w:type="dxa"/>
            <w:vAlign w:val="bottom"/>
          </w:tcPr>
          <w:p w14:paraId="1983A53E" w14:textId="0E77A025" w:rsidR="005760D0" w:rsidRPr="004A2E82" w:rsidRDefault="005760D0" w:rsidP="005760D0">
            <w:pPr>
              <w:tabs>
                <w:tab w:val="decimal" w:pos="1020"/>
              </w:tabs>
              <w:spacing w:line="340" w:lineRule="exact"/>
              <w:rPr>
                <w:rFonts w:ascii="Arial" w:hAnsi="Arial" w:cs="Arial"/>
                <w:sz w:val="16"/>
                <w:szCs w:val="16"/>
              </w:rPr>
            </w:pPr>
          </w:p>
        </w:tc>
      </w:tr>
      <w:tr w:rsidR="005760D0" w:rsidRPr="004A2E82" w14:paraId="0D40CEE4" w14:textId="6A66FB49" w:rsidTr="005760D0">
        <w:tc>
          <w:tcPr>
            <w:tcW w:w="3965" w:type="dxa"/>
            <w:vAlign w:val="bottom"/>
          </w:tcPr>
          <w:p w14:paraId="24471E4D"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Equity instruments measured at fair value through profit or loss - net</w:t>
            </w:r>
          </w:p>
        </w:tc>
        <w:tc>
          <w:tcPr>
            <w:tcW w:w="1327" w:type="dxa"/>
            <w:vAlign w:val="bottom"/>
          </w:tcPr>
          <w:p w14:paraId="576241CB" w14:textId="52A91C05"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444,807,279</w:t>
            </w:r>
          </w:p>
        </w:tc>
        <w:tc>
          <w:tcPr>
            <w:tcW w:w="1328" w:type="dxa"/>
            <w:vAlign w:val="bottom"/>
          </w:tcPr>
          <w:p w14:paraId="6F82F012"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25168905" w14:textId="4F3B4D11"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420,582,333</w:t>
            </w:r>
          </w:p>
        </w:tc>
        <w:tc>
          <w:tcPr>
            <w:tcW w:w="1328" w:type="dxa"/>
            <w:vAlign w:val="bottom"/>
          </w:tcPr>
          <w:p w14:paraId="0BC30F77" w14:textId="35AC110A" w:rsidR="005760D0" w:rsidRPr="004A2E82" w:rsidRDefault="005760D0" w:rsidP="005760D0">
            <w:pPr>
              <w:tabs>
                <w:tab w:val="decimal" w:pos="1020"/>
              </w:tabs>
              <w:spacing w:line="340" w:lineRule="exact"/>
              <w:rPr>
                <w:rFonts w:ascii="Arial" w:hAnsi="Arial" w:cs="Arial"/>
                <w:sz w:val="16"/>
                <w:szCs w:val="16"/>
              </w:rPr>
            </w:pPr>
          </w:p>
        </w:tc>
      </w:tr>
      <w:tr w:rsidR="005760D0" w:rsidRPr="004A2E82" w14:paraId="4DC48E9D" w14:textId="553509F1" w:rsidTr="005760D0">
        <w:tc>
          <w:tcPr>
            <w:tcW w:w="3965" w:type="dxa"/>
            <w:vAlign w:val="bottom"/>
          </w:tcPr>
          <w:p w14:paraId="308504B8" w14:textId="6B9FFD04"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b/>
                <w:bCs/>
                <w:sz w:val="16"/>
                <w:szCs w:val="16"/>
              </w:rPr>
              <w:t>Equity instruments designated to be measured at fair value through other comprehensive income</w:t>
            </w:r>
          </w:p>
        </w:tc>
        <w:tc>
          <w:tcPr>
            <w:tcW w:w="1327" w:type="dxa"/>
            <w:vAlign w:val="bottom"/>
          </w:tcPr>
          <w:p w14:paraId="7A12D8F6" w14:textId="77777777" w:rsidR="005760D0" w:rsidRPr="004A2E82" w:rsidRDefault="005760D0" w:rsidP="005760D0">
            <w:pPr>
              <w:tabs>
                <w:tab w:val="decimal" w:pos="1020"/>
              </w:tabs>
              <w:spacing w:line="340" w:lineRule="exact"/>
              <w:rPr>
                <w:rFonts w:ascii="Arial" w:hAnsi="Arial" w:cs="Arial"/>
                <w:sz w:val="16"/>
                <w:szCs w:val="16"/>
              </w:rPr>
            </w:pPr>
          </w:p>
        </w:tc>
        <w:tc>
          <w:tcPr>
            <w:tcW w:w="1328" w:type="dxa"/>
            <w:vAlign w:val="bottom"/>
          </w:tcPr>
          <w:p w14:paraId="401A5891"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6C6C8728" w14:textId="77777777" w:rsidR="005760D0" w:rsidRPr="004A2E82" w:rsidRDefault="005760D0" w:rsidP="005760D0">
            <w:pPr>
              <w:tabs>
                <w:tab w:val="decimal" w:pos="1020"/>
              </w:tabs>
              <w:spacing w:line="340" w:lineRule="exact"/>
              <w:rPr>
                <w:rFonts w:ascii="Arial" w:hAnsi="Arial" w:cs="Arial"/>
                <w:sz w:val="16"/>
                <w:szCs w:val="16"/>
              </w:rPr>
            </w:pPr>
          </w:p>
        </w:tc>
        <w:tc>
          <w:tcPr>
            <w:tcW w:w="1328" w:type="dxa"/>
            <w:vAlign w:val="bottom"/>
          </w:tcPr>
          <w:p w14:paraId="6ECB47DA" w14:textId="6C935D3B" w:rsidR="005760D0" w:rsidRPr="004A2E82" w:rsidRDefault="005760D0" w:rsidP="005760D0">
            <w:pPr>
              <w:tabs>
                <w:tab w:val="decimal" w:pos="1020"/>
              </w:tabs>
              <w:spacing w:line="340" w:lineRule="exact"/>
              <w:rPr>
                <w:rFonts w:ascii="Arial" w:hAnsi="Arial" w:cs="Arial"/>
                <w:sz w:val="16"/>
                <w:szCs w:val="16"/>
              </w:rPr>
            </w:pPr>
          </w:p>
        </w:tc>
      </w:tr>
      <w:tr w:rsidR="005760D0" w:rsidRPr="004A2E82" w14:paraId="1E6BB0CC" w14:textId="07906638" w:rsidTr="005760D0">
        <w:tc>
          <w:tcPr>
            <w:tcW w:w="3965" w:type="dxa"/>
            <w:vAlign w:val="bottom"/>
          </w:tcPr>
          <w:p w14:paraId="089FF202"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Equity securities</w:t>
            </w:r>
          </w:p>
        </w:tc>
        <w:tc>
          <w:tcPr>
            <w:tcW w:w="1327" w:type="dxa"/>
            <w:vAlign w:val="bottom"/>
          </w:tcPr>
          <w:p w14:paraId="7B13E973" w14:textId="3CA4DBD6"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326,857,822</w:t>
            </w:r>
          </w:p>
        </w:tc>
        <w:tc>
          <w:tcPr>
            <w:tcW w:w="1328" w:type="dxa"/>
            <w:vAlign w:val="bottom"/>
          </w:tcPr>
          <w:p w14:paraId="45EFDFDB" w14:textId="1B92696D"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213,018,799</w:t>
            </w:r>
          </w:p>
        </w:tc>
        <w:tc>
          <w:tcPr>
            <w:tcW w:w="1327" w:type="dxa"/>
            <w:vAlign w:val="bottom"/>
          </w:tcPr>
          <w:p w14:paraId="3CD240FA" w14:textId="4084ACBD"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341,513,054</w:t>
            </w:r>
          </w:p>
        </w:tc>
        <w:tc>
          <w:tcPr>
            <w:tcW w:w="1328" w:type="dxa"/>
            <w:vAlign w:val="bottom"/>
          </w:tcPr>
          <w:p w14:paraId="49AE14BC" w14:textId="04C4082D"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186,430,308</w:t>
            </w:r>
          </w:p>
        </w:tc>
      </w:tr>
      <w:tr w:rsidR="005760D0" w:rsidRPr="004A2E82" w14:paraId="030C7487" w14:textId="365E5873" w:rsidTr="005760D0">
        <w:tc>
          <w:tcPr>
            <w:tcW w:w="3965" w:type="dxa"/>
            <w:vAlign w:val="bottom"/>
          </w:tcPr>
          <w:p w14:paraId="7F8D7355" w14:textId="4B9E58B0"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Non-listed equity instruments</w:t>
            </w:r>
          </w:p>
        </w:tc>
        <w:tc>
          <w:tcPr>
            <w:tcW w:w="1327" w:type="dxa"/>
            <w:vAlign w:val="bottom"/>
          </w:tcPr>
          <w:p w14:paraId="708E9247" w14:textId="5AE3356A"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30,834,240</w:t>
            </w:r>
          </w:p>
        </w:tc>
        <w:tc>
          <w:tcPr>
            <w:tcW w:w="1328" w:type="dxa"/>
            <w:vAlign w:val="bottom"/>
          </w:tcPr>
          <w:p w14:paraId="288EA2E8" w14:textId="598513E6"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159,559,710</w:t>
            </w:r>
          </w:p>
        </w:tc>
        <w:tc>
          <w:tcPr>
            <w:tcW w:w="1327" w:type="dxa"/>
            <w:vAlign w:val="bottom"/>
          </w:tcPr>
          <w:p w14:paraId="2B79B969" w14:textId="599C7FFB"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30,834,240</w:t>
            </w:r>
          </w:p>
        </w:tc>
        <w:tc>
          <w:tcPr>
            <w:tcW w:w="1328" w:type="dxa"/>
            <w:vAlign w:val="bottom"/>
          </w:tcPr>
          <w:p w14:paraId="5C73F9AF" w14:textId="211A0512"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136,099,855</w:t>
            </w:r>
          </w:p>
        </w:tc>
      </w:tr>
      <w:tr w:rsidR="005760D0" w:rsidRPr="004A2E82" w14:paraId="0A6084BF" w14:textId="683E9A78" w:rsidTr="005760D0">
        <w:tc>
          <w:tcPr>
            <w:tcW w:w="3965" w:type="dxa"/>
            <w:vAlign w:val="bottom"/>
          </w:tcPr>
          <w:p w14:paraId="4083ED4E" w14:textId="5E79BBCE"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Foreign equity instrument</w:t>
            </w:r>
          </w:p>
        </w:tc>
        <w:tc>
          <w:tcPr>
            <w:tcW w:w="1327" w:type="dxa"/>
            <w:vAlign w:val="bottom"/>
          </w:tcPr>
          <w:p w14:paraId="2033B084" w14:textId="61594A13"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37,200,000</w:t>
            </w:r>
          </w:p>
        </w:tc>
        <w:tc>
          <w:tcPr>
            <w:tcW w:w="1328" w:type="dxa"/>
            <w:vAlign w:val="bottom"/>
          </w:tcPr>
          <w:p w14:paraId="7A076FFF" w14:textId="397BADD8"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49,481,013</w:t>
            </w:r>
          </w:p>
        </w:tc>
        <w:tc>
          <w:tcPr>
            <w:tcW w:w="1327" w:type="dxa"/>
            <w:vAlign w:val="bottom"/>
          </w:tcPr>
          <w:p w14:paraId="351A0DED" w14:textId="0AF2F842"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37,200,000</w:t>
            </w:r>
          </w:p>
        </w:tc>
        <w:tc>
          <w:tcPr>
            <w:tcW w:w="1328" w:type="dxa"/>
            <w:vAlign w:val="bottom"/>
          </w:tcPr>
          <w:p w14:paraId="44B8DD03" w14:textId="5117EA1A"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42,421,675</w:t>
            </w:r>
          </w:p>
        </w:tc>
      </w:tr>
      <w:tr w:rsidR="005760D0" w:rsidRPr="004A2E82" w14:paraId="2D43A5C8" w14:textId="030399C1" w:rsidTr="005760D0">
        <w:tc>
          <w:tcPr>
            <w:tcW w:w="3965" w:type="dxa"/>
            <w:vAlign w:val="bottom"/>
          </w:tcPr>
          <w:p w14:paraId="246A4C97"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Unit trusts</w:t>
            </w:r>
          </w:p>
        </w:tc>
        <w:tc>
          <w:tcPr>
            <w:tcW w:w="1327" w:type="dxa"/>
            <w:vAlign w:val="bottom"/>
          </w:tcPr>
          <w:p w14:paraId="1D090577" w14:textId="58C9035F"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150,713,381</w:t>
            </w:r>
          </w:p>
        </w:tc>
        <w:tc>
          <w:tcPr>
            <w:tcW w:w="1328" w:type="dxa"/>
            <w:vAlign w:val="bottom"/>
          </w:tcPr>
          <w:p w14:paraId="7E235A14" w14:textId="32932D6D"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104,405,088</w:t>
            </w:r>
          </w:p>
        </w:tc>
        <w:tc>
          <w:tcPr>
            <w:tcW w:w="1327" w:type="dxa"/>
            <w:vAlign w:val="bottom"/>
          </w:tcPr>
          <w:p w14:paraId="46566C9F" w14:textId="0D2D52DB"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157,049,439</w:t>
            </w:r>
          </w:p>
        </w:tc>
        <w:tc>
          <w:tcPr>
            <w:tcW w:w="1328" w:type="dxa"/>
            <w:vAlign w:val="bottom"/>
          </w:tcPr>
          <w:p w14:paraId="3C2E368A" w14:textId="36BA31DC"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101,489,815</w:t>
            </w:r>
          </w:p>
        </w:tc>
      </w:tr>
      <w:tr w:rsidR="005760D0" w:rsidRPr="004A2E82" w14:paraId="75488C4E" w14:textId="53EF132B" w:rsidTr="005760D0">
        <w:tc>
          <w:tcPr>
            <w:tcW w:w="3965" w:type="dxa"/>
            <w:vAlign w:val="bottom"/>
          </w:tcPr>
          <w:p w14:paraId="173BAE85"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Total</w:t>
            </w:r>
          </w:p>
        </w:tc>
        <w:tc>
          <w:tcPr>
            <w:tcW w:w="1327" w:type="dxa"/>
            <w:vAlign w:val="bottom"/>
          </w:tcPr>
          <w:p w14:paraId="67A2D505" w14:textId="5342873D"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545,605,443</w:t>
            </w:r>
          </w:p>
        </w:tc>
        <w:tc>
          <w:tcPr>
            <w:tcW w:w="1328" w:type="dxa"/>
            <w:vAlign w:val="bottom"/>
          </w:tcPr>
          <w:p w14:paraId="6CD2FD33" w14:textId="3A4B046E"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526,464,610</w:t>
            </w:r>
          </w:p>
        </w:tc>
        <w:tc>
          <w:tcPr>
            <w:tcW w:w="1327" w:type="dxa"/>
            <w:vAlign w:val="bottom"/>
          </w:tcPr>
          <w:p w14:paraId="06C6B315" w14:textId="777C69FC" w:rsidR="005760D0" w:rsidRPr="004A2E82" w:rsidRDefault="005760D0" w:rsidP="005760D0">
            <w:pPr>
              <w:tabs>
                <w:tab w:val="decimal" w:pos="1020"/>
              </w:tabs>
              <w:spacing w:line="340" w:lineRule="exact"/>
              <w:rPr>
                <w:rFonts w:ascii="Arial" w:hAnsi="Arial" w:cs="Arial"/>
                <w:sz w:val="16"/>
                <w:szCs w:val="16"/>
              </w:rPr>
            </w:pPr>
            <w:r w:rsidRPr="004A2E82">
              <w:rPr>
                <w:rFonts w:ascii="Arial" w:hAnsi="Arial" w:cs="Arial"/>
                <w:sz w:val="16"/>
                <w:szCs w:val="16"/>
              </w:rPr>
              <w:t>566,596,733</w:t>
            </w:r>
          </w:p>
        </w:tc>
        <w:tc>
          <w:tcPr>
            <w:tcW w:w="1328" w:type="dxa"/>
            <w:vAlign w:val="bottom"/>
          </w:tcPr>
          <w:p w14:paraId="15BF2A98" w14:textId="03AC42F0"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466,441,653</w:t>
            </w:r>
          </w:p>
        </w:tc>
      </w:tr>
      <w:tr w:rsidR="005760D0" w:rsidRPr="004A2E82" w14:paraId="1ECF8F1E" w14:textId="61D1D81E" w:rsidTr="005760D0">
        <w:tc>
          <w:tcPr>
            <w:tcW w:w="3965" w:type="dxa"/>
            <w:vAlign w:val="bottom"/>
          </w:tcPr>
          <w:p w14:paraId="7B3B730F" w14:textId="77777777"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 xml:space="preserve">Less: </w:t>
            </w:r>
            <w:proofErr w:type="spellStart"/>
            <w:r w:rsidRPr="004A2E82">
              <w:rPr>
                <w:rFonts w:ascii="Arial" w:hAnsi="Arial" w:cs="Arial"/>
                <w:sz w:val="16"/>
                <w:szCs w:val="16"/>
              </w:rPr>
              <w:t>Unrealised</w:t>
            </w:r>
            <w:proofErr w:type="spellEnd"/>
            <w:r w:rsidRPr="004A2E82">
              <w:rPr>
                <w:rFonts w:ascii="Arial" w:hAnsi="Arial" w:cs="Arial"/>
                <w:sz w:val="16"/>
                <w:szCs w:val="16"/>
              </w:rPr>
              <w:t xml:space="preserve"> loss</w:t>
            </w:r>
          </w:p>
        </w:tc>
        <w:tc>
          <w:tcPr>
            <w:tcW w:w="1327" w:type="dxa"/>
            <w:vAlign w:val="bottom"/>
          </w:tcPr>
          <w:p w14:paraId="32BA07DA" w14:textId="6AF5BE8F"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(19,140,833)</w:t>
            </w:r>
          </w:p>
        </w:tc>
        <w:tc>
          <w:tcPr>
            <w:tcW w:w="1328" w:type="dxa"/>
            <w:vAlign w:val="bottom"/>
          </w:tcPr>
          <w:p w14:paraId="25CC0459"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5DB62083" w14:textId="798C10F6"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(100,155,080)</w:t>
            </w:r>
          </w:p>
        </w:tc>
        <w:tc>
          <w:tcPr>
            <w:tcW w:w="1328" w:type="dxa"/>
            <w:vAlign w:val="bottom"/>
          </w:tcPr>
          <w:p w14:paraId="4A5CDB01" w14:textId="3558A293" w:rsidR="005760D0" w:rsidRPr="004A2E82" w:rsidRDefault="005760D0" w:rsidP="005760D0">
            <w:pPr>
              <w:tabs>
                <w:tab w:val="decimal" w:pos="1020"/>
              </w:tabs>
              <w:spacing w:line="340" w:lineRule="exact"/>
              <w:rPr>
                <w:rFonts w:ascii="Arial" w:hAnsi="Arial" w:cs="Arial"/>
                <w:sz w:val="16"/>
                <w:szCs w:val="16"/>
              </w:rPr>
            </w:pPr>
          </w:p>
        </w:tc>
      </w:tr>
      <w:tr w:rsidR="005760D0" w:rsidRPr="004A2E82" w14:paraId="47DAA3EF" w14:textId="674A829D" w:rsidTr="005760D0">
        <w:tc>
          <w:tcPr>
            <w:tcW w:w="3965" w:type="dxa"/>
            <w:vAlign w:val="bottom"/>
          </w:tcPr>
          <w:p w14:paraId="1BB24200" w14:textId="0C04F184" w:rsidR="005760D0" w:rsidRPr="004A2E82" w:rsidRDefault="005760D0" w:rsidP="005760D0">
            <w:pPr>
              <w:spacing w:line="340" w:lineRule="exact"/>
              <w:ind w:left="144" w:right="-144" w:hanging="144"/>
              <w:rPr>
                <w:rFonts w:ascii="Arial" w:hAnsi="Arial" w:cs="Arial"/>
                <w:sz w:val="16"/>
                <w:szCs w:val="16"/>
              </w:rPr>
            </w:pPr>
            <w:r w:rsidRPr="004A2E82">
              <w:rPr>
                <w:rFonts w:ascii="Arial" w:hAnsi="Arial" w:cs="Arial"/>
                <w:sz w:val="16"/>
                <w:szCs w:val="16"/>
              </w:rPr>
              <w:t>Equity instruments designated to be measured at fair value through other comprehensive income - net</w:t>
            </w:r>
          </w:p>
        </w:tc>
        <w:tc>
          <w:tcPr>
            <w:tcW w:w="1327" w:type="dxa"/>
            <w:vAlign w:val="bottom"/>
          </w:tcPr>
          <w:p w14:paraId="209AB426" w14:textId="709C628A"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526,464,610</w:t>
            </w:r>
          </w:p>
        </w:tc>
        <w:tc>
          <w:tcPr>
            <w:tcW w:w="1328" w:type="dxa"/>
            <w:vAlign w:val="bottom"/>
          </w:tcPr>
          <w:p w14:paraId="69FDC77B"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315DE18C" w14:textId="7A21F92A" w:rsidR="005760D0" w:rsidRPr="004A2E82" w:rsidRDefault="005760D0" w:rsidP="005760D0">
            <w:pPr>
              <w:pBdr>
                <w:bottom w:val="sing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466,441,653</w:t>
            </w:r>
          </w:p>
        </w:tc>
        <w:tc>
          <w:tcPr>
            <w:tcW w:w="1328" w:type="dxa"/>
            <w:vAlign w:val="bottom"/>
          </w:tcPr>
          <w:p w14:paraId="3081A54A" w14:textId="2F0A1895" w:rsidR="005760D0" w:rsidRPr="004A2E82" w:rsidRDefault="005760D0" w:rsidP="005760D0">
            <w:pPr>
              <w:tabs>
                <w:tab w:val="decimal" w:pos="1020"/>
              </w:tabs>
              <w:spacing w:line="340" w:lineRule="exact"/>
              <w:rPr>
                <w:rFonts w:ascii="Arial" w:hAnsi="Arial" w:cs="Arial"/>
                <w:sz w:val="16"/>
                <w:szCs w:val="16"/>
              </w:rPr>
            </w:pPr>
          </w:p>
        </w:tc>
      </w:tr>
      <w:tr w:rsidR="005760D0" w:rsidRPr="004A2E82" w14:paraId="76D52737" w14:textId="78AEE311" w:rsidTr="005760D0">
        <w:tc>
          <w:tcPr>
            <w:tcW w:w="3965" w:type="dxa"/>
            <w:vAlign w:val="bottom"/>
          </w:tcPr>
          <w:p w14:paraId="68BF3BCB" w14:textId="5D618588" w:rsidR="005760D0" w:rsidRPr="004A2E82" w:rsidRDefault="005760D0" w:rsidP="005760D0">
            <w:pPr>
              <w:spacing w:line="340" w:lineRule="exact"/>
              <w:ind w:left="144" w:right="-144" w:hanging="144"/>
              <w:rPr>
                <w:rFonts w:ascii="Arial" w:hAnsi="Arial" w:cs="Arial"/>
                <w:b/>
                <w:bCs/>
                <w:sz w:val="16"/>
                <w:szCs w:val="16"/>
              </w:rPr>
            </w:pPr>
            <w:r w:rsidRPr="004A2E82">
              <w:rPr>
                <w:rFonts w:ascii="Arial" w:hAnsi="Arial" w:cs="Arial"/>
                <w:b/>
                <w:bCs/>
                <w:sz w:val="16"/>
                <w:szCs w:val="16"/>
              </w:rPr>
              <w:t>F</w:t>
            </w:r>
            <w:proofErr w:type="spellStart"/>
            <w:r w:rsidRPr="004A2E82">
              <w:rPr>
                <w:rFonts w:ascii="Arial" w:hAnsi="Arial" w:cs="Arial"/>
                <w:b/>
                <w:bCs/>
                <w:sz w:val="16"/>
                <w:szCs w:val="16"/>
                <w:lang w:val="en-GB"/>
              </w:rPr>
              <w:t>inancial</w:t>
            </w:r>
            <w:proofErr w:type="spellEnd"/>
            <w:r w:rsidRPr="004A2E82">
              <w:rPr>
                <w:rFonts w:ascii="Arial" w:hAnsi="Arial" w:cs="Arial"/>
                <w:b/>
                <w:bCs/>
                <w:sz w:val="16"/>
                <w:szCs w:val="16"/>
                <w:lang w:val="en-GB"/>
              </w:rPr>
              <w:t xml:space="preserve"> assets - equity instruments - net</w:t>
            </w:r>
          </w:p>
        </w:tc>
        <w:tc>
          <w:tcPr>
            <w:tcW w:w="1327" w:type="dxa"/>
            <w:vAlign w:val="bottom"/>
          </w:tcPr>
          <w:p w14:paraId="0B65C346" w14:textId="3A7D4C3B" w:rsidR="005760D0" w:rsidRPr="004A2E82" w:rsidRDefault="005760D0" w:rsidP="005760D0">
            <w:pPr>
              <w:pBdr>
                <w:bottom w:val="doub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971,271,889</w:t>
            </w:r>
          </w:p>
        </w:tc>
        <w:tc>
          <w:tcPr>
            <w:tcW w:w="1328" w:type="dxa"/>
            <w:vAlign w:val="bottom"/>
          </w:tcPr>
          <w:p w14:paraId="5A0116D1" w14:textId="77777777" w:rsidR="005760D0" w:rsidRPr="004A2E82" w:rsidRDefault="005760D0" w:rsidP="005760D0">
            <w:pPr>
              <w:tabs>
                <w:tab w:val="decimal" w:pos="1020"/>
              </w:tabs>
              <w:spacing w:line="340" w:lineRule="exact"/>
              <w:rPr>
                <w:rFonts w:ascii="Arial" w:hAnsi="Arial" w:cs="Arial"/>
                <w:sz w:val="16"/>
                <w:szCs w:val="16"/>
              </w:rPr>
            </w:pPr>
          </w:p>
        </w:tc>
        <w:tc>
          <w:tcPr>
            <w:tcW w:w="1327" w:type="dxa"/>
            <w:vAlign w:val="bottom"/>
          </w:tcPr>
          <w:p w14:paraId="6D23CD0B" w14:textId="3B1787C4" w:rsidR="005760D0" w:rsidRPr="004A2E82" w:rsidRDefault="005760D0" w:rsidP="005760D0">
            <w:pPr>
              <w:pBdr>
                <w:bottom w:val="double" w:sz="4" w:space="1" w:color="auto"/>
              </w:pBdr>
              <w:tabs>
                <w:tab w:val="decimal" w:pos="1020"/>
              </w:tabs>
              <w:spacing w:line="340" w:lineRule="exact"/>
              <w:rPr>
                <w:rFonts w:ascii="Arial" w:hAnsi="Arial" w:cs="Arial"/>
                <w:sz w:val="16"/>
                <w:szCs w:val="16"/>
              </w:rPr>
            </w:pPr>
            <w:r w:rsidRPr="004A2E82">
              <w:rPr>
                <w:rFonts w:ascii="Arial" w:hAnsi="Arial" w:cs="Arial"/>
                <w:sz w:val="16"/>
                <w:szCs w:val="16"/>
              </w:rPr>
              <w:t>887,023,986</w:t>
            </w:r>
          </w:p>
        </w:tc>
        <w:tc>
          <w:tcPr>
            <w:tcW w:w="1328" w:type="dxa"/>
            <w:vAlign w:val="bottom"/>
          </w:tcPr>
          <w:p w14:paraId="684A058D" w14:textId="79A29465" w:rsidR="005760D0" w:rsidRPr="004A2E82" w:rsidRDefault="005760D0" w:rsidP="005760D0">
            <w:pPr>
              <w:tabs>
                <w:tab w:val="decimal" w:pos="1020"/>
              </w:tabs>
              <w:spacing w:line="340" w:lineRule="exact"/>
              <w:rPr>
                <w:rFonts w:ascii="Arial" w:hAnsi="Arial" w:cs="Arial"/>
                <w:sz w:val="16"/>
                <w:szCs w:val="16"/>
              </w:rPr>
            </w:pPr>
          </w:p>
        </w:tc>
      </w:tr>
    </w:tbl>
    <w:p w14:paraId="0DBEAEA0" w14:textId="77777777" w:rsidR="00E20A04" w:rsidRPr="004A2E82" w:rsidRDefault="00E20A04">
      <w:pPr>
        <w:overflowPunct/>
        <w:autoSpaceDE/>
        <w:autoSpaceDN/>
        <w:adjustRightInd/>
        <w:textAlignment w:val="auto"/>
        <w:rPr>
          <w:rFonts w:ascii="Arial" w:hAnsi="Arial" w:cs="Arial"/>
          <w:b/>
          <w:bCs/>
          <w:sz w:val="22"/>
          <w:szCs w:val="22"/>
          <w:cs/>
        </w:rPr>
      </w:pPr>
      <w:r w:rsidRPr="004A2E82">
        <w:rPr>
          <w:rFonts w:ascii="Arial" w:hAnsi="Arial" w:cs="Arial"/>
          <w:b/>
          <w:bCs/>
          <w:sz w:val="22"/>
          <w:szCs w:val="22"/>
          <w:cs/>
        </w:rPr>
        <w:br w:type="page"/>
      </w:r>
    </w:p>
    <w:p w14:paraId="4D895905" w14:textId="59DA0AAB" w:rsidR="0006283B" w:rsidRPr="004A2E82" w:rsidRDefault="0006283B" w:rsidP="0006283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4A2E82">
        <w:rPr>
          <w:rFonts w:ascii="Arial" w:hAnsi="Arial" w:cs="Arial"/>
          <w:b/>
          <w:bCs/>
          <w:sz w:val="22"/>
          <w:szCs w:val="22"/>
          <w:cs/>
        </w:rPr>
        <w:lastRenderedPageBreak/>
        <w:t>1</w:t>
      </w:r>
      <w:r w:rsidR="00D454FA" w:rsidRPr="004A2E82">
        <w:rPr>
          <w:rFonts w:ascii="Arial" w:hAnsi="Arial" w:cs="Arial"/>
          <w:b/>
          <w:bCs/>
          <w:sz w:val="22"/>
          <w:szCs w:val="22"/>
        </w:rPr>
        <w:t>1</w:t>
      </w:r>
      <w:r w:rsidRPr="004A2E82">
        <w:rPr>
          <w:rFonts w:ascii="Arial" w:hAnsi="Arial" w:cs="Arial"/>
          <w:b/>
          <w:bCs/>
          <w:sz w:val="22"/>
          <w:szCs w:val="22"/>
          <w:cs/>
        </w:rPr>
        <w:t>.2</w:t>
      </w:r>
      <w:r w:rsidRPr="004A2E82">
        <w:rPr>
          <w:rFonts w:ascii="Arial" w:hAnsi="Arial" w:cs="Arial"/>
          <w:b/>
          <w:bCs/>
          <w:sz w:val="22"/>
          <w:szCs w:val="22"/>
        </w:rPr>
        <w:tab/>
      </w:r>
      <w:r w:rsidRPr="004A2E82">
        <w:rPr>
          <w:rFonts w:ascii="Arial" w:hAnsi="Arial" w:cs="Arial"/>
          <w:b/>
          <w:bCs/>
          <w:sz w:val="22"/>
          <w:szCs w:val="22"/>
          <w:lang w:eastAsia="th-TH"/>
        </w:rPr>
        <w:t>Investments derecognition</w:t>
      </w:r>
    </w:p>
    <w:p w14:paraId="2928E2E5" w14:textId="1794ACB4" w:rsidR="0006283B" w:rsidRPr="004A2E82" w:rsidRDefault="0006283B" w:rsidP="0006283B">
      <w:pPr>
        <w:tabs>
          <w:tab w:val="left" w:pos="2160"/>
          <w:tab w:val="right" w:pos="7200"/>
          <w:tab w:val="right" w:pos="8540"/>
        </w:tabs>
        <w:spacing w:before="120" w:after="120" w:line="380" w:lineRule="exact"/>
        <w:ind w:left="547" w:hanging="547"/>
        <w:jc w:val="thaiDistribute"/>
        <w:rPr>
          <w:rFonts w:ascii="Arial" w:hAnsi="Arial" w:cs="Arial"/>
          <w:sz w:val="22"/>
          <w:szCs w:val="22"/>
          <w:lang w:eastAsia="th-TH"/>
        </w:rPr>
      </w:pPr>
      <w:r w:rsidRPr="004A2E82">
        <w:rPr>
          <w:rFonts w:ascii="Arial" w:hAnsi="Arial" w:cs="Arial"/>
          <w:spacing w:val="-2"/>
          <w:sz w:val="22"/>
          <w:szCs w:val="22"/>
          <w:cs/>
        </w:rPr>
        <w:tab/>
      </w:r>
      <w:r w:rsidRPr="004A2E82">
        <w:rPr>
          <w:rFonts w:ascii="Arial" w:hAnsi="Arial" w:cs="Arial"/>
          <w:sz w:val="22"/>
          <w:szCs w:val="22"/>
          <w:lang w:eastAsia="th-TH"/>
        </w:rPr>
        <w:t xml:space="preserve">During the </w:t>
      </w:r>
      <w:r w:rsidR="00B65E7C" w:rsidRPr="004A2E82">
        <w:rPr>
          <w:rFonts w:ascii="Arial" w:hAnsi="Arial" w:cs="Arial"/>
          <w:sz w:val="22"/>
          <w:szCs w:val="22"/>
          <w:lang w:eastAsia="th-TH"/>
        </w:rPr>
        <w:t xml:space="preserve">six-month periods </w:t>
      </w:r>
      <w:proofErr w:type="gramStart"/>
      <w:r w:rsidR="00B65E7C" w:rsidRPr="004A2E82">
        <w:rPr>
          <w:rFonts w:ascii="Arial" w:hAnsi="Arial" w:cs="Arial"/>
          <w:sz w:val="22"/>
          <w:szCs w:val="22"/>
          <w:lang w:eastAsia="th-TH"/>
        </w:rPr>
        <w:t>ended</w:t>
      </w:r>
      <w:proofErr w:type="gramEnd"/>
      <w:r w:rsidR="00B65E7C" w:rsidRPr="004A2E82">
        <w:rPr>
          <w:rFonts w:ascii="Arial" w:hAnsi="Arial" w:cs="Arial"/>
          <w:sz w:val="22"/>
          <w:szCs w:val="22"/>
          <w:lang w:eastAsia="th-TH"/>
        </w:rPr>
        <w:t xml:space="preserve"> 30 June 2026</w:t>
      </w:r>
      <w:r w:rsidR="008721E1" w:rsidRPr="004A2E82">
        <w:rPr>
          <w:rFonts w:ascii="Arial" w:hAnsi="Arial" w:cs="Arial"/>
          <w:sz w:val="22"/>
          <w:szCs w:val="22"/>
          <w:lang w:eastAsia="th-TH"/>
        </w:rPr>
        <w:t xml:space="preserve"> and 2025</w:t>
      </w:r>
      <w:r w:rsidRPr="004A2E82">
        <w:rPr>
          <w:rFonts w:ascii="Arial" w:hAnsi="Arial" w:cs="Arial"/>
          <w:sz w:val="22"/>
          <w:szCs w:val="22"/>
          <w:lang w:eastAsia="th-TH"/>
        </w:rPr>
        <w:t xml:space="preserve">, the Company disposed of its investments in equity </w:t>
      </w:r>
      <w:r w:rsidRPr="004A2E82">
        <w:rPr>
          <w:rFonts w:ascii="Arial" w:hAnsi="Arial" w:cs="Arial"/>
          <w:sz w:val="22"/>
          <w:szCs w:val="22"/>
        </w:rPr>
        <w:t>instruments</w:t>
      </w:r>
      <w:r w:rsidRPr="004A2E82">
        <w:rPr>
          <w:rFonts w:ascii="Arial" w:hAnsi="Arial" w:cs="Arial"/>
          <w:sz w:val="22"/>
          <w:szCs w:val="22"/>
          <w:lang w:eastAsia="th-TH"/>
        </w:rPr>
        <w:t xml:space="preserve"> designated at fair value through other comprehensive income from the accounts. The Company therefore transferred the </w:t>
      </w:r>
      <w:proofErr w:type="gramStart"/>
      <w:r w:rsidRPr="004A2E82">
        <w:rPr>
          <w:rFonts w:ascii="Arial" w:hAnsi="Arial" w:cs="Arial"/>
          <w:sz w:val="22"/>
          <w:szCs w:val="22"/>
          <w:lang w:eastAsia="th-TH"/>
        </w:rPr>
        <w:t>previous</w:t>
      </w:r>
      <w:proofErr w:type="gramEnd"/>
      <w:r w:rsidRPr="004A2E82">
        <w:rPr>
          <w:rFonts w:ascii="Arial" w:hAnsi="Arial" w:cs="Arial"/>
          <w:sz w:val="22"/>
          <w:szCs w:val="22"/>
          <w:lang w:eastAsia="th-TH"/>
        </w:rPr>
        <w:t xml:space="preserve">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B65E7C" w:rsidRPr="004A2E82" w14:paraId="5E590BFD" w14:textId="77777777" w:rsidTr="00053FBC">
        <w:trPr>
          <w:trHeight w:val="279"/>
        </w:trPr>
        <w:tc>
          <w:tcPr>
            <w:tcW w:w="3600" w:type="dxa"/>
          </w:tcPr>
          <w:p w14:paraId="52872C05" w14:textId="77777777" w:rsidR="00B65E7C" w:rsidRPr="004A2E82" w:rsidRDefault="00B65E7C" w:rsidP="00053FBC">
            <w:pPr>
              <w:pStyle w:val="ListParagraph"/>
              <w:spacing w:after="0" w:line="360" w:lineRule="exact"/>
              <w:ind w:left="0"/>
              <w:contextualSpacing w:val="0"/>
              <w:rPr>
                <w:rFonts w:ascii="Arial" w:hAnsi="Arial" w:cs="Arial"/>
                <w:sz w:val="18"/>
                <w:szCs w:val="18"/>
                <w:cs/>
              </w:rPr>
            </w:pPr>
          </w:p>
        </w:tc>
        <w:tc>
          <w:tcPr>
            <w:tcW w:w="5490" w:type="dxa"/>
            <w:gridSpan w:val="4"/>
            <w:hideMark/>
          </w:tcPr>
          <w:p w14:paraId="26B08E8A" w14:textId="77777777" w:rsidR="00B65E7C" w:rsidRPr="004A2E82" w:rsidRDefault="00B65E7C" w:rsidP="00053FBC">
            <w:pPr>
              <w:pStyle w:val="ListParagraph"/>
              <w:spacing w:after="0" w:line="360" w:lineRule="exact"/>
              <w:ind w:left="0"/>
              <w:contextualSpacing w:val="0"/>
              <w:jc w:val="right"/>
              <w:rPr>
                <w:rFonts w:ascii="Arial" w:eastAsia="Times New Roman" w:hAnsi="Arial" w:cs="Arial"/>
                <w:sz w:val="18"/>
                <w:szCs w:val="18"/>
              </w:rPr>
            </w:pPr>
            <w:r w:rsidRPr="004A2E82">
              <w:rPr>
                <w:rFonts w:ascii="Arial" w:eastAsia="Times New Roman" w:hAnsi="Arial" w:cs="Arial"/>
                <w:sz w:val="18"/>
                <w:szCs w:val="18"/>
              </w:rPr>
              <w:t>(Unit: Baht)</w:t>
            </w:r>
          </w:p>
        </w:tc>
      </w:tr>
      <w:tr w:rsidR="00B65E7C" w:rsidRPr="004A2E82" w14:paraId="160528CD" w14:textId="77777777" w:rsidTr="00053FBC">
        <w:trPr>
          <w:trHeight w:val="261"/>
        </w:trPr>
        <w:tc>
          <w:tcPr>
            <w:tcW w:w="3600" w:type="dxa"/>
          </w:tcPr>
          <w:p w14:paraId="192DCA2B" w14:textId="77777777" w:rsidR="00B65E7C" w:rsidRPr="004A2E82" w:rsidRDefault="00B65E7C" w:rsidP="00053FBC">
            <w:pPr>
              <w:pStyle w:val="ListParagraph"/>
              <w:spacing w:after="0" w:line="360" w:lineRule="exact"/>
              <w:ind w:left="0"/>
              <w:contextualSpacing w:val="0"/>
              <w:rPr>
                <w:rFonts w:ascii="Arial" w:hAnsi="Arial" w:cs="Arial"/>
                <w:sz w:val="18"/>
                <w:szCs w:val="18"/>
              </w:rPr>
            </w:pPr>
          </w:p>
        </w:tc>
        <w:tc>
          <w:tcPr>
            <w:tcW w:w="5490" w:type="dxa"/>
            <w:gridSpan w:val="4"/>
            <w:hideMark/>
          </w:tcPr>
          <w:p w14:paraId="0CB1A49F" w14:textId="22FD16A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six-month period ended </w:t>
            </w:r>
            <w:r w:rsidRPr="004A2E82">
              <w:rPr>
                <w:rFonts w:ascii="Arial" w:hAnsi="Arial" w:cs="Arial"/>
                <w:sz w:val="18"/>
                <w:szCs w:val="18"/>
                <w:cs/>
              </w:rPr>
              <w:t xml:space="preserve">30 </w:t>
            </w:r>
            <w:r w:rsidRPr="004A2E82">
              <w:rPr>
                <w:rFonts w:ascii="Arial" w:hAnsi="Arial" w:cs="Arial"/>
                <w:sz w:val="18"/>
                <w:szCs w:val="18"/>
              </w:rPr>
              <w:t>June 2026</w:t>
            </w:r>
          </w:p>
        </w:tc>
      </w:tr>
      <w:tr w:rsidR="00B65E7C" w:rsidRPr="004A2E82" w14:paraId="40D11D29" w14:textId="77777777" w:rsidTr="00053FBC">
        <w:tc>
          <w:tcPr>
            <w:tcW w:w="3600" w:type="dxa"/>
            <w:vAlign w:val="bottom"/>
          </w:tcPr>
          <w:p w14:paraId="5EFB0D6C" w14:textId="77777777" w:rsidR="00B65E7C" w:rsidRPr="004A2E82" w:rsidRDefault="00B65E7C" w:rsidP="00053FBC">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603ED6FA"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Fair value                  at the derecognition date</w:t>
            </w:r>
          </w:p>
        </w:tc>
        <w:tc>
          <w:tcPr>
            <w:tcW w:w="1373" w:type="dxa"/>
            <w:vAlign w:val="bottom"/>
            <w:hideMark/>
          </w:tcPr>
          <w:p w14:paraId="65CA207E"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cs/>
              </w:rPr>
              <w:t>Dividend received</w:t>
            </w:r>
          </w:p>
        </w:tc>
        <w:tc>
          <w:tcPr>
            <w:tcW w:w="1372" w:type="dxa"/>
            <w:vAlign w:val="bottom"/>
            <w:hideMark/>
          </w:tcPr>
          <w:p w14:paraId="164D5C4A" w14:textId="3F9DF2C3" w:rsidR="00B65E7C" w:rsidRPr="004A2E82" w:rsidRDefault="00B65E7C" w:rsidP="00053FBC">
            <w:pPr>
              <w:pBdr>
                <w:bottom w:val="single" w:sz="4" w:space="1" w:color="auto"/>
              </w:pBdr>
              <w:spacing w:line="360" w:lineRule="exact"/>
              <w:jc w:val="center"/>
              <w:rPr>
                <w:rFonts w:ascii="Arial" w:hAnsi="Arial" w:cs="Arial"/>
                <w:sz w:val="18"/>
                <w:szCs w:val="18"/>
                <w:cs/>
              </w:rPr>
            </w:pPr>
            <w:r w:rsidRPr="004A2E82">
              <w:rPr>
                <w:rFonts w:ascii="Arial" w:hAnsi="Arial" w:cs="Arial"/>
                <w:sz w:val="18"/>
                <w:szCs w:val="18"/>
              </w:rPr>
              <w:t xml:space="preserve">Gain </w:t>
            </w:r>
            <w:r w:rsidR="00A156FD" w:rsidRPr="004A2E82">
              <w:rPr>
                <w:rFonts w:ascii="Arial" w:hAnsi="Arial" w:cs="Arial"/>
                <w:sz w:val="18"/>
                <w:szCs w:val="18"/>
              </w:rPr>
              <w:t xml:space="preserve">(loss) </w:t>
            </w:r>
            <w:r w:rsidRPr="004A2E82">
              <w:rPr>
                <w:rFonts w:ascii="Arial" w:hAnsi="Arial" w:cs="Arial"/>
                <w:sz w:val="18"/>
                <w:szCs w:val="18"/>
              </w:rPr>
              <w:t>from derecognition</w:t>
            </w:r>
          </w:p>
        </w:tc>
        <w:tc>
          <w:tcPr>
            <w:tcW w:w="1373" w:type="dxa"/>
            <w:vAlign w:val="bottom"/>
            <w:hideMark/>
          </w:tcPr>
          <w:p w14:paraId="30DA468B"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cs/>
              </w:rPr>
              <w:t xml:space="preserve">Reason </w:t>
            </w:r>
            <w:r w:rsidRPr="004A2E82">
              <w:rPr>
                <w:rFonts w:ascii="Arial" w:hAnsi="Arial" w:cs="Arial"/>
                <w:sz w:val="18"/>
                <w:szCs w:val="18"/>
              </w:rPr>
              <w:t>for              derecognition</w:t>
            </w:r>
          </w:p>
        </w:tc>
      </w:tr>
      <w:tr w:rsidR="005760D0" w:rsidRPr="004A2E82" w14:paraId="549AD661" w14:textId="77777777" w:rsidTr="00053FBC">
        <w:tc>
          <w:tcPr>
            <w:tcW w:w="3600" w:type="dxa"/>
          </w:tcPr>
          <w:p w14:paraId="59CFA7B0" w14:textId="56A2CF88" w:rsidR="005760D0" w:rsidRPr="004A2E82" w:rsidRDefault="00A156FD" w:rsidP="005760D0">
            <w:pPr>
              <w:tabs>
                <w:tab w:val="left" w:pos="540"/>
              </w:tabs>
              <w:spacing w:line="360" w:lineRule="exact"/>
              <w:ind w:left="163" w:right="-43" w:hanging="163"/>
              <w:rPr>
                <w:rFonts w:ascii="Arial" w:hAnsi="Arial" w:cs="Arial"/>
                <w:sz w:val="18"/>
                <w:szCs w:val="18"/>
              </w:rPr>
            </w:pPr>
            <w:r w:rsidRPr="004A2E82">
              <w:rPr>
                <w:rFonts w:ascii="Arial" w:hAnsi="Arial" w:cs="Arial"/>
                <w:sz w:val="18"/>
                <w:szCs w:val="18"/>
              </w:rPr>
              <w:t>Equity securities</w:t>
            </w:r>
          </w:p>
        </w:tc>
        <w:tc>
          <w:tcPr>
            <w:tcW w:w="1372" w:type="dxa"/>
            <w:vAlign w:val="bottom"/>
          </w:tcPr>
          <w:p w14:paraId="0E610141" w14:textId="4B477129" w:rsidR="005760D0" w:rsidRPr="004A2E82" w:rsidRDefault="005760D0" w:rsidP="005760D0">
            <w:pPr>
              <w:tabs>
                <w:tab w:val="decimal" w:pos="1029"/>
              </w:tabs>
              <w:spacing w:line="360" w:lineRule="exact"/>
              <w:ind w:right="6"/>
              <w:rPr>
                <w:rFonts w:ascii="Arial" w:hAnsi="Arial" w:cs="Arial"/>
                <w:sz w:val="18"/>
                <w:szCs w:val="18"/>
                <w:cs/>
              </w:rPr>
            </w:pPr>
            <w:r w:rsidRPr="004A2E82">
              <w:rPr>
                <w:rFonts w:ascii="Arial" w:hAnsi="Arial" w:cs="Arial"/>
                <w:sz w:val="18"/>
                <w:szCs w:val="18"/>
              </w:rPr>
              <w:t>14,501,509</w:t>
            </w:r>
          </w:p>
        </w:tc>
        <w:tc>
          <w:tcPr>
            <w:tcW w:w="1373" w:type="dxa"/>
            <w:vAlign w:val="bottom"/>
          </w:tcPr>
          <w:p w14:paraId="3A79C6D2" w14:textId="0ECD1FD1" w:rsidR="005760D0" w:rsidRPr="004A2E82" w:rsidRDefault="005760D0" w:rsidP="005760D0">
            <w:pPr>
              <w:tabs>
                <w:tab w:val="decimal" w:pos="1029"/>
              </w:tabs>
              <w:spacing w:line="360" w:lineRule="exact"/>
              <w:ind w:right="6"/>
              <w:rPr>
                <w:rFonts w:ascii="Arial" w:hAnsi="Arial" w:cs="Arial"/>
                <w:sz w:val="18"/>
                <w:szCs w:val="18"/>
              </w:rPr>
            </w:pPr>
            <w:r w:rsidRPr="004A2E82">
              <w:rPr>
                <w:rFonts w:ascii="Arial" w:hAnsi="Arial" w:cs="Arial"/>
                <w:sz w:val="18"/>
                <w:szCs w:val="18"/>
              </w:rPr>
              <w:t>252,920</w:t>
            </w:r>
          </w:p>
        </w:tc>
        <w:tc>
          <w:tcPr>
            <w:tcW w:w="1372" w:type="dxa"/>
            <w:vAlign w:val="bottom"/>
          </w:tcPr>
          <w:p w14:paraId="6CCD4692" w14:textId="6E4A5A4F" w:rsidR="005760D0" w:rsidRPr="004A2E82" w:rsidRDefault="005760D0" w:rsidP="005760D0">
            <w:pPr>
              <w:tabs>
                <w:tab w:val="decimal" w:pos="1029"/>
              </w:tabs>
              <w:spacing w:line="360" w:lineRule="exact"/>
              <w:ind w:right="6"/>
              <w:rPr>
                <w:rFonts w:ascii="Arial" w:hAnsi="Arial" w:cs="Arial"/>
                <w:sz w:val="18"/>
                <w:szCs w:val="18"/>
              </w:rPr>
            </w:pPr>
            <w:r w:rsidRPr="004A2E82">
              <w:rPr>
                <w:rFonts w:ascii="Arial" w:hAnsi="Arial" w:cs="Arial"/>
                <w:sz w:val="18"/>
                <w:szCs w:val="18"/>
              </w:rPr>
              <w:t>(153,723)</w:t>
            </w:r>
          </w:p>
        </w:tc>
        <w:tc>
          <w:tcPr>
            <w:tcW w:w="1373" w:type="dxa"/>
            <w:vAlign w:val="bottom"/>
          </w:tcPr>
          <w:p w14:paraId="1A19388A" w14:textId="52898ABF" w:rsidR="005760D0" w:rsidRPr="004A2E82" w:rsidRDefault="00A156FD" w:rsidP="005760D0">
            <w:pPr>
              <w:spacing w:line="360" w:lineRule="exact"/>
              <w:ind w:left="5" w:hanging="5"/>
              <w:jc w:val="center"/>
              <w:rPr>
                <w:rFonts w:ascii="Arial" w:hAnsi="Arial" w:cs="Arial"/>
                <w:sz w:val="18"/>
                <w:szCs w:val="18"/>
              </w:rPr>
            </w:pPr>
            <w:r w:rsidRPr="004A2E82">
              <w:rPr>
                <w:rFonts w:ascii="Arial" w:hAnsi="Arial" w:cs="Arial"/>
                <w:sz w:val="18"/>
                <w:szCs w:val="18"/>
              </w:rPr>
              <w:t>Disposal</w:t>
            </w:r>
          </w:p>
        </w:tc>
      </w:tr>
      <w:tr w:rsidR="005760D0" w:rsidRPr="004A2E82" w14:paraId="71DCAE15" w14:textId="77777777" w:rsidTr="00053FBC">
        <w:tc>
          <w:tcPr>
            <w:tcW w:w="3600" w:type="dxa"/>
            <w:hideMark/>
          </w:tcPr>
          <w:p w14:paraId="31587F7E" w14:textId="510C47CF" w:rsidR="005760D0" w:rsidRPr="004A2E82" w:rsidRDefault="00A156FD" w:rsidP="005760D0">
            <w:pPr>
              <w:tabs>
                <w:tab w:val="left" w:pos="540"/>
              </w:tabs>
              <w:spacing w:line="360" w:lineRule="exact"/>
              <w:ind w:left="163" w:right="-43" w:hanging="163"/>
              <w:rPr>
                <w:rFonts w:ascii="Arial" w:hAnsi="Arial" w:cs="Arial"/>
                <w:sz w:val="18"/>
                <w:szCs w:val="18"/>
              </w:rPr>
            </w:pPr>
            <w:r w:rsidRPr="004A2E82">
              <w:rPr>
                <w:rFonts w:ascii="Arial" w:hAnsi="Arial" w:cs="Arial"/>
                <w:sz w:val="18"/>
                <w:szCs w:val="18"/>
              </w:rPr>
              <w:t>Unit trusts</w:t>
            </w:r>
          </w:p>
        </w:tc>
        <w:tc>
          <w:tcPr>
            <w:tcW w:w="1372" w:type="dxa"/>
            <w:vAlign w:val="bottom"/>
          </w:tcPr>
          <w:p w14:paraId="2B1FD732" w14:textId="35776A2F" w:rsidR="005760D0" w:rsidRPr="004A2E82" w:rsidRDefault="005760D0" w:rsidP="005760D0">
            <w:pPr>
              <w:pBdr>
                <w:bottom w:val="sing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1,302,905</w:t>
            </w:r>
          </w:p>
        </w:tc>
        <w:tc>
          <w:tcPr>
            <w:tcW w:w="1373" w:type="dxa"/>
            <w:vAlign w:val="bottom"/>
          </w:tcPr>
          <w:p w14:paraId="7F8F6B82" w14:textId="41314CB0" w:rsidR="005760D0" w:rsidRPr="004A2E82" w:rsidRDefault="005760D0" w:rsidP="005760D0">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w:t>
            </w:r>
          </w:p>
        </w:tc>
        <w:tc>
          <w:tcPr>
            <w:tcW w:w="1372" w:type="dxa"/>
            <w:vAlign w:val="bottom"/>
          </w:tcPr>
          <w:p w14:paraId="3C1C4BF8" w14:textId="1B57DDF2" w:rsidR="005760D0" w:rsidRPr="004A2E82" w:rsidRDefault="005760D0" w:rsidP="005760D0">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66,175</w:t>
            </w:r>
          </w:p>
        </w:tc>
        <w:tc>
          <w:tcPr>
            <w:tcW w:w="1373" w:type="dxa"/>
            <w:vAlign w:val="bottom"/>
          </w:tcPr>
          <w:p w14:paraId="249B38BF" w14:textId="77777777" w:rsidR="005760D0" w:rsidRPr="004A2E82" w:rsidRDefault="005760D0" w:rsidP="005760D0">
            <w:pPr>
              <w:spacing w:line="360" w:lineRule="exact"/>
              <w:ind w:left="5" w:hanging="5"/>
              <w:jc w:val="center"/>
              <w:rPr>
                <w:rFonts w:ascii="Arial" w:hAnsi="Arial" w:cs="Arial"/>
                <w:sz w:val="18"/>
                <w:szCs w:val="18"/>
              </w:rPr>
            </w:pPr>
            <w:r w:rsidRPr="004A2E82">
              <w:rPr>
                <w:rFonts w:ascii="Arial" w:hAnsi="Arial" w:cs="Arial"/>
                <w:sz w:val="18"/>
                <w:szCs w:val="18"/>
              </w:rPr>
              <w:t>Disposal</w:t>
            </w:r>
          </w:p>
        </w:tc>
      </w:tr>
      <w:tr w:rsidR="005760D0" w:rsidRPr="004A2E82" w14:paraId="292165FD" w14:textId="77777777" w:rsidTr="00053FBC">
        <w:trPr>
          <w:trHeight w:val="197"/>
        </w:trPr>
        <w:tc>
          <w:tcPr>
            <w:tcW w:w="3600" w:type="dxa"/>
            <w:hideMark/>
          </w:tcPr>
          <w:p w14:paraId="3A0F4C66" w14:textId="77777777" w:rsidR="005760D0" w:rsidRPr="004A2E82" w:rsidRDefault="005760D0" w:rsidP="005760D0">
            <w:pPr>
              <w:spacing w:line="360" w:lineRule="exact"/>
              <w:rPr>
                <w:rFonts w:ascii="Arial" w:hAnsi="Arial" w:cs="Arial"/>
                <w:sz w:val="18"/>
                <w:szCs w:val="18"/>
              </w:rPr>
            </w:pPr>
            <w:r w:rsidRPr="004A2E82">
              <w:rPr>
                <w:rFonts w:ascii="Arial" w:hAnsi="Arial" w:cs="Arial"/>
                <w:sz w:val="18"/>
                <w:szCs w:val="18"/>
              </w:rPr>
              <w:t>Total</w:t>
            </w:r>
          </w:p>
        </w:tc>
        <w:tc>
          <w:tcPr>
            <w:tcW w:w="1372" w:type="dxa"/>
            <w:vAlign w:val="bottom"/>
          </w:tcPr>
          <w:p w14:paraId="77F2A6C4" w14:textId="14EA56DF" w:rsidR="005760D0" w:rsidRPr="004A2E82" w:rsidRDefault="005760D0" w:rsidP="005760D0">
            <w:pPr>
              <w:pBdr>
                <w:bottom w:val="doub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15,804,414</w:t>
            </w:r>
          </w:p>
        </w:tc>
        <w:tc>
          <w:tcPr>
            <w:tcW w:w="1373" w:type="dxa"/>
            <w:vAlign w:val="bottom"/>
          </w:tcPr>
          <w:p w14:paraId="32F49282" w14:textId="7D136733" w:rsidR="005760D0" w:rsidRPr="004A2E82" w:rsidRDefault="005760D0" w:rsidP="005760D0">
            <w:pPr>
              <w:pBdr>
                <w:bottom w:val="doub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252,920</w:t>
            </w:r>
          </w:p>
        </w:tc>
        <w:tc>
          <w:tcPr>
            <w:tcW w:w="1372" w:type="dxa"/>
            <w:vAlign w:val="bottom"/>
          </w:tcPr>
          <w:p w14:paraId="6BA54EE1" w14:textId="6C6B0696" w:rsidR="005760D0" w:rsidRPr="004A2E82" w:rsidRDefault="005760D0" w:rsidP="005760D0">
            <w:pPr>
              <w:tabs>
                <w:tab w:val="decimal" w:pos="1029"/>
              </w:tabs>
              <w:spacing w:line="360" w:lineRule="exact"/>
              <w:ind w:right="6"/>
              <w:rPr>
                <w:rFonts w:ascii="Arial" w:hAnsi="Arial" w:cs="Arial"/>
                <w:sz w:val="18"/>
                <w:szCs w:val="18"/>
              </w:rPr>
            </w:pPr>
            <w:r w:rsidRPr="004A2E82">
              <w:rPr>
                <w:rFonts w:ascii="Arial" w:hAnsi="Arial" w:cs="Arial"/>
                <w:sz w:val="18"/>
                <w:szCs w:val="18"/>
              </w:rPr>
              <w:t>(87,548)</w:t>
            </w:r>
          </w:p>
        </w:tc>
        <w:tc>
          <w:tcPr>
            <w:tcW w:w="1373" w:type="dxa"/>
          </w:tcPr>
          <w:p w14:paraId="3FCFFCC8" w14:textId="77777777" w:rsidR="005760D0" w:rsidRPr="004A2E82" w:rsidRDefault="005760D0" w:rsidP="005760D0">
            <w:pPr>
              <w:spacing w:line="360" w:lineRule="exact"/>
              <w:ind w:left="5" w:hanging="5"/>
              <w:jc w:val="center"/>
              <w:rPr>
                <w:rFonts w:ascii="Arial" w:hAnsi="Arial" w:cs="Arial"/>
                <w:sz w:val="18"/>
                <w:szCs w:val="18"/>
              </w:rPr>
            </w:pPr>
          </w:p>
        </w:tc>
      </w:tr>
      <w:tr w:rsidR="005760D0" w:rsidRPr="004A2E82" w14:paraId="1507CB5E" w14:textId="77777777" w:rsidTr="00053FBC">
        <w:trPr>
          <w:trHeight w:val="197"/>
        </w:trPr>
        <w:tc>
          <w:tcPr>
            <w:tcW w:w="3600" w:type="dxa"/>
          </w:tcPr>
          <w:p w14:paraId="015272E1" w14:textId="77777777" w:rsidR="005760D0" w:rsidRPr="004A2E82" w:rsidRDefault="005760D0" w:rsidP="005760D0">
            <w:pPr>
              <w:spacing w:line="360" w:lineRule="exact"/>
              <w:rPr>
                <w:rFonts w:ascii="Arial" w:hAnsi="Arial" w:cs="Arial"/>
                <w:sz w:val="18"/>
                <w:szCs w:val="18"/>
                <w:cs/>
              </w:rPr>
            </w:pPr>
            <w:r w:rsidRPr="004A2E82">
              <w:rPr>
                <w:rFonts w:ascii="Arial" w:hAnsi="Arial" w:cs="Arial"/>
                <w:sz w:val="18"/>
                <w:szCs w:val="18"/>
              </w:rPr>
              <w:t>Less</w:t>
            </w:r>
            <w:r w:rsidRPr="004A2E82">
              <w:rPr>
                <w:rFonts w:ascii="Arial" w:hAnsi="Arial" w:cs="Arial"/>
                <w:sz w:val="18"/>
                <w:szCs w:val="18"/>
                <w:cs/>
              </w:rPr>
              <w:t>: Related tax</w:t>
            </w:r>
          </w:p>
        </w:tc>
        <w:tc>
          <w:tcPr>
            <w:tcW w:w="1372" w:type="dxa"/>
            <w:vAlign w:val="bottom"/>
          </w:tcPr>
          <w:p w14:paraId="530DDEA7" w14:textId="77777777" w:rsidR="005760D0" w:rsidRPr="004A2E82" w:rsidRDefault="005760D0" w:rsidP="005760D0">
            <w:pPr>
              <w:tabs>
                <w:tab w:val="decimal" w:pos="1029"/>
              </w:tabs>
              <w:spacing w:line="360" w:lineRule="exact"/>
              <w:ind w:right="6"/>
              <w:rPr>
                <w:rFonts w:ascii="Arial" w:hAnsi="Arial" w:cs="Arial"/>
                <w:sz w:val="18"/>
                <w:szCs w:val="18"/>
              </w:rPr>
            </w:pPr>
          </w:p>
        </w:tc>
        <w:tc>
          <w:tcPr>
            <w:tcW w:w="1373" w:type="dxa"/>
            <w:vAlign w:val="bottom"/>
          </w:tcPr>
          <w:p w14:paraId="5623A05B" w14:textId="77777777" w:rsidR="005760D0" w:rsidRPr="004A2E82" w:rsidRDefault="005760D0" w:rsidP="005760D0">
            <w:pPr>
              <w:tabs>
                <w:tab w:val="decimal" w:pos="1029"/>
              </w:tabs>
              <w:spacing w:line="360" w:lineRule="exact"/>
              <w:ind w:right="6"/>
              <w:rPr>
                <w:rFonts w:ascii="Arial" w:hAnsi="Arial" w:cs="Arial"/>
                <w:sz w:val="18"/>
                <w:szCs w:val="18"/>
              </w:rPr>
            </w:pPr>
          </w:p>
        </w:tc>
        <w:tc>
          <w:tcPr>
            <w:tcW w:w="1372" w:type="dxa"/>
            <w:vAlign w:val="center"/>
          </w:tcPr>
          <w:p w14:paraId="2FCBB9BF" w14:textId="60E89A75" w:rsidR="005760D0" w:rsidRPr="004A2E82" w:rsidRDefault="005760D0" w:rsidP="005760D0">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17,510</w:t>
            </w:r>
          </w:p>
        </w:tc>
        <w:tc>
          <w:tcPr>
            <w:tcW w:w="1373" w:type="dxa"/>
          </w:tcPr>
          <w:p w14:paraId="35A1A370" w14:textId="77777777" w:rsidR="005760D0" w:rsidRPr="004A2E82" w:rsidRDefault="005760D0" w:rsidP="005760D0">
            <w:pPr>
              <w:spacing w:line="360" w:lineRule="exact"/>
              <w:ind w:left="5" w:hanging="5"/>
              <w:jc w:val="center"/>
              <w:rPr>
                <w:rFonts w:ascii="Arial" w:hAnsi="Arial" w:cs="Arial"/>
                <w:sz w:val="18"/>
                <w:szCs w:val="18"/>
              </w:rPr>
            </w:pPr>
          </w:p>
        </w:tc>
      </w:tr>
      <w:tr w:rsidR="005760D0" w:rsidRPr="004A2E82" w14:paraId="5326193C" w14:textId="77777777" w:rsidTr="00053FBC">
        <w:trPr>
          <w:trHeight w:val="197"/>
        </w:trPr>
        <w:tc>
          <w:tcPr>
            <w:tcW w:w="3600" w:type="dxa"/>
          </w:tcPr>
          <w:p w14:paraId="67119A28" w14:textId="155CFE0C" w:rsidR="005760D0" w:rsidRPr="004A2E82" w:rsidRDefault="005760D0" w:rsidP="005760D0">
            <w:pPr>
              <w:spacing w:line="360" w:lineRule="exact"/>
              <w:ind w:left="247" w:hanging="247"/>
              <w:rPr>
                <w:rFonts w:ascii="Arial" w:hAnsi="Arial" w:cs="Arial"/>
                <w:sz w:val="18"/>
                <w:szCs w:val="18"/>
                <w:cs/>
              </w:rPr>
            </w:pPr>
          </w:p>
        </w:tc>
        <w:tc>
          <w:tcPr>
            <w:tcW w:w="1372" w:type="dxa"/>
            <w:vAlign w:val="bottom"/>
          </w:tcPr>
          <w:p w14:paraId="2953D589" w14:textId="77777777" w:rsidR="005760D0" w:rsidRPr="004A2E82" w:rsidRDefault="005760D0" w:rsidP="005760D0">
            <w:pPr>
              <w:tabs>
                <w:tab w:val="decimal" w:pos="1029"/>
              </w:tabs>
              <w:spacing w:line="360" w:lineRule="exact"/>
              <w:ind w:right="6"/>
              <w:rPr>
                <w:rFonts w:ascii="Arial" w:hAnsi="Arial" w:cs="Arial"/>
                <w:sz w:val="18"/>
                <w:szCs w:val="18"/>
              </w:rPr>
            </w:pPr>
          </w:p>
        </w:tc>
        <w:tc>
          <w:tcPr>
            <w:tcW w:w="1373" w:type="dxa"/>
            <w:vAlign w:val="bottom"/>
          </w:tcPr>
          <w:p w14:paraId="1033BCEB" w14:textId="77777777" w:rsidR="005760D0" w:rsidRPr="004A2E82" w:rsidRDefault="005760D0" w:rsidP="005760D0">
            <w:pPr>
              <w:tabs>
                <w:tab w:val="decimal" w:pos="1029"/>
              </w:tabs>
              <w:spacing w:line="360" w:lineRule="exact"/>
              <w:ind w:right="6"/>
              <w:rPr>
                <w:rFonts w:ascii="Arial" w:hAnsi="Arial" w:cs="Arial"/>
                <w:sz w:val="18"/>
                <w:szCs w:val="18"/>
              </w:rPr>
            </w:pPr>
          </w:p>
        </w:tc>
        <w:tc>
          <w:tcPr>
            <w:tcW w:w="1372" w:type="dxa"/>
            <w:vAlign w:val="center"/>
          </w:tcPr>
          <w:p w14:paraId="2BE3362D" w14:textId="567A5EFB" w:rsidR="005760D0" w:rsidRPr="004A2E82" w:rsidRDefault="005760D0" w:rsidP="005760D0">
            <w:pPr>
              <w:pBdr>
                <w:bottom w:val="doub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 xml:space="preserve"> (70,038)</w:t>
            </w:r>
          </w:p>
        </w:tc>
        <w:tc>
          <w:tcPr>
            <w:tcW w:w="1373" w:type="dxa"/>
          </w:tcPr>
          <w:p w14:paraId="46A215AB" w14:textId="77777777" w:rsidR="005760D0" w:rsidRPr="004A2E82" w:rsidRDefault="005760D0" w:rsidP="005760D0">
            <w:pPr>
              <w:spacing w:line="360" w:lineRule="exact"/>
              <w:ind w:left="5" w:hanging="5"/>
              <w:jc w:val="center"/>
              <w:rPr>
                <w:rFonts w:ascii="Arial" w:hAnsi="Arial" w:cs="Arial"/>
                <w:sz w:val="18"/>
                <w:szCs w:val="18"/>
              </w:rPr>
            </w:pPr>
          </w:p>
        </w:tc>
      </w:tr>
    </w:tbl>
    <w:p w14:paraId="47C0F4EB" w14:textId="77777777" w:rsidR="00B65E7C" w:rsidRPr="004A2E82" w:rsidRDefault="00B65E7C" w:rsidP="0006283B">
      <w:pPr>
        <w:tabs>
          <w:tab w:val="left" w:pos="2160"/>
          <w:tab w:val="right" w:pos="7200"/>
          <w:tab w:val="right" w:pos="8540"/>
        </w:tabs>
        <w:spacing w:before="120" w:after="120" w:line="380" w:lineRule="exact"/>
        <w:ind w:left="547" w:hanging="547"/>
        <w:jc w:val="thaiDistribute"/>
        <w:rPr>
          <w:rFonts w:ascii="Arial" w:hAnsi="Arial" w:cs="Arial"/>
          <w:sz w:val="22"/>
          <w:szCs w:val="22"/>
          <w:lang w:eastAsia="th-TH"/>
        </w:rPr>
      </w:pP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B65E7C" w:rsidRPr="004A2E82" w14:paraId="40759ED4" w14:textId="77777777" w:rsidTr="00053FBC">
        <w:trPr>
          <w:trHeight w:val="279"/>
        </w:trPr>
        <w:tc>
          <w:tcPr>
            <w:tcW w:w="3600" w:type="dxa"/>
          </w:tcPr>
          <w:p w14:paraId="6BD99F82" w14:textId="77777777" w:rsidR="00B65E7C" w:rsidRPr="004A2E82" w:rsidRDefault="00B65E7C" w:rsidP="00053FBC">
            <w:pPr>
              <w:pStyle w:val="ListParagraph"/>
              <w:spacing w:after="0" w:line="360" w:lineRule="exact"/>
              <w:ind w:left="0"/>
              <w:contextualSpacing w:val="0"/>
              <w:rPr>
                <w:rFonts w:ascii="Arial" w:hAnsi="Arial" w:cs="Arial"/>
                <w:sz w:val="18"/>
                <w:szCs w:val="18"/>
                <w:cs/>
              </w:rPr>
            </w:pPr>
          </w:p>
        </w:tc>
        <w:tc>
          <w:tcPr>
            <w:tcW w:w="5490" w:type="dxa"/>
            <w:gridSpan w:val="4"/>
            <w:hideMark/>
          </w:tcPr>
          <w:p w14:paraId="16C937FD" w14:textId="77777777" w:rsidR="00B65E7C" w:rsidRPr="004A2E82" w:rsidRDefault="00B65E7C" w:rsidP="00053FBC">
            <w:pPr>
              <w:pStyle w:val="ListParagraph"/>
              <w:spacing w:after="0" w:line="360" w:lineRule="exact"/>
              <w:ind w:left="0"/>
              <w:contextualSpacing w:val="0"/>
              <w:jc w:val="right"/>
              <w:rPr>
                <w:rFonts w:ascii="Arial" w:eastAsia="Times New Roman" w:hAnsi="Arial" w:cs="Arial"/>
                <w:sz w:val="18"/>
                <w:szCs w:val="18"/>
              </w:rPr>
            </w:pPr>
            <w:r w:rsidRPr="004A2E82">
              <w:rPr>
                <w:rFonts w:ascii="Arial" w:eastAsia="Times New Roman" w:hAnsi="Arial" w:cs="Arial"/>
                <w:sz w:val="18"/>
                <w:szCs w:val="18"/>
              </w:rPr>
              <w:t>(Unit: Baht)</w:t>
            </w:r>
          </w:p>
        </w:tc>
      </w:tr>
      <w:tr w:rsidR="00B65E7C" w:rsidRPr="004A2E82" w14:paraId="50C27F0C" w14:textId="77777777" w:rsidTr="00053FBC">
        <w:trPr>
          <w:trHeight w:val="261"/>
        </w:trPr>
        <w:tc>
          <w:tcPr>
            <w:tcW w:w="3600" w:type="dxa"/>
          </w:tcPr>
          <w:p w14:paraId="7B5B1483" w14:textId="77777777" w:rsidR="00B65E7C" w:rsidRPr="004A2E82" w:rsidRDefault="00B65E7C" w:rsidP="00053FBC">
            <w:pPr>
              <w:pStyle w:val="ListParagraph"/>
              <w:spacing w:after="0" w:line="360" w:lineRule="exact"/>
              <w:ind w:left="0"/>
              <w:contextualSpacing w:val="0"/>
              <w:rPr>
                <w:rFonts w:ascii="Arial" w:hAnsi="Arial" w:cs="Arial"/>
                <w:sz w:val="18"/>
                <w:szCs w:val="18"/>
              </w:rPr>
            </w:pPr>
          </w:p>
        </w:tc>
        <w:tc>
          <w:tcPr>
            <w:tcW w:w="5490" w:type="dxa"/>
            <w:gridSpan w:val="4"/>
            <w:hideMark/>
          </w:tcPr>
          <w:p w14:paraId="702EDC33"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six-month period ended </w:t>
            </w:r>
            <w:r w:rsidRPr="004A2E82">
              <w:rPr>
                <w:rFonts w:ascii="Arial" w:hAnsi="Arial" w:cs="Arial"/>
                <w:sz w:val="18"/>
                <w:szCs w:val="18"/>
                <w:cs/>
              </w:rPr>
              <w:t xml:space="preserve">30 </w:t>
            </w:r>
            <w:r w:rsidRPr="004A2E82">
              <w:rPr>
                <w:rFonts w:ascii="Arial" w:hAnsi="Arial" w:cs="Arial"/>
                <w:sz w:val="18"/>
                <w:szCs w:val="18"/>
              </w:rPr>
              <w:t>June 2025</w:t>
            </w:r>
          </w:p>
        </w:tc>
      </w:tr>
      <w:tr w:rsidR="00B65E7C" w:rsidRPr="004A2E82" w14:paraId="2AD738F7" w14:textId="77777777" w:rsidTr="00053FBC">
        <w:tc>
          <w:tcPr>
            <w:tcW w:w="3600" w:type="dxa"/>
            <w:vAlign w:val="bottom"/>
          </w:tcPr>
          <w:p w14:paraId="5090C633" w14:textId="77777777" w:rsidR="00B65E7C" w:rsidRPr="004A2E82" w:rsidRDefault="00B65E7C" w:rsidP="00053FBC">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5D10805F"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Fair value                  at the derecognition date</w:t>
            </w:r>
          </w:p>
        </w:tc>
        <w:tc>
          <w:tcPr>
            <w:tcW w:w="1373" w:type="dxa"/>
            <w:vAlign w:val="bottom"/>
            <w:hideMark/>
          </w:tcPr>
          <w:p w14:paraId="5D19A14A"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cs/>
              </w:rPr>
              <w:t>Dividend received</w:t>
            </w:r>
          </w:p>
        </w:tc>
        <w:tc>
          <w:tcPr>
            <w:tcW w:w="1372" w:type="dxa"/>
            <w:vAlign w:val="bottom"/>
            <w:hideMark/>
          </w:tcPr>
          <w:p w14:paraId="3B4D797C" w14:textId="77777777" w:rsidR="00B65E7C" w:rsidRPr="004A2E82" w:rsidRDefault="00B65E7C" w:rsidP="00053FBC">
            <w:pPr>
              <w:pBdr>
                <w:bottom w:val="single" w:sz="4" w:space="1" w:color="auto"/>
              </w:pBdr>
              <w:spacing w:line="360" w:lineRule="exact"/>
              <w:jc w:val="center"/>
              <w:rPr>
                <w:rFonts w:ascii="Arial" w:hAnsi="Arial" w:cs="Arial"/>
                <w:sz w:val="18"/>
                <w:szCs w:val="18"/>
                <w:cs/>
              </w:rPr>
            </w:pPr>
            <w:r w:rsidRPr="004A2E82">
              <w:rPr>
                <w:rFonts w:ascii="Arial" w:hAnsi="Arial" w:cs="Arial"/>
                <w:sz w:val="18"/>
                <w:szCs w:val="18"/>
              </w:rPr>
              <w:t>Gain from derecognition</w:t>
            </w:r>
          </w:p>
        </w:tc>
        <w:tc>
          <w:tcPr>
            <w:tcW w:w="1373" w:type="dxa"/>
            <w:vAlign w:val="bottom"/>
            <w:hideMark/>
          </w:tcPr>
          <w:p w14:paraId="263A6F94" w14:textId="77777777" w:rsidR="00B65E7C" w:rsidRPr="004A2E82" w:rsidRDefault="00B65E7C" w:rsidP="00053FBC">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cs/>
              </w:rPr>
              <w:t xml:space="preserve">Reason </w:t>
            </w:r>
            <w:r w:rsidRPr="004A2E82">
              <w:rPr>
                <w:rFonts w:ascii="Arial" w:hAnsi="Arial" w:cs="Arial"/>
                <w:sz w:val="18"/>
                <w:szCs w:val="18"/>
              </w:rPr>
              <w:t>for              derecognition</w:t>
            </w:r>
          </w:p>
        </w:tc>
      </w:tr>
      <w:tr w:rsidR="00B65E7C" w:rsidRPr="004A2E82" w14:paraId="0B9ACC09" w14:textId="77777777" w:rsidTr="00053FBC">
        <w:tc>
          <w:tcPr>
            <w:tcW w:w="3600" w:type="dxa"/>
            <w:hideMark/>
          </w:tcPr>
          <w:p w14:paraId="1DB1180D" w14:textId="77777777" w:rsidR="00B65E7C" w:rsidRPr="004A2E82" w:rsidRDefault="00B65E7C" w:rsidP="00053FBC">
            <w:pPr>
              <w:tabs>
                <w:tab w:val="left" w:pos="540"/>
              </w:tabs>
              <w:spacing w:line="360" w:lineRule="exact"/>
              <w:ind w:left="163" w:right="-43" w:hanging="163"/>
              <w:rPr>
                <w:rFonts w:ascii="Arial" w:hAnsi="Arial" w:cs="Arial"/>
                <w:sz w:val="18"/>
                <w:szCs w:val="18"/>
              </w:rPr>
            </w:pPr>
            <w:r w:rsidRPr="004A2E82">
              <w:rPr>
                <w:rFonts w:ascii="Arial" w:hAnsi="Arial" w:cs="Arial"/>
                <w:sz w:val="18"/>
                <w:szCs w:val="18"/>
              </w:rPr>
              <w:t>Equity securities</w:t>
            </w:r>
          </w:p>
        </w:tc>
        <w:tc>
          <w:tcPr>
            <w:tcW w:w="1372" w:type="dxa"/>
            <w:vAlign w:val="bottom"/>
          </w:tcPr>
          <w:p w14:paraId="2DF466AB" w14:textId="77777777" w:rsidR="00B65E7C" w:rsidRPr="004A2E82" w:rsidRDefault="00B65E7C" w:rsidP="00053FBC">
            <w:pPr>
              <w:pBdr>
                <w:bottom w:val="sing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5,008,255</w:t>
            </w:r>
          </w:p>
        </w:tc>
        <w:tc>
          <w:tcPr>
            <w:tcW w:w="1373" w:type="dxa"/>
            <w:vAlign w:val="bottom"/>
          </w:tcPr>
          <w:p w14:paraId="14136D97" w14:textId="77777777" w:rsidR="00B65E7C" w:rsidRPr="004A2E82" w:rsidRDefault="00B65E7C" w:rsidP="00053FBC">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w:t>
            </w:r>
          </w:p>
        </w:tc>
        <w:tc>
          <w:tcPr>
            <w:tcW w:w="1372" w:type="dxa"/>
            <w:vAlign w:val="bottom"/>
          </w:tcPr>
          <w:p w14:paraId="485FE790" w14:textId="77777777" w:rsidR="00B65E7C" w:rsidRPr="004A2E82" w:rsidRDefault="00B65E7C" w:rsidP="00053FBC">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118,623</w:t>
            </w:r>
          </w:p>
        </w:tc>
        <w:tc>
          <w:tcPr>
            <w:tcW w:w="1373" w:type="dxa"/>
            <w:vAlign w:val="bottom"/>
          </w:tcPr>
          <w:p w14:paraId="22435183" w14:textId="77777777" w:rsidR="00B65E7C" w:rsidRPr="004A2E82" w:rsidRDefault="00B65E7C" w:rsidP="00053FBC">
            <w:pPr>
              <w:spacing w:line="360" w:lineRule="exact"/>
              <w:ind w:left="5" w:hanging="5"/>
              <w:jc w:val="center"/>
              <w:rPr>
                <w:rFonts w:ascii="Arial" w:hAnsi="Arial" w:cs="Arial"/>
                <w:sz w:val="18"/>
                <w:szCs w:val="18"/>
              </w:rPr>
            </w:pPr>
            <w:r w:rsidRPr="004A2E82">
              <w:rPr>
                <w:rFonts w:ascii="Arial" w:hAnsi="Arial" w:cs="Arial"/>
                <w:sz w:val="18"/>
                <w:szCs w:val="18"/>
              </w:rPr>
              <w:t>Disposal</w:t>
            </w:r>
          </w:p>
        </w:tc>
      </w:tr>
      <w:tr w:rsidR="00B65E7C" w:rsidRPr="004A2E82" w14:paraId="5C3AA072" w14:textId="77777777" w:rsidTr="00053FBC">
        <w:trPr>
          <w:trHeight w:val="197"/>
        </w:trPr>
        <w:tc>
          <w:tcPr>
            <w:tcW w:w="3600" w:type="dxa"/>
            <w:hideMark/>
          </w:tcPr>
          <w:p w14:paraId="4C9226A6" w14:textId="77777777" w:rsidR="00B65E7C" w:rsidRPr="004A2E82" w:rsidRDefault="00B65E7C" w:rsidP="00053FBC">
            <w:pPr>
              <w:spacing w:line="360" w:lineRule="exact"/>
              <w:rPr>
                <w:rFonts w:ascii="Arial" w:hAnsi="Arial" w:cs="Arial"/>
                <w:sz w:val="18"/>
                <w:szCs w:val="18"/>
              </w:rPr>
            </w:pPr>
            <w:r w:rsidRPr="004A2E82">
              <w:rPr>
                <w:rFonts w:ascii="Arial" w:hAnsi="Arial" w:cs="Arial"/>
                <w:sz w:val="18"/>
                <w:szCs w:val="18"/>
              </w:rPr>
              <w:t>Total</w:t>
            </w:r>
          </w:p>
        </w:tc>
        <w:tc>
          <w:tcPr>
            <w:tcW w:w="1372" w:type="dxa"/>
            <w:vAlign w:val="bottom"/>
          </w:tcPr>
          <w:p w14:paraId="1DE17CAF" w14:textId="77777777" w:rsidR="00B65E7C" w:rsidRPr="004A2E82" w:rsidRDefault="00B65E7C" w:rsidP="00053FBC">
            <w:pPr>
              <w:pBdr>
                <w:bottom w:val="doub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5,008,255</w:t>
            </w:r>
          </w:p>
        </w:tc>
        <w:tc>
          <w:tcPr>
            <w:tcW w:w="1373" w:type="dxa"/>
            <w:vAlign w:val="bottom"/>
          </w:tcPr>
          <w:p w14:paraId="6E78F8E6" w14:textId="77777777" w:rsidR="00B65E7C" w:rsidRPr="004A2E82" w:rsidRDefault="00B65E7C" w:rsidP="00053FBC">
            <w:pPr>
              <w:pBdr>
                <w:bottom w:val="double" w:sz="4" w:space="1" w:color="auto"/>
              </w:pBdr>
              <w:tabs>
                <w:tab w:val="decimal" w:pos="1029"/>
              </w:tabs>
              <w:spacing w:line="360" w:lineRule="exact"/>
              <w:ind w:right="6"/>
              <w:rPr>
                <w:rFonts w:ascii="Arial" w:hAnsi="Arial" w:cs="Arial"/>
                <w:sz w:val="18"/>
                <w:szCs w:val="18"/>
                <w:cs/>
              </w:rPr>
            </w:pPr>
            <w:r w:rsidRPr="004A2E82">
              <w:rPr>
                <w:rFonts w:ascii="Arial" w:hAnsi="Arial" w:cs="Arial"/>
                <w:sz w:val="18"/>
                <w:szCs w:val="18"/>
              </w:rPr>
              <w:t>-</w:t>
            </w:r>
          </w:p>
        </w:tc>
        <w:tc>
          <w:tcPr>
            <w:tcW w:w="1372" w:type="dxa"/>
            <w:vAlign w:val="bottom"/>
          </w:tcPr>
          <w:p w14:paraId="31F179A8" w14:textId="77777777" w:rsidR="00B65E7C" w:rsidRPr="004A2E82" w:rsidRDefault="00B65E7C" w:rsidP="00053FBC">
            <w:pPr>
              <w:tabs>
                <w:tab w:val="decimal" w:pos="1029"/>
              </w:tabs>
              <w:spacing w:line="360" w:lineRule="exact"/>
              <w:ind w:right="6"/>
              <w:rPr>
                <w:rFonts w:ascii="Arial" w:hAnsi="Arial" w:cs="Arial"/>
                <w:sz w:val="18"/>
                <w:szCs w:val="18"/>
              </w:rPr>
            </w:pPr>
            <w:r w:rsidRPr="004A2E82">
              <w:rPr>
                <w:rFonts w:ascii="Arial" w:hAnsi="Arial" w:cs="Arial"/>
                <w:sz w:val="18"/>
                <w:szCs w:val="18"/>
              </w:rPr>
              <w:t>118,623</w:t>
            </w:r>
          </w:p>
        </w:tc>
        <w:tc>
          <w:tcPr>
            <w:tcW w:w="1373" w:type="dxa"/>
          </w:tcPr>
          <w:p w14:paraId="17D4DD4D" w14:textId="77777777" w:rsidR="00B65E7C" w:rsidRPr="004A2E82" w:rsidRDefault="00B65E7C" w:rsidP="00053FBC">
            <w:pPr>
              <w:spacing w:line="360" w:lineRule="exact"/>
              <w:ind w:left="5" w:hanging="5"/>
              <w:jc w:val="center"/>
              <w:rPr>
                <w:rFonts w:ascii="Arial" w:hAnsi="Arial" w:cs="Arial"/>
                <w:sz w:val="18"/>
                <w:szCs w:val="18"/>
              </w:rPr>
            </w:pPr>
          </w:p>
        </w:tc>
      </w:tr>
      <w:tr w:rsidR="00B65E7C" w:rsidRPr="004A2E82" w14:paraId="7BED78F6" w14:textId="77777777" w:rsidTr="00053FBC">
        <w:trPr>
          <w:trHeight w:val="197"/>
        </w:trPr>
        <w:tc>
          <w:tcPr>
            <w:tcW w:w="3600" w:type="dxa"/>
          </w:tcPr>
          <w:p w14:paraId="502A2E93" w14:textId="77777777" w:rsidR="00B65E7C" w:rsidRPr="004A2E82" w:rsidRDefault="00B65E7C" w:rsidP="00053FBC">
            <w:pPr>
              <w:spacing w:line="360" w:lineRule="exact"/>
              <w:rPr>
                <w:rFonts w:ascii="Arial" w:hAnsi="Arial" w:cs="Arial"/>
                <w:sz w:val="18"/>
                <w:szCs w:val="18"/>
                <w:cs/>
              </w:rPr>
            </w:pPr>
            <w:r w:rsidRPr="004A2E82">
              <w:rPr>
                <w:rFonts w:ascii="Arial" w:hAnsi="Arial" w:cs="Arial"/>
                <w:sz w:val="18"/>
                <w:szCs w:val="18"/>
              </w:rPr>
              <w:t>Less</w:t>
            </w:r>
            <w:r w:rsidRPr="004A2E82">
              <w:rPr>
                <w:rFonts w:ascii="Arial" w:hAnsi="Arial" w:cs="Arial"/>
                <w:sz w:val="18"/>
                <w:szCs w:val="18"/>
                <w:cs/>
              </w:rPr>
              <w:t>: Related tax</w:t>
            </w:r>
          </w:p>
        </w:tc>
        <w:tc>
          <w:tcPr>
            <w:tcW w:w="1372" w:type="dxa"/>
            <w:vAlign w:val="bottom"/>
          </w:tcPr>
          <w:p w14:paraId="7D498C39" w14:textId="77777777" w:rsidR="00B65E7C" w:rsidRPr="004A2E82" w:rsidRDefault="00B65E7C" w:rsidP="00053FBC">
            <w:pPr>
              <w:tabs>
                <w:tab w:val="decimal" w:pos="1029"/>
              </w:tabs>
              <w:spacing w:line="360" w:lineRule="exact"/>
              <w:ind w:right="6"/>
              <w:rPr>
                <w:rFonts w:ascii="Arial" w:hAnsi="Arial" w:cs="Arial"/>
                <w:sz w:val="18"/>
                <w:szCs w:val="18"/>
              </w:rPr>
            </w:pPr>
          </w:p>
        </w:tc>
        <w:tc>
          <w:tcPr>
            <w:tcW w:w="1373" w:type="dxa"/>
            <w:vAlign w:val="bottom"/>
          </w:tcPr>
          <w:p w14:paraId="09956A36" w14:textId="77777777" w:rsidR="00B65E7C" w:rsidRPr="004A2E82" w:rsidRDefault="00B65E7C" w:rsidP="00053FBC">
            <w:pPr>
              <w:tabs>
                <w:tab w:val="decimal" w:pos="1029"/>
              </w:tabs>
              <w:spacing w:line="360" w:lineRule="exact"/>
              <w:ind w:right="6"/>
              <w:rPr>
                <w:rFonts w:ascii="Arial" w:hAnsi="Arial" w:cs="Arial"/>
                <w:sz w:val="18"/>
                <w:szCs w:val="18"/>
              </w:rPr>
            </w:pPr>
          </w:p>
        </w:tc>
        <w:tc>
          <w:tcPr>
            <w:tcW w:w="1372" w:type="dxa"/>
            <w:vAlign w:val="center"/>
          </w:tcPr>
          <w:p w14:paraId="441844B3" w14:textId="77777777" w:rsidR="00B65E7C" w:rsidRPr="004A2E82" w:rsidRDefault="00B65E7C" w:rsidP="00053FBC">
            <w:pPr>
              <w:pBdr>
                <w:bottom w:val="sing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(23,725)</w:t>
            </w:r>
          </w:p>
        </w:tc>
        <w:tc>
          <w:tcPr>
            <w:tcW w:w="1373" w:type="dxa"/>
          </w:tcPr>
          <w:p w14:paraId="721071DF" w14:textId="77777777" w:rsidR="00B65E7C" w:rsidRPr="004A2E82" w:rsidRDefault="00B65E7C" w:rsidP="00053FBC">
            <w:pPr>
              <w:spacing w:line="360" w:lineRule="exact"/>
              <w:ind w:left="5" w:hanging="5"/>
              <w:jc w:val="center"/>
              <w:rPr>
                <w:rFonts w:ascii="Arial" w:hAnsi="Arial" w:cs="Arial"/>
                <w:sz w:val="18"/>
                <w:szCs w:val="18"/>
              </w:rPr>
            </w:pPr>
          </w:p>
        </w:tc>
      </w:tr>
      <w:tr w:rsidR="00B65E7C" w:rsidRPr="004A2E82" w14:paraId="1E1A1FD3" w14:textId="77777777" w:rsidTr="00053FBC">
        <w:trPr>
          <w:trHeight w:val="197"/>
        </w:trPr>
        <w:tc>
          <w:tcPr>
            <w:tcW w:w="3600" w:type="dxa"/>
          </w:tcPr>
          <w:p w14:paraId="6046666F" w14:textId="2B8AC995" w:rsidR="00B65E7C" w:rsidRPr="004A2E82" w:rsidRDefault="00B65E7C" w:rsidP="00053FBC">
            <w:pPr>
              <w:spacing w:line="360" w:lineRule="exact"/>
              <w:ind w:left="247" w:hanging="247"/>
              <w:rPr>
                <w:rFonts w:ascii="Arial" w:hAnsi="Arial" w:cs="Arial"/>
                <w:sz w:val="18"/>
                <w:szCs w:val="18"/>
                <w:cs/>
              </w:rPr>
            </w:pPr>
          </w:p>
        </w:tc>
        <w:tc>
          <w:tcPr>
            <w:tcW w:w="1372" w:type="dxa"/>
            <w:vAlign w:val="bottom"/>
          </w:tcPr>
          <w:p w14:paraId="07D48DEA" w14:textId="77777777" w:rsidR="00B65E7C" w:rsidRPr="004A2E82" w:rsidRDefault="00B65E7C" w:rsidP="00053FBC">
            <w:pPr>
              <w:tabs>
                <w:tab w:val="decimal" w:pos="1029"/>
              </w:tabs>
              <w:spacing w:line="360" w:lineRule="exact"/>
              <w:ind w:right="6"/>
              <w:rPr>
                <w:rFonts w:ascii="Arial" w:hAnsi="Arial" w:cs="Arial"/>
                <w:sz w:val="18"/>
                <w:szCs w:val="18"/>
              </w:rPr>
            </w:pPr>
          </w:p>
        </w:tc>
        <w:tc>
          <w:tcPr>
            <w:tcW w:w="1373" w:type="dxa"/>
            <w:vAlign w:val="bottom"/>
          </w:tcPr>
          <w:p w14:paraId="0054F878" w14:textId="77777777" w:rsidR="00B65E7C" w:rsidRPr="004A2E82" w:rsidRDefault="00B65E7C" w:rsidP="00053FBC">
            <w:pPr>
              <w:tabs>
                <w:tab w:val="decimal" w:pos="1029"/>
              </w:tabs>
              <w:spacing w:line="360" w:lineRule="exact"/>
              <w:ind w:right="6"/>
              <w:rPr>
                <w:rFonts w:ascii="Arial" w:hAnsi="Arial" w:cs="Arial"/>
                <w:sz w:val="18"/>
                <w:szCs w:val="18"/>
              </w:rPr>
            </w:pPr>
          </w:p>
        </w:tc>
        <w:tc>
          <w:tcPr>
            <w:tcW w:w="1372" w:type="dxa"/>
            <w:vAlign w:val="center"/>
          </w:tcPr>
          <w:p w14:paraId="56CCB862" w14:textId="77777777" w:rsidR="00B65E7C" w:rsidRPr="004A2E82" w:rsidRDefault="00B65E7C" w:rsidP="00053FBC">
            <w:pPr>
              <w:pBdr>
                <w:bottom w:val="double" w:sz="4" w:space="1" w:color="auto"/>
              </w:pBdr>
              <w:tabs>
                <w:tab w:val="decimal" w:pos="1029"/>
              </w:tabs>
              <w:spacing w:line="360" w:lineRule="exact"/>
              <w:ind w:right="6"/>
              <w:rPr>
                <w:rFonts w:ascii="Arial" w:hAnsi="Arial" w:cs="Arial"/>
                <w:sz w:val="18"/>
                <w:szCs w:val="18"/>
              </w:rPr>
            </w:pPr>
            <w:r w:rsidRPr="004A2E82">
              <w:rPr>
                <w:rFonts w:ascii="Arial" w:hAnsi="Arial" w:cs="Arial"/>
                <w:sz w:val="18"/>
                <w:szCs w:val="18"/>
              </w:rPr>
              <w:t>94,898</w:t>
            </w:r>
          </w:p>
        </w:tc>
        <w:tc>
          <w:tcPr>
            <w:tcW w:w="1373" w:type="dxa"/>
          </w:tcPr>
          <w:p w14:paraId="06CA6890" w14:textId="77777777" w:rsidR="00B65E7C" w:rsidRPr="004A2E82" w:rsidRDefault="00B65E7C" w:rsidP="00053FBC">
            <w:pPr>
              <w:spacing w:line="360" w:lineRule="exact"/>
              <w:ind w:left="5" w:hanging="5"/>
              <w:jc w:val="center"/>
              <w:rPr>
                <w:rFonts w:ascii="Arial" w:hAnsi="Arial" w:cs="Arial"/>
                <w:sz w:val="18"/>
                <w:szCs w:val="18"/>
              </w:rPr>
            </w:pPr>
          </w:p>
        </w:tc>
      </w:tr>
    </w:tbl>
    <w:p w14:paraId="1A031049" w14:textId="77777777" w:rsidR="00B65E7C" w:rsidRPr="004A2E82" w:rsidRDefault="00B65E7C" w:rsidP="0006283B">
      <w:pPr>
        <w:tabs>
          <w:tab w:val="left" w:pos="2160"/>
          <w:tab w:val="right" w:pos="7200"/>
          <w:tab w:val="right" w:pos="8540"/>
        </w:tabs>
        <w:spacing w:before="120" w:after="120" w:line="380" w:lineRule="exact"/>
        <w:ind w:left="547" w:hanging="547"/>
        <w:jc w:val="thaiDistribute"/>
        <w:rPr>
          <w:rFonts w:ascii="Arial" w:hAnsi="Arial" w:cs="Arial"/>
          <w:sz w:val="22"/>
          <w:szCs w:val="22"/>
          <w:lang w:eastAsia="th-TH"/>
        </w:rPr>
      </w:pPr>
    </w:p>
    <w:p w14:paraId="1843607F" w14:textId="77777777" w:rsidR="00B65E7C" w:rsidRPr="004A2E82" w:rsidRDefault="00B65E7C" w:rsidP="0006283B">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p>
    <w:p w14:paraId="57093ABB" w14:textId="77777777" w:rsidR="00D454FA" w:rsidRPr="004A2E82" w:rsidRDefault="00D454FA" w:rsidP="008721E1">
      <w:pPr>
        <w:overflowPunct/>
        <w:autoSpaceDE/>
        <w:autoSpaceDN/>
        <w:adjustRightInd/>
        <w:spacing w:line="360" w:lineRule="exact"/>
        <w:textAlignment w:val="auto"/>
        <w:rPr>
          <w:rFonts w:ascii="Arial" w:hAnsi="Arial" w:cs="Arial"/>
          <w:b/>
          <w:bCs/>
          <w:sz w:val="18"/>
          <w:szCs w:val="18"/>
        </w:rPr>
      </w:pPr>
    </w:p>
    <w:p w14:paraId="764DA92D" w14:textId="77777777" w:rsidR="00D454FA" w:rsidRPr="004A2E82" w:rsidRDefault="00D454FA">
      <w:pPr>
        <w:overflowPunct/>
        <w:autoSpaceDE/>
        <w:autoSpaceDN/>
        <w:adjustRightInd/>
        <w:textAlignment w:val="auto"/>
        <w:rPr>
          <w:rFonts w:ascii="Arial" w:hAnsi="Arial" w:cs="Arial"/>
          <w:b/>
          <w:bCs/>
          <w:sz w:val="22"/>
          <w:szCs w:val="22"/>
        </w:rPr>
      </w:pPr>
    </w:p>
    <w:p w14:paraId="4E7CD128" w14:textId="181EF299" w:rsidR="0089675B" w:rsidRPr="004A2E82" w:rsidRDefault="0089675B">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3AF43A69" w14:textId="6C022386" w:rsidR="00917FBB" w:rsidRPr="004A2E82" w:rsidRDefault="00D454FA"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4A2E82">
        <w:rPr>
          <w:rFonts w:ascii="Arial" w:hAnsi="Arial" w:cs="Arial"/>
          <w:b/>
          <w:bCs/>
          <w:sz w:val="22"/>
          <w:szCs w:val="22"/>
        </w:rPr>
        <w:lastRenderedPageBreak/>
        <w:t>12.</w:t>
      </w:r>
      <w:r w:rsidRPr="004A2E82">
        <w:rPr>
          <w:rFonts w:ascii="Arial" w:hAnsi="Arial" w:cs="Arial"/>
          <w:b/>
          <w:bCs/>
          <w:sz w:val="22"/>
          <w:szCs w:val="22"/>
        </w:rPr>
        <w:tab/>
      </w:r>
      <w:r w:rsidR="00917FBB" w:rsidRPr="004A2E82">
        <w:rPr>
          <w:rFonts w:ascii="Arial" w:hAnsi="Arial" w:cs="Arial"/>
          <w:b/>
          <w:bCs/>
          <w:sz w:val="22"/>
          <w:szCs w:val="22"/>
        </w:rPr>
        <w:t>Investments subject to restriction</w:t>
      </w:r>
    </w:p>
    <w:p w14:paraId="4671909B" w14:textId="22E2DFAA" w:rsidR="00F5483B" w:rsidRPr="004A2E82" w:rsidRDefault="00F5483B" w:rsidP="00172B9B">
      <w:pPr>
        <w:tabs>
          <w:tab w:val="left" w:pos="2160"/>
          <w:tab w:val="right" w:pos="7200"/>
          <w:tab w:val="right" w:pos="9000"/>
        </w:tabs>
        <w:spacing w:before="120" w:line="380" w:lineRule="exact"/>
        <w:ind w:left="547" w:right="-43"/>
        <w:jc w:val="thaiDistribute"/>
        <w:rPr>
          <w:rFonts w:ascii="Arial" w:eastAsia="Arial Unicode MS" w:hAnsi="Arial" w:cs="Arial"/>
          <w:sz w:val="22"/>
          <w:szCs w:val="22"/>
        </w:rPr>
      </w:pPr>
      <w:r w:rsidRPr="004A2E82">
        <w:rPr>
          <w:rFonts w:ascii="Arial" w:hAnsi="Arial" w:cs="Arial"/>
          <w:sz w:val="22"/>
          <w:szCs w:val="22"/>
        </w:rPr>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 and 31 December 2025</w:t>
      </w:r>
      <w:r w:rsidRPr="004A2E82">
        <w:rPr>
          <w:rFonts w:ascii="Arial" w:hAnsi="Arial" w:cs="Arial"/>
          <w:sz w:val="22"/>
          <w:szCs w:val="22"/>
        </w:rPr>
        <w:t xml:space="preserve">, </w:t>
      </w:r>
      <w:r w:rsidR="00147007" w:rsidRPr="004A2E82">
        <w:rPr>
          <w:rFonts w:ascii="Arial" w:eastAsia="Arial Unicode MS" w:hAnsi="Arial" w:cs="Arial"/>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4A2E82">
        <w:rPr>
          <w:rFonts w:ascii="Arial" w:hAnsi="Arial" w:cs="Arial"/>
          <w:sz w:val="22"/>
          <w:szCs w:val="22"/>
        </w:rPr>
        <w:t>as required in the normal course of business of the Company</w:t>
      </w:r>
      <w:r w:rsidR="00147007" w:rsidRPr="004A2E82">
        <w:rPr>
          <w:rFonts w:ascii="Arial" w:eastAsia="Arial Unicode MS" w:hAnsi="Arial" w:cs="Arial"/>
          <w:sz w:val="22"/>
          <w:szCs w:val="22"/>
        </w:rPr>
        <w:t xml:space="preserve"> as described below.</w:t>
      </w:r>
    </w:p>
    <w:p w14:paraId="4F39AB64" w14:textId="77777777" w:rsidR="00147007" w:rsidRPr="004A2E82" w:rsidRDefault="00147007" w:rsidP="008721E1">
      <w:pPr>
        <w:tabs>
          <w:tab w:val="left" w:pos="2160"/>
          <w:tab w:val="right" w:pos="7200"/>
          <w:tab w:val="right" w:pos="8540"/>
        </w:tabs>
        <w:spacing w:line="360" w:lineRule="exact"/>
        <w:ind w:left="360" w:right="-29"/>
        <w:jc w:val="right"/>
        <w:rPr>
          <w:rFonts w:ascii="Arial" w:hAnsi="Arial" w:cs="Arial"/>
          <w:sz w:val="18"/>
          <w:szCs w:val="18"/>
        </w:rPr>
      </w:pPr>
      <w:r w:rsidRPr="004A2E82">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7E701C" w:rsidRPr="004A2E82" w14:paraId="700A7512" w14:textId="77777777" w:rsidTr="007616E0">
        <w:tc>
          <w:tcPr>
            <w:tcW w:w="3420" w:type="dxa"/>
            <w:tcBorders>
              <w:top w:val="nil"/>
              <w:left w:val="nil"/>
              <w:bottom w:val="nil"/>
              <w:right w:val="nil"/>
            </w:tcBorders>
            <w:vAlign w:val="bottom"/>
          </w:tcPr>
          <w:p w14:paraId="727109B2" w14:textId="77777777" w:rsidR="00D03EB1" w:rsidRPr="004A2E82" w:rsidRDefault="00D03EB1" w:rsidP="008721E1">
            <w:pPr>
              <w:spacing w:line="36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0397F9D4" w:rsidR="00D03EB1" w:rsidRPr="004A2E82" w:rsidRDefault="00714AE3" w:rsidP="008721E1">
            <w:pPr>
              <w:pBdr>
                <w:bottom w:val="single" w:sz="4" w:space="1" w:color="auto"/>
              </w:pBdr>
              <w:spacing w:line="360" w:lineRule="exact"/>
              <w:ind w:right="27"/>
              <w:jc w:val="center"/>
              <w:rPr>
                <w:rFonts w:ascii="Arial" w:hAnsi="Arial" w:cs="Arial"/>
                <w:sz w:val="18"/>
                <w:szCs w:val="18"/>
              </w:rPr>
            </w:pPr>
            <w:r w:rsidRPr="004A2E82">
              <w:rPr>
                <w:rFonts w:ascii="Arial" w:hAnsi="Arial" w:cs="Arial"/>
                <w:sz w:val="18"/>
                <w:szCs w:val="18"/>
              </w:rPr>
              <w:t>30 June 2026</w:t>
            </w:r>
          </w:p>
        </w:tc>
        <w:tc>
          <w:tcPr>
            <w:tcW w:w="2880" w:type="dxa"/>
            <w:gridSpan w:val="2"/>
            <w:tcBorders>
              <w:top w:val="nil"/>
              <w:left w:val="nil"/>
              <w:bottom w:val="nil"/>
              <w:right w:val="nil"/>
            </w:tcBorders>
            <w:vAlign w:val="bottom"/>
          </w:tcPr>
          <w:p w14:paraId="5EF820AD" w14:textId="20EF4AF8" w:rsidR="00D03EB1" w:rsidRPr="004A2E82" w:rsidRDefault="00102B6A" w:rsidP="008721E1">
            <w:pPr>
              <w:pBdr>
                <w:bottom w:val="single" w:sz="4" w:space="1" w:color="auto"/>
              </w:pBdr>
              <w:spacing w:line="360" w:lineRule="exact"/>
              <w:ind w:right="27"/>
              <w:jc w:val="center"/>
              <w:rPr>
                <w:rFonts w:ascii="Arial" w:hAnsi="Arial" w:cs="Arial"/>
                <w:sz w:val="18"/>
                <w:szCs w:val="18"/>
              </w:rPr>
            </w:pPr>
            <w:r w:rsidRPr="004A2E82">
              <w:rPr>
                <w:rFonts w:ascii="Arial" w:hAnsi="Arial" w:cs="Arial"/>
                <w:sz w:val="18"/>
                <w:szCs w:val="18"/>
              </w:rPr>
              <w:t>31 December 2025</w:t>
            </w:r>
          </w:p>
        </w:tc>
      </w:tr>
      <w:tr w:rsidR="007E701C" w:rsidRPr="004A2E82" w14:paraId="0687F2D5" w14:textId="77777777" w:rsidTr="007616E0">
        <w:tc>
          <w:tcPr>
            <w:tcW w:w="3420" w:type="dxa"/>
            <w:tcBorders>
              <w:top w:val="nil"/>
              <w:left w:val="nil"/>
              <w:bottom w:val="nil"/>
              <w:right w:val="nil"/>
            </w:tcBorders>
            <w:vAlign w:val="bottom"/>
          </w:tcPr>
          <w:p w14:paraId="5C3A26C7" w14:textId="77777777" w:rsidR="00D03EB1" w:rsidRPr="004A2E82" w:rsidRDefault="00D03EB1" w:rsidP="008721E1">
            <w:pPr>
              <w:spacing w:line="36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4A2E82" w:rsidRDefault="00D03EB1" w:rsidP="008721E1">
            <w:pPr>
              <w:pBdr>
                <w:bottom w:val="single" w:sz="4" w:space="1" w:color="auto"/>
              </w:pBdr>
              <w:spacing w:line="360" w:lineRule="exact"/>
              <w:ind w:right="27"/>
              <w:jc w:val="center"/>
              <w:rPr>
                <w:rFonts w:ascii="Arial" w:hAnsi="Arial" w:cs="Arial"/>
                <w:sz w:val="18"/>
                <w:szCs w:val="18"/>
                <w:cs/>
              </w:rPr>
            </w:pPr>
            <w:r w:rsidRPr="004A2E82">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4A2E82" w:rsidRDefault="00D03EB1" w:rsidP="008721E1">
            <w:pPr>
              <w:pBdr>
                <w:bottom w:val="single" w:sz="4" w:space="1" w:color="auto"/>
              </w:pBdr>
              <w:spacing w:line="360" w:lineRule="exact"/>
              <w:ind w:right="27"/>
              <w:jc w:val="center"/>
              <w:rPr>
                <w:rFonts w:ascii="Arial" w:hAnsi="Arial" w:cs="Arial"/>
                <w:sz w:val="18"/>
                <w:szCs w:val="18"/>
              </w:rPr>
            </w:pPr>
            <w:r w:rsidRPr="004A2E82">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4A2E82" w:rsidRDefault="00D03EB1" w:rsidP="008721E1">
            <w:pPr>
              <w:pBdr>
                <w:bottom w:val="single" w:sz="4" w:space="1" w:color="auto"/>
              </w:pBdr>
              <w:spacing w:line="360" w:lineRule="exact"/>
              <w:ind w:right="27"/>
              <w:jc w:val="center"/>
              <w:rPr>
                <w:rFonts w:ascii="Arial" w:hAnsi="Arial" w:cs="Arial"/>
                <w:sz w:val="18"/>
                <w:szCs w:val="18"/>
                <w:cs/>
              </w:rPr>
            </w:pPr>
            <w:r w:rsidRPr="004A2E82">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4A2E82" w:rsidRDefault="00D03EB1" w:rsidP="008721E1">
            <w:pPr>
              <w:pBdr>
                <w:bottom w:val="single" w:sz="4" w:space="1" w:color="auto"/>
              </w:pBdr>
              <w:spacing w:line="360" w:lineRule="exact"/>
              <w:ind w:right="27"/>
              <w:jc w:val="center"/>
              <w:rPr>
                <w:rFonts w:ascii="Arial" w:hAnsi="Arial" w:cs="Arial"/>
                <w:sz w:val="18"/>
                <w:szCs w:val="18"/>
              </w:rPr>
            </w:pPr>
            <w:r w:rsidRPr="004A2E82">
              <w:rPr>
                <w:rFonts w:ascii="Arial" w:hAnsi="Arial" w:cs="Arial"/>
                <w:sz w:val="18"/>
                <w:szCs w:val="18"/>
              </w:rPr>
              <w:t>Fair value</w:t>
            </w:r>
          </w:p>
        </w:tc>
      </w:tr>
      <w:tr w:rsidR="007E701C" w:rsidRPr="004A2E82" w14:paraId="5729755B" w14:textId="77777777" w:rsidTr="007616E0">
        <w:tc>
          <w:tcPr>
            <w:tcW w:w="3420" w:type="dxa"/>
            <w:tcBorders>
              <w:top w:val="nil"/>
              <w:left w:val="nil"/>
              <w:bottom w:val="nil"/>
              <w:right w:val="nil"/>
            </w:tcBorders>
            <w:vAlign w:val="bottom"/>
          </w:tcPr>
          <w:p w14:paraId="287B9931" w14:textId="77777777" w:rsidR="00D03EB1" w:rsidRPr="004A2E82" w:rsidRDefault="00D03EB1" w:rsidP="008721E1">
            <w:pPr>
              <w:spacing w:line="360" w:lineRule="exact"/>
              <w:ind w:left="162" w:right="36" w:hanging="162"/>
              <w:rPr>
                <w:rFonts w:ascii="Arial" w:hAnsi="Arial" w:cs="Arial"/>
                <w:sz w:val="18"/>
                <w:szCs w:val="18"/>
              </w:rPr>
            </w:pPr>
            <w:r w:rsidRPr="004A2E82">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4A2E82"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4A2E82"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4A2E82"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4A2E82" w:rsidRDefault="00D03EB1" w:rsidP="008721E1">
            <w:pPr>
              <w:tabs>
                <w:tab w:val="decimal" w:pos="1168"/>
              </w:tabs>
              <w:spacing w:line="360" w:lineRule="exact"/>
              <w:rPr>
                <w:rFonts w:ascii="Arial" w:hAnsi="Arial" w:cs="Arial"/>
                <w:sz w:val="18"/>
                <w:szCs w:val="18"/>
              </w:rPr>
            </w:pPr>
          </w:p>
        </w:tc>
      </w:tr>
      <w:tr w:rsidR="005760D0" w:rsidRPr="004A2E82" w14:paraId="20D277A6" w14:textId="77777777" w:rsidTr="005760D0">
        <w:trPr>
          <w:trHeight w:val="95"/>
        </w:trPr>
        <w:tc>
          <w:tcPr>
            <w:tcW w:w="3420" w:type="dxa"/>
            <w:tcBorders>
              <w:top w:val="nil"/>
              <w:left w:val="nil"/>
              <w:bottom w:val="nil"/>
              <w:right w:val="nil"/>
            </w:tcBorders>
            <w:vAlign w:val="bottom"/>
          </w:tcPr>
          <w:p w14:paraId="6C880E4E" w14:textId="14492E1B" w:rsidR="005760D0" w:rsidRPr="004A2E82" w:rsidRDefault="005760D0" w:rsidP="005760D0">
            <w:pPr>
              <w:spacing w:line="360" w:lineRule="exact"/>
              <w:ind w:left="162" w:right="36" w:hanging="162"/>
              <w:rPr>
                <w:rFonts w:ascii="Arial" w:hAnsi="Arial" w:cs="Arial"/>
                <w:sz w:val="18"/>
                <w:szCs w:val="18"/>
              </w:rPr>
            </w:pPr>
            <w:r w:rsidRPr="004A2E82">
              <w:rPr>
                <w:rFonts w:ascii="Arial" w:hAnsi="Arial" w:cs="Arial"/>
                <w:sz w:val="18"/>
                <w:szCs w:val="18"/>
              </w:rPr>
              <w:t>Government bonds</w:t>
            </w:r>
          </w:p>
        </w:tc>
        <w:tc>
          <w:tcPr>
            <w:tcW w:w="1440" w:type="dxa"/>
            <w:tcBorders>
              <w:top w:val="nil"/>
              <w:left w:val="nil"/>
              <w:bottom w:val="nil"/>
              <w:right w:val="nil"/>
            </w:tcBorders>
            <w:vAlign w:val="bottom"/>
          </w:tcPr>
          <w:p w14:paraId="3A99B5E8" w14:textId="15FA2D20"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15,000,000</w:t>
            </w:r>
          </w:p>
        </w:tc>
        <w:tc>
          <w:tcPr>
            <w:tcW w:w="1440" w:type="dxa"/>
            <w:tcBorders>
              <w:top w:val="nil"/>
              <w:left w:val="nil"/>
              <w:bottom w:val="nil"/>
              <w:right w:val="nil"/>
            </w:tcBorders>
            <w:vAlign w:val="bottom"/>
          </w:tcPr>
          <w:p w14:paraId="35E44A97" w14:textId="39A1D3D5"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15,596,193</w:t>
            </w:r>
          </w:p>
        </w:tc>
        <w:tc>
          <w:tcPr>
            <w:tcW w:w="1440" w:type="dxa"/>
            <w:tcBorders>
              <w:top w:val="nil"/>
              <w:left w:val="nil"/>
              <w:bottom w:val="nil"/>
              <w:right w:val="nil"/>
            </w:tcBorders>
            <w:vAlign w:val="bottom"/>
          </w:tcPr>
          <w:p w14:paraId="120E5D5F" w14:textId="422AD785"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cs/>
              </w:rPr>
              <w:t>15</w:t>
            </w:r>
            <w:r w:rsidRPr="004A2E82">
              <w:rPr>
                <w:rFonts w:ascii="Arial" w:hAnsi="Arial" w:cs="Arial"/>
                <w:sz w:val="18"/>
                <w:szCs w:val="18"/>
              </w:rPr>
              <w:t>,</w:t>
            </w:r>
            <w:r w:rsidRPr="004A2E82">
              <w:rPr>
                <w:rFonts w:ascii="Arial" w:hAnsi="Arial" w:cs="Arial"/>
                <w:sz w:val="18"/>
                <w:szCs w:val="18"/>
                <w:cs/>
              </w:rPr>
              <w:t>000</w:t>
            </w:r>
            <w:r w:rsidRPr="004A2E82">
              <w:rPr>
                <w:rFonts w:ascii="Arial" w:hAnsi="Arial" w:cs="Arial"/>
                <w:sz w:val="18"/>
                <w:szCs w:val="18"/>
              </w:rPr>
              <w:t>,</w:t>
            </w:r>
            <w:r w:rsidRPr="004A2E82">
              <w:rPr>
                <w:rFonts w:ascii="Arial" w:hAnsi="Arial" w:cs="Arial"/>
                <w:sz w:val="18"/>
                <w:szCs w:val="18"/>
                <w:cs/>
              </w:rPr>
              <w:t>000</w:t>
            </w:r>
          </w:p>
        </w:tc>
        <w:tc>
          <w:tcPr>
            <w:tcW w:w="1440" w:type="dxa"/>
            <w:tcBorders>
              <w:top w:val="nil"/>
              <w:left w:val="nil"/>
              <w:bottom w:val="nil"/>
              <w:right w:val="nil"/>
            </w:tcBorders>
            <w:vAlign w:val="bottom"/>
          </w:tcPr>
          <w:p w14:paraId="4C20C92C" w14:textId="74D31EFC"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15,750,819</w:t>
            </w:r>
          </w:p>
        </w:tc>
      </w:tr>
      <w:tr w:rsidR="005760D0" w:rsidRPr="004A2E82" w14:paraId="0C973BCC" w14:textId="77777777" w:rsidTr="005760D0">
        <w:tc>
          <w:tcPr>
            <w:tcW w:w="3420" w:type="dxa"/>
            <w:tcBorders>
              <w:top w:val="nil"/>
              <w:left w:val="nil"/>
              <w:bottom w:val="nil"/>
              <w:right w:val="nil"/>
            </w:tcBorders>
            <w:vAlign w:val="bottom"/>
          </w:tcPr>
          <w:p w14:paraId="4544ECE7" w14:textId="323A4B78" w:rsidR="005760D0" w:rsidRPr="004A2E82" w:rsidRDefault="005760D0" w:rsidP="005760D0">
            <w:pPr>
              <w:spacing w:line="360" w:lineRule="exact"/>
              <w:ind w:left="158" w:right="43" w:hanging="158"/>
              <w:rPr>
                <w:rFonts w:ascii="Arial" w:hAnsi="Arial" w:cs="Arial"/>
                <w:sz w:val="18"/>
                <w:szCs w:val="18"/>
              </w:rPr>
            </w:pPr>
            <w:r w:rsidRPr="004A2E82">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5760D0" w:rsidRPr="004A2E82" w:rsidRDefault="005760D0" w:rsidP="005760D0">
            <w:pPr>
              <w:tabs>
                <w:tab w:val="decimal" w:pos="1168"/>
              </w:tabs>
              <w:spacing w:line="36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5760D0" w:rsidRPr="004A2E82" w:rsidRDefault="005760D0" w:rsidP="005760D0">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5760D0" w:rsidRPr="004A2E82" w:rsidRDefault="005760D0" w:rsidP="005760D0">
            <w:pPr>
              <w:tabs>
                <w:tab w:val="decimal" w:pos="1168"/>
              </w:tabs>
              <w:spacing w:line="36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5760D0" w:rsidRPr="004A2E82" w:rsidRDefault="005760D0" w:rsidP="005760D0">
            <w:pPr>
              <w:tabs>
                <w:tab w:val="decimal" w:pos="1168"/>
              </w:tabs>
              <w:spacing w:line="360" w:lineRule="exact"/>
              <w:rPr>
                <w:rFonts w:ascii="Arial" w:hAnsi="Arial" w:cs="Arial"/>
                <w:sz w:val="18"/>
                <w:szCs w:val="18"/>
              </w:rPr>
            </w:pPr>
          </w:p>
        </w:tc>
      </w:tr>
      <w:tr w:rsidR="005760D0" w:rsidRPr="004A2E82" w14:paraId="3F3A851F" w14:textId="77777777" w:rsidTr="005760D0">
        <w:tc>
          <w:tcPr>
            <w:tcW w:w="3420" w:type="dxa"/>
            <w:tcBorders>
              <w:top w:val="nil"/>
              <w:left w:val="nil"/>
              <w:bottom w:val="nil"/>
              <w:right w:val="nil"/>
            </w:tcBorders>
            <w:vAlign w:val="bottom"/>
          </w:tcPr>
          <w:p w14:paraId="20DDC2C0" w14:textId="7649810C" w:rsidR="005760D0" w:rsidRPr="004A2E82" w:rsidRDefault="005760D0" w:rsidP="005760D0">
            <w:pPr>
              <w:spacing w:line="360" w:lineRule="exact"/>
              <w:ind w:left="162" w:right="36" w:hanging="162"/>
              <w:rPr>
                <w:rFonts w:ascii="Arial" w:hAnsi="Arial" w:cs="Arial"/>
                <w:sz w:val="18"/>
                <w:szCs w:val="18"/>
              </w:rPr>
            </w:pPr>
            <w:r w:rsidRPr="004A2E82">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009AE88E"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315,000,000</w:t>
            </w:r>
          </w:p>
        </w:tc>
        <w:tc>
          <w:tcPr>
            <w:tcW w:w="1440" w:type="dxa"/>
            <w:tcBorders>
              <w:top w:val="nil"/>
              <w:left w:val="nil"/>
              <w:bottom w:val="nil"/>
              <w:right w:val="nil"/>
            </w:tcBorders>
            <w:vAlign w:val="bottom"/>
          </w:tcPr>
          <w:p w14:paraId="662041FB" w14:textId="51D83DE4"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314,252,516</w:t>
            </w:r>
          </w:p>
        </w:tc>
        <w:tc>
          <w:tcPr>
            <w:tcW w:w="1440" w:type="dxa"/>
            <w:tcBorders>
              <w:top w:val="nil"/>
              <w:left w:val="nil"/>
              <w:bottom w:val="nil"/>
              <w:right w:val="nil"/>
            </w:tcBorders>
            <w:vAlign w:val="bottom"/>
          </w:tcPr>
          <w:p w14:paraId="7E902900" w14:textId="62198571"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cs/>
              </w:rPr>
              <w:t>405</w:t>
            </w:r>
            <w:r w:rsidRPr="004A2E82">
              <w:rPr>
                <w:rFonts w:ascii="Arial" w:hAnsi="Arial" w:cs="Arial"/>
                <w:sz w:val="18"/>
                <w:szCs w:val="18"/>
              </w:rPr>
              <w:t>,</w:t>
            </w:r>
            <w:r w:rsidRPr="004A2E82">
              <w:rPr>
                <w:rFonts w:ascii="Arial" w:hAnsi="Arial" w:cs="Arial"/>
                <w:sz w:val="18"/>
                <w:szCs w:val="18"/>
                <w:cs/>
              </w:rPr>
              <w:t>000</w:t>
            </w:r>
            <w:r w:rsidRPr="004A2E82">
              <w:rPr>
                <w:rFonts w:ascii="Arial" w:hAnsi="Arial" w:cs="Arial"/>
                <w:sz w:val="18"/>
                <w:szCs w:val="18"/>
              </w:rPr>
              <w:t>,</w:t>
            </w:r>
            <w:r w:rsidRPr="004A2E82">
              <w:rPr>
                <w:rFonts w:ascii="Arial" w:hAnsi="Arial" w:cs="Arial"/>
                <w:sz w:val="18"/>
                <w:szCs w:val="18"/>
                <w:cs/>
              </w:rPr>
              <w:t>000</w:t>
            </w:r>
          </w:p>
        </w:tc>
        <w:tc>
          <w:tcPr>
            <w:tcW w:w="1440" w:type="dxa"/>
            <w:tcBorders>
              <w:top w:val="nil"/>
              <w:left w:val="nil"/>
              <w:bottom w:val="nil"/>
              <w:right w:val="nil"/>
            </w:tcBorders>
            <w:vAlign w:val="bottom"/>
          </w:tcPr>
          <w:p w14:paraId="7B81D7A3" w14:textId="6ABA32E5"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404,910,867</w:t>
            </w:r>
          </w:p>
        </w:tc>
      </w:tr>
      <w:tr w:rsidR="005760D0" w:rsidRPr="004A2E82" w14:paraId="2BCD86E2" w14:textId="77777777" w:rsidTr="005760D0">
        <w:tc>
          <w:tcPr>
            <w:tcW w:w="3420" w:type="dxa"/>
            <w:tcBorders>
              <w:top w:val="nil"/>
              <w:left w:val="nil"/>
              <w:bottom w:val="nil"/>
              <w:right w:val="nil"/>
            </w:tcBorders>
            <w:vAlign w:val="bottom"/>
          </w:tcPr>
          <w:p w14:paraId="4311C84F" w14:textId="01E97731" w:rsidR="005760D0" w:rsidRPr="004A2E82" w:rsidRDefault="005760D0" w:rsidP="005760D0">
            <w:pPr>
              <w:spacing w:line="360" w:lineRule="exact"/>
              <w:ind w:left="162" w:right="36" w:hanging="162"/>
              <w:rPr>
                <w:rFonts w:ascii="Arial" w:hAnsi="Arial" w:cs="Arial"/>
                <w:sz w:val="18"/>
                <w:szCs w:val="18"/>
              </w:rPr>
            </w:pPr>
            <w:r w:rsidRPr="004A2E82">
              <w:rPr>
                <w:rFonts w:ascii="Arial" w:hAnsi="Arial" w:cs="Arial"/>
                <w:sz w:val="18"/>
                <w:szCs w:val="18"/>
              </w:rPr>
              <w:t>Private debt instruments</w:t>
            </w:r>
          </w:p>
        </w:tc>
        <w:tc>
          <w:tcPr>
            <w:tcW w:w="1440" w:type="dxa"/>
            <w:tcBorders>
              <w:top w:val="nil"/>
              <w:left w:val="nil"/>
              <w:bottom w:val="nil"/>
              <w:right w:val="nil"/>
            </w:tcBorders>
            <w:vAlign w:val="bottom"/>
          </w:tcPr>
          <w:p w14:paraId="1C3E5492" w14:textId="08213937"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30,000,000</w:t>
            </w:r>
          </w:p>
        </w:tc>
        <w:tc>
          <w:tcPr>
            <w:tcW w:w="1440" w:type="dxa"/>
            <w:tcBorders>
              <w:top w:val="nil"/>
              <w:left w:val="nil"/>
              <w:bottom w:val="nil"/>
              <w:right w:val="nil"/>
            </w:tcBorders>
            <w:vAlign w:val="bottom"/>
          </w:tcPr>
          <w:p w14:paraId="1E3F1EA9" w14:textId="7D9C9B70"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cs/>
              </w:rPr>
              <w:t>30</w:t>
            </w:r>
            <w:r w:rsidRPr="004A2E82">
              <w:rPr>
                <w:rFonts w:ascii="Arial" w:hAnsi="Arial" w:cs="Arial"/>
                <w:sz w:val="18"/>
                <w:szCs w:val="18"/>
              </w:rPr>
              <w:t>,537,746</w:t>
            </w:r>
          </w:p>
        </w:tc>
        <w:tc>
          <w:tcPr>
            <w:tcW w:w="1440" w:type="dxa"/>
            <w:tcBorders>
              <w:top w:val="nil"/>
              <w:left w:val="nil"/>
              <w:bottom w:val="nil"/>
              <w:right w:val="nil"/>
            </w:tcBorders>
            <w:vAlign w:val="bottom"/>
          </w:tcPr>
          <w:p w14:paraId="76880704" w14:textId="4493D1E2"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70,000,000</w:t>
            </w:r>
          </w:p>
        </w:tc>
        <w:tc>
          <w:tcPr>
            <w:tcW w:w="1440" w:type="dxa"/>
            <w:tcBorders>
              <w:top w:val="nil"/>
              <w:left w:val="nil"/>
              <w:bottom w:val="nil"/>
              <w:right w:val="nil"/>
            </w:tcBorders>
            <w:vAlign w:val="bottom"/>
          </w:tcPr>
          <w:p w14:paraId="5B822B8C" w14:textId="1FFF7CA8"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70,854,291</w:t>
            </w:r>
          </w:p>
        </w:tc>
      </w:tr>
      <w:tr w:rsidR="005760D0" w:rsidRPr="004A2E82" w14:paraId="375BB87B" w14:textId="77777777" w:rsidTr="005760D0">
        <w:tc>
          <w:tcPr>
            <w:tcW w:w="3420" w:type="dxa"/>
            <w:tcBorders>
              <w:top w:val="nil"/>
              <w:left w:val="nil"/>
              <w:bottom w:val="nil"/>
              <w:right w:val="nil"/>
            </w:tcBorders>
            <w:vAlign w:val="bottom"/>
          </w:tcPr>
          <w:p w14:paraId="06BC4A98" w14:textId="1267153F" w:rsidR="005760D0" w:rsidRPr="004A2E82" w:rsidRDefault="005760D0" w:rsidP="005760D0">
            <w:pPr>
              <w:spacing w:line="360" w:lineRule="exact"/>
              <w:ind w:left="162" w:right="36" w:hanging="162"/>
              <w:rPr>
                <w:rFonts w:ascii="Arial" w:hAnsi="Arial" w:cs="Arial"/>
                <w:sz w:val="18"/>
                <w:szCs w:val="18"/>
              </w:rPr>
            </w:pPr>
            <w:r w:rsidRPr="004A2E82">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0866F6E" w14:textId="412D86AE" w:rsidR="005760D0" w:rsidRPr="004A2E82" w:rsidRDefault="005760D0" w:rsidP="005760D0">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06D8A01" w14:textId="2FCF5CF2" w:rsidR="005760D0" w:rsidRPr="004A2E82" w:rsidRDefault="005760D0" w:rsidP="005760D0">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554274C" w14:textId="1C34C752" w:rsidR="005760D0" w:rsidRPr="004A2E82" w:rsidRDefault="005760D0" w:rsidP="005760D0">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874793B" w14:textId="3B85EF29" w:rsidR="005760D0" w:rsidRPr="004A2E82" w:rsidRDefault="005760D0" w:rsidP="005760D0">
            <w:pPr>
              <w:tabs>
                <w:tab w:val="decimal" w:pos="1168"/>
              </w:tabs>
              <w:spacing w:line="360" w:lineRule="exact"/>
              <w:rPr>
                <w:rFonts w:ascii="Arial" w:hAnsi="Arial" w:cs="Arial"/>
                <w:sz w:val="18"/>
                <w:szCs w:val="18"/>
              </w:rPr>
            </w:pPr>
          </w:p>
        </w:tc>
      </w:tr>
      <w:tr w:rsidR="005760D0" w:rsidRPr="004A2E82" w14:paraId="4E7854FB" w14:textId="77777777" w:rsidTr="005760D0">
        <w:tc>
          <w:tcPr>
            <w:tcW w:w="3420" w:type="dxa"/>
            <w:tcBorders>
              <w:top w:val="nil"/>
              <w:left w:val="nil"/>
              <w:bottom w:val="nil"/>
              <w:right w:val="nil"/>
            </w:tcBorders>
            <w:vAlign w:val="bottom"/>
          </w:tcPr>
          <w:p w14:paraId="2CEE0523" w14:textId="17A6BCAC" w:rsidR="005760D0" w:rsidRPr="004A2E82" w:rsidRDefault="005760D0" w:rsidP="005760D0">
            <w:pPr>
              <w:spacing w:line="360" w:lineRule="exact"/>
              <w:ind w:left="162" w:right="36" w:hanging="162"/>
              <w:rPr>
                <w:rFonts w:ascii="Arial" w:hAnsi="Arial" w:cs="Arial"/>
                <w:sz w:val="18"/>
                <w:szCs w:val="18"/>
              </w:rPr>
            </w:pPr>
            <w:r w:rsidRPr="004A2E82">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4247CC2F" w14:textId="75E7B605"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10,000,000</w:t>
            </w:r>
          </w:p>
        </w:tc>
        <w:tc>
          <w:tcPr>
            <w:tcW w:w="1440" w:type="dxa"/>
            <w:tcBorders>
              <w:top w:val="nil"/>
              <w:left w:val="nil"/>
              <w:bottom w:val="nil"/>
              <w:right w:val="nil"/>
            </w:tcBorders>
            <w:vAlign w:val="bottom"/>
          </w:tcPr>
          <w:p w14:paraId="5770F0F4" w14:textId="553EE5BC"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rPr>
              <w:t>10,000,000</w:t>
            </w:r>
          </w:p>
        </w:tc>
        <w:tc>
          <w:tcPr>
            <w:tcW w:w="1440" w:type="dxa"/>
            <w:tcBorders>
              <w:top w:val="nil"/>
              <w:left w:val="nil"/>
              <w:bottom w:val="nil"/>
              <w:right w:val="nil"/>
            </w:tcBorders>
            <w:vAlign w:val="bottom"/>
          </w:tcPr>
          <w:p w14:paraId="22D89E3A" w14:textId="4B2FEA47"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cs/>
              </w:rPr>
              <w:t>10</w:t>
            </w:r>
            <w:r w:rsidRPr="004A2E82">
              <w:rPr>
                <w:rFonts w:ascii="Arial" w:hAnsi="Arial" w:cs="Arial"/>
                <w:sz w:val="18"/>
                <w:szCs w:val="18"/>
              </w:rPr>
              <w:t>,</w:t>
            </w:r>
            <w:r w:rsidRPr="004A2E82">
              <w:rPr>
                <w:rFonts w:ascii="Arial" w:hAnsi="Arial" w:cs="Arial"/>
                <w:sz w:val="18"/>
                <w:szCs w:val="18"/>
                <w:cs/>
              </w:rPr>
              <w:t>000</w:t>
            </w:r>
            <w:r w:rsidRPr="004A2E82">
              <w:rPr>
                <w:rFonts w:ascii="Arial" w:hAnsi="Arial" w:cs="Arial"/>
                <w:sz w:val="18"/>
                <w:szCs w:val="18"/>
              </w:rPr>
              <w:t>,</w:t>
            </w:r>
            <w:r w:rsidRPr="004A2E82">
              <w:rPr>
                <w:rFonts w:ascii="Arial" w:hAnsi="Arial" w:cs="Arial"/>
                <w:sz w:val="18"/>
                <w:szCs w:val="18"/>
                <w:cs/>
              </w:rPr>
              <w:t>000</w:t>
            </w:r>
          </w:p>
        </w:tc>
        <w:tc>
          <w:tcPr>
            <w:tcW w:w="1440" w:type="dxa"/>
            <w:tcBorders>
              <w:top w:val="nil"/>
              <w:left w:val="nil"/>
              <w:bottom w:val="nil"/>
              <w:right w:val="nil"/>
            </w:tcBorders>
            <w:vAlign w:val="bottom"/>
          </w:tcPr>
          <w:p w14:paraId="6B3AEBE3" w14:textId="199EDA70" w:rsidR="005760D0" w:rsidRPr="004A2E82" w:rsidRDefault="005760D0" w:rsidP="005760D0">
            <w:pPr>
              <w:tabs>
                <w:tab w:val="decimal" w:pos="1168"/>
              </w:tabs>
              <w:spacing w:line="360" w:lineRule="exact"/>
              <w:rPr>
                <w:rFonts w:ascii="Arial" w:hAnsi="Arial" w:cs="Arial"/>
                <w:sz w:val="18"/>
                <w:szCs w:val="18"/>
              </w:rPr>
            </w:pPr>
            <w:r w:rsidRPr="004A2E82">
              <w:rPr>
                <w:rFonts w:ascii="Arial" w:hAnsi="Arial" w:cs="Arial"/>
                <w:sz w:val="18"/>
                <w:szCs w:val="18"/>
                <w:cs/>
              </w:rPr>
              <w:t>10</w:t>
            </w:r>
            <w:r w:rsidRPr="004A2E82">
              <w:rPr>
                <w:rFonts w:ascii="Arial" w:hAnsi="Arial" w:cs="Arial"/>
                <w:sz w:val="18"/>
                <w:szCs w:val="18"/>
              </w:rPr>
              <w:t>,</w:t>
            </w:r>
            <w:r w:rsidRPr="004A2E82">
              <w:rPr>
                <w:rFonts w:ascii="Arial" w:hAnsi="Arial" w:cs="Arial"/>
                <w:sz w:val="18"/>
                <w:szCs w:val="18"/>
                <w:cs/>
              </w:rPr>
              <w:t>000</w:t>
            </w:r>
            <w:r w:rsidRPr="004A2E82">
              <w:rPr>
                <w:rFonts w:ascii="Arial" w:hAnsi="Arial" w:cs="Arial"/>
                <w:sz w:val="18"/>
                <w:szCs w:val="18"/>
              </w:rPr>
              <w:t>,</w:t>
            </w:r>
            <w:r w:rsidRPr="004A2E82">
              <w:rPr>
                <w:rFonts w:ascii="Arial" w:hAnsi="Arial" w:cs="Arial"/>
                <w:sz w:val="18"/>
                <w:szCs w:val="18"/>
                <w:cs/>
              </w:rPr>
              <w:t>000</w:t>
            </w:r>
          </w:p>
        </w:tc>
      </w:tr>
    </w:tbl>
    <w:p w14:paraId="730D8675" w14:textId="5BC3E4E3" w:rsidR="00CD0EA0" w:rsidRPr="004A2E82" w:rsidRDefault="0089675B"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4A2E82">
        <w:rPr>
          <w:rFonts w:ascii="Arial" w:hAnsi="Arial" w:cs="Arial"/>
          <w:b/>
          <w:bCs/>
          <w:sz w:val="22"/>
          <w:szCs w:val="22"/>
        </w:rPr>
        <w:t>1</w:t>
      </w:r>
      <w:r w:rsidR="00D454FA" w:rsidRPr="004A2E82">
        <w:rPr>
          <w:rFonts w:ascii="Arial" w:hAnsi="Arial" w:cs="Arial"/>
          <w:b/>
          <w:bCs/>
          <w:sz w:val="22"/>
          <w:szCs w:val="22"/>
        </w:rPr>
        <w:t>3</w:t>
      </w:r>
      <w:r w:rsidR="001159D8" w:rsidRPr="004A2E82">
        <w:rPr>
          <w:rFonts w:ascii="Arial" w:hAnsi="Arial" w:cs="Arial"/>
          <w:b/>
          <w:bCs/>
          <w:sz w:val="22"/>
          <w:szCs w:val="22"/>
        </w:rPr>
        <w:t>.</w:t>
      </w:r>
      <w:r w:rsidR="001159D8" w:rsidRPr="004A2E82">
        <w:rPr>
          <w:rFonts w:ascii="Arial" w:hAnsi="Arial" w:cs="Arial"/>
          <w:b/>
          <w:bCs/>
          <w:sz w:val="22"/>
          <w:szCs w:val="22"/>
        </w:rPr>
        <w:tab/>
        <w:t>Investment</w:t>
      </w:r>
      <w:r w:rsidR="000A345F" w:rsidRPr="004A2E82">
        <w:rPr>
          <w:rFonts w:ascii="Arial" w:hAnsi="Arial" w:cs="Arial"/>
          <w:b/>
          <w:bCs/>
          <w:sz w:val="22"/>
          <w:szCs w:val="22"/>
        </w:rPr>
        <w:t>s</w:t>
      </w:r>
      <w:r w:rsidR="001159D8" w:rsidRPr="004A2E82">
        <w:rPr>
          <w:rFonts w:ascii="Arial" w:hAnsi="Arial" w:cs="Arial"/>
          <w:b/>
          <w:bCs/>
          <w:sz w:val="22"/>
          <w:szCs w:val="22"/>
        </w:rPr>
        <w:t xml:space="preserve"> in associate</w:t>
      </w:r>
      <w:r w:rsidR="00564FA4" w:rsidRPr="004A2E82">
        <w:rPr>
          <w:rFonts w:ascii="Arial" w:hAnsi="Arial" w:cs="Arial"/>
          <w:b/>
          <w:bCs/>
          <w:sz w:val="22"/>
          <w:szCs w:val="22"/>
        </w:rPr>
        <w:t>s</w:t>
      </w:r>
    </w:p>
    <w:p w14:paraId="68EC24B9" w14:textId="3A433458" w:rsidR="00CD0EA0" w:rsidRPr="004A2E82" w:rsidRDefault="0089675B" w:rsidP="005129D5">
      <w:pPr>
        <w:tabs>
          <w:tab w:val="left" w:pos="720"/>
          <w:tab w:val="left" w:pos="2160"/>
        </w:tabs>
        <w:spacing w:before="120" w:after="120" w:line="380" w:lineRule="exact"/>
        <w:ind w:left="547" w:hanging="547"/>
        <w:jc w:val="both"/>
        <w:rPr>
          <w:rFonts w:ascii="Arial" w:hAnsi="Arial" w:cs="Arial"/>
          <w:b/>
          <w:bCs/>
          <w:sz w:val="22"/>
          <w:szCs w:val="22"/>
        </w:rPr>
      </w:pPr>
      <w:r w:rsidRPr="004A2E82">
        <w:rPr>
          <w:rFonts w:ascii="Arial" w:hAnsi="Arial" w:cs="Arial"/>
          <w:b/>
          <w:bCs/>
          <w:sz w:val="22"/>
          <w:szCs w:val="22"/>
        </w:rPr>
        <w:t>1</w:t>
      </w:r>
      <w:r w:rsidR="00D454FA" w:rsidRPr="004A2E82">
        <w:rPr>
          <w:rFonts w:ascii="Arial" w:hAnsi="Arial" w:cs="Arial"/>
          <w:b/>
          <w:bCs/>
          <w:sz w:val="22"/>
          <w:szCs w:val="22"/>
        </w:rPr>
        <w:t>3</w:t>
      </w:r>
      <w:r w:rsidR="00EA4E6C" w:rsidRPr="004A2E82">
        <w:rPr>
          <w:rFonts w:ascii="Arial" w:hAnsi="Arial" w:cs="Arial"/>
          <w:b/>
          <w:bCs/>
          <w:sz w:val="22"/>
          <w:szCs w:val="22"/>
        </w:rPr>
        <w:t>.1</w:t>
      </w:r>
      <w:r w:rsidR="00CD0EA0" w:rsidRPr="004A2E82">
        <w:rPr>
          <w:rFonts w:ascii="Arial" w:hAnsi="Arial" w:cs="Arial"/>
          <w:b/>
          <w:bCs/>
          <w:sz w:val="22"/>
          <w:szCs w:val="22"/>
          <w:cs/>
        </w:rPr>
        <w:tab/>
      </w:r>
      <w:r w:rsidR="002410F0" w:rsidRPr="004A2E82">
        <w:rPr>
          <w:rFonts w:ascii="Arial" w:hAnsi="Arial" w:cs="Arial"/>
          <w:b/>
          <w:bCs/>
          <w:sz w:val="22"/>
          <w:szCs w:val="22"/>
        </w:rPr>
        <w:t>Details of associate</w:t>
      </w:r>
      <w:r w:rsidR="00564FA4" w:rsidRPr="004A2E82">
        <w:rPr>
          <w:rFonts w:ascii="Arial" w:hAnsi="Arial" w:cs="Arial"/>
          <w:b/>
          <w:bCs/>
          <w:sz w:val="22"/>
          <w:szCs w:val="22"/>
        </w:rPr>
        <w:t>s</w:t>
      </w:r>
      <w:r w:rsidR="00F17A25" w:rsidRPr="004A2E82">
        <w:rPr>
          <w:rFonts w:ascii="Arial" w:hAnsi="Arial" w:cs="Arial"/>
          <w:b/>
          <w:bCs/>
          <w:sz w:val="22"/>
          <w:szCs w:val="22"/>
        </w:rPr>
        <w:t xml:space="preserve"> </w:t>
      </w:r>
    </w:p>
    <w:p w14:paraId="13B9BC1A" w14:textId="469086F4" w:rsidR="002F1AF3" w:rsidRPr="004A2E82"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4A2E82">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7E701C" w:rsidRPr="004A2E82" w14:paraId="1CA721B4" w14:textId="77777777" w:rsidTr="0012731A">
        <w:tc>
          <w:tcPr>
            <w:tcW w:w="1602" w:type="dxa"/>
            <w:tcBorders>
              <w:top w:val="nil"/>
              <w:left w:val="nil"/>
              <w:bottom w:val="nil"/>
              <w:right w:val="nil"/>
            </w:tcBorders>
            <w:vAlign w:val="bottom"/>
          </w:tcPr>
          <w:p w14:paraId="5771EE5C" w14:textId="77777777" w:rsidR="00B61FCA" w:rsidRPr="004A2E82" w:rsidRDefault="00B61FCA" w:rsidP="008721E1">
            <w:pPr>
              <w:spacing w:line="30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4A2E82" w:rsidRDefault="00D80A05" w:rsidP="008721E1">
            <w:pP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4A2E82" w:rsidRDefault="00D80A05" w:rsidP="008721E1">
            <w:pP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4A2E82" w:rsidRDefault="00D80A05" w:rsidP="008721E1">
            <w:pP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4A2E82"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4A2E82"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Separate financial statements</w:t>
            </w:r>
          </w:p>
        </w:tc>
      </w:tr>
      <w:tr w:rsidR="007E701C" w:rsidRPr="004A2E82" w14:paraId="61C5336F" w14:textId="77777777" w:rsidTr="0012731A">
        <w:tc>
          <w:tcPr>
            <w:tcW w:w="1602" w:type="dxa"/>
            <w:tcBorders>
              <w:top w:val="nil"/>
              <w:left w:val="nil"/>
              <w:bottom w:val="nil"/>
              <w:right w:val="nil"/>
            </w:tcBorders>
            <w:vAlign w:val="bottom"/>
          </w:tcPr>
          <w:p w14:paraId="52C4B6C1" w14:textId="77777777" w:rsidR="00B61FCA" w:rsidRPr="004A2E82" w:rsidRDefault="00B61FCA" w:rsidP="008721E1">
            <w:pPr>
              <w:pBdr>
                <w:bottom w:val="single" w:sz="4" w:space="1" w:color="auto"/>
              </w:pBdr>
              <w:spacing w:line="300" w:lineRule="exact"/>
              <w:jc w:val="center"/>
              <w:rPr>
                <w:rFonts w:ascii="Arial" w:eastAsia="Arial Unicode MS" w:hAnsi="Arial" w:cs="Arial"/>
                <w:sz w:val="14"/>
                <w:szCs w:val="14"/>
                <w:cs/>
              </w:rPr>
            </w:pPr>
            <w:r w:rsidRPr="004A2E82">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4A2E82"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4A2E82"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4A2E82"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4A2E82" w:rsidRDefault="00B61FC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4A2E82" w:rsidRDefault="00B61FC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Cost/Book value</w:t>
            </w:r>
          </w:p>
        </w:tc>
      </w:tr>
      <w:tr w:rsidR="00714AE3" w:rsidRPr="004A2E82" w14:paraId="27105BBB" w14:textId="77777777" w:rsidTr="0012731A">
        <w:tc>
          <w:tcPr>
            <w:tcW w:w="1602" w:type="dxa"/>
            <w:tcBorders>
              <w:top w:val="nil"/>
              <w:left w:val="nil"/>
              <w:bottom w:val="nil"/>
              <w:right w:val="nil"/>
            </w:tcBorders>
            <w:vAlign w:val="bottom"/>
          </w:tcPr>
          <w:p w14:paraId="25C0B7F6" w14:textId="77777777" w:rsidR="00714AE3" w:rsidRPr="004A2E82" w:rsidRDefault="00714AE3" w:rsidP="00714AE3">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714AE3" w:rsidRPr="004A2E82" w:rsidRDefault="00714AE3" w:rsidP="00714AE3">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46A1BE2B" w:rsidR="00714AE3" w:rsidRPr="004A2E82" w:rsidRDefault="00714AE3" w:rsidP="00714AE3">
            <w:pPr>
              <w:tabs>
                <w:tab w:val="right" w:pos="7200"/>
                <w:tab w:val="right" w:pos="8540"/>
              </w:tabs>
              <w:spacing w:line="300" w:lineRule="exact"/>
              <w:ind w:left="-107" w:right="-104"/>
              <w:jc w:val="center"/>
              <w:rPr>
                <w:rFonts w:ascii="Arial" w:eastAsia="Arial Unicode MS" w:hAnsi="Arial" w:cs="Arial"/>
                <w:spacing w:val="-6"/>
                <w:sz w:val="14"/>
                <w:szCs w:val="14"/>
              </w:rPr>
            </w:pPr>
            <w:r w:rsidRPr="004A2E82">
              <w:rPr>
                <w:rFonts w:ascii="Arial" w:eastAsia="Arial Unicode MS" w:hAnsi="Arial" w:cs="Arial"/>
                <w:spacing w:val="-6"/>
                <w:sz w:val="14"/>
                <w:szCs w:val="14"/>
              </w:rPr>
              <w:t>30 June</w:t>
            </w:r>
          </w:p>
        </w:tc>
        <w:tc>
          <w:tcPr>
            <w:tcW w:w="900" w:type="dxa"/>
            <w:tcBorders>
              <w:top w:val="nil"/>
              <w:left w:val="nil"/>
              <w:bottom w:val="nil"/>
              <w:right w:val="nil"/>
            </w:tcBorders>
            <w:vAlign w:val="bottom"/>
          </w:tcPr>
          <w:p w14:paraId="6CAC2ED1" w14:textId="25B81AA8" w:rsidR="00714AE3" w:rsidRPr="004A2E82" w:rsidRDefault="00714AE3" w:rsidP="00714AE3">
            <w:pPr>
              <w:tabs>
                <w:tab w:val="right" w:pos="7200"/>
                <w:tab w:val="right" w:pos="8540"/>
              </w:tabs>
              <w:spacing w:line="300" w:lineRule="exact"/>
              <w:ind w:left="-107" w:right="-104"/>
              <w:jc w:val="center"/>
              <w:rPr>
                <w:rFonts w:ascii="Arial" w:eastAsia="Arial Unicode MS" w:hAnsi="Arial" w:cs="Arial"/>
                <w:spacing w:val="-6"/>
                <w:sz w:val="14"/>
                <w:szCs w:val="14"/>
                <w:cs/>
              </w:rPr>
            </w:pPr>
            <w:r w:rsidRPr="004A2E82">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1CBB9FAA" w:rsidR="00714AE3" w:rsidRPr="004A2E82" w:rsidRDefault="00714AE3" w:rsidP="00714AE3">
            <w:pP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pacing w:val="-6"/>
                <w:sz w:val="14"/>
                <w:szCs w:val="14"/>
              </w:rPr>
              <w:t>30 June</w:t>
            </w:r>
          </w:p>
        </w:tc>
        <w:tc>
          <w:tcPr>
            <w:tcW w:w="1035" w:type="dxa"/>
            <w:tcBorders>
              <w:top w:val="nil"/>
              <w:left w:val="nil"/>
              <w:right w:val="nil"/>
            </w:tcBorders>
            <w:vAlign w:val="bottom"/>
          </w:tcPr>
          <w:p w14:paraId="504CF971" w14:textId="632D8716" w:rsidR="00714AE3" w:rsidRPr="004A2E82" w:rsidRDefault="00714AE3" w:rsidP="00714AE3">
            <w:pPr>
              <w:tabs>
                <w:tab w:val="right" w:pos="7200"/>
                <w:tab w:val="right" w:pos="8540"/>
              </w:tabs>
              <w:spacing w:line="300" w:lineRule="exact"/>
              <w:ind w:right="-58"/>
              <w:jc w:val="center"/>
              <w:rPr>
                <w:rFonts w:ascii="Arial" w:eastAsia="Arial Unicode MS" w:hAnsi="Arial" w:cs="Arial"/>
                <w:sz w:val="14"/>
                <w:szCs w:val="14"/>
                <w:cs/>
              </w:rPr>
            </w:pPr>
            <w:r w:rsidRPr="004A2E82">
              <w:rPr>
                <w:rFonts w:ascii="Arial" w:eastAsia="Arial Unicode MS" w:hAnsi="Arial" w:cs="Arial"/>
                <w:spacing w:val="-6"/>
                <w:sz w:val="14"/>
                <w:szCs w:val="14"/>
              </w:rPr>
              <w:t>31 December</w:t>
            </w:r>
          </w:p>
        </w:tc>
        <w:tc>
          <w:tcPr>
            <w:tcW w:w="1035" w:type="dxa"/>
            <w:tcBorders>
              <w:top w:val="nil"/>
              <w:left w:val="nil"/>
              <w:right w:val="nil"/>
            </w:tcBorders>
            <w:vAlign w:val="bottom"/>
          </w:tcPr>
          <w:p w14:paraId="340A533F" w14:textId="1777F479" w:rsidR="00714AE3" w:rsidRPr="004A2E82" w:rsidRDefault="00714AE3" w:rsidP="00714AE3">
            <w:pP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pacing w:val="-6"/>
                <w:sz w:val="14"/>
                <w:szCs w:val="14"/>
              </w:rPr>
              <w:t>30 June</w:t>
            </w:r>
          </w:p>
        </w:tc>
        <w:tc>
          <w:tcPr>
            <w:tcW w:w="1035" w:type="dxa"/>
            <w:tcBorders>
              <w:top w:val="nil"/>
              <w:left w:val="nil"/>
              <w:right w:val="nil"/>
            </w:tcBorders>
            <w:vAlign w:val="bottom"/>
          </w:tcPr>
          <w:p w14:paraId="0B2860A5" w14:textId="2FFD1C4F" w:rsidR="00714AE3" w:rsidRPr="004A2E82" w:rsidRDefault="00714AE3" w:rsidP="00714AE3">
            <w:pPr>
              <w:tabs>
                <w:tab w:val="right" w:pos="7200"/>
                <w:tab w:val="right" w:pos="8540"/>
              </w:tabs>
              <w:spacing w:line="300" w:lineRule="exact"/>
              <w:ind w:right="-58"/>
              <w:jc w:val="center"/>
              <w:rPr>
                <w:rFonts w:ascii="Arial" w:eastAsia="Arial Unicode MS" w:hAnsi="Arial" w:cs="Arial"/>
                <w:sz w:val="14"/>
                <w:szCs w:val="14"/>
                <w:cs/>
              </w:rPr>
            </w:pPr>
            <w:r w:rsidRPr="004A2E82">
              <w:rPr>
                <w:rFonts w:ascii="Arial" w:eastAsia="Arial Unicode MS" w:hAnsi="Arial" w:cs="Arial"/>
                <w:spacing w:val="-6"/>
                <w:sz w:val="14"/>
                <w:szCs w:val="14"/>
              </w:rPr>
              <w:t>31 December</w:t>
            </w:r>
          </w:p>
        </w:tc>
      </w:tr>
      <w:tr w:rsidR="00714AE3" w:rsidRPr="004A2E82" w14:paraId="1BD43C47" w14:textId="77777777" w:rsidTr="0012731A">
        <w:tc>
          <w:tcPr>
            <w:tcW w:w="1602" w:type="dxa"/>
            <w:tcBorders>
              <w:top w:val="nil"/>
              <w:left w:val="nil"/>
              <w:bottom w:val="nil"/>
              <w:right w:val="nil"/>
            </w:tcBorders>
            <w:vAlign w:val="bottom"/>
          </w:tcPr>
          <w:p w14:paraId="70903FB6" w14:textId="77777777" w:rsidR="00714AE3" w:rsidRPr="004A2E82" w:rsidRDefault="00714AE3" w:rsidP="00714AE3">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714AE3" w:rsidRPr="004A2E82" w:rsidRDefault="00714AE3" w:rsidP="00714AE3">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5857B641" w:rsidR="00714AE3" w:rsidRPr="004A2E82" w:rsidRDefault="00714AE3" w:rsidP="00714AE3">
            <w:pPr>
              <w:pBdr>
                <w:bottom w:val="single" w:sz="4" w:space="1" w:color="auto"/>
              </w:pBdr>
              <w:tabs>
                <w:tab w:val="right" w:pos="7200"/>
                <w:tab w:val="right" w:pos="8540"/>
              </w:tabs>
              <w:spacing w:line="300" w:lineRule="exact"/>
              <w:jc w:val="center"/>
              <w:rPr>
                <w:rFonts w:ascii="Arial" w:eastAsia="Arial Unicode MS" w:hAnsi="Arial" w:cs="Arial"/>
                <w:spacing w:val="-6"/>
                <w:sz w:val="14"/>
                <w:szCs w:val="14"/>
              </w:rPr>
            </w:pPr>
            <w:r w:rsidRPr="004A2E82">
              <w:rPr>
                <w:rFonts w:ascii="Arial" w:eastAsia="Arial Unicode MS" w:hAnsi="Arial" w:cs="Arial"/>
                <w:sz w:val="14"/>
                <w:szCs w:val="14"/>
              </w:rPr>
              <w:t>2026</w:t>
            </w:r>
          </w:p>
        </w:tc>
        <w:tc>
          <w:tcPr>
            <w:tcW w:w="900" w:type="dxa"/>
            <w:tcBorders>
              <w:top w:val="nil"/>
              <w:left w:val="nil"/>
              <w:bottom w:val="nil"/>
              <w:right w:val="nil"/>
            </w:tcBorders>
            <w:vAlign w:val="bottom"/>
          </w:tcPr>
          <w:p w14:paraId="64227D87" w14:textId="0D446F70" w:rsidR="00714AE3" w:rsidRPr="004A2E82" w:rsidRDefault="00714AE3" w:rsidP="00714AE3">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4A2E82">
              <w:rPr>
                <w:rFonts w:ascii="Arial" w:eastAsia="Arial Unicode MS" w:hAnsi="Arial" w:cs="Arial"/>
                <w:sz w:val="14"/>
                <w:szCs w:val="14"/>
              </w:rPr>
              <w:t>2025</w:t>
            </w:r>
          </w:p>
        </w:tc>
        <w:tc>
          <w:tcPr>
            <w:tcW w:w="1035" w:type="dxa"/>
            <w:tcBorders>
              <w:top w:val="nil"/>
              <w:left w:val="nil"/>
              <w:right w:val="nil"/>
            </w:tcBorders>
            <w:vAlign w:val="bottom"/>
          </w:tcPr>
          <w:p w14:paraId="1A369470" w14:textId="5324588E" w:rsidR="00714AE3" w:rsidRPr="004A2E82" w:rsidRDefault="00714AE3" w:rsidP="00714AE3">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2026</w:t>
            </w:r>
          </w:p>
        </w:tc>
        <w:tc>
          <w:tcPr>
            <w:tcW w:w="1035" w:type="dxa"/>
            <w:tcBorders>
              <w:top w:val="nil"/>
              <w:left w:val="nil"/>
              <w:right w:val="nil"/>
            </w:tcBorders>
            <w:vAlign w:val="bottom"/>
          </w:tcPr>
          <w:p w14:paraId="3AE951D9" w14:textId="0DD1E070" w:rsidR="00714AE3" w:rsidRPr="004A2E82" w:rsidRDefault="00714AE3" w:rsidP="00714AE3">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2025</w:t>
            </w:r>
          </w:p>
        </w:tc>
        <w:tc>
          <w:tcPr>
            <w:tcW w:w="1035" w:type="dxa"/>
            <w:tcBorders>
              <w:top w:val="nil"/>
              <w:left w:val="nil"/>
              <w:right w:val="nil"/>
            </w:tcBorders>
            <w:vAlign w:val="bottom"/>
          </w:tcPr>
          <w:p w14:paraId="23F5BE69" w14:textId="4B2D3753" w:rsidR="00714AE3" w:rsidRPr="004A2E82" w:rsidRDefault="00714AE3" w:rsidP="00714AE3">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2026</w:t>
            </w:r>
          </w:p>
        </w:tc>
        <w:tc>
          <w:tcPr>
            <w:tcW w:w="1035" w:type="dxa"/>
            <w:tcBorders>
              <w:top w:val="nil"/>
              <w:left w:val="nil"/>
              <w:right w:val="nil"/>
            </w:tcBorders>
            <w:vAlign w:val="bottom"/>
          </w:tcPr>
          <w:p w14:paraId="25968E0D" w14:textId="0A7E4461" w:rsidR="00714AE3" w:rsidRPr="004A2E82" w:rsidRDefault="00714AE3" w:rsidP="00714AE3">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4A2E82">
              <w:rPr>
                <w:rFonts w:ascii="Arial" w:eastAsia="Arial Unicode MS" w:hAnsi="Arial" w:cs="Arial"/>
                <w:sz w:val="14"/>
                <w:szCs w:val="14"/>
              </w:rPr>
              <w:t>2025</w:t>
            </w:r>
          </w:p>
        </w:tc>
      </w:tr>
      <w:tr w:rsidR="00714AE3" w:rsidRPr="004A2E82" w14:paraId="592C18F5" w14:textId="77777777" w:rsidTr="0012731A">
        <w:tc>
          <w:tcPr>
            <w:tcW w:w="1602" w:type="dxa"/>
            <w:tcBorders>
              <w:top w:val="nil"/>
              <w:left w:val="nil"/>
              <w:bottom w:val="nil"/>
              <w:right w:val="nil"/>
            </w:tcBorders>
          </w:tcPr>
          <w:p w14:paraId="0BB1D5EF" w14:textId="77777777" w:rsidR="00714AE3" w:rsidRPr="004A2E82" w:rsidRDefault="00714AE3" w:rsidP="00714AE3">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rPr>
            </w:pPr>
            <w:r w:rsidRPr="004A2E82">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714AE3" w:rsidRPr="004A2E82" w:rsidRDefault="00714AE3" w:rsidP="00714AE3">
            <w:pPr>
              <w:tabs>
                <w:tab w:val="right" w:pos="7200"/>
                <w:tab w:val="right" w:pos="8540"/>
              </w:tabs>
              <w:spacing w:line="300" w:lineRule="exact"/>
              <w:ind w:left="-108" w:right="-108"/>
              <w:jc w:val="center"/>
              <w:rPr>
                <w:rFonts w:ascii="Arial" w:eastAsia="Arial Unicode MS" w:hAnsi="Arial" w:cs="Arial"/>
                <w:sz w:val="14"/>
                <w:szCs w:val="14"/>
                <w:u w:val="single"/>
              </w:rPr>
            </w:pPr>
            <w:r w:rsidRPr="004A2E82">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714AE3" w:rsidRPr="004A2E82" w:rsidRDefault="00714AE3" w:rsidP="00714AE3">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714AE3" w:rsidRPr="004A2E82" w:rsidRDefault="00714AE3" w:rsidP="00714AE3">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714AE3" w:rsidRPr="004A2E82" w:rsidRDefault="00714AE3" w:rsidP="00714AE3">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714AE3" w:rsidRPr="004A2E82" w:rsidRDefault="00714AE3" w:rsidP="00714AE3">
            <w:pPr>
              <w:tabs>
                <w:tab w:val="decimal" w:pos="826"/>
              </w:tabs>
              <w:spacing w:line="300" w:lineRule="exact"/>
              <w:ind w:right="-58"/>
              <w:rPr>
                <w:rFonts w:ascii="Arial" w:hAnsi="Arial" w:cs="Arial"/>
                <w:sz w:val="14"/>
                <w:szCs w:val="14"/>
              </w:rPr>
            </w:pPr>
          </w:p>
        </w:tc>
      </w:tr>
      <w:tr w:rsidR="005760D0" w:rsidRPr="004A2E82" w14:paraId="3D4A916F" w14:textId="77777777" w:rsidTr="0012731A">
        <w:trPr>
          <w:trHeight w:val="594"/>
        </w:trPr>
        <w:tc>
          <w:tcPr>
            <w:tcW w:w="1602" w:type="dxa"/>
            <w:tcBorders>
              <w:top w:val="nil"/>
              <w:left w:val="nil"/>
              <w:bottom w:val="nil"/>
              <w:right w:val="nil"/>
            </w:tcBorders>
          </w:tcPr>
          <w:p w14:paraId="0BC648EC" w14:textId="45589967" w:rsidR="005760D0" w:rsidRPr="004A2E82" w:rsidRDefault="005760D0" w:rsidP="005760D0">
            <w:pPr>
              <w:spacing w:line="300" w:lineRule="exact"/>
              <w:ind w:left="252" w:right="-108" w:hanging="252"/>
              <w:rPr>
                <w:rFonts w:ascii="Arial" w:eastAsia="Arial Unicode MS" w:hAnsi="Arial" w:cs="Arial"/>
                <w:sz w:val="14"/>
                <w:szCs w:val="14"/>
              </w:rPr>
            </w:pPr>
            <w:r w:rsidRPr="004A2E82">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5760D0" w:rsidRPr="004A2E82" w:rsidRDefault="005760D0" w:rsidP="005760D0">
            <w:pPr>
              <w:spacing w:line="300" w:lineRule="exact"/>
              <w:ind w:left="-115" w:right="-115"/>
              <w:jc w:val="center"/>
              <w:rPr>
                <w:rFonts w:ascii="Arial" w:hAnsi="Arial" w:cs="Arial"/>
                <w:sz w:val="14"/>
                <w:szCs w:val="14"/>
              </w:rPr>
            </w:pPr>
            <w:r w:rsidRPr="004A2E82">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Laos</w:t>
            </w:r>
          </w:p>
        </w:tc>
        <w:tc>
          <w:tcPr>
            <w:tcW w:w="900" w:type="dxa"/>
            <w:tcBorders>
              <w:top w:val="nil"/>
              <w:left w:val="nil"/>
              <w:bottom w:val="nil"/>
              <w:right w:val="nil"/>
            </w:tcBorders>
            <w:vAlign w:val="bottom"/>
          </w:tcPr>
          <w:p w14:paraId="77B9A05B" w14:textId="214ECF2D"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30.21</w:t>
            </w:r>
          </w:p>
        </w:tc>
        <w:tc>
          <w:tcPr>
            <w:tcW w:w="900" w:type="dxa"/>
            <w:tcBorders>
              <w:top w:val="nil"/>
              <w:left w:val="nil"/>
              <w:bottom w:val="nil"/>
              <w:right w:val="nil"/>
            </w:tcBorders>
            <w:vAlign w:val="bottom"/>
          </w:tcPr>
          <w:p w14:paraId="2749B806" w14:textId="0E75E768"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30.21</w:t>
            </w:r>
          </w:p>
        </w:tc>
        <w:tc>
          <w:tcPr>
            <w:tcW w:w="1035" w:type="dxa"/>
            <w:tcBorders>
              <w:top w:val="nil"/>
              <w:left w:val="nil"/>
              <w:bottom w:val="nil"/>
              <w:right w:val="nil"/>
            </w:tcBorders>
            <w:vAlign w:val="bottom"/>
          </w:tcPr>
          <w:p w14:paraId="5225867C" w14:textId="30417F4C"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cs/>
              </w:rPr>
              <w:t>12,849,60</w:t>
            </w:r>
            <w:r w:rsidRPr="004A2E82">
              <w:rPr>
                <w:rFonts w:ascii="Arial" w:hAnsi="Arial" w:cs="Arial"/>
                <w:sz w:val="14"/>
                <w:szCs w:val="14"/>
              </w:rPr>
              <w:t>5</w:t>
            </w:r>
          </w:p>
        </w:tc>
        <w:tc>
          <w:tcPr>
            <w:tcW w:w="1035" w:type="dxa"/>
            <w:tcBorders>
              <w:top w:val="nil"/>
              <w:left w:val="nil"/>
              <w:bottom w:val="nil"/>
              <w:right w:val="nil"/>
            </w:tcBorders>
            <w:vAlign w:val="bottom"/>
          </w:tcPr>
          <w:p w14:paraId="04A527C1" w14:textId="57FCF145"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rPr>
              <w:t>12,554,007</w:t>
            </w:r>
          </w:p>
        </w:tc>
        <w:tc>
          <w:tcPr>
            <w:tcW w:w="1035" w:type="dxa"/>
            <w:tcBorders>
              <w:top w:val="nil"/>
              <w:left w:val="nil"/>
              <w:bottom w:val="nil"/>
              <w:right w:val="nil"/>
            </w:tcBorders>
            <w:vAlign w:val="bottom"/>
          </w:tcPr>
          <w:p w14:paraId="4EF2CF62" w14:textId="7A11D2A2"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rPr>
              <w:t>21,628,040</w:t>
            </w:r>
          </w:p>
        </w:tc>
        <w:tc>
          <w:tcPr>
            <w:tcW w:w="1035" w:type="dxa"/>
            <w:tcBorders>
              <w:top w:val="nil"/>
              <w:left w:val="nil"/>
              <w:bottom w:val="nil"/>
              <w:right w:val="nil"/>
            </w:tcBorders>
            <w:vAlign w:val="bottom"/>
          </w:tcPr>
          <w:p w14:paraId="540ACC40" w14:textId="34152205"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rPr>
              <w:t>21,628,040</w:t>
            </w:r>
          </w:p>
        </w:tc>
      </w:tr>
      <w:tr w:rsidR="005760D0" w:rsidRPr="004A2E82" w14:paraId="64F90000" w14:textId="77777777" w:rsidTr="0012731A">
        <w:trPr>
          <w:trHeight w:val="108"/>
        </w:trPr>
        <w:tc>
          <w:tcPr>
            <w:tcW w:w="1602" w:type="dxa"/>
            <w:tcBorders>
              <w:top w:val="nil"/>
              <w:left w:val="nil"/>
              <w:bottom w:val="nil"/>
              <w:right w:val="nil"/>
            </w:tcBorders>
          </w:tcPr>
          <w:p w14:paraId="70BA3586" w14:textId="728D36E7" w:rsidR="005760D0" w:rsidRPr="004A2E82" w:rsidRDefault="005760D0" w:rsidP="005760D0">
            <w:pPr>
              <w:spacing w:line="300" w:lineRule="exact"/>
              <w:ind w:left="252" w:right="-108" w:hanging="252"/>
              <w:rPr>
                <w:rFonts w:ascii="Arial" w:eastAsia="Arial Unicode MS" w:hAnsi="Arial" w:cs="Arial"/>
                <w:sz w:val="14"/>
                <w:szCs w:val="14"/>
              </w:rPr>
            </w:pPr>
            <w:r w:rsidRPr="004A2E82">
              <w:rPr>
                <w:rFonts w:ascii="Arial" w:eastAsia="Arial Unicode MS" w:hAnsi="Arial" w:cs="Arial"/>
                <w:sz w:val="14"/>
                <w:szCs w:val="14"/>
              </w:rPr>
              <w:t>TKI Investment Company Limited</w:t>
            </w:r>
          </w:p>
        </w:tc>
        <w:tc>
          <w:tcPr>
            <w:tcW w:w="900" w:type="dxa"/>
            <w:tcBorders>
              <w:top w:val="nil"/>
              <w:left w:val="nil"/>
              <w:bottom w:val="nil"/>
              <w:right w:val="nil"/>
            </w:tcBorders>
            <w:vAlign w:val="bottom"/>
          </w:tcPr>
          <w:p w14:paraId="32A44C98" w14:textId="24B32E3D" w:rsidR="005760D0" w:rsidRPr="004A2E82" w:rsidRDefault="005760D0" w:rsidP="005760D0">
            <w:pPr>
              <w:spacing w:line="300" w:lineRule="exact"/>
              <w:ind w:left="-108" w:right="-108"/>
              <w:jc w:val="center"/>
              <w:rPr>
                <w:rFonts w:ascii="Arial" w:hAnsi="Arial" w:cs="Arial"/>
                <w:sz w:val="14"/>
                <w:szCs w:val="14"/>
              </w:rPr>
            </w:pPr>
            <w:r w:rsidRPr="004A2E82">
              <w:rPr>
                <w:rFonts w:ascii="Arial" w:hAnsi="Arial" w:cs="Arial"/>
                <w:sz w:val="14"/>
                <w:szCs w:val="14"/>
              </w:rPr>
              <w:t>Holding company</w:t>
            </w:r>
          </w:p>
        </w:tc>
        <w:tc>
          <w:tcPr>
            <w:tcW w:w="1080" w:type="dxa"/>
            <w:tcBorders>
              <w:top w:val="nil"/>
              <w:left w:val="nil"/>
              <w:bottom w:val="nil"/>
              <w:right w:val="nil"/>
            </w:tcBorders>
            <w:vAlign w:val="bottom"/>
          </w:tcPr>
          <w:p w14:paraId="63FA83A8" w14:textId="21743ACD"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Laos</w:t>
            </w:r>
          </w:p>
        </w:tc>
        <w:tc>
          <w:tcPr>
            <w:tcW w:w="900" w:type="dxa"/>
            <w:tcBorders>
              <w:top w:val="nil"/>
              <w:left w:val="nil"/>
              <w:bottom w:val="nil"/>
              <w:right w:val="nil"/>
            </w:tcBorders>
            <w:vAlign w:val="bottom"/>
          </w:tcPr>
          <w:p w14:paraId="641B20E2" w14:textId="06605F01"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32.50</w:t>
            </w:r>
          </w:p>
        </w:tc>
        <w:tc>
          <w:tcPr>
            <w:tcW w:w="900" w:type="dxa"/>
            <w:tcBorders>
              <w:top w:val="nil"/>
              <w:left w:val="nil"/>
              <w:bottom w:val="nil"/>
              <w:right w:val="nil"/>
            </w:tcBorders>
            <w:vAlign w:val="bottom"/>
          </w:tcPr>
          <w:p w14:paraId="7FC96ABE" w14:textId="1B8F2057" w:rsidR="005760D0" w:rsidRPr="004A2E82" w:rsidRDefault="005760D0" w:rsidP="005760D0">
            <w:pPr>
              <w:spacing w:line="300" w:lineRule="exact"/>
              <w:jc w:val="center"/>
              <w:rPr>
                <w:rFonts w:ascii="Arial" w:hAnsi="Arial" w:cs="Arial"/>
                <w:sz w:val="14"/>
                <w:szCs w:val="14"/>
              </w:rPr>
            </w:pPr>
            <w:r w:rsidRPr="004A2E82">
              <w:rPr>
                <w:rFonts w:ascii="Arial" w:hAnsi="Arial" w:cs="Arial"/>
                <w:sz w:val="14"/>
                <w:szCs w:val="14"/>
              </w:rPr>
              <w:t>32.50</w:t>
            </w:r>
          </w:p>
        </w:tc>
        <w:tc>
          <w:tcPr>
            <w:tcW w:w="1035" w:type="dxa"/>
            <w:tcBorders>
              <w:top w:val="nil"/>
              <w:left w:val="nil"/>
              <w:right w:val="nil"/>
            </w:tcBorders>
            <w:vAlign w:val="bottom"/>
          </w:tcPr>
          <w:p w14:paraId="41B058BA" w14:textId="5BBD5894"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cs/>
              </w:rPr>
              <w:t>6,021,419</w:t>
            </w:r>
          </w:p>
        </w:tc>
        <w:tc>
          <w:tcPr>
            <w:tcW w:w="1035" w:type="dxa"/>
            <w:tcBorders>
              <w:top w:val="nil"/>
              <w:left w:val="nil"/>
              <w:bottom w:val="nil"/>
              <w:right w:val="nil"/>
            </w:tcBorders>
            <w:vAlign w:val="bottom"/>
          </w:tcPr>
          <w:p w14:paraId="72B384D4" w14:textId="2CC00D89"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5,934,609</w:t>
            </w:r>
          </w:p>
        </w:tc>
        <w:tc>
          <w:tcPr>
            <w:tcW w:w="1035" w:type="dxa"/>
            <w:tcBorders>
              <w:top w:val="nil"/>
              <w:left w:val="nil"/>
              <w:bottom w:val="nil"/>
              <w:right w:val="nil"/>
            </w:tcBorders>
            <w:vAlign w:val="bottom"/>
          </w:tcPr>
          <w:p w14:paraId="316AFD33" w14:textId="18CA91A8"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21,628,039</w:t>
            </w:r>
          </w:p>
        </w:tc>
        <w:tc>
          <w:tcPr>
            <w:tcW w:w="1035" w:type="dxa"/>
            <w:tcBorders>
              <w:top w:val="nil"/>
              <w:left w:val="nil"/>
              <w:bottom w:val="nil"/>
              <w:right w:val="nil"/>
            </w:tcBorders>
            <w:vAlign w:val="bottom"/>
          </w:tcPr>
          <w:p w14:paraId="04810712" w14:textId="177BD306"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21,628,039</w:t>
            </w:r>
          </w:p>
        </w:tc>
      </w:tr>
      <w:tr w:rsidR="005760D0" w:rsidRPr="004A2E82" w14:paraId="50AA22B6" w14:textId="77777777" w:rsidTr="0012731A">
        <w:trPr>
          <w:trHeight w:val="108"/>
        </w:trPr>
        <w:tc>
          <w:tcPr>
            <w:tcW w:w="1602" w:type="dxa"/>
            <w:tcBorders>
              <w:top w:val="nil"/>
              <w:left w:val="nil"/>
              <w:bottom w:val="nil"/>
              <w:right w:val="nil"/>
            </w:tcBorders>
          </w:tcPr>
          <w:p w14:paraId="3F81DE43" w14:textId="77777777" w:rsidR="005760D0" w:rsidRPr="004A2E82" w:rsidRDefault="005760D0" w:rsidP="005760D0">
            <w:pPr>
              <w:spacing w:line="300" w:lineRule="exact"/>
              <w:ind w:left="252" w:right="-115" w:hanging="252"/>
              <w:rPr>
                <w:rFonts w:ascii="Arial" w:eastAsia="Arial Unicode MS" w:hAnsi="Arial" w:cs="Arial"/>
                <w:sz w:val="14"/>
                <w:szCs w:val="14"/>
              </w:rPr>
            </w:pPr>
            <w:r w:rsidRPr="004A2E82">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5760D0" w:rsidRPr="004A2E82" w:rsidRDefault="005760D0" w:rsidP="005760D0">
            <w:pPr>
              <w:tabs>
                <w:tab w:val="decimal" w:pos="900"/>
              </w:tabs>
              <w:spacing w:line="30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5760D0" w:rsidRPr="004A2E82" w:rsidRDefault="005760D0" w:rsidP="005760D0">
            <w:pPr>
              <w:spacing w:line="300" w:lineRule="exact"/>
              <w:jc w:val="center"/>
              <w:rPr>
                <w:rFonts w:ascii="Arial" w:hAnsi="Arial" w:cs="Arial"/>
                <w:sz w:val="14"/>
                <w:szCs w:val="14"/>
              </w:rPr>
            </w:pPr>
          </w:p>
        </w:tc>
        <w:tc>
          <w:tcPr>
            <w:tcW w:w="1035" w:type="dxa"/>
            <w:tcBorders>
              <w:top w:val="nil"/>
              <w:left w:val="nil"/>
              <w:right w:val="nil"/>
            </w:tcBorders>
            <w:vAlign w:val="bottom"/>
          </w:tcPr>
          <w:p w14:paraId="0D6E4B00" w14:textId="27A5BFA6"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rPr>
              <w:t>18,871,024</w:t>
            </w:r>
          </w:p>
        </w:tc>
        <w:tc>
          <w:tcPr>
            <w:tcW w:w="1035" w:type="dxa"/>
            <w:tcBorders>
              <w:top w:val="nil"/>
              <w:left w:val="nil"/>
              <w:bottom w:val="nil"/>
              <w:right w:val="nil"/>
            </w:tcBorders>
            <w:vAlign w:val="bottom"/>
          </w:tcPr>
          <w:p w14:paraId="5B3FF087" w14:textId="22F37359" w:rsidR="005760D0" w:rsidRPr="004A2E82" w:rsidRDefault="005760D0" w:rsidP="005760D0">
            <w:pPr>
              <w:tabs>
                <w:tab w:val="decimal" w:pos="826"/>
              </w:tabs>
              <w:spacing w:line="300" w:lineRule="exact"/>
              <w:ind w:right="-58"/>
              <w:rPr>
                <w:rFonts w:ascii="Arial" w:hAnsi="Arial" w:cs="Arial"/>
                <w:sz w:val="14"/>
                <w:szCs w:val="14"/>
              </w:rPr>
            </w:pPr>
            <w:r w:rsidRPr="004A2E82">
              <w:rPr>
                <w:rFonts w:ascii="Arial" w:hAnsi="Arial" w:cs="Arial"/>
                <w:sz w:val="14"/>
                <w:szCs w:val="14"/>
              </w:rPr>
              <w:t>18,488,616</w:t>
            </w:r>
          </w:p>
        </w:tc>
        <w:tc>
          <w:tcPr>
            <w:tcW w:w="1035" w:type="dxa"/>
            <w:tcBorders>
              <w:top w:val="nil"/>
              <w:left w:val="nil"/>
              <w:bottom w:val="nil"/>
              <w:right w:val="nil"/>
            </w:tcBorders>
            <w:vAlign w:val="bottom"/>
          </w:tcPr>
          <w:p w14:paraId="3EFB475B" w14:textId="4B9FF5DD" w:rsidR="005760D0" w:rsidRPr="004A2E82" w:rsidRDefault="005760D0" w:rsidP="005760D0">
            <w:pPr>
              <w:tabs>
                <w:tab w:val="decimal" w:pos="826"/>
              </w:tabs>
              <w:spacing w:line="300" w:lineRule="exact"/>
              <w:ind w:right="-58"/>
              <w:rPr>
                <w:rFonts w:ascii="Arial" w:hAnsi="Arial" w:cs="Arial"/>
                <w:sz w:val="14"/>
                <w:szCs w:val="14"/>
              </w:rPr>
            </w:pPr>
            <w:bookmarkStart w:id="7" w:name="OLE_LINK1"/>
            <w:r w:rsidRPr="004A2E82">
              <w:rPr>
                <w:rFonts w:ascii="Arial" w:hAnsi="Arial" w:cs="Arial"/>
                <w:sz w:val="14"/>
                <w:szCs w:val="14"/>
              </w:rPr>
              <w:t>43,256,079</w:t>
            </w:r>
            <w:bookmarkEnd w:id="7"/>
          </w:p>
        </w:tc>
        <w:tc>
          <w:tcPr>
            <w:tcW w:w="1035" w:type="dxa"/>
            <w:tcBorders>
              <w:top w:val="nil"/>
              <w:left w:val="nil"/>
              <w:bottom w:val="nil"/>
              <w:right w:val="nil"/>
            </w:tcBorders>
            <w:vAlign w:val="bottom"/>
          </w:tcPr>
          <w:p w14:paraId="48ED3F81" w14:textId="6FE184C3" w:rsidR="005760D0" w:rsidRPr="004A2E82" w:rsidRDefault="005760D0" w:rsidP="005760D0">
            <w:pPr>
              <w:tabs>
                <w:tab w:val="decimal" w:pos="826"/>
              </w:tabs>
              <w:spacing w:line="300" w:lineRule="exact"/>
              <w:ind w:right="-58"/>
              <w:rPr>
                <w:rFonts w:ascii="Arial" w:hAnsi="Arial" w:cs="Arial"/>
                <w:sz w:val="14"/>
                <w:szCs w:val="14"/>
                <w:cs/>
              </w:rPr>
            </w:pPr>
            <w:r w:rsidRPr="004A2E82">
              <w:rPr>
                <w:rFonts w:ascii="Arial" w:hAnsi="Arial" w:cs="Arial"/>
                <w:sz w:val="14"/>
                <w:szCs w:val="14"/>
              </w:rPr>
              <w:t>43,256,079</w:t>
            </w:r>
          </w:p>
        </w:tc>
      </w:tr>
      <w:tr w:rsidR="005760D0" w:rsidRPr="004A2E82" w14:paraId="35E38ABD" w14:textId="31A3CCDC" w:rsidTr="0012731A">
        <w:trPr>
          <w:trHeight w:val="108"/>
        </w:trPr>
        <w:tc>
          <w:tcPr>
            <w:tcW w:w="2502" w:type="dxa"/>
            <w:gridSpan w:val="2"/>
            <w:tcBorders>
              <w:top w:val="nil"/>
              <w:left w:val="nil"/>
              <w:bottom w:val="nil"/>
              <w:right w:val="nil"/>
            </w:tcBorders>
          </w:tcPr>
          <w:p w14:paraId="2A027AB5" w14:textId="77777777" w:rsidR="005760D0" w:rsidRPr="004A2E82" w:rsidRDefault="005760D0" w:rsidP="005760D0">
            <w:pPr>
              <w:tabs>
                <w:tab w:val="decimal" w:pos="900"/>
              </w:tabs>
              <w:spacing w:line="300" w:lineRule="exact"/>
              <w:rPr>
                <w:rFonts w:ascii="Arial" w:hAnsi="Arial" w:cs="Arial"/>
                <w:sz w:val="14"/>
                <w:szCs w:val="14"/>
              </w:rPr>
            </w:pPr>
            <w:r w:rsidRPr="004A2E82">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5760D0" w:rsidRPr="004A2E82" w:rsidRDefault="005760D0" w:rsidP="005760D0">
            <w:pPr>
              <w:spacing w:line="300" w:lineRule="exact"/>
              <w:jc w:val="center"/>
              <w:rPr>
                <w:rFonts w:ascii="Arial" w:hAnsi="Arial" w:cs="Arial"/>
                <w:sz w:val="14"/>
                <w:szCs w:val="14"/>
              </w:rPr>
            </w:pPr>
          </w:p>
        </w:tc>
        <w:tc>
          <w:tcPr>
            <w:tcW w:w="1035" w:type="dxa"/>
            <w:tcBorders>
              <w:left w:val="nil"/>
              <w:right w:val="nil"/>
            </w:tcBorders>
            <w:vAlign w:val="bottom"/>
          </w:tcPr>
          <w:p w14:paraId="396B276A" w14:textId="7FF2EE68"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w:t>
            </w:r>
          </w:p>
        </w:tc>
        <w:tc>
          <w:tcPr>
            <w:tcW w:w="1035" w:type="dxa"/>
            <w:tcBorders>
              <w:left w:val="nil"/>
              <w:right w:val="nil"/>
            </w:tcBorders>
            <w:vAlign w:val="bottom"/>
          </w:tcPr>
          <w:p w14:paraId="5ED3DC68" w14:textId="68330832"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cs/>
              </w:rPr>
            </w:pPr>
            <w:r w:rsidRPr="004A2E82">
              <w:rPr>
                <w:rFonts w:ascii="Arial" w:hAnsi="Arial" w:cs="Arial"/>
                <w:sz w:val="14"/>
                <w:szCs w:val="14"/>
              </w:rPr>
              <w:t>-</w:t>
            </w:r>
          </w:p>
        </w:tc>
        <w:tc>
          <w:tcPr>
            <w:tcW w:w="1035" w:type="dxa"/>
            <w:tcBorders>
              <w:top w:val="nil"/>
              <w:left w:val="nil"/>
              <w:right w:val="nil"/>
            </w:tcBorders>
            <w:vAlign w:val="bottom"/>
          </w:tcPr>
          <w:p w14:paraId="00BB65E4" w14:textId="1C1A80EF"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(32,358,242)</w:t>
            </w:r>
          </w:p>
        </w:tc>
        <w:tc>
          <w:tcPr>
            <w:tcW w:w="1035" w:type="dxa"/>
            <w:tcBorders>
              <w:top w:val="nil"/>
              <w:left w:val="nil"/>
              <w:right w:val="nil"/>
            </w:tcBorders>
            <w:vAlign w:val="bottom"/>
          </w:tcPr>
          <w:p w14:paraId="304082B8" w14:textId="46C868F7" w:rsidR="005760D0" w:rsidRPr="004A2E82" w:rsidRDefault="005760D0" w:rsidP="005760D0">
            <w:pPr>
              <w:pBdr>
                <w:bottom w:val="sing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(32,358,242)</w:t>
            </w:r>
          </w:p>
        </w:tc>
      </w:tr>
      <w:tr w:rsidR="005760D0" w:rsidRPr="004A2E82" w14:paraId="0AC6FDAC" w14:textId="2ADFC4A2" w:rsidTr="0012731A">
        <w:trPr>
          <w:trHeight w:val="80"/>
        </w:trPr>
        <w:tc>
          <w:tcPr>
            <w:tcW w:w="2502" w:type="dxa"/>
            <w:gridSpan w:val="2"/>
            <w:tcBorders>
              <w:top w:val="nil"/>
              <w:left w:val="nil"/>
              <w:bottom w:val="nil"/>
              <w:right w:val="nil"/>
            </w:tcBorders>
          </w:tcPr>
          <w:p w14:paraId="754E34FC" w14:textId="77777777" w:rsidR="005760D0" w:rsidRPr="004A2E82" w:rsidRDefault="005760D0" w:rsidP="005760D0">
            <w:pPr>
              <w:tabs>
                <w:tab w:val="decimal" w:pos="900"/>
              </w:tabs>
              <w:spacing w:line="300" w:lineRule="exact"/>
              <w:rPr>
                <w:rFonts w:ascii="Arial" w:hAnsi="Arial" w:cs="Arial"/>
                <w:sz w:val="14"/>
                <w:szCs w:val="14"/>
              </w:rPr>
            </w:pPr>
            <w:r w:rsidRPr="004A2E82">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5760D0" w:rsidRPr="004A2E82" w:rsidRDefault="005760D0" w:rsidP="005760D0">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5760D0" w:rsidRPr="004A2E82" w:rsidRDefault="005760D0" w:rsidP="005760D0">
            <w:pPr>
              <w:spacing w:line="300" w:lineRule="exact"/>
              <w:jc w:val="center"/>
              <w:rPr>
                <w:rFonts w:ascii="Arial" w:hAnsi="Arial" w:cs="Arial"/>
                <w:sz w:val="14"/>
                <w:szCs w:val="14"/>
              </w:rPr>
            </w:pPr>
          </w:p>
        </w:tc>
        <w:tc>
          <w:tcPr>
            <w:tcW w:w="1035" w:type="dxa"/>
            <w:tcBorders>
              <w:top w:val="nil"/>
              <w:left w:val="nil"/>
              <w:right w:val="nil"/>
            </w:tcBorders>
            <w:vAlign w:val="bottom"/>
          </w:tcPr>
          <w:p w14:paraId="15AB4C02" w14:textId="14B4B31A" w:rsidR="005760D0" w:rsidRPr="004A2E82" w:rsidRDefault="005760D0" w:rsidP="005760D0">
            <w:pPr>
              <w:pBdr>
                <w:bottom w:val="doub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18,871,024</w:t>
            </w:r>
          </w:p>
        </w:tc>
        <w:tc>
          <w:tcPr>
            <w:tcW w:w="1035" w:type="dxa"/>
            <w:tcBorders>
              <w:top w:val="nil"/>
              <w:left w:val="nil"/>
              <w:right w:val="nil"/>
            </w:tcBorders>
            <w:vAlign w:val="bottom"/>
          </w:tcPr>
          <w:p w14:paraId="678F9827" w14:textId="40DFB44B" w:rsidR="005760D0" w:rsidRPr="004A2E82" w:rsidRDefault="005760D0" w:rsidP="005760D0">
            <w:pPr>
              <w:pBdr>
                <w:bottom w:val="doub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18,488,616</w:t>
            </w:r>
          </w:p>
        </w:tc>
        <w:tc>
          <w:tcPr>
            <w:tcW w:w="1035" w:type="dxa"/>
            <w:tcBorders>
              <w:top w:val="nil"/>
              <w:left w:val="nil"/>
              <w:right w:val="nil"/>
            </w:tcBorders>
            <w:vAlign w:val="bottom"/>
          </w:tcPr>
          <w:p w14:paraId="0ACD0F8D" w14:textId="472DF461" w:rsidR="005760D0" w:rsidRPr="004A2E82" w:rsidRDefault="005760D0" w:rsidP="005760D0">
            <w:pPr>
              <w:pBdr>
                <w:bottom w:val="double" w:sz="4" w:space="1" w:color="auto"/>
              </w:pBdr>
              <w:tabs>
                <w:tab w:val="decimal" w:pos="826"/>
              </w:tabs>
              <w:spacing w:line="300" w:lineRule="exact"/>
              <w:ind w:right="-58"/>
              <w:rPr>
                <w:rFonts w:ascii="Arial" w:hAnsi="Arial" w:cs="Arial"/>
                <w:sz w:val="14"/>
                <w:szCs w:val="14"/>
                <w:cs/>
              </w:rPr>
            </w:pPr>
            <w:r w:rsidRPr="004A2E82">
              <w:rPr>
                <w:rFonts w:ascii="Arial" w:hAnsi="Arial" w:cs="Arial"/>
                <w:sz w:val="14"/>
                <w:szCs w:val="14"/>
                <w:cs/>
              </w:rPr>
              <w:t>10</w:t>
            </w:r>
            <w:r w:rsidRPr="004A2E82">
              <w:rPr>
                <w:rFonts w:ascii="Arial" w:hAnsi="Arial" w:cs="Arial"/>
                <w:sz w:val="14"/>
                <w:szCs w:val="14"/>
              </w:rPr>
              <w:t>,897,837</w:t>
            </w:r>
          </w:p>
        </w:tc>
        <w:tc>
          <w:tcPr>
            <w:tcW w:w="1035" w:type="dxa"/>
            <w:tcBorders>
              <w:top w:val="nil"/>
              <w:left w:val="nil"/>
              <w:right w:val="nil"/>
            </w:tcBorders>
            <w:vAlign w:val="bottom"/>
          </w:tcPr>
          <w:p w14:paraId="77DA3F9A" w14:textId="526CF496" w:rsidR="005760D0" w:rsidRPr="004A2E82" w:rsidRDefault="005760D0" w:rsidP="005760D0">
            <w:pPr>
              <w:pBdr>
                <w:bottom w:val="double" w:sz="4" w:space="1" w:color="auto"/>
              </w:pBdr>
              <w:tabs>
                <w:tab w:val="decimal" w:pos="826"/>
              </w:tabs>
              <w:spacing w:line="300" w:lineRule="exact"/>
              <w:ind w:right="-58"/>
              <w:rPr>
                <w:rFonts w:ascii="Arial" w:hAnsi="Arial" w:cs="Arial"/>
                <w:sz w:val="14"/>
                <w:szCs w:val="14"/>
              </w:rPr>
            </w:pPr>
            <w:r w:rsidRPr="004A2E82">
              <w:rPr>
                <w:rFonts w:ascii="Arial" w:hAnsi="Arial" w:cs="Arial"/>
                <w:sz w:val="14"/>
                <w:szCs w:val="14"/>
              </w:rPr>
              <w:t>10,897,837</w:t>
            </w:r>
          </w:p>
        </w:tc>
      </w:tr>
    </w:tbl>
    <w:p w14:paraId="2A5EBB9D" w14:textId="05CF785E" w:rsidR="00126228" w:rsidRPr="004A2E82" w:rsidRDefault="00126228">
      <w:pPr>
        <w:overflowPunct/>
        <w:autoSpaceDE/>
        <w:autoSpaceDN/>
        <w:adjustRightInd/>
        <w:textAlignment w:val="auto"/>
        <w:rPr>
          <w:rFonts w:ascii="Arial" w:eastAsia="Arial Unicode MS" w:hAnsi="Arial" w:cs="Arial"/>
          <w:b/>
          <w:bCs/>
          <w:sz w:val="22"/>
          <w:szCs w:val="22"/>
        </w:rPr>
      </w:pPr>
      <w:r w:rsidRPr="004A2E82">
        <w:rPr>
          <w:rFonts w:ascii="Arial" w:eastAsia="Arial Unicode MS" w:hAnsi="Arial" w:cs="Arial"/>
          <w:b/>
          <w:bCs/>
          <w:sz w:val="22"/>
          <w:szCs w:val="22"/>
        </w:rPr>
        <w:br w:type="page"/>
      </w:r>
    </w:p>
    <w:p w14:paraId="6BF8F03F" w14:textId="29AE8927" w:rsidR="00126228" w:rsidRPr="004A2E82" w:rsidRDefault="0089675B" w:rsidP="00E5636A">
      <w:pPr>
        <w:tabs>
          <w:tab w:val="left" w:pos="720"/>
          <w:tab w:val="left" w:pos="2160"/>
          <w:tab w:val="left" w:pos="2880"/>
          <w:tab w:val="decimal" w:pos="5580"/>
          <w:tab w:val="decimal" w:pos="6750"/>
          <w:tab w:val="decimal" w:pos="7920"/>
          <w:tab w:val="decimal" w:pos="9090"/>
        </w:tabs>
        <w:spacing w:line="380" w:lineRule="exact"/>
        <w:ind w:left="533" w:right="-43" w:hanging="533"/>
        <w:jc w:val="thaiDistribute"/>
        <w:rPr>
          <w:rFonts w:ascii="Arial" w:eastAsia="Arial Unicode MS" w:hAnsi="Arial" w:cs="Arial"/>
          <w:b/>
          <w:bCs/>
          <w:sz w:val="22"/>
          <w:szCs w:val="22"/>
        </w:rPr>
      </w:pPr>
      <w:r w:rsidRPr="004A2E82">
        <w:rPr>
          <w:rFonts w:ascii="Arial" w:eastAsia="Arial Unicode MS" w:hAnsi="Arial" w:cs="Arial"/>
          <w:b/>
          <w:bCs/>
          <w:sz w:val="22"/>
          <w:szCs w:val="22"/>
        </w:rPr>
        <w:lastRenderedPageBreak/>
        <w:t>1</w:t>
      </w:r>
      <w:r w:rsidR="00D454FA" w:rsidRPr="004A2E82">
        <w:rPr>
          <w:rFonts w:ascii="Arial" w:eastAsia="Arial Unicode MS" w:hAnsi="Arial" w:cs="Arial"/>
          <w:b/>
          <w:bCs/>
          <w:sz w:val="22"/>
          <w:szCs w:val="22"/>
        </w:rPr>
        <w:t>3</w:t>
      </w:r>
      <w:r w:rsidR="00126228" w:rsidRPr="004A2E82">
        <w:rPr>
          <w:rFonts w:ascii="Arial" w:eastAsia="Arial Unicode MS" w:hAnsi="Arial" w:cs="Arial"/>
          <w:b/>
          <w:bCs/>
          <w:sz w:val="22"/>
          <w:szCs w:val="22"/>
        </w:rPr>
        <w:t>.2</w:t>
      </w:r>
      <w:r w:rsidR="00126228" w:rsidRPr="004A2E82">
        <w:rPr>
          <w:rFonts w:ascii="Arial" w:eastAsia="Arial Unicode MS" w:hAnsi="Arial" w:cs="Arial"/>
          <w:b/>
          <w:bCs/>
          <w:sz w:val="22"/>
          <w:szCs w:val="22"/>
        </w:rPr>
        <w:tab/>
        <w:t>Shares of gain</w:t>
      </w:r>
      <w:r w:rsidR="0062478A" w:rsidRPr="004A2E82">
        <w:rPr>
          <w:rFonts w:ascii="Arial" w:eastAsia="Arial Unicode MS" w:hAnsi="Arial" w:cs="Arial"/>
          <w:b/>
          <w:bCs/>
          <w:sz w:val="22"/>
          <w:szCs w:val="22"/>
        </w:rPr>
        <w:t>,</w:t>
      </w:r>
      <w:r w:rsidR="00126228" w:rsidRPr="004A2E82">
        <w:rPr>
          <w:rFonts w:ascii="Arial" w:eastAsia="Arial Unicode MS" w:hAnsi="Arial" w:cs="Arial"/>
          <w:b/>
          <w:bCs/>
          <w:sz w:val="22"/>
          <w:szCs w:val="22"/>
        </w:rPr>
        <w:t xml:space="preserve"> other comprehensive </w:t>
      </w:r>
      <w:r w:rsidR="00F470DA" w:rsidRPr="004A2E82">
        <w:rPr>
          <w:rFonts w:ascii="Arial" w:eastAsia="Arial Unicode MS" w:hAnsi="Arial" w:cs="Arial"/>
          <w:b/>
          <w:bCs/>
          <w:sz w:val="22"/>
          <w:szCs w:val="22"/>
        </w:rPr>
        <w:t xml:space="preserve">loss </w:t>
      </w:r>
      <w:r w:rsidR="00126228" w:rsidRPr="004A2E82">
        <w:rPr>
          <w:rFonts w:ascii="Arial" w:eastAsia="Arial Unicode MS" w:hAnsi="Arial" w:cs="Arial"/>
          <w:b/>
          <w:bCs/>
          <w:sz w:val="22"/>
          <w:szCs w:val="22"/>
        </w:rPr>
        <w:t>and dividend received</w:t>
      </w:r>
    </w:p>
    <w:p w14:paraId="6D89A12C" w14:textId="77777777" w:rsidR="00C84357" w:rsidRPr="004A2E82" w:rsidRDefault="00C84357" w:rsidP="00C84357">
      <w:pPr>
        <w:spacing w:line="360" w:lineRule="exact"/>
        <w:jc w:val="right"/>
        <w:rPr>
          <w:rFonts w:ascii="Arial" w:eastAsia="Arial Unicode MS" w:hAnsi="Arial" w:cs="Arial"/>
          <w:sz w:val="16"/>
          <w:szCs w:val="16"/>
        </w:rPr>
      </w:pPr>
      <w:r w:rsidRPr="004A2E82">
        <w:rPr>
          <w:rFonts w:ascii="Arial" w:eastAsia="Arial Unicode MS" w:hAnsi="Arial" w:cs="Arial"/>
          <w:sz w:val="16"/>
          <w:szCs w:val="16"/>
        </w:rPr>
        <w:t>(Unit: Baht)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65E7C" w:rsidRPr="004A2E82" w14:paraId="478638F0" w14:textId="77777777" w:rsidTr="00053FBC">
        <w:tc>
          <w:tcPr>
            <w:tcW w:w="2070" w:type="dxa"/>
            <w:vAlign w:val="bottom"/>
          </w:tcPr>
          <w:p w14:paraId="595EEF42" w14:textId="77777777" w:rsidR="00B65E7C" w:rsidRPr="004A2E82" w:rsidRDefault="00B65E7C" w:rsidP="00053FBC">
            <w:pPr>
              <w:spacing w:line="320" w:lineRule="exact"/>
              <w:jc w:val="center"/>
              <w:rPr>
                <w:rFonts w:ascii="Arial" w:hAnsi="Arial" w:cs="Arial"/>
                <w:sz w:val="16"/>
                <w:szCs w:val="16"/>
              </w:rPr>
            </w:pPr>
          </w:p>
        </w:tc>
        <w:tc>
          <w:tcPr>
            <w:tcW w:w="4740" w:type="dxa"/>
            <w:gridSpan w:val="4"/>
            <w:vAlign w:val="bottom"/>
            <w:hideMark/>
          </w:tcPr>
          <w:p w14:paraId="2A0DAB91"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Financial statements in which the equity method is applied</w:t>
            </w:r>
          </w:p>
        </w:tc>
        <w:tc>
          <w:tcPr>
            <w:tcW w:w="2370" w:type="dxa"/>
            <w:gridSpan w:val="2"/>
            <w:vAlign w:val="bottom"/>
            <w:hideMark/>
          </w:tcPr>
          <w:p w14:paraId="697BA56D"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Separate financial statements</w:t>
            </w:r>
          </w:p>
        </w:tc>
      </w:tr>
      <w:tr w:rsidR="00B65E7C" w:rsidRPr="004A2E82" w14:paraId="0E8C2B66" w14:textId="77777777" w:rsidTr="00053FBC">
        <w:tc>
          <w:tcPr>
            <w:tcW w:w="2070" w:type="dxa"/>
            <w:vAlign w:val="bottom"/>
            <w:hideMark/>
          </w:tcPr>
          <w:p w14:paraId="03433013" w14:textId="77777777" w:rsidR="00B65E7C" w:rsidRPr="004A2E82" w:rsidRDefault="00B65E7C" w:rsidP="00053FBC">
            <w:pPr>
              <w:pBdr>
                <w:bottom w:val="single" w:sz="4" w:space="1" w:color="auto"/>
              </w:pBdr>
              <w:spacing w:line="320" w:lineRule="exact"/>
              <w:jc w:val="center"/>
              <w:rPr>
                <w:rFonts w:ascii="Arial" w:hAnsi="Arial" w:cs="Arial"/>
                <w:sz w:val="16"/>
                <w:szCs w:val="16"/>
              </w:rPr>
            </w:pPr>
            <w:r w:rsidRPr="004A2E82">
              <w:rPr>
                <w:rFonts w:ascii="Arial" w:eastAsia="Arial Unicode MS" w:hAnsi="Arial" w:cs="Arial"/>
                <w:sz w:val="16"/>
                <w:szCs w:val="16"/>
              </w:rPr>
              <w:t>Associates</w:t>
            </w:r>
          </w:p>
        </w:tc>
        <w:tc>
          <w:tcPr>
            <w:tcW w:w="2370" w:type="dxa"/>
            <w:gridSpan w:val="2"/>
            <w:vAlign w:val="bottom"/>
            <w:hideMark/>
          </w:tcPr>
          <w:p w14:paraId="4397F70F"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Share of gain (loss) from                            statement of income</w:t>
            </w:r>
          </w:p>
        </w:tc>
        <w:tc>
          <w:tcPr>
            <w:tcW w:w="2370" w:type="dxa"/>
            <w:gridSpan w:val="2"/>
            <w:vAlign w:val="bottom"/>
            <w:hideMark/>
          </w:tcPr>
          <w:p w14:paraId="37EDD018"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Exchange differences </w:t>
            </w:r>
            <w:proofErr w:type="gramStart"/>
            <w:r w:rsidRPr="004A2E82">
              <w:rPr>
                <w:rFonts w:ascii="Arial" w:eastAsia="Arial Unicode MS" w:hAnsi="Arial" w:cs="Arial"/>
                <w:sz w:val="16"/>
                <w:szCs w:val="16"/>
              </w:rPr>
              <w:t>on</w:t>
            </w:r>
            <w:proofErr w:type="gramEnd"/>
            <w:r w:rsidRPr="004A2E82">
              <w:rPr>
                <w:rFonts w:ascii="Arial" w:eastAsia="Arial Unicode MS" w:hAnsi="Arial" w:cs="Arial"/>
                <w:sz w:val="16"/>
                <w:szCs w:val="16"/>
              </w:rPr>
              <w:t xml:space="preserve"> translation from statement of comprehensive income</w:t>
            </w:r>
          </w:p>
        </w:tc>
        <w:tc>
          <w:tcPr>
            <w:tcW w:w="2370" w:type="dxa"/>
            <w:gridSpan w:val="2"/>
            <w:vAlign w:val="bottom"/>
            <w:hideMark/>
          </w:tcPr>
          <w:p w14:paraId="39550ACD"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Dividend received</w:t>
            </w:r>
          </w:p>
        </w:tc>
      </w:tr>
      <w:tr w:rsidR="00B65E7C" w:rsidRPr="004A2E82" w14:paraId="0713171B" w14:textId="77777777" w:rsidTr="00053FBC">
        <w:tc>
          <w:tcPr>
            <w:tcW w:w="2070" w:type="dxa"/>
            <w:vAlign w:val="bottom"/>
          </w:tcPr>
          <w:p w14:paraId="3269A220" w14:textId="77777777" w:rsidR="00B65E7C" w:rsidRPr="004A2E82" w:rsidRDefault="00B65E7C" w:rsidP="00053FBC">
            <w:pPr>
              <w:spacing w:line="320" w:lineRule="exact"/>
              <w:jc w:val="center"/>
              <w:rPr>
                <w:rFonts w:ascii="Arial" w:eastAsia="Arial Unicode MS" w:hAnsi="Arial" w:cs="Arial"/>
                <w:sz w:val="16"/>
                <w:szCs w:val="16"/>
              </w:rPr>
            </w:pPr>
          </w:p>
        </w:tc>
        <w:tc>
          <w:tcPr>
            <w:tcW w:w="4740" w:type="dxa"/>
            <w:gridSpan w:val="4"/>
            <w:vAlign w:val="bottom"/>
            <w:hideMark/>
          </w:tcPr>
          <w:p w14:paraId="197D76B3"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For the three-month periods </w:t>
            </w:r>
            <w:proofErr w:type="gramStart"/>
            <w:r w:rsidRPr="004A2E82">
              <w:rPr>
                <w:rFonts w:ascii="Arial" w:eastAsia="Arial Unicode MS" w:hAnsi="Arial" w:cs="Arial"/>
                <w:sz w:val="16"/>
                <w:szCs w:val="16"/>
              </w:rPr>
              <w:t>ended</w:t>
            </w:r>
            <w:proofErr w:type="gramEnd"/>
            <w:r w:rsidRPr="004A2E82">
              <w:rPr>
                <w:rFonts w:ascii="Arial" w:eastAsia="Arial Unicode MS" w:hAnsi="Arial" w:cs="Arial"/>
                <w:sz w:val="16"/>
                <w:szCs w:val="16"/>
              </w:rPr>
              <w:t xml:space="preserve"> 30 June</w:t>
            </w:r>
          </w:p>
        </w:tc>
        <w:tc>
          <w:tcPr>
            <w:tcW w:w="2370" w:type="dxa"/>
            <w:gridSpan w:val="2"/>
            <w:vAlign w:val="bottom"/>
            <w:hideMark/>
          </w:tcPr>
          <w:p w14:paraId="7D3F7908"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For the three-month periods </w:t>
            </w:r>
            <w:proofErr w:type="gramStart"/>
            <w:r w:rsidRPr="004A2E82">
              <w:rPr>
                <w:rFonts w:ascii="Arial" w:eastAsia="Arial Unicode MS" w:hAnsi="Arial" w:cs="Arial"/>
                <w:sz w:val="16"/>
                <w:szCs w:val="16"/>
              </w:rPr>
              <w:t xml:space="preserve">                                             ended</w:t>
            </w:r>
            <w:proofErr w:type="gramEnd"/>
            <w:r w:rsidRPr="004A2E82">
              <w:rPr>
                <w:rFonts w:ascii="Arial" w:eastAsia="Arial Unicode MS" w:hAnsi="Arial" w:cs="Arial"/>
                <w:sz w:val="16"/>
                <w:szCs w:val="16"/>
              </w:rPr>
              <w:t xml:space="preserve"> 30 June</w:t>
            </w:r>
          </w:p>
        </w:tc>
      </w:tr>
      <w:tr w:rsidR="00714AE3" w:rsidRPr="004A2E82" w14:paraId="15B9F3FE" w14:textId="77777777" w:rsidTr="00053FBC">
        <w:tc>
          <w:tcPr>
            <w:tcW w:w="2070" w:type="dxa"/>
          </w:tcPr>
          <w:p w14:paraId="026A0934" w14:textId="77777777" w:rsidR="00714AE3" w:rsidRPr="004A2E82" w:rsidRDefault="00714AE3" w:rsidP="00714AE3">
            <w:pPr>
              <w:spacing w:line="320" w:lineRule="exact"/>
              <w:jc w:val="center"/>
              <w:rPr>
                <w:rFonts w:ascii="Arial" w:hAnsi="Arial" w:cs="Arial"/>
                <w:sz w:val="16"/>
                <w:szCs w:val="16"/>
              </w:rPr>
            </w:pPr>
          </w:p>
        </w:tc>
        <w:tc>
          <w:tcPr>
            <w:tcW w:w="1185" w:type="dxa"/>
            <w:vAlign w:val="bottom"/>
          </w:tcPr>
          <w:p w14:paraId="38EFD1AE" w14:textId="342E0E13"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634BC61F" w14:textId="2EF310C2"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2025</w:t>
            </w:r>
          </w:p>
        </w:tc>
        <w:tc>
          <w:tcPr>
            <w:tcW w:w="1185" w:type="dxa"/>
            <w:vAlign w:val="bottom"/>
          </w:tcPr>
          <w:p w14:paraId="6CFC6FCC" w14:textId="5DC76263"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2B59CB77" w14:textId="05D795F5"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2025</w:t>
            </w:r>
          </w:p>
        </w:tc>
        <w:tc>
          <w:tcPr>
            <w:tcW w:w="1185" w:type="dxa"/>
            <w:vAlign w:val="bottom"/>
          </w:tcPr>
          <w:p w14:paraId="2EDF4C81" w14:textId="5B811787"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4786B426" w14:textId="313003DE"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4A2E82">
              <w:rPr>
                <w:rFonts w:ascii="Arial" w:eastAsia="Arial Unicode MS" w:hAnsi="Arial" w:cs="Arial"/>
                <w:sz w:val="16"/>
                <w:szCs w:val="16"/>
              </w:rPr>
              <w:t>2025</w:t>
            </w:r>
          </w:p>
        </w:tc>
      </w:tr>
      <w:tr w:rsidR="005760D0" w:rsidRPr="004A2E82" w14:paraId="4A96C378" w14:textId="77777777" w:rsidTr="00053FBC">
        <w:trPr>
          <w:trHeight w:val="87"/>
        </w:trPr>
        <w:tc>
          <w:tcPr>
            <w:tcW w:w="2070" w:type="dxa"/>
            <w:hideMark/>
          </w:tcPr>
          <w:p w14:paraId="19D2171D" w14:textId="77777777" w:rsidR="005760D0" w:rsidRPr="004A2E82" w:rsidRDefault="005760D0" w:rsidP="005760D0">
            <w:pPr>
              <w:spacing w:line="320" w:lineRule="exact"/>
              <w:ind w:left="162" w:right="-130" w:hanging="162"/>
              <w:rPr>
                <w:rFonts w:ascii="Arial" w:eastAsia="Arial Unicode MS" w:hAnsi="Arial" w:cs="Arial"/>
                <w:sz w:val="16"/>
                <w:szCs w:val="16"/>
                <w:cs/>
              </w:rPr>
            </w:pPr>
            <w:r w:rsidRPr="004A2E82">
              <w:rPr>
                <w:rFonts w:ascii="Arial" w:hAnsi="Arial" w:cs="Arial"/>
                <w:sz w:val="16"/>
                <w:szCs w:val="16"/>
              </w:rPr>
              <w:t>TKI General Insurance Company Limited</w:t>
            </w:r>
          </w:p>
        </w:tc>
        <w:tc>
          <w:tcPr>
            <w:tcW w:w="1185" w:type="dxa"/>
            <w:tcBorders>
              <w:top w:val="nil"/>
              <w:left w:val="nil"/>
              <w:bottom w:val="nil"/>
              <w:right w:val="nil"/>
            </w:tcBorders>
            <w:vAlign w:val="bottom"/>
          </w:tcPr>
          <w:p w14:paraId="2BCD8416" w14:textId="0363D845"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46,315</w:t>
            </w:r>
          </w:p>
        </w:tc>
        <w:tc>
          <w:tcPr>
            <w:tcW w:w="1185" w:type="dxa"/>
            <w:tcBorders>
              <w:top w:val="nil"/>
              <w:left w:val="nil"/>
              <w:bottom w:val="nil"/>
              <w:right w:val="nil"/>
            </w:tcBorders>
            <w:vAlign w:val="bottom"/>
          </w:tcPr>
          <w:p w14:paraId="0650FD96" w14:textId="67544F18"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(256,183)</w:t>
            </w:r>
          </w:p>
        </w:tc>
        <w:tc>
          <w:tcPr>
            <w:tcW w:w="1185" w:type="dxa"/>
            <w:tcBorders>
              <w:top w:val="nil"/>
              <w:left w:val="nil"/>
              <w:bottom w:val="nil"/>
              <w:right w:val="nil"/>
            </w:tcBorders>
            <w:vAlign w:val="bottom"/>
          </w:tcPr>
          <w:p w14:paraId="6C1D22CE" w14:textId="286B4494"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(78,989)</w:t>
            </w:r>
          </w:p>
        </w:tc>
        <w:tc>
          <w:tcPr>
            <w:tcW w:w="1185" w:type="dxa"/>
            <w:tcBorders>
              <w:top w:val="nil"/>
              <w:left w:val="nil"/>
              <w:bottom w:val="nil"/>
              <w:right w:val="nil"/>
            </w:tcBorders>
            <w:vAlign w:val="bottom"/>
          </w:tcPr>
          <w:p w14:paraId="34CD2555" w14:textId="533FDBE3"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(48,046)</w:t>
            </w:r>
          </w:p>
        </w:tc>
        <w:tc>
          <w:tcPr>
            <w:tcW w:w="1185" w:type="dxa"/>
            <w:tcBorders>
              <w:top w:val="nil"/>
              <w:left w:val="nil"/>
              <w:bottom w:val="nil"/>
              <w:right w:val="nil"/>
            </w:tcBorders>
            <w:vAlign w:val="bottom"/>
          </w:tcPr>
          <w:p w14:paraId="3D1E0851" w14:textId="53E36356"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4431EE7B" w14:textId="77777777"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r w:rsidR="005760D0" w:rsidRPr="004A2E82" w14:paraId="4622E581" w14:textId="77777777" w:rsidTr="00053FBC">
        <w:trPr>
          <w:trHeight w:val="198"/>
        </w:trPr>
        <w:tc>
          <w:tcPr>
            <w:tcW w:w="2070" w:type="dxa"/>
            <w:hideMark/>
          </w:tcPr>
          <w:p w14:paraId="14D5A3D2" w14:textId="73072773" w:rsidR="005760D0" w:rsidRPr="004A2E82" w:rsidRDefault="005760D0" w:rsidP="005760D0">
            <w:pPr>
              <w:spacing w:line="320" w:lineRule="exact"/>
              <w:ind w:left="162" w:right="-130" w:hanging="162"/>
              <w:rPr>
                <w:rFonts w:ascii="Arial" w:eastAsia="Arial Unicode MS" w:hAnsi="Arial" w:cs="Arial"/>
                <w:sz w:val="16"/>
                <w:szCs w:val="16"/>
              </w:rPr>
            </w:pPr>
            <w:r w:rsidRPr="004A2E82">
              <w:rPr>
                <w:rFonts w:ascii="Arial" w:eastAsia="Arial Unicode MS" w:hAnsi="Arial" w:cs="Arial"/>
                <w:sz w:val="16"/>
                <w:szCs w:val="16"/>
              </w:rPr>
              <w:t>TKI Investment Company Limited</w:t>
            </w:r>
          </w:p>
        </w:tc>
        <w:tc>
          <w:tcPr>
            <w:tcW w:w="1185" w:type="dxa"/>
            <w:tcBorders>
              <w:top w:val="nil"/>
              <w:left w:val="nil"/>
              <w:bottom w:val="nil"/>
              <w:right w:val="nil"/>
            </w:tcBorders>
            <w:vAlign w:val="bottom"/>
          </w:tcPr>
          <w:p w14:paraId="62FA5EDE" w14:textId="5566CC35"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(8,192)</w:t>
            </w:r>
          </w:p>
        </w:tc>
        <w:tc>
          <w:tcPr>
            <w:tcW w:w="1185" w:type="dxa"/>
            <w:tcBorders>
              <w:top w:val="nil"/>
              <w:left w:val="nil"/>
              <w:bottom w:val="nil"/>
              <w:right w:val="nil"/>
            </w:tcBorders>
            <w:vAlign w:val="bottom"/>
          </w:tcPr>
          <w:p w14:paraId="3A16519A" w14:textId="2FA7A328"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(81,189)</w:t>
            </w:r>
          </w:p>
        </w:tc>
        <w:tc>
          <w:tcPr>
            <w:tcW w:w="1185" w:type="dxa"/>
            <w:tcBorders>
              <w:top w:val="nil"/>
              <w:left w:val="nil"/>
              <w:bottom w:val="nil"/>
              <w:right w:val="nil"/>
            </w:tcBorders>
            <w:vAlign w:val="bottom"/>
          </w:tcPr>
          <w:p w14:paraId="05454A74" w14:textId="4D2B094D"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(38,645)</w:t>
            </w:r>
          </w:p>
        </w:tc>
        <w:tc>
          <w:tcPr>
            <w:tcW w:w="1185" w:type="dxa"/>
            <w:tcBorders>
              <w:top w:val="nil"/>
              <w:left w:val="nil"/>
              <w:bottom w:val="nil"/>
              <w:right w:val="nil"/>
            </w:tcBorders>
            <w:vAlign w:val="bottom"/>
          </w:tcPr>
          <w:p w14:paraId="4E45FEE2" w14:textId="25964052"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(307,921)</w:t>
            </w:r>
          </w:p>
        </w:tc>
        <w:tc>
          <w:tcPr>
            <w:tcW w:w="1185" w:type="dxa"/>
            <w:tcBorders>
              <w:top w:val="nil"/>
              <w:left w:val="nil"/>
              <w:bottom w:val="nil"/>
              <w:right w:val="nil"/>
            </w:tcBorders>
            <w:vAlign w:val="bottom"/>
          </w:tcPr>
          <w:p w14:paraId="6E500D86" w14:textId="102E6009"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1023BD53" w14:textId="77777777"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r w:rsidR="005760D0" w:rsidRPr="004A2E82" w14:paraId="7E952656" w14:textId="77777777" w:rsidTr="00053FBC">
        <w:trPr>
          <w:trHeight w:val="198"/>
        </w:trPr>
        <w:tc>
          <w:tcPr>
            <w:tcW w:w="2070" w:type="dxa"/>
          </w:tcPr>
          <w:p w14:paraId="43CB6339" w14:textId="77777777" w:rsidR="005760D0" w:rsidRPr="004A2E82" w:rsidRDefault="005760D0" w:rsidP="005760D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6CAA67FB" w14:textId="5E26EF5E"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cs/>
              </w:rPr>
              <w:t>38,123</w:t>
            </w:r>
          </w:p>
        </w:tc>
        <w:tc>
          <w:tcPr>
            <w:tcW w:w="1185" w:type="dxa"/>
            <w:tcBorders>
              <w:top w:val="nil"/>
              <w:left w:val="nil"/>
              <w:bottom w:val="nil"/>
              <w:right w:val="nil"/>
            </w:tcBorders>
            <w:vAlign w:val="bottom"/>
          </w:tcPr>
          <w:p w14:paraId="60640610" w14:textId="704EEC02"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(337,372)</w:t>
            </w:r>
          </w:p>
        </w:tc>
        <w:tc>
          <w:tcPr>
            <w:tcW w:w="1185" w:type="dxa"/>
            <w:tcBorders>
              <w:top w:val="nil"/>
              <w:left w:val="nil"/>
              <w:bottom w:val="nil"/>
              <w:right w:val="nil"/>
            </w:tcBorders>
            <w:vAlign w:val="bottom"/>
          </w:tcPr>
          <w:p w14:paraId="784973A5" w14:textId="1EC10A6E"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(117,634)</w:t>
            </w:r>
          </w:p>
        </w:tc>
        <w:tc>
          <w:tcPr>
            <w:tcW w:w="1185" w:type="dxa"/>
            <w:tcBorders>
              <w:top w:val="nil"/>
              <w:left w:val="nil"/>
              <w:bottom w:val="nil"/>
              <w:right w:val="nil"/>
            </w:tcBorders>
            <w:vAlign w:val="bottom"/>
          </w:tcPr>
          <w:p w14:paraId="34E666FF" w14:textId="6C116B6C"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(355,967)</w:t>
            </w:r>
          </w:p>
        </w:tc>
        <w:tc>
          <w:tcPr>
            <w:tcW w:w="1185" w:type="dxa"/>
            <w:tcBorders>
              <w:top w:val="nil"/>
              <w:left w:val="nil"/>
              <w:bottom w:val="nil"/>
              <w:right w:val="nil"/>
            </w:tcBorders>
            <w:vAlign w:val="bottom"/>
          </w:tcPr>
          <w:p w14:paraId="060A0767" w14:textId="73530657"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49CAA7D3" w14:textId="77777777"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bl>
    <w:p w14:paraId="3AECA588" w14:textId="77777777" w:rsidR="00B65E7C" w:rsidRPr="004A2E82" w:rsidRDefault="00B65E7C" w:rsidP="00B65E7C">
      <w:pPr>
        <w:spacing w:before="120" w:line="360" w:lineRule="exact"/>
        <w:jc w:val="right"/>
        <w:rPr>
          <w:rFonts w:ascii="Arial" w:eastAsia="Arial Unicode MS" w:hAnsi="Arial" w:cs="Arial"/>
          <w:sz w:val="16"/>
          <w:szCs w:val="16"/>
        </w:rPr>
      </w:pPr>
      <w:r w:rsidRPr="004A2E82">
        <w:rPr>
          <w:rFonts w:ascii="Arial" w:eastAsia="Arial Unicode MS" w:hAnsi="Arial" w:cs="Arial"/>
          <w:sz w:val="16"/>
          <w:szCs w:val="16"/>
        </w:rPr>
        <w:t>(Unit: Baht)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65E7C" w:rsidRPr="004A2E82" w14:paraId="7050472C" w14:textId="77777777" w:rsidTr="00053FBC">
        <w:tc>
          <w:tcPr>
            <w:tcW w:w="2070" w:type="dxa"/>
            <w:vAlign w:val="bottom"/>
          </w:tcPr>
          <w:p w14:paraId="239728A7" w14:textId="77777777" w:rsidR="00B65E7C" w:rsidRPr="004A2E82" w:rsidRDefault="00B65E7C" w:rsidP="00053FBC">
            <w:pPr>
              <w:spacing w:line="320" w:lineRule="exact"/>
              <w:jc w:val="center"/>
              <w:rPr>
                <w:rFonts w:ascii="Arial" w:hAnsi="Arial" w:cs="Arial"/>
                <w:sz w:val="16"/>
                <w:szCs w:val="16"/>
              </w:rPr>
            </w:pPr>
          </w:p>
        </w:tc>
        <w:tc>
          <w:tcPr>
            <w:tcW w:w="4740" w:type="dxa"/>
            <w:gridSpan w:val="4"/>
            <w:vAlign w:val="bottom"/>
            <w:hideMark/>
          </w:tcPr>
          <w:p w14:paraId="78FF44C3"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Financial statements in which the equity method is applied</w:t>
            </w:r>
          </w:p>
        </w:tc>
        <w:tc>
          <w:tcPr>
            <w:tcW w:w="2370" w:type="dxa"/>
            <w:gridSpan w:val="2"/>
            <w:vAlign w:val="bottom"/>
            <w:hideMark/>
          </w:tcPr>
          <w:p w14:paraId="73FDF296"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Separate financial statements</w:t>
            </w:r>
          </w:p>
        </w:tc>
      </w:tr>
      <w:tr w:rsidR="00B65E7C" w:rsidRPr="004A2E82" w14:paraId="2142143B" w14:textId="77777777" w:rsidTr="00053FBC">
        <w:tc>
          <w:tcPr>
            <w:tcW w:w="2070" w:type="dxa"/>
            <w:vAlign w:val="bottom"/>
            <w:hideMark/>
          </w:tcPr>
          <w:p w14:paraId="52C7455D" w14:textId="77777777" w:rsidR="00B65E7C" w:rsidRPr="004A2E82" w:rsidRDefault="00B65E7C" w:rsidP="00053FBC">
            <w:pPr>
              <w:pBdr>
                <w:bottom w:val="single" w:sz="4" w:space="1" w:color="auto"/>
              </w:pBdr>
              <w:spacing w:line="320" w:lineRule="exact"/>
              <w:jc w:val="center"/>
              <w:rPr>
                <w:rFonts w:ascii="Arial" w:hAnsi="Arial" w:cs="Arial"/>
                <w:sz w:val="16"/>
                <w:szCs w:val="16"/>
              </w:rPr>
            </w:pPr>
            <w:r w:rsidRPr="004A2E82">
              <w:rPr>
                <w:rFonts w:ascii="Arial" w:eastAsia="Arial Unicode MS" w:hAnsi="Arial" w:cs="Arial"/>
                <w:sz w:val="16"/>
                <w:szCs w:val="16"/>
              </w:rPr>
              <w:t>Associates</w:t>
            </w:r>
          </w:p>
        </w:tc>
        <w:tc>
          <w:tcPr>
            <w:tcW w:w="2370" w:type="dxa"/>
            <w:gridSpan w:val="2"/>
            <w:vAlign w:val="bottom"/>
            <w:hideMark/>
          </w:tcPr>
          <w:p w14:paraId="41BCEDA8" w14:textId="4077F834"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Share of </w:t>
            </w:r>
            <w:r w:rsidR="00A156FD" w:rsidRPr="004A2E82">
              <w:rPr>
                <w:rFonts w:ascii="Arial" w:eastAsia="Arial Unicode MS" w:hAnsi="Arial" w:cs="Arial"/>
                <w:sz w:val="16"/>
                <w:szCs w:val="16"/>
              </w:rPr>
              <w:t>gain (</w:t>
            </w:r>
            <w:r w:rsidRPr="004A2E82">
              <w:rPr>
                <w:rFonts w:ascii="Arial" w:eastAsia="Arial Unicode MS" w:hAnsi="Arial" w:cs="Arial"/>
                <w:sz w:val="16"/>
                <w:szCs w:val="16"/>
              </w:rPr>
              <w:t>loss</w:t>
            </w:r>
            <w:r w:rsidR="00A156FD" w:rsidRPr="004A2E82">
              <w:rPr>
                <w:rFonts w:ascii="Arial" w:eastAsia="Arial Unicode MS" w:hAnsi="Arial" w:cs="Arial"/>
                <w:sz w:val="16"/>
                <w:szCs w:val="16"/>
              </w:rPr>
              <w:t xml:space="preserve">) </w:t>
            </w:r>
            <w:r w:rsidRPr="004A2E82">
              <w:rPr>
                <w:rFonts w:ascii="Arial" w:eastAsia="Arial Unicode MS" w:hAnsi="Arial" w:cs="Arial"/>
                <w:sz w:val="16"/>
                <w:szCs w:val="16"/>
              </w:rPr>
              <w:t>from                            statement of income</w:t>
            </w:r>
          </w:p>
        </w:tc>
        <w:tc>
          <w:tcPr>
            <w:tcW w:w="2370" w:type="dxa"/>
            <w:gridSpan w:val="2"/>
            <w:vAlign w:val="bottom"/>
            <w:hideMark/>
          </w:tcPr>
          <w:p w14:paraId="07F61CF4"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Exchange differences </w:t>
            </w:r>
            <w:proofErr w:type="gramStart"/>
            <w:r w:rsidRPr="004A2E82">
              <w:rPr>
                <w:rFonts w:ascii="Arial" w:eastAsia="Arial Unicode MS" w:hAnsi="Arial" w:cs="Arial"/>
                <w:sz w:val="16"/>
                <w:szCs w:val="16"/>
              </w:rPr>
              <w:t>on</w:t>
            </w:r>
            <w:proofErr w:type="gramEnd"/>
            <w:r w:rsidRPr="004A2E82">
              <w:rPr>
                <w:rFonts w:ascii="Arial" w:eastAsia="Arial Unicode MS" w:hAnsi="Arial" w:cs="Arial"/>
                <w:sz w:val="16"/>
                <w:szCs w:val="16"/>
              </w:rPr>
              <w:t xml:space="preserve"> translation from statement of comprehensive income</w:t>
            </w:r>
          </w:p>
        </w:tc>
        <w:tc>
          <w:tcPr>
            <w:tcW w:w="2370" w:type="dxa"/>
            <w:gridSpan w:val="2"/>
            <w:vAlign w:val="bottom"/>
            <w:hideMark/>
          </w:tcPr>
          <w:p w14:paraId="07C164BB"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Dividend received</w:t>
            </w:r>
          </w:p>
        </w:tc>
      </w:tr>
      <w:tr w:rsidR="00B65E7C" w:rsidRPr="004A2E82" w14:paraId="6F730F12" w14:textId="77777777" w:rsidTr="00053FBC">
        <w:tc>
          <w:tcPr>
            <w:tcW w:w="2070" w:type="dxa"/>
            <w:vAlign w:val="bottom"/>
          </w:tcPr>
          <w:p w14:paraId="7F0EDB0B" w14:textId="77777777" w:rsidR="00B65E7C" w:rsidRPr="004A2E82" w:rsidRDefault="00B65E7C" w:rsidP="00053FBC">
            <w:pPr>
              <w:spacing w:line="320" w:lineRule="exact"/>
              <w:jc w:val="center"/>
              <w:rPr>
                <w:rFonts w:ascii="Arial" w:eastAsia="Arial Unicode MS" w:hAnsi="Arial" w:cs="Arial"/>
                <w:sz w:val="16"/>
                <w:szCs w:val="16"/>
              </w:rPr>
            </w:pPr>
          </w:p>
        </w:tc>
        <w:tc>
          <w:tcPr>
            <w:tcW w:w="4740" w:type="dxa"/>
            <w:gridSpan w:val="4"/>
            <w:vAlign w:val="bottom"/>
            <w:hideMark/>
          </w:tcPr>
          <w:p w14:paraId="77F63D5D"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For the six-month </w:t>
            </w:r>
            <w:proofErr w:type="gramStart"/>
            <w:r w:rsidRPr="004A2E82">
              <w:rPr>
                <w:rFonts w:ascii="Arial" w:eastAsia="Arial Unicode MS" w:hAnsi="Arial" w:cs="Arial"/>
                <w:sz w:val="16"/>
                <w:szCs w:val="16"/>
              </w:rPr>
              <w:t>periods</w:t>
            </w:r>
            <w:proofErr w:type="gramEnd"/>
            <w:r w:rsidRPr="004A2E82">
              <w:rPr>
                <w:rFonts w:ascii="Arial" w:eastAsia="Arial Unicode MS" w:hAnsi="Arial" w:cs="Arial"/>
                <w:sz w:val="16"/>
                <w:szCs w:val="16"/>
              </w:rPr>
              <w:t xml:space="preserve"> ended 30 June</w:t>
            </w:r>
          </w:p>
        </w:tc>
        <w:tc>
          <w:tcPr>
            <w:tcW w:w="2370" w:type="dxa"/>
            <w:gridSpan w:val="2"/>
            <w:vAlign w:val="bottom"/>
            <w:hideMark/>
          </w:tcPr>
          <w:p w14:paraId="3C9D091A" w14:textId="77777777" w:rsidR="00B65E7C" w:rsidRPr="004A2E82" w:rsidRDefault="00B65E7C" w:rsidP="00053FB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 xml:space="preserve">For the six-month </w:t>
            </w:r>
            <w:proofErr w:type="gramStart"/>
            <w:r w:rsidRPr="004A2E82">
              <w:rPr>
                <w:rFonts w:ascii="Arial" w:eastAsia="Arial Unicode MS" w:hAnsi="Arial" w:cs="Arial"/>
                <w:sz w:val="16"/>
                <w:szCs w:val="16"/>
              </w:rPr>
              <w:t xml:space="preserve">periods                                             </w:t>
            </w:r>
            <w:proofErr w:type="gramEnd"/>
            <w:r w:rsidRPr="004A2E82">
              <w:rPr>
                <w:rFonts w:ascii="Arial" w:eastAsia="Arial Unicode MS" w:hAnsi="Arial" w:cs="Arial"/>
                <w:sz w:val="16"/>
                <w:szCs w:val="16"/>
              </w:rPr>
              <w:t xml:space="preserve"> ended 30 June</w:t>
            </w:r>
          </w:p>
        </w:tc>
      </w:tr>
      <w:tr w:rsidR="00714AE3" w:rsidRPr="004A2E82" w14:paraId="11830DAF" w14:textId="77777777" w:rsidTr="00053FBC">
        <w:tc>
          <w:tcPr>
            <w:tcW w:w="2070" w:type="dxa"/>
          </w:tcPr>
          <w:p w14:paraId="2C162392" w14:textId="77777777" w:rsidR="00714AE3" w:rsidRPr="004A2E82" w:rsidRDefault="00714AE3" w:rsidP="00714AE3">
            <w:pPr>
              <w:spacing w:line="320" w:lineRule="exact"/>
              <w:jc w:val="center"/>
              <w:rPr>
                <w:rFonts w:ascii="Arial" w:hAnsi="Arial" w:cs="Arial"/>
                <w:sz w:val="16"/>
                <w:szCs w:val="16"/>
              </w:rPr>
            </w:pPr>
          </w:p>
        </w:tc>
        <w:tc>
          <w:tcPr>
            <w:tcW w:w="1185" w:type="dxa"/>
            <w:vAlign w:val="bottom"/>
          </w:tcPr>
          <w:p w14:paraId="685F5F98" w14:textId="5DBB892C"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2DE335F8" w14:textId="19E151BF"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2025</w:t>
            </w:r>
          </w:p>
        </w:tc>
        <w:tc>
          <w:tcPr>
            <w:tcW w:w="1185" w:type="dxa"/>
            <w:vAlign w:val="bottom"/>
          </w:tcPr>
          <w:p w14:paraId="009A2637" w14:textId="36824267"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34B8CB85" w14:textId="5D977C9C"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2025</w:t>
            </w:r>
          </w:p>
        </w:tc>
        <w:tc>
          <w:tcPr>
            <w:tcW w:w="1185" w:type="dxa"/>
            <w:vAlign w:val="bottom"/>
          </w:tcPr>
          <w:p w14:paraId="3064885B" w14:textId="3238F509"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4A2E82">
              <w:rPr>
                <w:rFonts w:ascii="Arial" w:eastAsia="Arial Unicode MS" w:hAnsi="Arial" w:cs="Arial"/>
                <w:sz w:val="16"/>
                <w:szCs w:val="16"/>
              </w:rPr>
              <w:t>2026</w:t>
            </w:r>
          </w:p>
        </w:tc>
        <w:tc>
          <w:tcPr>
            <w:tcW w:w="1185" w:type="dxa"/>
            <w:vAlign w:val="bottom"/>
            <w:hideMark/>
          </w:tcPr>
          <w:p w14:paraId="1BCFE4A3" w14:textId="4D151981" w:rsidR="00714AE3" w:rsidRPr="004A2E82" w:rsidRDefault="00714AE3" w:rsidP="00714AE3">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4A2E82">
              <w:rPr>
                <w:rFonts w:ascii="Arial" w:eastAsia="Arial Unicode MS" w:hAnsi="Arial" w:cs="Arial"/>
                <w:sz w:val="16"/>
                <w:szCs w:val="16"/>
              </w:rPr>
              <w:t>2025</w:t>
            </w:r>
          </w:p>
        </w:tc>
      </w:tr>
      <w:tr w:rsidR="005760D0" w:rsidRPr="004A2E82" w14:paraId="5F1B554B" w14:textId="77777777" w:rsidTr="00053FBC">
        <w:trPr>
          <w:trHeight w:val="87"/>
        </w:trPr>
        <w:tc>
          <w:tcPr>
            <w:tcW w:w="2070" w:type="dxa"/>
            <w:hideMark/>
          </w:tcPr>
          <w:p w14:paraId="6BB0A0D7" w14:textId="77777777" w:rsidR="005760D0" w:rsidRPr="004A2E82" w:rsidRDefault="005760D0" w:rsidP="005760D0">
            <w:pPr>
              <w:spacing w:line="320" w:lineRule="exact"/>
              <w:ind w:left="162" w:right="-130" w:hanging="162"/>
              <w:rPr>
                <w:rFonts w:ascii="Arial" w:eastAsia="Arial Unicode MS" w:hAnsi="Arial" w:cs="Arial"/>
                <w:sz w:val="16"/>
                <w:szCs w:val="16"/>
                <w:cs/>
              </w:rPr>
            </w:pPr>
            <w:r w:rsidRPr="004A2E82">
              <w:rPr>
                <w:rFonts w:ascii="Arial" w:hAnsi="Arial" w:cs="Arial"/>
                <w:sz w:val="16"/>
                <w:szCs w:val="16"/>
              </w:rPr>
              <w:t>TKI General Insurance Company Limited</w:t>
            </w:r>
          </w:p>
        </w:tc>
        <w:tc>
          <w:tcPr>
            <w:tcW w:w="1185" w:type="dxa"/>
            <w:tcBorders>
              <w:top w:val="nil"/>
              <w:left w:val="nil"/>
              <w:bottom w:val="nil"/>
              <w:right w:val="nil"/>
            </w:tcBorders>
            <w:vAlign w:val="bottom"/>
          </w:tcPr>
          <w:p w14:paraId="72174B61" w14:textId="2E9D4EBE"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cs/>
              </w:rPr>
              <w:t>151,853</w:t>
            </w:r>
          </w:p>
        </w:tc>
        <w:tc>
          <w:tcPr>
            <w:tcW w:w="1185" w:type="dxa"/>
            <w:tcBorders>
              <w:top w:val="nil"/>
              <w:left w:val="nil"/>
              <w:bottom w:val="nil"/>
              <w:right w:val="nil"/>
            </w:tcBorders>
            <w:vAlign w:val="bottom"/>
          </w:tcPr>
          <w:p w14:paraId="02B3C6CC" w14:textId="095B1920"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(379,864)</w:t>
            </w:r>
          </w:p>
        </w:tc>
        <w:tc>
          <w:tcPr>
            <w:tcW w:w="1185" w:type="dxa"/>
            <w:tcBorders>
              <w:top w:val="nil"/>
              <w:left w:val="nil"/>
              <w:bottom w:val="nil"/>
              <w:right w:val="nil"/>
            </w:tcBorders>
            <w:vAlign w:val="bottom"/>
          </w:tcPr>
          <w:p w14:paraId="45DE2BA5" w14:textId="06DF9262"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143,745</w:t>
            </w:r>
          </w:p>
        </w:tc>
        <w:tc>
          <w:tcPr>
            <w:tcW w:w="1185" w:type="dxa"/>
            <w:tcBorders>
              <w:top w:val="nil"/>
              <w:left w:val="nil"/>
              <w:bottom w:val="nil"/>
              <w:right w:val="nil"/>
            </w:tcBorders>
            <w:vAlign w:val="bottom"/>
          </w:tcPr>
          <w:p w14:paraId="773D20DF" w14:textId="64C983CD"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6,636,665</w:t>
            </w:r>
          </w:p>
        </w:tc>
        <w:tc>
          <w:tcPr>
            <w:tcW w:w="1185" w:type="dxa"/>
            <w:tcBorders>
              <w:top w:val="nil"/>
              <w:left w:val="nil"/>
              <w:bottom w:val="nil"/>
              <w:right w:val="nil"/>
            </w:tcBorders>
            <w:vAlign w:val="bottom"/>
          </w:tcPr>
          <w:p w14:paraId="7F230A3D" w14:textId="0A333822" w:rsidR="005760D0" w:rsidRPr="004A2E82" w:rsidRDefault="00A156FD"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7E4CB07B" w14:textId="77777777"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r w:rsidR="005760D0" w:rsidRPr="004A2E82" w14:paraId="6CDE7FBA" w14:textId="77777777" w:rsidTr="00053FBC">
        <w:trPr>
          <w:trHeight w:val="198"/>
        </w:trPr>
        <w:tc>
          <w:tcPr>
            <w:tcW w:w="2070" w:type="dxa"/>
            <w:hideMark/>
          </w:tcPr>
          <w:p w14:paraId="36A40CC4" w14:textId="029CAC7B" w:rsidR="005760D0" w:rsidRPr="004A2E82" w:rsidRDefault="005760D0" w:rsidP="005760D0">
            <w:pPr>
              <w:spacing w:line="320" w:lineRule="exact"/>
              <w:ind w:left="162" w:right="-130" w:hanging="162"/>
              <w:rPr>
                <w:rFonts w:ascii="Arial" w:eastAsia="Arial Unicode MS" w:hAnsi="Arial" w:cs="Arial"/>
                <w:sz w:val="16"/>
                <w:szCs w:val="16"/>
              </w:rPr>
            </w:pPr>
            <w:r w:rsidRPr="004A2E82">
              <w:rPr>
                <w:rFonts w:ascii="Arial" w:eastAsia="Arial Unicode MS" w:hAnsi="Arial" w:cs="Arial"/>
                <w:sz w:val="16"/>
                <w:szCs w:val="16"/>
              </w:rPr>
              <w:t>TKI Investment Company Limited</w:t>
            </w:r>
          </w:p>
        </w:tc>
        <w:tc>
          <w:tcPr>
            <w:tcW w:w="1185" w:type="dxa"/>
            <w:tcBorders>
              <w:top w:val="nil"/>
              <w:left w:val="nil"/>
              <w:bottom w:val="nil"/>
              <w:right w:val="nil"/>
            </w:tcBorders>
            <w:vAlign w:val="bottom"/>
          </w:tcPr>
          <w:p w14:paraId="4E8A91F8" w14:textId="21D23B72"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(11,405)</w:t>
            </w:r>
          </w:p>
        </w:tc>
        <w:tc>
          <w:tcPr>
            <w:tcW w:w="1185" w:type="dxa"/>
            <w:tcBorders>
              <w:top w:val="nil"/>
              <w:left w:val="nil"/>
              <w:bottom w:val="nil"/>
              <w:right w:val="nil"/>
            </w:tcBorders>
            <w:vAlign w:val="bottom"/>
          </w:tcPr>
          <w:p w14:paraId="350EBDF9" w14:textId="2D97263A"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(141,984)</w:t>
            </w:r>
          </w:p>
        </w:tc>
        <w:tc>
          <w:tcPr>
            <w:tcW w:w="1185" w:type="dxa"/>
            <w:tcBorders>
              <w:top w:val="nil"/>
              <w:left w:val="nil"/>
              <w:bottom w:val="nil"/>
              <w:right w:val="nil"/>
            </w:tcBorders>
            <w:vAlign w:val="bottom"/>
          </w:tcPr>
          <w:p w14:paraId="119ABBFF" w14:textId="1AA25B3C"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98,215</w:t>
            </w:r>
          </w:p>
        </w:tc>
        <w:tc>
          <w:tcPr>
            <w:tcW w:w="1185" w:type="dxa"/>
            <w:tcBorders>
              <w:top w:val="nil"/>
              <w:left w:val="nil"/>
              <w:bottom w:val="nil"/>
              <w:right w:val="nil"/>
            </w:tcBorders>
            <w:vAlign w:val="bottom"/>
          </w:tcPr>
          <w:p w14:paraId="782AE480" w14:textId="584E336D"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1,033,363</w:t>
            </w:r>
          </w:p>
        </w:tc>
        <w:tc>
          <w:tcPr>
            <w:tcW w:w="1185" w:type="dxa"/>
            <w:tcBorders>
              <w:top w:val="nil"/>
              <w:left w:val="nil"/>
              <w:bottom w:val="nil"/>
              <w:right w:val="nil"/>
            </w:tcBorders>
            <w:vAlign w:val="bottom"/>
          </w:tcPr>
          <w:p w14:paraId="208CEB8D" w14:textId="69FD216D" w:rsidR="005760D0" w:rsidRPr="004A2E82" w:rsidRDefault="00A156FD"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59354D2C" w14:textId="77777777" w:rsidR="005760D0" w:rsidRPr="004A2E82" w:rsidRDefault="005760D0" w:rsidP="005760D0">
            <w:pP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r w:rsidR="005760D0" w:rsidRPr="004A2E82" w14:paraId="48BC2CDF" w14:textId="77777777" w:rsidTr="00C144FD">
        <w:trPr>
          <w:trHeight w:val="198"/>
        </w:trPr>
        <w:tc>
          <w:tcPr>
            <w:tcW w:w="2070" w:type="dxa"/>
          </w:tcPr>
          <w:p w14:paraId="2ED6EE3E" w14:textId="77777777" w:rsidR="005760D0" w:rsidRPr="004A2E82" w:rsidRDefault="005760D0" w:rsidP="005760D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067E9B1E" w14:textId="4B17B670"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cs/>
              </w:rPr>
              <w:t>140,448</w:t>
            </w:r>
          </w:p>
        </w:tc>
        <w:tc>
          <w:tcPr>
            <w:tcW w:w="1185" w:type="dxa"/>
            <w:tcBorders>
              <w:top w:val="nil"/>
              <w:left w:val="nil"/>
              <w:bottom w:val="nil"/>
              <w:right w:val="nil"/>
            </w:tcBorders>
            <w:vAlign w:val="bottom"/>
          </w:tcPr>
          <w:p w14:paraId="4211722A" w14:textId="1AB37AD0"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(521,848)</w:t>
            </w:r>
          </w:p>
        </w:tc>
        <w:tc>
          <w:tcPr>
            <w:tcW w:w="1185" w:type="dxa"/>
            <w:tcBorders>
              <w:top w:val="nil"/>
              <w:left w:val="nil"/>
              <w:bottom w:val="nil"/>
              <w:right w:val="nil"/>
            </w:tcBorders>
          </w:tcPr>
          <w:p w14:paraId="32558BCD" w14:textId="727B4BC9"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241,960</w:t>
            </w:r>
          </w:p>
        </w:tc>
        <w:tc>
          <w:tcPr>
            <w:tcW w:w="1185" w:type="dxa"/>
            <w:tcBorders>
              <w:top w:val="nil"/>
              <w:left w:val="nil"/>
              <w:bottom w:val="nil"/>
              <w:right w:val="nil"/>
            </w:tcBorders>
          </w:tcPr>
          <w:p w14:paraId="16E10972" w14:textId="3C6A1AC5"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7,670,028</w:t>
            </w:r>
          </w:p>
        </w:tc>
        <w:tc>
          <w:tcPr>
            <w:tcW w:w="1185" w:type="dxa"/>
            <w:tcBorders>
              <w:top w:val="nil"/>
              <w:left w:val="nil"/>
              <w:bottom w:val="nil"/>
              <w:right w:val="nil"/>
            </w:tcBorders>
          </w:tcPr>
          <w:p w14:paraId="52342950" w14:textId="2EF851D4" w:rsidR="005760D0" w:rsidRPr="004A2E82" w:rsidRDefault="00A156FD"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w:t>
            </w:r>
          </w:p>
        </w:tc>
        <w:tc>
          <w:tcPr>
            <w:tcW w:w="1185" w:type="dxa"/>
            <w:vAlign w:val="bottom"/>
          </w:tcPr>
          <w:p w14:paraId="3621C62B" w14:textId="77777777" w:rsidR="005760D0" w:rsidRPr="004A2E82" w:rsidRDefault="005760D0" w:rsidP="005760D0">
            <w:pPr>
              <w:pBdr>
                <w:top w:val="single" w:sz="4" w:space="1" w:color="auto"/>
                <w:bottom w:val="double" w:sz="4" w:space="1" w:color="auto"/>
              </w:pBdr>
              <w:tabs>
                <w:tab w:val="decimal" w:pos="903"/>
              </w:tabs>
              <w:spacing w:line="320" w:lineRule="exact"/>
              <w:ind w:right="-43"/>
              <w:rPr>
                <w:rFonts w:ascii="Arial" w:hAnsi="Arial" w:cs="Arial"/>
                <w:sz w:val="16"/>
                <w:szCs w:val="16"/>
              </w:rPr>
            </w:pPr>
            <w:r w:rsidRPr="004A2E82">
              <w:rPr>
                <w:rFonts w:ascii="Arial" w:hAnsi="Arial" w:cs="Arial"/>
                <w:sz w:val="16"/>
                <w:szCs w:val="16"/>
              </w:rPr>
              <w:t>-</w:t>
            </w:r>
          </w:p>
        </w:tc>
      </w:tr>
    </w:tbl>
    <w:p w14:paraId="0EFE5361" w14:textId="0D6F97FB" w:rsidR="003F3E00" w:rsidRPr="004A2E82" w:rsidRDefault="0089675B" w:rsidP="008724F3">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sidRPr="004A2E82">
        <w:rPr>
          <w:rFonts w:ascii="Arial" w:eastAsia="Arial Unicode MS" w:hAnsi="Arial" w:cs="Arial"/>
          <w:b/>
          <w:bCs/>
          <w:sz w:val="22"/>
          <w:szCs w:val="22"/>
        </w:rPr>
        <w:t>1</w:t>
      </w:r>
      <w:r w:rsidR="00D454FA" w:rsidRPr="004A2E82">
        <w:rPr>
          <w:rFonts w:ascii="Arial" w:eastAsia="Arial Unicode MS" w:hAnsi="Arial" w:cs="Arial"/>
          <w:b/>
          <w:bCs/>
          <w:sz w:val="22"/>
          <w:szCs w:val="22"/>
        </w:rPr>
        <w:t>3</w:t>
      </w:r>
      <w:r w:rsidR="003F3E00" w:rsidRPr="004A2E82">
        <w:rPr>
          <w:rFonts w:ascii="Arial" w:eastAsia="Arial Unicode MS" w:hAnsi="Arial" w:cs="Arial"/>
          <w:b/>
          <w:bCs/>
          <w:sz w:val="22"/>
          <w:szCs w:val="22"/>
        </w:rPr>
        <w:t>.</w:t>
      </w:r>
      <w:r w:rsidR="00126228" w:rsidRPr="004A2E82">
        <w:rPr>
          <w:rFonts w:ascii="Arial" w:eastAsia="Arial Unicode MS" w:hAnsi="Arial" w:cs="Arial"/>
          <w:b/>
          <w:bCs/>
          <w:sz w:val="22"/>
          <w:szCs w:val="22"/>
        </w:rPr>
        <w:t>3</w:t>
      </w:r>
      <w:r w:rsidR="003F3E00" w:rsidRPr="004A2E82">
        <w:rPr>
          <w:rFonts w:ascii="Arial" w:eastAsia="Arial Unicode MS" w:hAnsi="Arial" w:cs="Arial"/>
          <w:b/>
          <w:bCs/>
          <w:sz w:val="22"/>
          <w:szCs w:val="22"/>
        </w:rPr>
        <w:tab/>
      </w:r>
      <w:r w:rsidR="001761B1" w:rsidRPr="004A2E82">
        <w:rPr>
          <w:rFonts w:ascii="Arial" w:eastAsia="Arial Unicode MS" w:hAnsi="Arial" w:cs="Arial"/>
          <w:b/>
          <w:bCs/>
          <w:sz w:val="22"/>
          <w:szCs w:val="22"/>
        </w:rPr>
        <w:t>Summarised financial information of associates</w:t>
      </w:r>
    </w:p>
    <w:tbl>
      <w:tblPr>
        <w:tblW w:w="10350" w:type="dxa"/>
        <w:tblInd w:w="-90" w:type="dxa"/>
        <w:tblLayout w:type="fixed"/>
        <w:tblLook w:val="04A0" w:firstRow="1" w:lastRow="0" w:firstColumn="1" w:lastColumn="0" w:noHBand="0" w:noVBand="1"/>
      </w:tblPr>
      <w:tblGrid>
        <w:gridCol w:w="1350"/>
        <w:gridCol w:w="900"/>
        <w:gridCol w:w="900"/>
        <w:gridCol w:w="900"/>
        <w:gridCol w:w="900"/>
        <w:gridCol w:w="900"/>
        <w:gridCol w:w="900"/>
        <w:gridCol w:w="945"/>
        <w:gridCol w:w="945"/>
        <w:gridCol w:w="855"/>
        <w:gridCol w:w="855"/>
      </w:tblGrid>
      <w:tr w:rsidR="007E701C" w:rsidRPr="004A2E82" w14:paraId="00A6784C" w14:textId="77777777" w:rsidTr="00B13A89">
        <w:tc>
          <w:tcPr>
            <w:tcW w:w="1350" w:type="dxa"/>
            <w:vAlign w:val="bottom"/>
          </w:tcPr>
          <w:p w14:paraId="6BA4B55D" w14:textId="77777777" w:rsidR="00F021D9" w:rsidRPr="004A2E82" w:rsidRDefault="00F021D9" w:rsidP="008721E1">
            <w:pPr>
              <w:spacing w:line="260" w:lineRule="exact"/>
              <w:jc w:val="center"/>
              <w:rPr>
                <w:rFonts w:ascii="Arial" w:hAnsi="Arial" w:cs="Arial"/>
                <w:sz w:val="12"/>
                <w:szCs w:val="12"/>
              </w:rPr>
            </w:pPr>
          </w:p>
        </w:tc>
        <w:tc>
          <w:tcPr>
            <w:tcW w:w="1800" w:type="dxa"/>
            <w:gridSpan w:val="2"/>
            <w:vAlign w:val="bottom"/>
          </w:tcPr>
          <w:p w14:paraId="28CEB470" w14:textId="77777777" w:rsidR="00F021D9" w:rsidRPr="004A2E82" w:rsidRDefault="00F021D9" w:rsidP="008721E1">
            <w:pPr>
              <w:spacing w:line="260" w:lineRule="exact"/>
              <w:jc w:val="center"/>
              <w:rPr>
                <w:rFonts w:ascii="Arial" w:hAnsi="Arial" w:cs="Arial"/>
                <w:sz w:val="12"/>
                <w:szCs w:val="12"/>
              </w:rPr>
            </w:pPr>
          </w:p>
        </w:tc>
        <w:tc>
          <w:tcPr>
            <w:tcW w:w="1800" w:type="dxa"/>
            <w:gridSpan w:val="2"/>
            <w:vAlign w:val="bottom"/>
          </w:tcPr>
          <w:p w14:paraId="1CECE5B6" w14:textId="77777777" w:rsidR="00F021D9" w:rsidRPr="004A2E82" w:rsidRDefault="00F021D9" w:rsidP="008721E1">
            <w:pPr>
              <w:spacing w:line="260" w:lineRule="exact"/>
              <w:jc w:val="center"/>
              <w:rPr>
                <w:rFonts w:ascii="Arial" w:hAnsi="Arial" w:cs="Arial"/>
                <w:sz w:val="12"/>
                <w:szCs w:val="12"/>
              </w:rPr>
            </w:pPr>
          </w:p>
        </w:tc>
        <w:tc>
          <w:tcPr>
            <w:tcW w:w="1800" w:type="dxa"/>
            <w:gridSpan w:val="2"/>
            <w:vAlign w:val="bottom"/>
          </w:tcPr>
          <w:p w14:paraId="4735335C" w14:textId="77777777" w:rsidR="00F021D9" w:rsidRPr="004A2E82" w:rsidRDefault="00F021D9" w:rsidP="008721E1">
            <w:pPr>
              <w:spacing w:line="260" w:lineRule="exact"/>
              <w:ind w:right="-108"/>
              <w:jc w:val="center"/>
              <w:rPr>
                <w:rFonts w:ascii="Arial" w:hAnsi="Arial" w:cs="Arial"/>
                <w:sz w:val="12"/>
                <w:szCs w:val="12"/>
              </w:rPr>
            </w:pPr>
          </w:p>
        </w:tc>
        <w:tc>
          <w:tcPr>
            <w:tcW w:w="1890" w:type="dxa"/>
            <w:gridSpan w:val="2"/>
            <w:vAlign w:val="bottom"/>
          </w:tcPr>
          <w:p w14:paraId="5F002BC2" w14:textId="77777777" w:rsidR="00F021D9" w:rsidRPr="004A2E82" w:rsidRDefault="00F021D9" w:rsidP="008721E1">
            <w:pPr>
              <w:spacing w:line="260" w:lineRule="exact"/>
              <w:ind w:right="-13"/>
              <w:jc w:val="right"/>
              <w:rPr>
                <w:rFonts w:ascii="Arial" w:hAnsi="Arial" w:cs="Arial"/>
                <w:sz w:val="12"/>
                <w:szCs w:val="12"/>
              </w:rPr>
            </w:pPr>
          </w:p>
        </w:tc>
        <w:tc>
          <w:tcPr>
            <w:tcW w:w="1710" w:type="dxa"/>
            <w:gridSpan w:val="2"/>
            <w:hideMark/>
          </w:tcPr>
          <w:p w14:paraId="249B9B6D" w14:textId="77777777" w:rsidR="00F021D9" w:rsidRPr="004A2E82" w:rsidRDefault="00F021D9" w:rsidP="008721E1">
            <w:pPr>
              <w:spacing w:line="260" w:lineRule="exact"/>
              <w:ind w:right="-13"/>
              <w:jc w:val="right"/>
              <w:rPr>
                <w:rFonts w:ascii="Arial" w:hAnsi="Arial" w:cs="Arial"/>
                <w:sz w:val="12"/>
                <w:szCs w:val="12"/>
              </w:rPr>
            </w:pPr>
            <w:r w:rsidRPr="004A2E82">
              <w:rPr>
                <w:rFonts w:ascii="Arial" w:hAnsi="Arial" w:cs="Arial"/>
                <w:sz w:val="12"/>
                <w:szCs w:val="12"/>
              </w:rPr>
              <w:t>(Unit: Baht</w:t>
            </w:r>
            <w:r w:rsidRPr="004A2E82">
              <w:rPr>
                <w:rFonts w:ascii="Arial" w:hAnsi="Arial" w:cs="Arial"/>
                <w:sz w:val="12"/>
                <w:szCs w:val="12"/>
                <w:cs/>
              </w:rPr>
              <w:t>)</w:t>
            </w:r>
          </w:p>
        </w:tc>
      </w:tr>
      <w:tr w:rsidR="007E701C" w:rsidRPr="004A2E82" w14:paraId="20AF0425" w14:textId="77777777" w:rsidTr="00B13A89">
        <w:tc>
          <w:tcPr>
            <w:tcW w:w="1350" w:type="dxa"/>
            <w:vAlign w:val="bottom"/>
          </w:tcPr>
          <w:p w14:paraId="0D61AAF8" w14:textId="77777777" w:rsidR="00F021D9" w:rsidRPr="004A2E82" w:rsidRDefault="00F021D9" w:rsidP="008721E1">
            <w:pPr>
              <w:spacing w:line="260" w:lineRule="exact"/>
              <w:jc w:val="center"/>
              <w:rPr>
                <w:rFonts w:ascii="Arial" w:hAnsi="Arial" w:cs="Arial"/>
                <w:sz w:val="12"/>
                <w:szCs w:val="12"/>
              </w:rPr>
            </w:pPr>
          </w:p>
        </w:tc>
        <w:tc>
          <w:tcPr>
            <w:tcW w:w="1800" w:type="dxa"/>
            <w:gridSpan w:val="2"/>
            <w:vAlign w:val="bottom"/>
            <w:hideMark/>
          </w:tcPr>
          <w:p w14:paraId="76E897C6" w14:textId="77777777" w:rsidR="00F021D9" w:rsidRPr="004A2E82" w:rsidRDefault="00F021D9" w:rsidP="008721E1">
            <w:pPr>
              <w:pBdr>
                <w:bottom w:val="single" w:sz="4" w:space="1" w:color="auto"/>
              </w:pBdr>
              <w:spacing w:line="260" w:lineRule="exact"/>
              <w:jc w:val="center"/>
              <w:rPr>
                <w:rFonts w:ascii="Arial" w:hAnsi="Arial" w:cs="Arial"/>
                <w:sz w:val="12"/>
                <w:szCs w:val="12"/>
              </w:rPr>
            </w:pPr>
            <w:r w:rsidRPr="004A2E82">
              <w:rPr>
                <w:rFonts w:ascii="Arial" w:hAnsi="Arial" w:cs="Arial"/>
                <w:sz w:val="12"/>
                <w:szCs w:val="12"/>
              </w:rPr>
              <w:t>Total assets as at</w:t>
            </w:r>
          </w:p>
        </w:tc>
        <w:tc>
          <w:tcPr>
            <w:tcW w:w="1800" w:type="dxa"/>
            <w:gridSpan w:val="2"/>
            <w:vAlign w:val="bottom"/>
            <w:hideMark/>
          </w:tcPr>
          <w:p w14:paraId="54138EA9" w14:textId="77777777" w:rsidR="00F021D9" w:rsidRPr="004A2E82" w:rsidRDefault="00F021D9" w:rsidP="008721E1">
            <w:pPr>
              <w:pBdr>
                <w:bottom w:val="single" w:sz="4" w:space="1" w:color="auto"/>
              </w:pBdr>
              <w:spacing w:line="260" w:lineRule="exact"/>
              <w:jc w:val="center"/>
              <w:rPr>
                <w:rFonts w:ascii="Arial" w:hAnsi="Arial" w:cs="Arial"/>
                <w:sz w:val="12"/>
                <w:szCs w:val="12"/>
              </w:rPr>
            </w:pPr>
            <w:r w:rsidRPr="004A2E82">
              <w:rPr>
                <w:rFonts w:ascii="Arial" w:hAnsi="Arial" w:cs="Arial"/>
                <w:sz w:val="12"/>
                <w:szCs w:val="12"/>
              </w:rPr>
              <w:t>Total liabilities as at</w:t>
            </w:r>
          </w:p>
        </w:tc>
        <w:tc>
          <w:tcPr>
            <w:tcW w:w="1800" w:type="dxa"/>
            <w:gridSpan w:val="2"/>
            <w:vAlign w:val="bottom"/>
            <w:hideMark/>
          </w:tcPr>
          <w:p w14:paraId="0D54D811" w14:textId="55959B27" w:rsidR="00F021D9" w:rsidRPr="004A2E82" w:rsidRDefault="00B13A89" w:rsidP="008721E1">
            <w:pPr>
              <w:tabs>
                <w:tab w:val="right" w:pos="7200"/>
                <w:tab w:val="right" w:pos="8540"/>
              </w:tabs>
              <w:spacing w:line="260" w:lineRule="exact"/>
              <w:ind w:left="-63"/>
              <w:jc w:val="center"/>
              <w:rPr>
                <w:rFonts w:ascii="Arial" w:hAnsi="Arial" w:cs="Arial"/>
                <w:spacing w:val="-2"/>
                <w:sz w:val="12"/>
                <w:szCs w:val="12"/>
              </w:rPr>
            </w:pPr>
            <w:r w:rsidRPr="004A2E82">
              <w:rPr>
                <w:rFonts w:ascii="Arial" w:hAnsi="Arial" w:cs="Arial"/>
                <w:sz w:val="12"/>
                <w:szCs w:val="12"/>
              </w:rPr>
              <w:t>Total revenues</w:t>
            </w:r>
          </w:p>
        </w:tc>
        <w:tc>
          <w:tcPr>
            <w:tcW w:w="1890" w:type="dxa"/>
            <w:gridSpan w:val="2"/>
            <w:vAlign w:val="bottom"/>
            <w:hideMark/>
          </w:tcPr>
          <w:p w14:paraId="0AF1C285" w14:textId="5B229E4F" w:rsidR="00F021D9" w:rsidRPr="004A2E82" w:rsidRDefault="00F021D9" w:rsidP="008721E1">
            <w:pPr>
              <w:tabs>
                <w:tab w:val="right" w:pos="7200"/>
                <w:tab w:val="right" w:pos="8540"/>
              </w:tabs>
              <w:spacing w:line="260" w:lineRule="exact"/>
              <w:ind w:left="-85" w:right="-18"/>
              <w:jc w:val="center"/>
              <w:rPr>
                <w:rFonts w:ascii="Arial" w:hAnsi="Arial" w:cs="Arial"/>
                <w:spacing w:val="-2"/>
                <w:sz w:val="12"/>
                <w:szCs w:val="12"/>
              </w:rPr>
            </w:pPr>
          </w:p>
        </w:tc>
        <w:tc>
          <w:tcPr>
            <w:tcW w:w="1710" w:type="dxa"/>
            <w:gridSpan w:val="2"/>
            <w:hideMark/>
          </w:tcPr>
          <w:p w14:paraId="77C02096" w14:textId="6D921A79" w:rsidR="00F021D9" w:rsidRPr="004A2E82" w:rsidRDefault="00B13A89" w:rsidP="008721E1">
            <w:pPr>
              <w:tabs>
                <w:tab w:val="right" w:pos="7200"/>
                <w:tab w:val="right" w:pos="8540"/>
              </w:tabs>
              <w:spacing w:line="260" w:lineRule="exact"/>
              <w:ind w:left="-85" w:right="-18"/>
              <w:jc w:val="center"/>
              <w:rPr>
                <w:rFonts w:ascii="Arial" w:hAnsi="Arial" w:cs="Arial"/>
                <w:sz w:val="12"/>
                <w:szCs w:val="12"/>
              </w:rPr>
            </w:pPr>
            <w:r w:rsidRPr="004A2E82">
              <w:rPr>
                <w:rFonts w:ascii="Arial" w:hAnsi="Arial" w:cs="Arial"/>
                <w:sz w:val="12"/>
                <w:szCs w:val="12"/>
              </w:rPr>
              <w:t>Other comprehensive income</w:t>
            </w:r>
          </w:p>
        </w:tc>
      </w:tr>
      <w:tr w:rsidR="00714AE3" w:rsidRPr="004A2E82" w14:paraId="58F434C0" w14:textId="77777777" w:rsidTr="00B13A89">
        <w:tc>
          <w:tcPr>
            <w:tcW w:w="1350" w:type="dxa"/>
            <w:vAlign w:val="bottom"/>
          </w:tcPr>
          <w:p w14:paraId="753EB769" w14:textId="77777777" w:rsidR="00714AE3" w:rsidRPr="004A2E82" w:rsidRDefault="00714AE3" w:rsidP="00714AE3">
            <w:pPr>
              <w:spacing w:line="260" w:lineRule="exact"/>
              <w:jc w:val="center"/>
              <w:rPr>
                <w:rFonts w:ascii="Arial" w:hAnsi="Arial" w:cs="Arial"/>
                <w:sz w:val="12"/>
                <w:szCs w:val="12"/>
              </w:rPr>
            </w:pPr>
          </w:p>
        </w:tc>
        <w:tc>
          <w:tcPr>
            <w:tcW w:w="900" w:type="dxa"/>
            <w:vAlign w:val="bottom"/>
            <w:hideMark/>
          </w:tcPr>
          <w:p w14:paraId="020F2B4A" w14:textId="0D64D0B9" w:rsidR="00714AE3" w:rsidRPr="004A2E82" w:rsidRDefault="00714AE3" w:rsidP="00714AE3">
            <w:pP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 xml:space="preserve">30 </w:t>
            </w:r>
            <w:r w:rsidRPr="004A2E82">
              <w:rPr>
                <w:rFonts w:ascii="Arial" w:hAnsi="Arial" w:cs="Arial"/>
                <w:sz w:val="12"/>
                <w:szCs w:val="12"/>
              </w:rPr>
              <w:br/>
              <w:t>June</w:t>
            </w:r>
          </w:p>
        </w:tc>
        <w:tc>
          <w:tcPr>
            <w:tcW w:w="900" w:type="dxa"/>
            <w:vAlign w:val="bottom"/>
            <w:hideMark/>
          </w:tcPr>
          <w:p w14:paraId="1AFC57FA" w14:textId="304330E5" w:rsidR="00714AE3" w:rsidRPr="004A2E82" w:rsidRDefault="00714AE3" w:rsidP="00714AE3">
            <w:pP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31 December</w:t>
            </w:r>
          </w:p>
        </w:tc>
        <w:tc>
          <w:tcPr>
            <w:tcW w:w="900" w:type="dxa"/>
            <w:vAlign w:val="bottom"/>
            <w:hideMark/>
          </w:tcPr>
          <w:p w14:paraId="5DC7DE19" w14:textId="2A97403D" w:rsidR="00714AE3" w:rsidRPr="004A2E82" w:rsidRDefault="00714AE3" w:rsidP="00714AE3">
            <w:pPr>
              <w:tabs>
                <w:tab w:val="right" w:pos="7200"/>
                <w:tab w:val="right" w:pos="8540"/>
              </w:tabs>
              <w:spacing w:line="260" w:lineRule="exact"/>
              <w:ind w:left="-108" w:right="-139"/>
              <w:jc w:val="center"/>
              <w:rPr>
                <w:rFonts w:ascii="Arial" w:hAnsi="Arial" w:cs="Arial"/>
                <w:sz w:val="12"/>
                <w:szCs w:val="12"/>
              </w:rPr>
            </w:pPr>
            <w:r w:rsidRPr="004A2E82">
              <w:rPr>
                <w:rFonts w:ascii="Arial" w:hAnsi="Arial" w:cs="Arial"/>
                <w:sz w:val="12"/>
                <w:szCs w:val="12"/>
              </w:rPr>
              <w:t xml:space="preserve">30 </w:t>
            </w:r>
            <w:r w:rsidRPr="004A2E82">
              <w:rPr>
                <w:rFonts w:ascii="Arial" w:hAnsi="Arial" w:cs="Arial"/>
                <w:sz w:val="12"/>
                <w:szCs w:val="12"/>
              </w:rPr>
              <w:br/>
              <w:t>June</w:t>
            </w:r>
          </w:p>
        </w:tc>
        <w:tc>
          <w:tcPr>
            <w:tcW w:w="900" w:type="dxa"/>
            <w:vAlign w:val="bottom"/>
            <w:hideMark/>
          </w:tcPr>
          <w:p w14:paraId="418BDC65" w14:textId="77777777" w:rsidR="00714AE3" w:rsidRPr="004A2E82" w:rsidRDefault="00714AE3" w:rsidP="00714AE3">
            <w:pPr>
              <w:tabs>
                <w:tab w:val="right" w:pos="7200"/>
                <w:tab w:val="right" w:pos="8540"/>
              </w:tabs>
              <w:spacing w:line="260" w:lineRule="exact"/>
              <w:ind w:left="-108" w:right="-139"/>
              <w:jc w:val="center"/>
              <w:rPr>
                <w:rFonts w:ascii="Arial" w:hAnsi="Arial" w:cs="Arial"/>
                <w:sz w:val="12"/>
                <w:szCs w:val="12"/>
              </w:rPr>
            </w:pPr>
            <w:r w:rsidRPr="004A2E82">
              <w:rPr>
                <w:rFonts w:ascii="Arial" w:hAnsi="Arial" w:cs="Arial"/>
                <w:sz w:val="12"/>
                <w:szCs w:val="12"/>
              </w:rPr>
              <w:t xml:space="preserve">31 </w:t>
            </w:r>
          </w:p>
          <w:p w14:paraId="57A0527A" w14:textId="64A8FA01" w:rsidR="00714AE3" w:rsidRPr="004A2E82" w:rsidRDefault="00714AE3" w:rsidP="00714AE3">
            <w:pPr>
              <w:tabs>
                <w:tab w:val="right" w:pos="7200"/>
                <w:tab w:val="right" w:pos="8540"/>
              </w:tabs>
              <w:spacing w:line="260" w:lineRule="exact"/>
              <w:ind w:left="-108" w:right="-139"/>
              <w:jc w:val="center"/>
              <w:rPr>
                <w:rFonts w:ascii="Arial" w:hAnsi="Arial" w:cs="Arial"/>
                <w:sz w:val="12"/>
                <w:szCs w:val="12"/>
              </w:rPr>
            </w:pPr>
            <w:r w:rsidRPr="004A2E82">
              <w:rPr>
                <w:rFonts w:ascii="Arial" w:hAnsi="Arial" w:cs="Arial"/>
                <w:sz w:val="12"/>
                <w:szCs w:val="12"/>
              </w:rPr>
              <w:t>December</w:t>
            </w:r>
          </w:p>
        </w:tc>
        <w:tc>
          <w:tcPr>
            <w:tcW w:w="1800" w:type="dxa"/>
            <w:gridSpan w:val="2"/>
            <w:vAlign w:val="bottom"/>
            <w:hideMark/>
          </w:tcPr>
          <w:p w14:paraId="3C88F3A7" w14:textId="027B522F"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for the</w:t>
            </w:r>
            <w:r w:rsidRPr="004A2E82">
              <w:rPr>
                <w:rFonts w:ascii="Arial" w:hAnsi="Arial" w:cs="Arial"/>
                <w:spacing w:val="-2"/>
                <w:sz w:val="12"/>
                <w:szCs w:val="12"/>
              </w:rPr>
              <w:t xml:space="preserve"> three-month </w:t>
            </w:r>
            <w:proofErr w:type="gramStart"/>
            <w:r w:rsidRPr="004A2E82">
              <w:rPr>
                <w:rFonts w:ascii="Arial" w:hAnsi="Arial" w:cs="Arial"/>
                <w:spacing w:val="-2"/>
                <w:sz w:val="12"/>
                <w:szCs w:val="12"/>
              </w:rPr>
              <w:t>periods</w:t>
            </w:r>
            <w:proofErr w:type="gramEnd"/>
            <w:r w:rsidRPr="004A2E82">
              <w:rPr>
                <w:rFonts w:ascii="Arial" w:hAnsi="Arial" w:cs="Arial"/>
                <w:spacing w:val="-2"/>
                <w:sz w:val="12"/>
                <w:szCs w:val="12"/>
              </w:rPr>
              <w:t xml:space="preserve"> </w:t>
            </w:r>
            <w:r w:rsidRPr="004A2E82">
              <w:rPr>
                <w:rFonts w:ascii="Arial" w:hAnsi="Arial" w:cs="Arial"/>
                <w:sz w:val="12"/>
                <w:szCs w:val="12"/>
              </w:rPr>
              <w:t>ended 30 June</w:t>
            </w:r>
          </w:p>
        </w:tc>
        <w:tc>
          <w:tcPr>
            <w:tcW w:w="1890" w:type="dxa"/>
            <w:gridSpan w:val="2"/>
            <w:vAlign w:val="bottom"/>
            <w:hideMark/>
          </w:tcPr>
          <w:p w14:paraId="6CF825A2" w14:textId="4AE3E1D0" w:rsidR="00714AE3" w:rsidRPr="004A2E82" w:rsidRDefault="00714AE3" w:rsidP="00714AE3">
            <w:pPr>
              <w:pBdr>
                <w:bottom w:val="single" w:sz="4" w:space="1" w:color="auto"/>
              </w:pBdr>
              <w:tabs>
                <w:tab w:val="right" w:pos="7200"/>
                <w:tab w:val="right" w:pos="8540"/>
              </w:tabs>
              <w:spacing w:line="260" w:lineRule="exact"/>
              <w:ind w:left="-18" w:right="-18"/>
              <w:jc w:val="center"/>
              <w:rPr>
                <w:rFonts w:ascii="Arial" w:hAnsi="Arial" w:cs="Arial"/>
                <w:sz w:val="12"/>
                <w:szCs w:val="12"/>
              </w:rPr>
            </w:pPr>
            <w:r w:rsidRPr="004A2E82">
              <w:rPr>
                <w:rFonts w:ascii="Arial" w:hAnsi="Arial" w:cs="Arial"/>
                <w:sz w:val="12"/>
                <w:szCs w:val="12"/>
              </w:rPr>
              <w:t>Gain (loss) for the</w:t>
            </w:r>
            <w:r w:rsidRPr="004A2E82">
              <w:rPr>
                <w:rFonts w:ascii="Arial" w:hAnsi="Arial" w:cs="Arial"/>
                <w:spacing w:val="-2"/>
                <w:sz w:val="12"/>
                <w:szCs w:val="12"/>
              </w:rPr>
              <w:t xml:space="preserve"> three-month </w:t>
            </w:r>
            <w:proofErr w:type="gramStart"/>
            <w:r w:rsidRPr="004A2E82">
              <w:rPr>
                <w:rFonts w:ascii="Arial" w:hAnsi="Arial" w:cs="Arial"/>
                <w:spacing w:val="-2"/>
                <w:sz w:val="12"/>
                <w:szCs w:val="12"/>
              </w:rPr>
              <w:t>periods</w:t>
            </w:r>
            <w:proofErr w:type="gramEnd"/>
            <w:r w:rsidRPr="004A2E82">
              <w:rPr>
                <w:rFonts w:ascii="Arial" w:hAnsi="Arial" w:cs="Arial"/>
                <w:spacing w:val="-2"/>
                <w:sz w:val="12"/>
                <w:szCs w:val="12"/>
              </w:rPr>
              <w:t xml:space="preserve"> </w:t>
            </w:r>
            <w:r w:rsidRPr="004A2E82">
              <w:rPr>
                <w:rFonts w:ascii="Arial" w:hAnsi="Arial" w:cs="Arial"/>
                <w:sz w:val="12"/>
                <w:szCs w:val="12"/>
              </w:rPr>
              <w:t>ended 30 June</w:t>
            </w:r>
          </w:p>
        </w:tc>
        <w:tc>
          <w:tcPr>
            <w:tcW w:w="1710" w:type="dxa"/>
            <w:gridSpan w:val="2"/>
            <w:vAlign w:val="bottom"/>
            <w:hideMark/>
          </w:tcPr>
          <w:p w14:paraId="06C89B23" w14:textId="5B1FF142"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for the</w:t>
            </w:r>
            <w:r w:rsidRPr="004A2E82">
              <w:rPr>
                <w:rFonts w:ascii="Arial" w:hAnsi="Arial" w:cs="Arial"/>
                <w:spacing w:val="-2"/>
                <w:sz w:val="12"/>
                <w:szCs w:val="12"/>
              </w:rPr>
              <w:t xml:space="preserve"> three-month periods </w:t>
            </w:r>
            <w:r w:rsidRPr="004A2E82">
              <w:rPr>
                <w:rFonts w:ascii="Arial" w:hAnsi="Arial" w:cs="Arial"/>
                <w:spacing w:val="-2"/>
                <w:sz w:val="12"/>
                <w:szCs w:val="12"/>
              </w:rPr>
              <w:br/>
            </w:r>
            <w:r w:rsidRPr="004A2E82">
              <w:rPr>
                <w:rFonts w:ascii="Arial" w:hAnsi="Arial" w:cs="Arial"/>
                <w:sz w:val="12"/>
                <w:szCs w:val="12"/>
              </w:rPr>
              <w:t>ended 30 June</w:t>
            </w:r>
          </w:p>
        </w:tc>
      </w:tr>
      <w:tr w:rsidR="00714AE3" w:rsidRPr="004A2E82" w14:paraId="319CA7E6" w14:textId="77777777" w:rsidTr="00B13A89">
        <w:tc>
          <w:tcPr>
            <w:tcW w:w="1350" w:type="dxa"/>
            <w:vAlign w:val="bottom"/>
            <w:hideMark/>
          </w:tcPr>
          <w:p w14:paraId="2B989BF1" w14:textId="77777777" w:rsidR="00714AE3" w:rsidRPr="004A2E82" w:rsidRDefault="00714AE3" w:rsidP="00714AE3">
            <w:pPr>
              <w:pBdr>
                <w:bottom w:val="single" w:sz="4" w:space="1" w:color="auto"/>
              </w:pBdr>
              <w:spacing w:line="260" w:lineRule="exact"/>
              <w:jc w:val="center"/>
              <w:rPr>
                <w:rFonts w:ascii="Arial" w:hAnsi="Arial" w:cs="Arial"/>
                <w:sz w:val="12"/>
                <w:szCs w:val="12"/>
              </w:rPr>
            </w:pPr>
            <w:r w:rsidRPr="004A2E82">
              <w:rPr>
                <w:rFonts w:ascii="Arial" w:hAnsi="Arial" w:cs="Arial"/>
                <w:sz w:val="12"/>
                <w:szCs w:val="12"/>
              </w:rPr>
              <w:t>Company’s name</w:t>
            </w:r>
          </w:p>
        </w:tc>
        <w:tc>
          <w:tcPr>
            <w:tcW w:w="900" w:type="dxa"/>
            <w:vAlign w:val="bottom"/>
            <w:hideMark/>
          </w:tcPr>
          <w:p w14:paraId="18A33F80" w14:textId="4811729E"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2026</w:t>
            </w:r>
          </w:p>
        </w:tc>
        <w:tc>
          <w:tcPr>
            <w:tcW w:w="900" w:type="dxa"/>
            <w:vAlign w:val="bottom"/>
            <w:hideMark/>
          </w:tcPr>
          <w:p w14:paraId="49C7C7E6" w14:textId="66EE5217"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2025</w:t>
            </w:r>
          </w:p>
        </w:tc>
        <w:tc>
          <w:tcPr>
            <w:tcW w:w="900" w:type="dxa"/>
            <w:vAlign w:val="bottom"/>
            <w:hideMark/>
          </w:tcPr>
          <w:p w14:paraId="104C9774" w14:textId="61B122B6"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2026</w:t>
            </w:r>
          </w:p>
        </w:tc>
        <w:tc>
          <w:tcPr>
            <w:tcW w:w="900" w:type="dxa"/>
            <w:vAlign w:val="bottom"/>
            <w:hideMark/>
          </w:tcPr>
          <w:p w14:paraId="655AE8E6" w14:textId="49E20BC1"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2025</w:t>
            </w:r>
          </w:p>
        </w:tc>
        <w:tc>
          <w:tcPr>
            <w:tcW w:w="900" w:type="dxa"/>
            <w:vAlign w:val="bottom"/>
            <w:hideMark/>
          </w:tcPr>
          <w:p w14:paraId="6BA59C63" w14:textId="5840B5CC"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2026</w:t>
            </w:r>
          </w:p>
        </w:tc>
        <w:tc>
          <w:tcPr>
            <w:tcW w:w="900" w:type="dxa"/>
            <w:vAlign w:val="bottom"/>
            <w:hideMark/>
          </w:tcPr>
          <w:p w14:paraId="4B6D8431" w14:textId="0947E0EF"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2025</w:t>
            </w:r>
          </w:p>
        </w:tc>
        <w:tc>
          <w:tcPr>
            <w:tcW w:w="945" w:type="dxa"/>
            <w:vAlign w:val="bottom"/>
            <w:hideMark/>
          </w:tcPr>
          <w:p w14:paraId="437519F3" w14:textId="32922412"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2026</w:t>
            </w:r>
          </w:p>
        </w:tc>
        <w:tc>
          <w:tcPr>
            <w:tcW w:w="945" w:type="dxa"/>
            <w:vAlign w:val="bottom"/>
            <w:hideMark/>
          </w:tcPr>
          <w:p w14:paraId="7E716A6C" w14:textId="30CD9E17"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2025</w:t>
            </w:r>
          </w:p>
        </w:tc>
        <w:tc>
          <w:tcPr>
            <w:tcW w:w="855" w:type="dxa"/>
            <w:vAlign w:val="bottom"/>
            <w:hideMark/>
          </w:tcPr>
          <w:p w14:paraId="600CA7B2" w14:textId="145595B5"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2026</w:t>
            </w:r>
          </w:p>
        </w:tc>
        <w:tc>
          <w:tcPr>
            <w:tcW w:w="855" w:type="dxa"/>
            <w:vAlign w:val="bottom"/>
            <w:hideMark/>
          </w:tcPr>
          <w:p w14:paraId="608A383F" w14:textId="363728E5" w:rsidR="00714AE3" w:rsidRPr="004A2E82" w:rsidRDefault="00714AE3" w:rsidP="00714AE3">
            <w:pPr>
              <w:pBdr>
                <w:bottom w:val="single" w:sz="4" w:space="1" w:color="auto"/>
              </w:pBdr>
              <w:tabs>
                <w:tab w:val="right" w:pos="7200"/>
                <w:tab w:val="right" w:pos="8540"/>
              </w:tabs>
              <w:spacing w:line="260" w:lineRule="exact"/>
              <w:jc w:val="center"/>
              <w:rPr>
                <w:rFonts w:ascii="Arial" w:hAnsi="Arial" w:cs="Arial"/>
                <w:sz w:val="12"/>
                <w:szCs w:val="12"/>
              </w:rPr>
            </w:pPr>
            <w:r w:rsidRPr="004A2E82">
              <w:rPr>
                <w:rFonts w:ascii="Arial" w:hAnsi="Arial" w:cs="Arial"/>
                <w:sz w:val="12"/>
                <w:szCs w:val="12"/>
              </w:rPr>
              <w:t>2025</w:t>
            </w:r>
          </w:p>
        </w:tc>
      </w:tr>
      <w:tr w:rsidR="005760D0" w:rsidRPr="004A2E82" w14:paraId="38685C6E" w14:textId="77777777" w:rsidTr="00B13A89">
        <w:trPr>
          <w:trHeight w:val="567"/>
        </w:trPr>
        <w:tc>
          <w:tcPr>
            <w:tcW w:w="1350" w:type="dxa"/>
            <w:vAlign w:val="bottom"/>
            <w:hideMark/>
          </w:tcPr>
          <w:p w14:paraId="61E1E251" w14:textId="77777777" w:rsidR="005760D0" w:rsidRPr="004A2E82" w:rsidRDefault="005760D0" w:rsidP="005760D0">
            <w:pPr>
              <w:spacing w:line="260" w:lineRule="exact"/>
              <w:ind w:left="158" w:right="-108" w:hanging="158"/>
              <w:rPr>
                <w:rFonts w:ascii="Arial" w:hAnsi="Arial" w:cs="Arial"/>
                <w:spacing w:val="-4"/>
                <w:sz w:val="12"/>
                <w:szCs w:val="12"/>
              </w:rPr>
            </w:pPr>
            <w:r w:rsidRPr="004A2E82">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1E28728E" w:rsidR="005760D0" w:rsidRPr="004A2E82" w:rsidRDefault="005760D0" w:rsidP="005760D0">
            <w:pPr>
              <w:tabs>
                <w:tab w:val="decimal" w:pos="679"/>
              </w:tabs>
              <w:spacing w:line="260" w:lineRule="exact"/>
              <w:rPr>
                <w:rFonts w:ascii="Arial" w:hAnsi="Arial" w:cs="Arial"/>
                <w:sz w:val="12"/>
                <w:szCs w:val="12"/>
                <w:cs/>
              </w:rPr>
            </w:pPr>
            <w:r w:rsidRPr="004A2E82">
              <w:rPr>
                <w:rFonts w:ascii="Arial" w:hAnsi="Arial" w:cs="Arial"/>
                <w:sz w:val="12"/>
                <w:szCs w:val="12"/>
              </w:rPr>
              <w:t>49,753,999</w:t>
            </w:r>
          </w:p>
        </w:tc>
        <w:tc>
          <w:tcPr>
            <w:tcW w:w="900" w:type="dxa"/>
            <w:tcBorders>
              <w:top w:val="nil"/>
              <w:left w:val="nil"/>
              <w:bottom w:val="nil"/>
              <w:right w:val="nil"/>
            </w:tcBorders>
            <w:vAlign w:val="bottom"/>
          </w:tcPr>
          <w:p w14:paraId="683D5739" w14:textId="1AD9B9E0"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47,818,632</w:t>
            </w:r>
          </w:p>
        </w:tc>
        <w:tc>
          <w:tcPr>
            <w:tcW w:w="900" w:type="dxa"/>
            <w:tcBorders>
              <w:top w:val="nil"/>
              <w:left w:val="nil"/>
              <w:bottom w:val="nil"/>
              <w:right w:val="nil"/>
            </w:tcBorders>
            <w:vAlign w:val="bottom"/>
          </w:tcPr>
          <w:p w14:paraId="14480B03" w14:textId="2DBC7415"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(8,873,172)</w:t>
            </w:r>
          </w:p>
        </w:tc>
        <w:tc>
          <w:tcPr>
            <w:tcW w:w="900" w:type="dxa"/>
            <w:tcBorders>
              <w:top w:val="nil"/>
              <w:left w:val="nil"/>
              <w:bottom w:val="nil"/>
              <w:right w:val="nil"/>
            </w:tcBorders>
            <w:vAlign w:val="bottom"/>
          </w:tcPr>
          <w:p w14:paraId="2ADB3BBF" w14:textId="653E5174"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(7,916,175)</w:t>
            </w:r>
          </w:p>
        </w:tc>
        <w:tc>
          <w:tcPr>
            <w:tcW w:w="900" w:type="dxa"/>
            <w:tcBorders>
              <w:top w:val="nil"/>
              <w:left w:val="nil"/>
              <w:right w:val="nil"/>
            </w:tcBorders>
            <w:vAlign w:val="bottom"/>
          </w:tcPr>
          <w:p w14:paraId="378FD711" w14:textId="22C7CD3F"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4,403,119</w:t>
            </w:r>
          </w:p>
        </w:tc>
        <w:tc>
          <w:tcPr>
            <w:tcW w:w="900" w:type="dxa"/>
            <w:tcBorders>
              <w:top w:val="nil"/>
              <w:left w:val="nil"/>
              <w:right w:val="nil"/>
            </w:tcBorders>
            <w:vAlign w:val="bottom"/>
          </w:tcPr>
          <w:p w14:paraId="243A885C" w14:textId="03BEBC08"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3,068,632</w:t>
            </w:r>
          </w:p>
        </w:tc>
        <w:tc>
          <w:tcPr>
            <w:tcW w:w="945" w:type="dxa"/>
            <w:tcBorders>
              <w:top w:val="nil"/>
              <w:left w:val="nil"/>
              <w:right w:val="nil"/>
            </w:tcBorders>
            <w:vAlign w:val="bottom"/>
          </w:tcPr>
          <w:p w14:paraId="748DFB73" w14:textId="474042A4"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502,604</w:t>
            </w:r>
          </w:p>
        </w:tc>
        <w:tc>
          <w:tcPr>
            <w:tcW w:w="945" w:type="dxa"/>
            <w:tcBorders>
              <w:top w:val="nil"/>
              <w:left w:val="nil"/>
              <w:right w:val="nil"/>
            </w:tcBorders>
            <w:vAlign w:val="bottom"/>
          </w:tcPr>
          <w:p w14:paraId="05F4564E" w14:textId="273C3818"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(1,257,273)</w:t>
            </w:r>
          </w:p>
        </w:tc>
        <w:tc>
          <w:tcPr>
            <w:tcW w:w="855" w:type="dxa"/>
            <w:tcBorders>
              <w:top w:val="nil"/>
              <w:left w:val="nil"/>
              <w:right w:val="nil"/>
            </w:tcBorders>
            <w:vAlign w:val="bottom"/>
          </w:tcPr>
          <w:p w14:paraId="099F94A1" w14:textId="4C40C384"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475,766</w:t>
            </w:r>
          </w:p>
        </w:tc>
        <w:tc>
          <w:tcPr>
            <w:tcW w:w="855" w:type="dxa"/>
            <w:vAlign w:val="bottom"/>
          </w:tcPr>
          <w:p w14:paraId="4A1590FF" w14:textId="2F9BA150"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21,966,011</w:t>
            </w:r>
          </w:p>
        </w:tc>
      </w:tr>
      <w:tr w:rsidR="005760D0" w:rsidRPr="004A2E82" w14:paraId="4B25E162" w14:textId="77777777" w:rsidTr="00B13A89">
        <w:tc>
          <w:tcPr>
            <w:tcW w:w="1350" w:type="dxa"/>
            <w:hideMark/>
          </w:tcPr>
          <w:p w14:paraId="16AEC0FB" w14:textId="5093DD09" w:rsidR="005760D0" w:rsidRPr="004A2E82" w:rsidRDefault="005760D0" w:rsidP="005760D0">
            <w:pPr>
              <w:spacing w:line="260" w:lineRule="exact"/>
              <w:ind w:left="158" w:right="-108" w:hanging="158"/>
              <w:rPr>
                <w:rFonts w:ascii="Arial" w:hAnsi="Arial" w:cs="Arial"/>
                <w:sz w:val="12"/>
                <w:szCs w:val="12"/>
              </w:rPr>
            </w:pPr>
            <w:r w:rsidRPr="004A2E82">
              <w:rPr>
                <w:rFonts w:ascii="Arial" w:eastAsia="Arial Unicode MS" w:hAnsi="Arial" w:cs="Arial"/>
                <w:sz w:val="12"/>
                <w:szCs w:val="12"/>
              </w:rPr>
              <w:t>TKI Investment Company Limited</w:t>
            </w:r>
          </w:p>
        </w:tc>
        <w:tc>
          <w:tcPr>
            <w:tcW w:w="900" w:type="dxa"/>
            <w:tcBorders>
              <w:top w:val="nil"/>
              <w:left w:val="nil"/>
              <w:bottom w:val="nil"/>
              <w:right w:val="nil"/>
            </w:tcBorders>
            <w:vAlign w:val="bottom"/>
          </w:tcPr>
          <w:p w14:paraId="492E0891" w14:textId="6B996DC6" w:rsidR="005760D0" w:rsidRPr="004A2E82" w:rsidRDefault="005760D0" w:rsidP="005760D0">
            <w:pPr>
              <w:tabs>
                <w:tab w:val="decimal" w:pos="679"/>
              </w:tabs>
              <w:spacing w:line="260" w:lineRule="exact"/>
              <w:rPr>
                <w:rFonts w:ascii="Arial" w:hAnsi="Arial" w:cs="Arial"/>
                <w:sz w:val="12"/>
                <w:szCs w:val="12"/>
                <w:cs/>
              </w:rPr>
            </w:pPr>
            <w:r w:rsidRPr="004A2E82">
              <w:rPr>
                <w:rFonts w:ascii="Arial" w:hAnsi="Arial" w:cs="Arial"/>
                <w:sz w:val="12"/>
                <w:szCs w:val="12"/>
              </w:rPr>
              <w:t>18,701,327</w:t>
            </w:r>
          </w:p>
        </w:tc>
        <w:tc>
          <w:tcPr>
            <w:tcW w:w="900" w:type="dxa"/>
            <w:tcBorders>
              <w:top w:val="nil"/>
              <w:left w:val="nil"/>
              <w:bottom w:val="nil"/>
              <w:right w:val="nil"/>
            </w:tcBorders>
            <w:vAlign w:val="bottom"/>
          </w:tcPr>
          <w:p w14:paraId="060B830A" w14:textId="63887568"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18,464,384</w:t>
            </w:r>
          </w:p>
        </w:tc>
        <w:tc>
          <w:tcPr>
            <w:tcW w:w="900" w:type="dxa"/>
            <w:tcBorders>
              <w:top w:val="nil"/>
              <w:left w:val="nil"/>
              <w:bottom w:val="nil"/>
              <w:right w:val="nil"/>
            </w:tcBorders>
            <w:vAlign w:val="bottom"/>
          </w:tcPr>
          <w:p w14:paraId="02AEBA61" w14:textId="050D01B5"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(173,882)</w:t>
            </w:r>
          </w:p>
        </w:tc>
        <w:tc>
          <w:tcPr>
            <w:tcW w:w="900" w:type="dxa"/>
            <w:tcBorders>
              <w:top w:val="nil"/>
              <w:left w:val="nil"/>
              <w:bottom w:val="nil"/>
              <w:right w:val="nil"/>
            </w:tcBorders>
            <w:vAlign w:val="bottom"/>
          </w:tcPr>
          <w:p w14:paraId="0430C102" w14:textId="32FA2BC9"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(204,047)</w:t>
            </w:r>
          </w:p>
        </w:tc>
        <w:tc>
          <w:tcPr>
            <w:tcW w:w="900" w:type="dxa"/>
            <w:tcBorders>
              <w:top w:val="nil"/>
              <w:left w:val="nil"/>
              <w:right w:val="nil"/>
            </w:tcBorders>
            <w:vAlign w:val="bottom"/>
          </w:tcPr>
          <w:p w14:paraId="5D690BD2" w14:textId="426E94F0"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61,099</w:t>
            </w:r>
          </w:p>
        </w:tc>
        <w:tc>
          <w:tcPr>
            <w:tcW w:w="900" w:type="dxa"/>
            <w:tcBorders>
              <w:top w:val="nil"/>
              <w:left w:val="nil"/>
              <w:right w:val="nil"/>
            </w:tcBorders>
            <w:vAlign w:val="bottom"/>
          </w:tcPr>
          <w:p w14:paraId="21F75A90" w14:textId="713112DF"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37,565</w:t>
            </w:r>
          </w:p>
        </w:tc>
        <w:tc>
          <w:tcPr>
            <w:tcW w:w="945" w:type="dxa"/>
            <w:tcBorders>
              <w:top w:val="nil"/>
              <w:left w:val="nil"/>
              <w:right w:val="nil"/>
            </w:tcBorders>
            <w:vAlign w:val="bottom"/>
          </w:tcPr>
          <w:p w14:paraId="295A045B" w14:textId="02ADDAFE"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(35,093)</w:t>
            </w:r>
          </w:p>
        </w:tc>
        <w:tc>
          <w:tcPr>
            <w:tcW w:w="945" w:type="dxa"/>
            <w:tcBorders>
              <w:top w:val="nil"/>
              <w:left w:val="nil"/>
              <w:right w:val="nil"/>
            </w:tcBorders>
            <w:vAlign w:val="bottom"/>
          </w:tcPr>
          <w:p w14:paraId="7D65D9D1" w14:textId="213ACA33"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(436,875)</w:t>
            </w:r>
          </w:p>
        </w:tc>
        <w:tc>
          <w:tcPr>
            <w:tcW w:w="855" w:type="dxa"/>
            <w:tcBorders>
              <w:top w:val="nil"/>
              <w:left w:val="nil"/>
              <w:right w:val="nil"/>
            </w:tcBorders>
            <w:vAlign w:val="bottom"/>
          </w:tcPr>
          <w:p w14:paraId="4762210F" w14:textId="676BD799"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302,201</w:t>
            </w:r>
          </w:p>
        </w:tc>
        <w:tc>
          <w:tcPr>
            <w:tcW w:w="855" w:type="dxa"/>
            <w:vAlign w:val="bottom"/>
          </w:tcPr>
          <w:p w14:paraId="1A9B194A" w14:textId="0088599A" w:rsidR="005760D0" w:rsidRPr="004A2E82" w:rsidRDefault="005760D0" w:rsidP="005760D0">
            <w:pPr>
              <w:tabs>
                <w:tab w:val="decimal" w:pos="679"/>
              </w:tabs>
              <w:spacing w:line="260" w:lineRule="exact"/>
              <w:rPr>
                <w:rFonts w:ascii="Arial" w:hAnsi="Arial" w:cs="Arial"/>
                <w:sz w:val="12"/>
                <w:szCs w:val="12"/>
              </w:rPr>
            </w:pPr>
            <w:r w:rsidRPr="004A2E82">
              <w:rPr>
                <w:rFonts w:ascii="Arial" w:hAnsi="Arial" w:cs="Arial"/>
                <w:sz w:val="12"/>
                <w:szCs w:val="12"/>
              </w:rPr>
              <w:t>3,179,577</w:t>
            </w:r>
          </w:p>
        </w:tc>
      </w:tr>
    </w:tbl>
    <w:p w14:paraId="516752C6" w14:textId="746AC469" w:rsidR="00BA2B89" w:rsidRPr="004A2E82" w:rsidRDefault="00BA2B89" w:rsidP="00791BA9">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A2E82">
        <w:rPr>
          <w:rFonts w:ascii="Arial" w:eastAsia="Arial Unicode MS" w:hAnsi="Arial" w:cs="Arial"/>
          <w:sz w:val="22"/>
          <w:szCs w:val="22"/>
        </w:rPr>
        <w:tab/>
      </w:r>
      <w:r w:rsidR="002F1AF3" w:rsidRPr="004A2E82">
        <w:rPr>
          <w:rFonts w:ascii="Arial" w:eastAsia="Arial Unicode MS" w:hAnsi="Arial" w:cs="Arial"/>
          <w:sz w:val="22"/>
          <w:szCs w:val="22"/>
        </w:rPr>
        <w:t>The financial information of associate</w:t>
      </w:r>
      <w:r w:rsidR="007410B4" w:rsidRPr="004A2E82">
        <w:rPr>
          <w:rFonts w:ascii="Arial" w:eastAsia="Arial Unicode MS" w:hAnsi="Arial" w:cs="Arial"/>
          <w:sz w:val="22"/>
          <w:szCs w:val="22"/>
        </w:rPr>
        <w:t>d</w:t>
      </w:r>
      <w:r w:rsidR="002F1AF3" w:rsidRPr="004A2E82">
        <w:rPr>
          <w:rFonts w:ascii="Arial" w:eastAsia="Arial Unicode MS" w:hAnsi="Arial" w:cs="Arial"/>
          <w:sz w:val="22"/>
          <w:szCs w:val="22"/>
        </w:rPr>
        <w:t xml:space="preserve"> companies </w:t>
      </w:r>
      <w:proofErr w:type="gramStart"/>
      <w:r w:rsidR="002F1AF3" w:rsidRPr="004A2E82">
        <w:rPr>
          <w:rFonts w:ascii="Arial" w:eastAsia="Arial Unicode MS" w:hAnsi="Arial" w:cs="Arial"/>
          <w:sz w:val="22"/>
          <w:szCs w:val="22"/>
        </w:rPr>
        <w:t>as</w:t>
      </w:r>
      <w:proofErr w:type="gramEnd"/>
      <w:r w:rsidR="002F1AF3" w:rsidRPr="004A2E82">
        <w:rPr>
          <w:rFonts w:ascii="Arial" w:eastAsia="Arial Unicode MS" w:hAnsi="Arial" w:cs="Arial"/>
          <w:sz w:val="22"/>
          <w:szCs w:val="22"/>
        </w:rPr>
        <w:t xml:space="preserve"> the above tables were </w:t>
      </w:r>
      <w:r w:rsidR="00336BB6" w:rsidRPr="004A2E82">
        <w:rPr>
          <w:rFonts w:ascii="Arial" w:eastAsia="Arial Unicode MS" w:hAnsi="Arial" w:cs="Arial"/>
          <w:sz w:val="22"/>
          <w:szCs w:val="22"/>
        </w:rPr>
        <w:t xml:space="preserve">determined from financial statements which </w:t>
      </w:r>
      <w:proofErr w:type="gramStart"/>
      <w:r w:rsidR="002F1AF3" w:rsidRPr="004A2E82">
        <w:rPr>
          <w:rFonts w:ascii="Arial" w:eastAsia="Arial Unicode MS" w:hAnsi="Arial" w:cs="Arial"/>
          <w:sz w:val="22"/>
          <w:szCs w:val="22"/>
        </w:rPr>
        <w:t>prepared</w:t>
      </w:r>
      <w:proofErr w:type="gramEnd"/>
      <w:r w:rsidR="002F1AF3" w:rsidRPr="004A2E82">
        <w:rPr>
          <w:rFonts w:ascii="Arial" w:eastAsia="Arial Unicode MS" w:hAnsi="Arial" w:cs="Arial"/>
          <w:sz w:val="22"/>
          <w:szCs w:val="22"/>
        </w:rPr>
        <w:t xml:space="preserve"> by the management of such compan</w:t>
      </w:r>
      <w:r w:rsidR="008754A9" w:rsidRPr="004A2E82">
        <w:rPr>
          <w:rFonts w:ascii="Arial" w:eastAsia="Arial Unicode MS" w:hAnsi="Arial" w:cs="Arial"/>
          <w:sz w:val="22"/>
          <w:szCs w:val="22"/>
        </w:rPr>
        <w:t>ies</w:t>
      </w:r>
      <w:r w:rsidR="002F1AF3" w:rsidRPr="004A2E82">
        <w:rPr>
          <w:rFonts w:ascii="Arial" w:eastAsia="Arial Unicode MS" w:hAnsi="Arial" w:cs="Arial"/>
          <w:sz w:val="22"/>
          <w:szCs w:val="22"/>
        </w:rPr>
        <w:t>.</w:t>
      </w:r>
    </w:p>
    <w:p w14:paraId="483A00B7" w14:textId="77777777" w:rsidR="00B13A89" w:rsidRPr="004A2E82" w:rsidRDefault="00B13A89" w:rsidP="00791BA9">
      <w:pPr>
        <w:overflowPunct/>
        <w:autoSpaceDE/>
        <w:autoSpaceDN/>
        <w:adjustRightInd/>
        <w:spacing w:before="120" w:after="120" w:line="380" w:lineRule="exact"/>
        <w:textAlignment w:val="auto"/>
        <w:rPr>
          <w:rFonts w:ascii="Arial" w:hAnsi="Arial" w:cs="Arial"/>
          <w:b/>
          <w:bCs/>
          <w:sz w:val="22"/>
          <w:szCs w:val="22"/>
        </w:rPr>
      </w:pPr>
      <w:r w:rsidRPr="004A2E82">
        <w:rPr>
          <w:rFonts w:ascii="Arial" w:hAnsi="Arial" w:cs="Arial"/>
          <w:b/>
          <w:bCs/>
          <w:sz w:val="22"/>
          <w:szCs w:val="22"/>
        </w:rPr>
        <w:br w:type="page"/>
      </w:r>
    </w:p>
    <w:p w14:paraId="12CAADF9" w14:textId="7F170705" w:rsidR="00192844" w:rsidRPr="004A2E82" w:rsidRDefault="0089675B" w:rsidP="005129D5">
      <w:pPr>
        <w:spacing w:before="120" w:after="120" w:line="380" w:lineRule="exact"/>
        <w:ind w:left="547" w:right="29" w:hanging="547"/>
        <w:jc w:val="both"/>
        <w:rPr>
          <w:rFonts w:ascii="Arial" w:hAnsi="Arial" w:cs="Arial"/>
          <w:b/>
          <w:bCs/>
          <w:sz w:val="22"/>
          <w:szCs w:val="22"/>
        </w:rPr>
      </w:pPr>
      <w:r w:rsidRPr="004A2E82">
        <w:rPr>
          <w:rFonts w:ascii="Arial" w:hAnsi="Arial" w:cs="Arial"/>
          <w:b/>
          <w:bCs/>
          <w:sz w:val="22"/>
          <w:szCs w:val="22"/>
        </w:rPr>
        <w:lastRenderedPageBreak/>
        <w:t>1</w:t>
      </w:r>
      <w:r w:rsidR="00D454FA" w:rsidRPr="004A2E82">
        <w:rPr>
          <w:rFonts w:ascii="Arial" w:hAnsi="Arial" w:cs="Arial"/>
          <w:b/>
          <w:bCs/>
          <w:sz w:val="22"/>
          <w:szCs w:val="22"/>
        </w:rPr>
        <w:t>4</w:t>
      </w:r>
      <w:r w:rsidR="00BD180F" w:rsidRPr="004A2E82">
        <w:rPr>
          <w:rFonts w:ascii="Arial" w:hAnsi="Arial" w:cs="Arial"/>
          <w:b/>
          <w:bCs/>
          <w:sz w:val="22"/>
          <w:szCs w:val="22"/>
        </w:rPr>
        <w:t>.</w:t>
      </w:r>
      <w:r w:rsidR="00BD180F" w:rsidRPr="004A2E82">
        <w:rPr>
          <w:rFonts w:ascii="Arial" w:hAnsi="Arial" w:cs="Arial"/>
          <w:b/>
          <w:bCs/>
          <w:sz w:val="22"/>
          <w:szCs w:val="22"/>
        </w:rPr>
        <w:tab/>
        <w:t xml:space="preserve">Deferred tax assets </w:t>
      </w:r>
      <w:r w:rsidR="00192844" w:rsidRPr="004A2E82">
        <w:rPr>
          <w:rFonts w:ascii="Arial" w:hAnsi="Arial" w:cs="Arial"/>
          <w:b/>
          <w:bCs/>
          <w:sz w:val="22"/>
          <w:szCs w:val="22"/>
        </w:rPr>
        <w:t>and income tax expenses</w:t>
      </w:r>
    </w:p>
    <w:p w14:paraId="0480D4D8" w14:textId="7D867CA5" w:rsidR="00192844" w:rsidRPr="004A2E82" w:rsidRDefault="0089675B" w:rsidP="005129D5">
      <w:pPr>
        <w:spacing w:before="120" w:after="120" w:line="380" w:lineRule="exact"/>
        <w:ind w:left="547" w:hanging="540"/>
        <w:jc w:val="both"/>
        <w:rPr>
          <w:rFonts w:ascii="Arial" w:hAnsi="Arial" w:cs="Arial"/>
          <w:b/>
          <w:bCs/>
          <w:sz w:val="22"/>
          <w:szCs w:val="22"/>
        </w:rPr>
      </w:pPr>
      <w:r w:rsidRPr="004A2E82">
        <w:rPr>
          <w:rFonts w:ascii="Arial" w:hAnsi="Arial" w:cs="Arial"/>
          <w:b/>
          <w:bCs/>
          <w:sz w:val="22"/>
          <w:szCs w:val="22"/>
        </w:rPr>
        <w:t>1</w:t>
      </w:r>
      <w:r w:rsidR="00D454FA" w:rsidRPr="004A2E82">
        <w:rPr>
          <w:rFonts w:ascii="Arial" w:hAnsi="Arial" w:cs="Arial"/>
          <w:b/>
          <w:bCs/>
          <w:sz w:val="22"/>
          <w:szCs w:val="22"/>
        </w:rPr>
        <w:t>4</w:t>
      </w:r>
      <w:r w:rsidR="00BD180F" w:rsidRPr="004A2E82">
        <w:rPr>
          <w:rFonts w:ascii="Arial" w:hAnsi="Arial" w:cs="Arial"/>
          <w:b/>
          <w:bCs/>
          <w:sz w:val="22"/>
          <w:szCs w:val="22"/>
        </w:rPr>
        <w:t>.1</w:t>
      </w:r>
      <w:r w:rsidR="00BD180F" w:rsidRPr="004A2E82">
        <w:rPr>
          <w:rFonts w:ascii="Arial" w:hAnsi="Arial" w:cs="Arial"/>
          <w:b/>
          <w:bCs/>
          <w:sz w:val="22"/>
          <w:szCs w:val="22"/>
        </w:rPr>
        <w:tab/>
        <w:t>Deferred tax assets</w:t>
      </w:r>
    </w:p>
    <w:p w14:paraId="5D721C76" w14:textId="66E1D9E8" w:rsidR="00192844" w:rsidRPr="004A2E82" w:rsidRDefault="00192844" w:rsidP="008721E1">
      <w:pPr>
        <w:spacing w:before="120" w:line="380" w:lineRule="exact"/>
        <w:ind w:left="547"/>
        <w:jc w:val="both"/>
        <w:rPr>
          <w:rFonts w:ascii="Arial" w:hAnsi="Arial" w:cs="Arial"/>
          <w:sz w:val="22"/>
          <w:szCs w:val="22"/>
        </w:rPr>
      </w:pPr>
      <w:r w:rsidRPr="004A2E82">
        <w:rPr>
          <w:rFonts w:ascii="Arial" w:hAnsi="Arial" w:cs="Arial"/>
          <w:sz w:val="22"/>
          <w:szCs w:val="22"/>
        </w:rPr>
        <w:t xml:space="preserve">The components of deferred tax assets and liabilities 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 and 31 December 2025</w:t>
      </w:r>
      <w:r w:rsidRPr="004A2E82">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7E701C" w:rsidRPr="004A2E82" w14:paraId="7935C85F" w14:textId="77777777" w:rsidTr="008721E1">
        <w:tc>
          <w:tcPr>
            <w:tcW w:w="3960" w:type="dxa"/>
            <w:vAlign w:val="bottom"/>
          </w:tcPr>
          <w:p w14:paraId="7DBACB55" w14:textId="77777777" w:rsidR="009A7BD2" w:rsidRPr="004A2E82" w:rsidRDefault="009A7BD2" w:rsidP="00A156FD">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02176E60" w14:textId="77777777" w:rsidR="009A7BD2" w:rsidRPr="004A2E82" w:rsidRDefault="009A7BD2" w:rsidP="00A156FD">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4A2E82" w:rsidRDefault="009A7BD2" w:rsidP="00A156FD">
            <w:pPr>
              <w:spacing w:line="320" w:lineRule="exact"/>
              <w:ind w:left="-48" w:right="-40"/>
              <w:jc w:val="right"/>
              <w:rPr>
                <w:rFonts w:ascii="Arial" w:hAnsi="Arial" w:cs="Arial"/>
                <w:kern w:val="28"/>
                <w:sz w:val="18"/>
                <w:szCs w:val="18"/>
              </w:rPr>
            </w:pPr>
            <w:r w:rsidRPr="004A2E82">
              <w:rPr>
                <w:rFonts w:ascii="Arial" w:hAnsi="Arial" w:cs="Arial"/>
                <w:sz w:val="18"/>
                <w:szCs w:val="18"/>
              </w:rPr>
              <w:t>(Unit: Baht)</w:t>
            </w:r>
          </w:p>
        </w:tc>
      </w:tr>
      <w:tr w:rsidR="007E701C" w:rsidRPr="004A2E82" w14:paraId="34D66901" w14:textId="77777777" w:rsidTr="008721E1">
        <w:tc>
          <w:tcPr>
            <w:tcW w:w="3960" w:type="dxa"/>
            <w:vAlign w:val="bottom"/>
          </w:tcPr>
          <w:p w14:paraId="1F54D1E9" w14:textId="77777777" w:rsidR="001C6F24" w:rsidRPr="004A2E82" w:rsidRDefault="001C6F24" w:rsidP="00A156FD">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1405929E" w14:textId="77777777" w:rsidR="001C6F24" w:rsidRPr="004A2E82" w:rsidRDefault="001C6F24" w:rsidP="00A156FD">
            <w:pPr>
              <w:pBdr>
                <w:bottom w:val="single" w:sz="4" w:space="1" w:color="auto"/>
              </w:pBdr>
              <w:tabs>
                <w:tab w:val="left" w:pos="900"/>
                <w:tab w:val="left" w:pos="1440"/>
                <w:tab w:val="left" w:pos="2160"/>
                <w:tab w:val="left" w:pos="4140"/>
              </w:tabs>
              <w:spacing w:line="320" w:lineRule="exact"/>
              <w:ind w:left="-14" w:right="-14"/>
              <w:jc w:val="center"/>
              <w:rPr>
                <w:rFonts w:ascii="Arial" w:hAnsi="Arial" w:cs="Arial"/>
                <w:sz w:val="18"/>
                <w:szCs w:val="18"/>
              </w:rPr>
            </w:pPr>
            <w:r w:rsidRPr="004A2E82">
              <w:rPr>
                <w:rFonts w:ascii="Arial" w:hAnsi="Arial" w:cs="Arial"/>
                <w:sz w:val="18"/>
                <w:szCs w:val="18"/>
              </w:rPr>
              <w:t>Financial statements in which the equity method is applied</w:t>
            </w:r>
          </w:p>
        </w:tc>
      </w:tr>
      <w:tr w:rsidR="007E701C" w:rsidRPr="004A2E82" w14:paraId="2EACA76D" w14:textId="77777777" w:rsidTr="008721E1">
        <w:tc>
          <w:tcPr>
            <w:tcW w:w="3960" w:type="dxa"/>
            <w:vAlign w:val="bottom"/>
          </w:tcPr>
          <w:p w14:paraId="20870848" w14:textId="77777777" w:rsidR="00F610B1" w:rsidRPr="004A2E82" w:rsidRDefault="00F610B1" w:rsidP="00A156FD">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77557F7B" w14:textId="347380F6" w:rsidR="00F610B1" w:rsidRPr="004A2E82" w:rsidRDefault="00F610B1"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4A2E82">
              <w:rPr>
                <w:rFonts w:ascii="Arial" w:hAnsi="Arial" w:cs="Arial"/>
                <w:sz w:val="18"/>
                <w:szCs w:val="18"/>
              </w:rPr>
              <w:t xml:space="preserve">Balance as at </w:t>
            </w:r>
          </w:p>
        </w:tc>
        <w:tc>
          <w:tcPr>
            <w:tcW w:w="2700" w:type="dxa"/>
            <w:gridSpan w:val="2"/>
            <w:vAlign w:val="bottom"/>
          </w:tcPr>
          <w:p w14:paraId="26087CE8" w14:textId="253923BF" w:rsidR="00F610B1" w:rsidRPr="004A2E82" w:rsidRDefault="00F610B1" w:rsidP="00A156FD">
            <w:pPr>
              <w:tabs>
                <w:tab w:val="left" w:pos="900"/>
                <w:tab w:val="left" w:pos="1440"/>
                <w:tab w:val="left" w:pos="2160"/>
                <w:tab w:val="left" w:pos="4140"/>
              </w:tabs>
              <w:spacing w:line="320" w:lineRule="exact"/>
              <w:ind w:left="-18" w:right="-18"/>
              <w:jc w:val="center"/>
              <w:rPr>
                <w:rFonts w:ascii="Arial" w:hAnsi="Arial" w:cs="Arial"/>
                <w:sz w:val="18"/>
                <w:szCs w:val="18"/>
                <w:cs/>
              </w:rPr>
            </w:pPr>
            <w:r w:rsidRPr="004A2E82">
              <w:rPr>
                <w:rFonts w:ascii="Arial" w:hAnsi="Arial" w:cs="Arial"/>
                <w:sz w:val="18"/>
                <w:szCs w:val="18"/>
              </w:rPr>
              <w:t xml:space="preserve">Changes in deferred tax assets and liabilities for the                     </w:t>
            </w:r>
            <w:r w:rsidR="00714AE3" w:rsidRPr="004A2E82">
              <w:rPr>
                <w:rFonts w:ascii="Arial" w:hAnsi="Arial" w:cs="Arial"/>
                <w:sz w:val="18"/>
                <w:szCs w:val="18"/>
              </w:rPr>
              <w:t>six</w:t>
            </w:r>
            <w:r w:rsidR="001C7652" w:rsidRPr="004A2E82">
              <w:rPr>
                <w:rFonts w:ascii="Arial" w:hAnsi="Arial" w:cs="Arial"/>
                <w:sz w:val="18"/>
                <w:szCs w:val="18"/>
              </w:rPr>
              <w:t>-month</w:t>
            </w:r>
            <w:r w:rsidRPr="004A2E82">
              <w:rPr>
                <w:rFonts w:ascii="Arial" w:hAnsi="Arial" w:cs="Arial"/>
                <w:sz w:val="18"/>
                <w:szCs w:val="18"/>
              </w:rPr>
              <w:t xml:space="preserve"> periods ended         </w:t>
            </w:r>
          </w:p>
        </w:tc>
      </w:tr>
      <w:tr w:rsidR="007E701C" w:rsidRPr="004A2E82" w14:paraId="4C18CFB7" w14:textId="77777777" w:rsidTr="008721E1">
        <w:tc>
          <w:tcPr>
            <w:tcW w:w="3960" w:type="dxa"/>
            <w:vAlign w:val="bottom"/>
          </w:tcPr>
          <w:p w14:paraId="309FBD97" w14:textId="77777777" w:rsidR="00F610B1" w:rsidRPr="004A2E82" w:rsidRDefault="00F610B1" w:rsidP="00A156FD">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B391E26" w14:textId="1E152DC5" w:rsidR="00F610B1" w:rsidRPr="004A2E82" w:rsidRDefault="00714AE3" w:rsidP="00A156FD">
            <w:pP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30 June</w:t>
            </w:r>
          </w:p>
        </w:tc>
        <w:tc>
          <w:tcPr>
            <w:tcW w:w="1350" w:type="dxa"/>
            <w:vAlign w:val="bottom"/>
          </w:tcPr>
          <w:p w14:paraId="59467EE8" w14:textId="68CA41FB" w:rsidR="00F610B1" w:rsidRPr="004A2E82" w:rsidRDefault="00F610B1" w:rsidP="00A156FD">
            <w:pP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 xml:space="preserve">31 December </w:t>
            </w:r>
          </w:p>
        </w:tc>
        <w:tc>
          <w:tcPr>
            <w:tcW w:w="2700" w:type="dxa"/>
            <w:gridSpan w:val="2"/>
            <w:vAlign w:val="bottom"/>
          </w:tcPr>
          <w:p w14:paraId="31D4CF13" w14:textId="21FC764B" w:rsidR="00F610B1" w:rsidRPr="004A2E82" w:rsidRDefault="00714AE3"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30 June</w:t>
            </w:r>
          </w:p>
        </w:tc>
      </w:tr>
      <w:tr w:rsidR="007E701C" w:rsidRPr="004A2E82" w14:paraId="032BD316" w14:textId="77777777" w:rsidTr="008721E1">
        <w:tc>
          <w:tcPr>
            <w:tcW w:w="3960" w:type="dxa"/>
            <w:vAlign w:val="bottom"/>
          </w:tcPr>
          <w:p w14:paraId="1E37DA4F" w14:textId="77777777" w:rsidR="00F610B1" w:rsidRPr="004A2E82" w:rsidRDefault="00F610B1" w:rsidP="00A156FD">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5FBED98C" w14:textId="0C53A307" w:rsidR="00F610B1" w:rsidRPr="004A2E82" w:rsidRDefault="0062162C"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202</w:t>
            </w:r>
            <w:r w:rsidR="00102B6A" w:rsidRPr="004A2E82">
              <w:rPr>
                <w:rFonts w:ascii="Arial" w:hAnsi="Arial" w:cs="Arial"/>
                <w:sz w:val="18"/>
                <w:szCs w:val="18"/>
              </w:rPr>
              <w:t>6</w:t>
            </w:r>
          </w:p>
        </w:tc>
        <w:tc>
          <w:tcPr>
            <w:tcW w:w="1350" w:type="dxa"/>
            <w:vAlign w:val="bottom"/>
          </w:tcPr>
          <w:p w14:paraId="37ACA953" w14:textId="020A4974" w:rsidR="00F610B1" w:rsidRPr="004A2E82" w:rsidRDefault="0062162C"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202</w:t>
            </w:r>
            <w:r w:rsidR="00102B6A" w:rsidRPr="004A2E82">
              <w:rPr>
                <w:rFonts w:ascii="Arial" w:hAnsi="Arial" w:cs="Arial"/>
                <w:sz w:val="18"/>
                <w:szCs w:val="18"/>
              </w:rPr>
              <w:t>5</w:t>
            </w:r>
          </w:p>
        </w:tc>
        <w:tc>
          <w:tcPr>
            <w:tcW w:w="1350" w:type="dxa"/>
            <w:vAlign w:val="bottom"/>
          </w:tcPr>
          <w:p w14:paraId="75E8AA58" w14:textId="48AAF0D1" w:rsidR="00F610B1" w:rsidRPr="004A2E82" w:rsidRDefault="0062162C"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202</w:t>
            </w:r>
            <w:r w:rsidR="00102B6A" w:rsidRPr="004A2E82">
              <w:rPr>
                <w:rFonts w:ascii="Arial" w:hAnsi="Arial" w:cs="Arial"/>
                <w:sz w:val="18"/>
                <w:szCs w:val="18"/>
              </w:rPr>
              <w:t>6</w:t>
            </w:r>
          </w:p>
        </w:tc>
        <w:tc>
          <w:tcPr>
            <w:tcW w:w="1350" w:type="dxa"/>
            <w:vAlign w:val="bottom"/>
          </w:tcPr>
          <w:p w14:paraId="79DBDFF6" w14:textId="5860527F" w:rsidR="00F610B1" w:rsidRPr="004A2E82" w:rsidRDefault="0062162C" w:rsidP="00A156FD">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4A2E82">
              <w:rPr>
                <w:rFonts w:ascii="Arial" w:hAnsi="Arial" w:cs="Arial"/>
                <w:sz w:val="18"/>
                <w:szCs w:val="18"/>
              </w:rPr>
              <w:t>202</w:t>
            </w:r>
            <w:r w:rsidR="00102B6A" w:rsidRPr="004A2E82">
              <w:rPr>
                <w:rFonts w:ascii="Arial" w:hAnsi="Arial" w:cs="Arial"/>
                <w:sz w:val="18"/>
                <w:szCs w:val="18"/>
              </w:rPr>
              <w:t>5</w:t>
            </w:r>
          </w:p>
        </w:tc>
      </w:tr>
      <w:tr w:rsidR="007E701C" w:rsidRPr="004A2E82" w14:paraId="19ACE725" w14:textId="77777777" w:rsidTr="008721E1">
        <w:trPr>
          <w:trHeight w:val="90"/>
        </w:trPr>
        <w:tc>
          <w:tcPr>
            <w:tcW w:w="3960" w:type="dxa"/>
            <w:vAlign w:val="bottom"/>
          </w:tcPr>
          <w:p w14:paraId="6EE56D37" w14:textId="77777777" w:rsidR="00F610B1" w:rsidRPr="004A2E82" w:rsidRDefault="00F610B1" w:rsidP="00A156FD">
            <w:pPr>
              <w:spacing w:line="320" w:lineRule="exact"/>
              <w:jc w:val="thaiDistribute"/>
              <w:rPr>
                <w:rFonts w:ascii="Arial" w:hAnsi="Arial" w:cs="Arial"/>
                <w:b/>
                <w:bCs/>
                <w:sz w:val="18"/>
                <w:szCs w:val="18"/>
              </w:rPr>
            </w:pPr>
            <w:r w:rsidRPr="004A2E82">
              <w:rPr>
                <w:rFonts w:ascii="Arial" w:hAnsi="Arial" w:cs="Arial"/>
                <w:b/>
                <w:bCs/>
                <w:sz w:val="18"/>
                <w:szCs w:val="18"/>
              </w:rPr>
              <w:t xml:space="preserve">Deferred tax assets </w:t>
            </w:r>
          </w:p>
        </w:tc>
        <w:tc>
          <w:tcPr>
            <w:tcW w:w="1350" w:type="dxa"/>
            <w:vAlign w:val="bottom"/>
          </w:tcPr>
          <w:p w14:paraId="729BD54F" w14:textId="77777777" w:rsidR="00F610B1" w:rsidRPr="004A2E82" w:rsidRDefault="00F610B1" w:rsidP="00A156FD">
            <w:pPr>
              <w:tabs>
                <w:tab w:val="decimal" w:pos="1062"/>
              </w:tabs>
              <w:spacing w:line="320" w:lineRule="exact"/>
              <w:rPr>
                <w:rFonts w:ascii="Arial" w:hAnsi="Arial" w:cs="Arial"/>
                <w:sz w:val="18"/>
                <w:szCs w:val="18"/>
              </w:rPr>
            </w:pPr>
          </w:p>
        </w:tc>
        <w:tc>
          <w:tcPr>
            <w:tcW w:w="1350" w:type="dxa"/>
            <w:vAlign w:val="bottom"/>
          </w:tcPr>
          <w:p w14:paraId="5F531B21" w14:textId="77777777" w:rsidR="00F610B1" w:rsidRPr="004A2E82" w:rsidRDefault="00F610B1" w:rsidP="00A156FD">
            <w:pPr>
              <w:tabs>
                <w:tab w:val="decimal" w:pos="1062"/>
              </w:tabs>
              <w:spacing w:line="320" w:lineRule="exact"/>
              <w:rPr>
                <w:rFonts w:ascii="Arial" w:hAnsi="Arial" w:cs="Arial"/>
                <w:sz w:val="18"/>
                <w:szCs w:val="18"/>
              </w:rPr>
            </w:pPr>
          </w:p>
        </w:tc>
        <w:tc>
          <w:tcPr>
            <w:tcW w:w="1350" w:type="dxa"/>
            <w:vAlign w:val="bottom"/>
          </w:tcPr>
          <w:p w14:paraId="12449C54" w14:textId="77777777" w:rsidR="00F610B1" w:rsidRPr="004A2E82" w:rsidRDefault="00F610B1" w:rsidP="00A156FD">
            <w:pPr>
              <w:tabs>
                <w:tab w:val="decimal" w:pos="1062"/>
              </w:tabs>
              <w:spacing w:line="320" w:lineRule="exact"/>
              <w:rPr>
                <w:rFonts w:ascii="Arial" w:hAnsi="Arial" w:cs="Arial"/>
                <w:sz w:val="18"/>
                <w:szCs w:val="18"/>
              </w:rPr>
            </w:pPr>
          </w:p>
        </w:tc>
        <w:tc>
          <w:tcPr>
            <w:tcW w:w="1350" w:type="dxa"/>
            <w:vAlign w:val="bottom"/>
          </w:tcPr>
          <w:p w14:paraId="6D2E0619" w14:textId="77777777" w:rsidR="00F610B1" w:rsidRPr="004A2E82" w:rsidRDefault="00F610B1" w:rsidP="00A156FD">
            <w:pPr>
              <w:tabs>
                <w:tab w:val="decimal" w:pos="1062"/>
              </w:tabs>
              <w:spacing w:line="320" w:lineRule="exact"/>
              <w:rPr>
                <w:rFonts w:ascii="Arial" w:hAnsi="Arial" w:cs="Arial"/>
                <w:sz w:val="18"/>
                <w:szCs w:val="18"/>
              </w:rPr>
            </w:pPr>
          </w:p>
        </w:tc>
      </w:tr>
      <w:tr w:rsidR="005760D0" w:rsidRPr="004A2E82" w14:paraId="7D2F3A9D" w14:textId="77777777" w:rsidTr="008721E1">
        <w:trPr>
          <w:trHeight w:val="288"/>
        </w:trPr>
        <w:tc>
          <w:tcPr>
            <w:tcW w:w="3960" w:type="dxa"/>
          </w:tcPr>
          <w:p w14:paraId="192C25E0" w14:textId="50F1750C" w:rsidR="005760D0" w:rsidRPr="004A2E82" w:rsidRDefault="005760D0" w:rsidP="00A156FD">
            <w:pPr>
              <w:spacing w:line="320" w:lineRule="exact"/>
              <w:ind w:left="162" w:right="-43"/>
              <w:rPr>
                <w:rFonts w:ascii="Arial" w:hAnsi="Arial" w:cs="Arial"/>
                <w:sz w:val="18"/>
                <w:szCs w:val="18"/>
              </w:rPr>
            </w:pPr>
            <w:r w:rsidRPr="004A2E82">
              <w:rPr>
                <w:rFonts w:ascii="Arial" w:hAnsi="Arial" w:cs="Arial"/>
                <w:sz w:val="18"/>
                <w:szCs w:val="18"/>
              </w:rPr>
              <w:t>Balances relating to insurance contracts</w:t>
            </w:r>
          </w:p>
        </w:tc>
        <w:tc>
          <w:tcPr>
            <w:tcW w:w="1350" w:type="dxa"/>
            <w:tcBorders>
              <w:top w:val="nil"/>
              <w:left w:val="nil"/>
              <w:bottom w:val="nil"/>
              <w:right w:val="nil"/>
            </w:tcBorders>
            <w:vAlign w:val="bottom"/>
          </w:tcPr>
          <w:p w14:paraId="4DB5B507" w14:textId="758F789C"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162,523,014</w:t>
            </w:r>
          </w:p>
        </w:tc>
        <w:tc>
          <w:tcPr>
            <w:tcW w:w="1350" w:type="dxa"/>
            <w:tcBorders>
              <w:top w:val="nil"/>
              <w:left w:val="nil"/>
              <w:bottom w:val="nil"/>
              <w:right w:val="nil"/>
            </w:tcBorders>
            <w:vAlign w:val="bottom"/>
          </w:tcPr>
          <w:p w14:paraId="4EEE9F4A" w14:textId="1CD472B7"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218,930,169</w:t>
            </w:r>
          </w:p>
        </w:tc>
        <w:tc>
          <w:tcPr>
            <w:tcW w:w="1350" w:type="dxa"/>
            <w:tcBorders>
              <w:top w:val="nil"/>
              <w:left w:val="nil"/>
              <w:bottom w:val="nil"/>
              <w:right w:val="nil"/>
            </w:tcBorders>
            <w:vAlign w:val="bottom"/>
          </w:tcPr>
          <w:p w14:paraId="3361BA3E" w14:textId="1D41A2C3"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(56,407,155)</w:t>
            </w:r>
          </w:p>
        </w:tc>
        <w:tc>
          <w:tcPr>
            <w:tcW w:w="1350" w:type="dxa"/>
            <w:tcBorders>
              <w:top w:val="nil"/>
              <w:left w:val="nil"/>
              <w:bottom w:val="nil"/>
              <w:right w:val="nil"/>
            </w:tcBorders>
            <w:vAlign w:val="bottom"/>
          </w:tcPr>
          <w:p w14:paraId="4732A6A1" w14:textId="4F18E7B5"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80,456,223</w:t>
            </w:r>
          </w:p>
        </w:tc>
      </w:tr>
      <w:tr w:rsidR="005760D0" w:rsidRPr="004A2E82" w14:paraId="5EA4D38D" w14:textId="77777777" w:rsidTr="008721E1">
        <w:tc>
          <w:tcPr>
            <w:tcW w:w="3960" w:type="dxa"/>
          </w:tcPr>
          <w:p w14:paraId="17E887DB" w14:textId="70486188" w:rsidR="005760D0" w:rsidRPr="004A2E82" w:rsidRDefault="005760D0" w:rsidP="00A156FD">
            <w:pPr>
              <w:spacing w:line="320" w:lineRule="exact"/>
              <w:ind w:left="342" w:right="-43" w:hanging="180"/>
              <w:rPr>
                <w:rFonts w:ascii="Arial" w:hAnsi="Arial" w:cs="Arial"/>
                <w:sz w:val="18"/>
                <w:szCs w:val="18"/>
              </w:rPr>
            </w:pPr>
            <w:r w:rsidRPr="004A2E82">
              <w:rPr>
                <w:rFonts w:ascii="Arial" w:hAnsi="Arial" w:cs="Arial"/>
                <w:sz w:val="18"/>
                <w:szCs w:val="18"/>
              </w:rPr>
              <w:t>Allowance for loss on impairment of investments in securities</w:t>
            </w:r>
          </w:p>
        </w:tc>
        <w:tc>
          <w:tcPr>
            <w:tcW w:w="1350" w:type="dxa"/>
            <w:tcBorders>
              <w:top w:val="nil"/>
              <w:left w:val="nil"/>
              <w:bottom w:val="nil"/>
              <w:right w:val="nil"/>
            </w:tcBorders>
            <w:vAlign w:val="bottom"/>
          </w:tcPr>
          <w:p w14:paraId="4EB0A8E9" w14:textId="7A0DC2DE"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6A4CD001" w14:textId="10D70881" w:rsidR="005760D0" w:rsidRPr="004A2E82" w:rsidRDefault="005760D0" w:rsidP="00A156FD">
            <w:pPr>
              <w:tabs>
                <w:tab w:val="decimal" w:pos="1067"/>
              </w:tabs>
              <w:spacing w:line="320" w:lineRule="exact"/>
              <w:rPr>
                <w:rFonts w:ascii="Arial" w:hAnsi="Arial" w:cs="Arial"/>
                <w:sz w:val="18"/>
                <w:szCs w:val="18"/>
                <w:cs/>
              </w:rPr>
            </w:pPr>
            <w:r w:rsidRPr="004A2E82">
              <w:rPr>
                <w:rFonts w:ascii="Arial" w:hAnsi="Arial" w:cs="Arial"/>
                <w:sz w:val="18"/>
                <w:szCs w:val="18"/>
              </w:rPr>
              <w:t>-</w:t>
            </w:r>
          </w:p>
        </w:tc>
        <w:tc>
          <w:tcPr>
            <w:tcW w:w="1350" w:type="dxa"/>
            <w:tcBorders>
              <w:top w:val="nil"/>
              <w:left w:val="nil"/>
              <w:bottom w:val="nil"/>
              <w:right w:val="nil"/>
            </w:tcBorders>
            <w:vAlign w:val="bottom"/>
          </w:tcPr>
          <w:p w14:paraId="1FD49CA5" w14:textId="246DF9EF"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A8A1718" w14:textId="097DF023"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(2,983,780)</w:t>
            </w:r>
          </w:p>
        </w:tc>
      </w:tr>
      <w:tr w:rsidR="005760D0" w:rsidRPr="004A2E82" w14:paraId="784911A8" w14:textId="77777777" w:rsidTr="008721E1">
        <w:trPr>
          <w:trHeight w:val="252"/>
        </w:trPr>
        <w:tc>
          <w:tcPr>
            <w:tcW w:w="3960" w:type="dxa"/>
          </w:tcPr>
          <w:p w14:paraId="7454AE46" w14:textId="40B352DB" w:rsidR="005760D0" w:rsidRPr="004A2E82" w:rsidRDefault="005760D0" w:rsidP="00A156FD">
            <w:pPr>
              <w:spacing w:line="320" w:lineRule="exact"/>
              <w:ind w:left="342" w:right="-110" w:hanging="180"/>
              <w:rPr>
                <w:rFonts w:ascii="Arial" w:hAnsi="Arial" w:cs="Arial"/>
                <w:sz w:val="18"/>
                <w:szCs w:val="18"/>
              </w:rPr>
            </w:pPr>
            <w:r w:rsidRPr="004A2E82">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2A19FABA" w:rsidR="005760D0" w:rsidRPr="004A2E82" w:rsidRDefault="005760D0" w:rsidP="00A156FD">
            <w:pPr>
              <w:tabs>
                <w:tab w:val="decimal" w:pos="1067"/>
              </w:tabs>
              <w:spacing w:line="320" w:lineRule="exact"/>
              <w:rPr>
                <w:rFonts w:ascii="Arial" w:hAnsi="Arial" w:cs="Arial"/>
                <w:sz w:val="18"/>
                <w:szCs w:val="18"/>
                <w:cs/>
              </w:rPr>
            </w:pPr>
            <w:r w:rsidRPr="004A2E82">
              <w:rPr>
                <w:rFonts w:ascii="Arial" w:hAnsi="Arial" w:cs="Arial"/>
                <w:sz w:val="18"/>
                <w:szCs w:val="18"/>
              </w:rPr>
              <w:t>400,783</w:t>
            </w:r>
          </w:p>
        </w:tc>
        <w:tc>
          <w:tcPr>
            <w:tcW w:w="1350" w:type="dxa"/>
            <w:tcBorders>
              <w:top w:val="nil"/>
              <w:left w:val="nil"/>
              <w:bottom w:val="nil"/>
              <w:right w:val="nil"/>
            </w:tcBorders>
            <w:vAlign w:val="bottom"/>
          </w:tcPr>
          <w:p w14:paraId="18B307B1" w14:textId="41F3FF41"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389,908</w:t>
            </w:r>
          </w:p>
        </w:tc>
        <w:tc>
          <w:tcPr>
            <w:tcW w:w="1350" w:type="dxa"/>
            <w:tcBorders>
              <w:top w:val="nil"/>
              <w:left w:val="nil"/>
              <w:bottom w:val="nil"/>
              <w:right w:val="nil"/>
            </w:tcBorders>
            <w:vAlign w:val="bottom"/>
          </w:tcPr>
          <w:p w14:paraId="273AD6E9" w14:textId="489435F5"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10,875</w:t>
            </w:r>
          </w:p>
        </w:tc>
        <w:tc>
          <w:tcPr>
            <w:tcW w:w="1350" w:type="dxa"/>
            <w:tcBorders>
              <w:top w:val="nil"/>
              <w:left w:val="nil"/>
              <w:bottom w:val="nil"/>
              <w:right w:val="nil"/>
            </w:tcBorders>
            <w:vAlign w:val="bottom"/>
          </w:tcPr>
          <w:p w14:paraId="175378AC" w14:textId="3F722FFA"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(67,415)</w:t>
            </w:r>
          </w:p>
        </w:tc>
      </w:tr>
      <w:tr w:rsidR="005760D0" w:rsidRPr="004A2E82" w14:paraId="474A5764" w14:textId="77777777" w:rsidTr="008721E1">
        <w:trPr>
          <w:trHeight w:val="252"/>
        </w:trPr>
        <w:tc>
          <w:tcPr>
            <w:tcW w:w="3960" w:type="dxa"/>
          </w:tcPr>
          <w:p w14:paraId="26375C8F" w14:textId="0BA5B49B" w:rsidR="005760D0" w:rsidRPr="004A2E82" w:rsidRDefault="005760D0" w:rsidP="00A156FD">
            <w:pPr>
              <w:spacing w:line="320" w:lineRule="exact"/>
              <w:ind w:left="162" w:right="-43"/>
              <w:rPr>
                <w:rFonts w:ascii="Arial" w:hAnsi="Arial" w:cs="Arial"/>
                <w:sz w:val="18"/>
                <w:szCs w:val="18"/>
              </w:rPr>
            </w:pPr>
            <w:r w:rsidRPr="004A2E82">
              <w:rPr>
                <w:rFonts w:ascii="Arial" w:hAnsi="Arial" w:cs="Arial"/>
                <w:sz w:val="18"/>
                <w:szCs w:val="18"/>
              </w:rPr>
              <w:t>Employee benefit obligations</w:t>
            </w:r>
          </w:p>
        </w:tc>
        <w:tc>
          <w:tcPr>
            <w:tcW w:w="1350" w:type="dxa"/>
            <w:tcBorders>
              <w:top w:val="nil"/>
              <w:left w:val="nil"/>
              <w:bottom w:val="nil"/>
              <w:right w:val="nil"/>
            </w:tcBorders>
            <w:vAlign w:val="bottom"/>
          </w:tcPr>
          <w:p w14:paraId="34E69D9C" w14:textId="78E6CD92"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19,137,278</w:t>
            </w:r>
          </w:p>
        </w:tc>
        <w:tc>
          <w:tcPr>
            <w:tcW w:w="1350" w:type="dxa"/>
            <w:tcBorders>
              <w:top w:val="nil"/>
              <w:left w:val="nil"/>
              <w:bottom w:val="nil"/>
              <w:right w:val="nil"/>
            </w:tcBorders>
            <w:vAlign w:val="bottom"/>
          </w:tcPr>
          <w:p w14:paraId="0E394457" w14:textId="667633C6"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13,577,578</w:t>
            </w:r>
          </w:p>
        </w:tc>
        <w:tc>
          <w:tcPr>
            <w:tcW w:w="1350" w:type="dxa"/>
            <w:tcBorders>
              <w:top w:val="nil"/>
              <w:left w:val="nil"/>
              <w:bottom w:val="nil"/>
              <w:right w:val="nil"/>
            </w:tcBorders>
            <w:vAlign w:val="bottom"/>
          </w:tcPr>
          <w:p w14:paraId="45FF68D7" w14:textId="5FAD1921"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5,559,700</w:t>
            </w:r>
          </w:p>
        </w:tc>
        <w:tc>
          <w:tcPr>
            <w:tcW w:w="1350" w:type="dxa"/>
            <w:tcBorders>
              <w:top w:val="nil"/>
              <w:left w:val="nil"/>
              <w:bottom w:val="nil"/>
              <w:right w:val="nil"/>
            </w:tcBorders>
            <w:vAlign w:val="bottom"/>
          </w:tcPr>
          <w:p w14:paraId="7265D286" w14:textId="1AA76BAE"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(1,868,207)</w:t>
            </w:r>
          </w:p>
        </w:tc>
      </w:tr>
      <w:tr w:rsidR="005760D0" w:rsidRPr="004A2E82" w14:paraId="26E31FC7" w14:textId="77777777" w:rsidTr="008721E1">
        <w:tc>
          <w:tcPr>
            <w:tcW w:w="3960" w:type="dxa"/>
          </w:tcPr>
          <w:p w14:paraId="0A0762C9" w14:textId="6F0E4E09" w:rsidR="005760D0" w:rsidRPr="004A2E82" w:rsidRDefault="005760D0" w:rsidP="00A156FD">
            <w:pPr>
              <w:spacing w:line="320" w:lineRule="exact"/>
              <w:ind w:left="162" w:right="-43"/>
              <w:rPr>
                <w:rFonts w:ascii="Arial" w:hAnsi="Arial" w:cs="Arial"/>
                <w:sz w:val="18"/>
                <w:szCs w:val="18"/>
              </w:rPr>
            </w:pPr>
            <w:r w:rsidRPr="004A2E82">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5865691F" w14:textId="0EA9FDE7"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4,877,011</w:t>
            </w:r>
          </w:p>
        </w:tc>
        <w:tc>
          <w:tcPr>
            <w:tcW w:w="1350" w:type="dxa"/>
            <w:tcBorders>
              <w:top w:val="nil"/>
              <w:left w:val="nil"/>
              <w:bottom w:val="nil"/>
              <w:right w:val="nil"/>
            </w:tcBorders>
            <w:vAlign w:val="bottom"/>
          </w:tcPr>
          <w:p w14:paraId="457EBBA1" w14:textId="491714E7"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4,953,493</w:t>
            </w:r>
          </w:p>
        </w:tc>
        <w:tc>
          <w:tcPr>
            <w:tcW w:w="1350" w:type="dxa"/>
            <w:tcBorders>
              <w:top w:val="nil"/>
              <w:left w:val="nil"/>
              <w:bottom w:val="nil"/>
              <w:right w:val="nil"/>
            </w:tcBorders>
            <w:vAlign w:val="bottom"/>
          </w:tcPr>
          <w:p w14:paraId="29F0E283" w14:textId="1589CE6B"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(76,482)</w:t>
            </w:r>
          </w:p>
        </w:tc>
        <w:tc>
          <w:tcPr>
            <w:tcW w:w="1350" w:type="dxa"/>
            <w:tcBorders>
              <w:top w:val="nil"/>
              <w:left w:val="nil"/>
              <w:bottom w:val="nil"/>
              <w:right w:val="nil"/>
            </w:tcBorders>
            <w:vAlign w:val="bottom"/>
          </w:tcPr>
          <w:p w14:paraId="192E78F5" w14:textId="23DAAE3B"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(1,429,636)</w:t>
            </w:r>
          </w:p>
        </w:tc>
      </w:tr>
      <w:tr w:rsidR="005760D0" w:rsidRPr="004A2E82" w14:paraId="349AB2A7" w14:textId="77777777" w:rsidTr="008721E1">
        <w:tc>
          <w:tcPr>
            <w:tcW w:w="3960" w:type="dxa"/>
          </w:tcPr>
          <w:p w14:paraId="7246E7C9" w14:textId="12D949CE" w:rsidR="005760D0" w:rsidRPr="004A2E82" w:rsidRDefault="005760D0" w:rsidP="00A156FD">
            <w:pPr>
              <w:spacing w:line="320" w:lineRule="exact"/>
              <w:ind w:left="342" w:right="-43"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 on financial assets measured at fair value through other comprehensive income</w:t>
            </w:r>
          </w:p>
        </w:tc>
        <w:tc>
          <w:tcPr>
            <w:tcW w:w="1350" w:type="dxa"/>
            <w:tcBorders>
              <w:top w:val="nil"/>
              <w:left w:val="nil"/>
              <w:bottom w:val="nil"/>
              <w:right w:val="nil"/>
            </w:tcBorders>
            <w:vAlign w:val="bottom"/>
          </w:tcPr>
          <w:p w14:paraId="253709B3" w14:textId="62C092F2"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2,659,676</w:t>
            </w:r>
          </w:p>
        </w:tc>
        <w:tc>
          <w:tcPr>
            <w:tcW w:w="1350" w:type="dxa"/>
            <w:tcBorders>
              <w:top w:val="nil"/>
              <w:left w:val="nil"/>
              <w:bottom w:val="nil"/>
              <w:right w:val="nil"/>
            </w:tcBorders>
            <w:vAlign w:val="bottom"/>
          </w:tcPr>
          <w:p w14:paraId="4B7BDF49" w14:textId="6AAD78E0"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18,217,407</w:t>
            </w:r>
          </w:p>
        </w:tc>
        <w:tc>
          <w:tcPr>
            <w:tcW w:w="1350" w:type="dxa"/>
            <w:tcBorders>
              <w:top w:val="nil"/>
              <w:left w:val="nil"/>
              <w:bottom w:val="nil"/>
              <w:right w:val="nil"/>
            </w:tcBorders>
            <w:vAlign w:val="bottom"/>
          </w:tcPr>
          <w:p w14:paraId="6A31C364" w14:textId="1C0320F7"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(15,557,731)</w:t>
            </w:r>
          </w:p>
        </w:tc>
        <w:tc>
          <w:tcPr>
            <w:tcW w:w="1350" w:type="dxa"/>
            <w:tcBorders>
              <w:top w:val="nil"/>
              <w:left w:val="nil"/>
              <w:bottom w:val="nil"/>
              <w:right w:val="nil"/>
            </w:tcBorders>
            <w:vAlign w:val="bottom"/>
          </w:tcPr>
          <w:p w14:paraId="1221C54C" w14:textId="175AD3DE"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29,105,630</w:t>
            </w:r>
          </w:p>
        </w:tc>
      </w:tr>
      <w:tr w:rsidR="005760D0" w:rsidRPr="004A2E82" w14:paraId="1D5B282D" w14:textId="77777777" w:rsidTr="008721E1">
        <w:tc>
          <w:tcPr>
            <w:tcW w:w="3960" w:type="dxa"/>
          </w:tcPr>
          <w:p w14:paraId="2DC4736E" w14:textId="438A94B5" w:rsidR="005760D0" w:rsidRPr="004A2E82" w:rsidRDefault="005760D0" w:rsidP="00A156FD">
            <w:pPr>
              <w:spacing w:line="320" w:lineRule="exact"/>
              <w:ind w:left="342" w:right="-43"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 on financial assets measured at fair value through profit or loss</w:t>
            </w:r>
          </w:p>
        </w:tc>
        <w:tc>
          <w:tcPr>
            <w:tcW w:w="1350" w:type="dxa"/>
            <w:tcBorders>
              <w:top w:val="nil"/>
              <w:left w:val="nil"/>
              <w:bottom w:val="nil"/>
              <w:right w:val="nil"/>
            </w:tcBorders>
            <w:vAlign w:val="bottom"/>
          </w:tcPr>
          <w:p w14:paraId="648D16BB" w14:textId="3F14534F"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23,077,169</w:t>
            </w:r>
          </w:p>
        </w:tc>
        <w:tc>
          <w:tcPr>
            <w:tcW w:w="1350" w:type="dxa"/>
            <w:tcBorders>
              <w:top w:val="nil"/>
              <w:left w:val="nil"/>
              <w:bottom w:val="nil"/>
              <w:right w:val="nil"/>
            </w:tcBorders>
            <w:vAlign w:val="bottom"/>
          </w:tcPr>
          <w:p w14:paraId="13ADE09F" w14:textId="146CA42D"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25,178,912</w:t>
            </w:r>
          </w:p>
        </w:tc>
        <w:tc>
          <w:tcPr>
            <w:tcW w:w="1350" w:type="dxa"/>
            <w:tcBorders>
              <w:top w:val="nil"/>
              <w:left w:val="nil"/>
              <w:bottom w:val="nil"/>
              <w:right w:val="nil"/>
            </w:tcBorders>
            <w:vAlign w:val="bottom"/>
          </w:tcPr>
          <w:p w14:paraId="108F01B1" w14:textId="26E30D18"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(2,101,743)</w:t>
            </w:r>
          </w:p>
        </w:tc>
        <w:tc>
          <w:tcPr>
            <w:tcW w:w="1350" w:type="dxa"/>
            <w:tcBorders>
              <w:top w:val="nil"/>
              <w:left w:val="nil"/>
              <w:bottom w:val="nil"/>
              <w:right w:val="nil"/>
            </w:tcBorders>
            <w:vAlign w:val="bottom"/>
          </w:tcPr>
          <w:p w14:paraId="5940932E" w14:textId="127EBB9A"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26,739,907</w:t>
            </w:r>
          </w:p>
        </w:tc>
      </w:tr>
      <w:tr w:rsidR="005760D0" w:rsidRPr="004A2E82" w14:paraId="4A53886C" w14:textId="77777777" w:rsidTr="008721E1">
        <w:tc>
          <w:tcPr>
            <w:tcW w:w="3960" w:type="dxa"/>
          </w:tcPr>
          <w:p w14:paraId="4D20FF5E" w14:textId="5267B8DC" w:rsidR="005760D0" w:rsidRPr="004A2E82" w:rsidRDefault="005760D0" w:rsidP="00A156FD">
            <w:pPr>
              <w:spacing w:line="320" w:lineRule="exact"/>
              <w:ind w:left="342" w:right="-290"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05F19BC2" w14:textId="6F7A14C7"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20F11674" w14:textId="65FC948A"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5BF723B9" w14:textId="25DB4F7F"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3226A44" w14:textId="22EFAF28"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(18,379,167)</w:t>
            </w:r>
          </w:p>
        </w:tc>
      </w:tr>
      <w:tr w:rsidR="005760D0" w:rsidRPr="004A2E82" w14:paraId="41D6EB3C" w14:textId="77777777" w:rsidTr="008721E1">
        <w:tc>
          <w:tcPr>
            <w:tcW w:w="3960" w:type="dxa"/>
          </w:tcPr>
          <w:p w14:paraId="7FC7BE97" w14:textId="702BA69C" w:rsidR="005760D0" w:rsidRPr="004A2E82" w:rsidRDefault="005760D0" w:rsidP="00A156FD">
            <w:pPr>
              <w:spacing w:line="320" w:lineRule="exact"/>
              <w:ind w:left="342" w:right="-290" w:hanging="180"/>
              <w:rPr>
                <w:rFonts w:ascii="Arial" w:hAnsi="Arial" w:cs="Arial"/>
                <w:sz w:val="18"/>
                <w:szCs w:val="18"/>
              </w:rPr>
            </w:pPr>
            <w:r w:rsidRPr="004A2E82">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2CE7B273" w14:textId="69857B0C"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4FB5A88A" w14:textId="4C0DF8FE"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070F89E8" w14:textId="4F160E53"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7A2A3F9A" w14:textId="601F4B73"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(15,195,663)</w:t>
            </w:r>
          </w:p>
        </w:tc>
      </w:tr>
      <w:tr w:rsidR="005760D0" w:rsidRPr="004A2E82" w14:paraId="78CDD605" w14:textId="77777777" w:rsidTr="008721E1">
        <w:tc>
          <w:tcPr>
            <w:tcW w:w="3960" w:type="dxa"/>
          </w:tcPr>
          <w:p w14:paraId="7B8D37DF" w14:textId="5961485E" w:rsidR="005760D0" w:rsidRPr="004A2E82" w:rsidRDefault="005760D0" w:rsidP="00A156FD">
            <w:pPr>
              <w:spacing w:line="320" w:lineRule="exact"/>
              <w:ind w:left="342" w:right="-290" w:hanging="180"/>
              <w:rPr>
                <w:rFonts w:ascii="Arial" w:hAnsi="Arial" w:cs="Arial"/>
                <w:sz w:val="18"/>
                <w:szCs w:val="18"/>
              </w:rPr>
            </w:pPr>
            <w:r w:rsidRPr="004A2E82">
              <w:rPr>
                <w:rFonts w:ascii="Arial" w:hAnsi="Arial" w:cs="Arial"/>
                <w:sz w:val="18"/>
                <w:szCs w:val="18"/>
              </w:rPr>
              <w:t>Unused tax losses</w:t>
            </w:r>
          </w:p>
        </w:tc>
        <w:tc>
          <w:tcPr>
            <w:tcW w:w="1350" w:type="dxa"/>
            <w:tcBorders>
              <w:top w:val="nil"/>
              <w:left w:val="nil"/>
              <w:bottom w:val="nil"/>
              <w:right w:val="nil"/>
            </w:tcBorders>
            <w:vAlign w:val="bottom"/>
          </w:tcPr>
          <w:p w14:paraId="73A56E9A" w14:textId="1C306F21"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137,284,109</w:t>
            </w:r>
          </w:p>
        </w:tc>
        <w:tc>
          <w:tcPr>
            <w:tcW w:w="1350" w:type="dxa"/>
            <w:tcBorders>
              <w:top w:val="nil"/>
              <w:left w:val="nil"/>
              <w:bottom w:val="nil"/>
              <w:right w:val="nil"/>
            </w:tcBorders>
            <w:vAlign w:val="bottom"/>
          </w:tcPr>
          <w:p w14:paraId="2C910F3F" w14:textId="46BFFF38"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101,537,966</w:t>
            </w:r>
          </w:p>
        </w:tc>
        <w:tc>
          <w:tcPr>
            <w:tcW w:w="1350" w:type="dxa"/>
            <w:tcBorders>
              <w:top w:val="nil"/>
              <w:left w:val="nil"/>
              <w:bottom w:val="nil"/>
              <w:right w:val="nil"/>
            </w:tcBorders>
            <w:vAlign w:val="bottom"/>
          </w:tcPr>
          <w:p w14:paraId="54029CC2" w14:textId="4EAED485"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35,746,143</w:t>
            </w:r>
          </w:p>
        </w:tc>
        <w:tc>
          <w:tcPr>
            <w:tcW w:w="1350" w:type="dxa"/>
            <w:tcBorders>
              <w:top w:val="nil"/>
              <w:left w:val="nil"/>
              <w:bottom w:val="nil"/>
              <w:right w:val="nil"/>
            </w:tcBorders>
            <w:vAlign w:val="bottom"/>
          </w:tcPr>
          <w:p w14:paraId="03449326" w14:textId="2B9E6447"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1,478,296</w:t>
            </w:r>
          </w:p>
        </w:tc>
      </w:tr>
      <w:tr w:rsidR="005760D0" w:rsidRPr="004A2E82" w14:paraId="6AA16AC5" w14:textId="77777777" w:rsidTr="008721E1">
        <w:tc>
          <w:tcPr>
            <w:tcW w:w="3960" w:type="dxa"/>
          </w:tcPr>
          <w:p w14:paraId="12A5CE80" w14:textId="47C507BF" w:rsidR="005760D0" w:rsidRPr="004A2E82" w:rsidRDefault="005760D0" w:rsidP="00A156FD">
            <w:pPr>
              <w:spacing w:line="320" w:lineRule="exact"/>
              <w:ind w:left="342" w:right="-290" w:hanging="180"/>
              <w:rPr>
                <w:rFonts w:ascii="Arial" w:hAnsi="Arial" w:cs="Arial"/>
                <w:sz w:val="18"/>
                <w:szCs w:val="18"/>
              </w:rPr>
            </w:pPr>
            <w:r w:rsidRPr="004A2E82">
              <w:rPr>
                <w:rFonts w:ascii="Arial" w:hAnsi="Arial" w:cs="Arial"/>
                <w:sz w:val="18"/>
                <w:szCs w:val="18"/>
              </w:rPr>
              <w:t>Others</w:t>
            </w:r>
          </w:p>
        </w:tc>
        <w:tc>
          <w:tcPr>
            <w:tcW w:w="1350" w:type="dxa"/>
            <w:tcBorders>
              <w:top w:val="nil"/>
              <w:left w:val="nil"/>
              <w:bottom w:val="nil"/>
              <w:right w:val="nil"/>
            </w:tcBorders>
            <w:vAlign w:val="bottom"/>
          </w:tcPr>
          <w:p w14:paraId="7DEFCCBA" w14:textId="241BCF9B"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18,862,368</w:t>
            </w:r>
          </w:p>
        </w:tc>
        <w:tc>
          <w:tcPr>
            <w:tcW w:w="1350" w:type="dxa"/>
            <w:tcBorders>
              <w:top w:val="nil"/>
              <w:left w:val="nil"/>
              <w:bottom w:val="nil"/>
              <w:right w:val="nil"/>
            </w:tcBorders>
            <w:vAlign w:val="bottom"/>
          </w:tcPr>
          <w:p w14:paraId="738DFFAB" w14:textId="1FE06741"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26,100,013</w:t>
            </w:r>
          </w:p>
        </w:tc>
        <w:tc>
          <w:tcPr>
            <w:tcW w:w="1350" w:type="dxa"/>
            <w:tcBorders>
              <w:top w:val="nil"/>
              <w:left w:val="nil"/>
              <w:bottom w:val="nil"/>
              <w:right w:val="nil"/>
            </w:tcBorders>
            <w:vAlign w:val="bottom"/>
          </w:tcPr>
          <w:p w14:paraId="299625F4" w14:textId="7EE5E1B5"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(7,237,645)</w:t>
            </w:r>
          </w:p>
        </w:tc>
        <w:tc>
          <w:tcPr>
            <w:tcW w:w="1350" w:type="dxa"/>
            <w:tcBorders>
              <w:top w:val="nil"/>
              <w:left w:val="nil"/>
              <w:bottom w:val="nil"/>
              <w:right w:val="nil"/>
            </w:tcBorders>
            <w:vAlign w:val="bottom"/>
          </w:tcPr>
          <w:p w14:paraId="003ACB99" w14:textId="7679C80A"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11,698,947</w:t>
            </w:r>
          </w:p>
        </w:tc>
      </w:tr>
      <w:tr w:rsidR="005760D0" w:rsidRPr="004A2E82" w14:paraId="2279F1DA" w14:textId="77777777" w:rsidTr="008721E1">
        <w:tc>
          <w:tcPr>
            <w:tcW w:w="3960" w:type="dxa"/>
            <w:vAlign w:val="bottom"/>
          </w:tcPr>
          <w:p w14:paraId="5F12FC21" w14:textId="554FD0A5" w:rsidR="005760D0" w:rsidRPr="004A2E82" w:rsidRDefault="005760D0" w:rsidP="00A156FD">
            <w:pPr>
              <w:spacing w:line="320" w:lineRule="exact"/>
              <w:ind w:left="162" w:right="-43"/>
              <w:rPr>
                <w:rFonts w:ascii="Arial" w:hAnsi="Arial" w:cs="Arial"/>
                <w:sz w:val="18"/>
                <w:szCs w:val="18"/>
              </w:rPr>
            </w:pPr>
            <w:r w:rsidRPr="004A2E82">
              <w:rPr>
                <w:rFonts w:ascii="Arial" w:hAnsi="Arial" w:cs="Arial"/>
                <w:sz w:val="18"/>
                <w:szCs w:val="18"/>
              </w:rPr>
              <w:t>Total</w:t>
            </w:r>
          </w:p>
        </w:tc>
        <w:tc>
          <w:tcPr>
            <w:tcW w:w="1350" w:type="dxa"/>
            <w:tcBorders>
              <w:top w:val="nil"/>
              <w:left w:val="nil"/>
              <w:bottom w:val="nil"/>
              <w:right w:val="nil"/>
            </w:tcBorders>
            <w:vAlign w:val="bottom"/>
          </w:tcPr>
          <w:p w14:paraId="765F5607" w14:textId="5410C654"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368,821,408</w:t>
            </w:r>
          </w:p>
        </w:tc>
        <w:tc>
          <w:tcPr>
            <w:tcW w:w="1350" w:type="dxa"/>
            <w:tcBorders>
              <w:top w:val="nil"/>
              <w:left w:val="nil"/>
              <w:bottom w:val="nil"/>
              <w:right w:val="nil"/>
            </w:tcBorders>
            <w:vAlign w:val="bottom"/>
          </w:tcPr>
          <w:p w14:paraId="427434CB" w14:textId="56EFDF20"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408,885,446</w:t>
            </w:r>
          </w:p>
        </w:tc>
        <w:tc>
          <w:tcPr>
            <w:tcW w:w="1350" w:type="dxa"/>
            <w:tcBorders>
              <w:top w:val="nil"/>
              <w:left w:val="nil"/>
              <w:bottom w:val="nil"/>
              <w:right w:val="nil"/>
            </w:tcBorders>
            <w:vAlign w:val="bottom"/>
          </w:tcPr>
          <w:p w14:paraId="7F1A1919" w14:textId="085CA598" w:rsidR="005760D0" w:rsidRPr="004A2E82" w:rsidRDefault="005760D0" w:rsidP="00A156FD">
            <w:pPr>
              <w:tabs>
                <w:tab w:val="decimal" w:pos="1058"/>
              </w:tabs>
              <w:spacing w:line="320" w:lineRule="exact"/>
              <w:rPr>
                <w:rFonts w:ascii="Arial" w:hAnsi="Arial" w:cs="Arial"/>
                <w:sz w:val="18"/>
                <w:szCs w:val="18"/>
              </w:rPr>
            </w:pPr>
          </w:p>
        </w:tc>
        <w:tc>
          <w:tcPr>
            <w:tcW w:w="1350" w:type="dxa"/>
            <w:tcBorders>
              <w:top w:val="nil"/>
              <w:left w:val="nil"/>
              <w:bottom w:val="nil"/>
              <w:right w:val="nil"/>
            </w:tcBorders>
            <w:vAlign w:val="bottom"/>
          </w:tcPr>
          <w:p w14:paraId="2741CD9E" w14:textId="333C5D80" w:rsidR="005760D0" w:rsidRPr="004A2E82" w:rsidRDefault="005760D0" w:rsidP="00A156FD">
            <w:pPr>
              <w:tabs>
                <w:tab w:val="decimal" w:pos="1058"/>
              </w:tabs>
              <w:spacing w:line="320" w:lineRule="exact"/>
              <w:rPr>
                <w:rFonts w:ascii="Arial" w:hAnsi="Arial" w:cs="Arial"/>
                <w:sz w:val="18"/>
                <w:szCs w:val="18"/>
                <w:cs/>
              </w:rPr>
            </w:pPr>
          </w:p>
        </w:tc>
      </w:tr>
      <w:tr w:rsidR="005760D0" w:rsidRPr="004A2E82" w14:paraId="208F4E94" w14:textId="77777777" w:rsidTr="008721E1">
        <w:tc>
          <w:tcPr>
            <w:tcW w:w="3960" w:type="dxa"/>
            <w:vAlign w:val="bottom"/>
          </w:tcPr>
          <w:p w14:paraId="6BC3542C" w14:textId="77777777" w:rsidR="005760D0" w:rsidRPr="004A2E82" w:rsidRDefault="005760D0" w:rsidP="00A156FD">
            <w:pPr>
              <w:spacing w:line="320" w:lineRule="exact"/>
              <w:ind w:right="-43"/>
              <w:jc w:val="both"/>
              <w:rPr>
                <w:rFonts w:ascii="Arial" w:hAnsi="Arial" w:cs="Arial"/>
                <w:b/>
                <w:bCs/>
                <w:sz w:val="18"/>
                <w:szCs w:val="18"/>
              </w:rPr>
            </w:pPr>
            <w:r w:rsidRPr="004A2E82">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26503F1B" w:rsidR="005760D0" w:rsidRPr="004A2E82" w:rsidRDefault="005760D0" w:rsidP="00A156FD">
            <w:pPr>
              <w:tabs>
                <w:tab w:val="decimal" w:pos="1067"/>
              </w:tabs>
              <w:spacing w:line="320" w:lineRule="exact"/>
              <w:rPr>
                <w:rFonts w:ascii="Arial" w:hAnsi="Arial" w:cs="Arial"/>
                <w:sz w:val="18"/>
                <w:szCs w:val="18"/>
              </w:rPr>
            </w:pPr>
          </w:p>
        </w:tc>
        <w:tc>
          <w:tcPr>
            <w:tcW w:w="1350" w:type="dxa"/>
            <w:tcBorders>
              <w:top w:val="nil"/>
              <w:left w:val="nil"/>
              <w:bottom w:val="nil"/>
              <w:right w:val="nil"/>
            </w:tcBorders>
            <w:vAlign w:val="bottom"/>
          </w:tcPr>
          <w:p w14:paraId="545A4F42" w14:textId="1EE3DADE" w:rsidR="005760D0" w:rsidRPr="004A2E82" w:rsidRDefault="005760D0" w:rsidP="00A156FD">
            <w:pPr>
              <w:tabs>
                <w:tab w:val="decimal" w:pos="1067"/>
              </w:tabs>
              <w:spacing w:line="320" w:lineRule="exact"/>
              <w:rPr>
                <w:rFonts w:ascii="Arial" w:hAnsi="Arial" w:cs="Arial"/>
                <w:sz w:val="18"/>
                <w:szCs w:val="18"/>
              </w:rPr>
            </w:pPr>
          </w:p>
        </w:tc>
        <w:tc>
          <w:tcPr>
            <w:tcW w:w="1350" w:type="dxa"/>
            <w:tcBorders>
              <w:top w:val="nil"/>
              <w:left w:val="nil"/>
              <w:bottom w:val="nil"/>
              <w:right w:val="nil"/>
            </w:tcBorders>
            <w:vAlign w:val="bottom"/>
          </w:tcPr>
          <w:p w14:paraId="279F698D" w14:textId="0FA743E1" w:rsidR="005760D0" w:rsidRPr="004A2E82" w:rsidRDefault="005760D0" w:rsidP="00A156FD">
            <w:pPr>
              <w:tabs>
                <w:tab w:val="decimal" w:pos="1058"/>
              </w:tabs>
              <w:spacing w:line="320" w:lineRule="exact"/>
              <w:rPr>
                <w:rFonts w:ascii="Arial" w:hAnsi="Arial" w:cs="Arial"/>
                <w:sz w:val="18"/>
                <w:szCs w:val="18"/>
              </w:rPr>
            </w:pPr>
          </w:p>
        </w:tc>
        <w:tc>
          <w:tcPr>
            <w:tcW w:w="1350" w:type="dxa"/>
            <w:tcBorders>
              <w:top w:val="nil"/>
              <w:left w:val="nil"/>
              <w:bottom w:val="nil"/>
              <w:right w:val="nil"/>
            </w:tcBorders>
            <w:vAlign w:val="bottom"/>
          </w:tcPr>
          <w:p w14:paraId="29A10025" w14:textId="2BFC787E" w:rsidR="005760D0" w:rsidRPr="004A2E82" w:rsidRDefault="005760D0" w:rsidP="00A156FD">
            <w:pPr>
              <w:tabs>
                <w:tab w:val="decimal" w:pos="1058"/>
              </w:tabs>
              <w:spacing w:line="320" w:lineRule="exact"/>
              <w:rPr>
                <w:rFonts w:ascii="Arial" w:hAnsi="Arial" w:cs="Arial"/>
                <w:sz w:val="18"/>
                <w:szCs w:val="18"/>
              </w:rPr>
            </w:pPr>
          </w:p>
        </w:tc>
      </w:tr>
      <w:tr w:rsidR="005760D0" w:rsidRPr="004A2E82" w14:paraId="7596A90D" w14:textId="77777777" w:rsidTr="008721E1">
        <w:tc>
          <w:tcPr>
            <w:tcW w:w="3960" w:type="dxa"/>
          </w:tcPr>
          <w:p w14:paraId="4D8E76FB" w14:textId="2146790A" w:rsidR="005760D0" w:rsidRPr="004A2E82" w:rsidRDefault="005760D0" w:rsidP="00A156FD">
            <w:pPr>
              <w:spacing w:line="320" w:lineRule="exact"/>
              <w:ind w:left="340" w:right="-43" w:hanging="180"/>
              <w:rPr>
                <w:rFonts w:ascii="Arial" w:hAnsi="Arial" w:cs="Arial"/>
                <w:sz w:val="18"/>
                <w:szCs w:val="18"/>
              </w:rPr>
            </w:pPr>
            <w:r w:rsidRPr="004A2E82">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28E5D46B"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12,821,129</w:t>
            </w:r>
          </w:p>
        </w:tc>
        <w:tc>
          <w:tcPr>
            <w:tcW w:w="1350" w:type="dxa"/>
            <w:tcBorders>
              <w:top w:val="nil"/>
              <w:left w:val="nil"/>
              <w:bottom w:val="nil"/>
              <w:right w:val="nil"/>
            </w:tcBorders>
            <w:vAlign w:val="bottom"/>
          </w:tcPr>
          <w:p w14:paraId="15F179C2" w14:textId="33776DCF"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12,821,129</w:t>
            </w:r>
          </w:p>
        </w:tc>
        <w:tc>
          <w:tcPr>
            <w:tcW w:w="1350" w:type="dxa"/>
            <w:tcBorders>
              <w:top w:val="nil"/>
              <w:left w:val="nil"/>
              <w:bottom w:val="nil"/>
              <w:right w:val="nil"/>
            </w:tcBorders>
            <w:vAlign w:val="bottom"/>
          </w:tcPr>
          <w:p w14:paraId="6BD8D76C" w14:textId="523CFCF7"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w:t>
            </w:r>
          </w:p>
        </w:tc>
        <w:tc>
          <w:tcPr>
            <w:tcW w:w="1350" w:type="dxa"/>
            <w:tcBorders>
              <w:top w:val="nil"/>
              <w:left w:val="nil"/>
              <w:bottom w:val="nil"/>
              <w:right w:val="nil"/>
            </w:tcBorders>
            <w:vAlign w:val="bottom"/>
          </w:tcPr>
          <w:p w14:paraId="78CD432A" w14:textId="39E7CD37"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w:t>
            </w:r>
          </w:p>
        </w:tc>
      </w:tr>
      <w:tr w:rsidR="005760D0" w:rsidRPr="004A2E82" w14:paraId="4A82ED08" w14:textId="77777777" w:rsidTr="008721E1">
        <w:tc>
          <w:tcPr>
            <w:tcW w:w="3960" w:type="dxa"/>
          </w:tcPr>
          <w:p w14:paraId="1A67089D" w14:textId="77777777" w:rsidR="005760D0" w:rsidRPr="004A2E82" w:rsidRDefault="005760D0" w:rsidP="00A156FD">
            <w:pPr>
              <w:spacing w:line="320" w:lineRule="exact"/>
              <w:ind w:left="162" w:right="-43"/>
              <w:jc w:val="both"/>
              <w:rPr>
                <w:rFonts w:ascii="Arial" w:hAnsi="Arial" w:cs="Arial"/>
                <w:sz w:val="18"/>
                <w:szCs w:val="18"/>
              </w:rPr>
            </w:pPr>
            <w:r w:rsidRPr="004A2E82">
              <w:rPr>
                <w:rFonts w:ascii="Arial" w:hAnsi="Arial" w:cs="Arial"/>
                <w:sz w:val="18"/>
                <w:szCs w:val="18"/>
              </w:rPr>
              <w:t>Others</w:t>
            </w:r>
          </w:p>
        </w:tc>
        <w:tc>
          <w:tcPr>
            <w:tcW w:w="1350" w:type="dxa"/>
            <w:tcBorders>
              <w:top w:val="nil"/>
              <w:left w:val="nil"/>
              <w:bottom w:val="nil"/>
              <w:right w:val="nil"/>
            </w:tcBorders>
            <w:vAlign w:val="bottom"/>
          </w:tcPr>
          <w:p w14:paraId="7DC239F6" w14:textId="07BC6A8E"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446,417</w:t>
            </w:r>
          </w:p>
        </w:tc>
        <w:tc>
          <w:tcPr>
            <w:tcW w:w="1350" w:type="dxa"/>
            <w:tcBorders>
              <w:top w:val="nil"/>
              <w:left w:val="nil"/>
              <w:bottom w:val="nil"/>
              <w:right w:val="nil"/>
            </w:tcBorders>
            <w:vAlign w:val="bottom"/>
          </w:tcPr>
          <w:p w14:paraId="1F3684C9" w14:textId="4561BA68" w:rsidR="005760D0" w:rsidRPr="004A2E82" w:rsidRDefault="005760D0" w:rsidP="00A156FD">
            <w:pPr>
              <w:pBdr>
                <w:bottom w:val="sing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244,037</w:t>
            </w:r>
          </w:p>
        </w:tc>
        <w:tc>
          <w:tcPr>
            <w:tcW w:w="1350" w:type="dxa"/>
            <w:tcBorders>
              <w:top w:val="nil"/>
              <w:left w:val="nil"/>
              <w:bottom w:val="nil"/>
              <w:right w:val="nil"/>
            </w:tcBorders>
            <w:vAlign w:val="bottom"/>
          </w:tcPr>
          <w:p w14:paraId="0990D496" w14:textId="08C16501"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(202,380)</w:t>
            </w:r>
          </w:p>
        </w:tc>
        <w:tc>
          <w:tcPr>
            <w:tcW w:w="1350" w:type="dxa"/>
            <w:tcBorders>
              <w:top w:val="nil"/>
              <w:left w:val="nil"/>
              <w:bottom w:val="nil"/>
              <w:right w:val="nil"/>
            </w:tcBorders>
            <w:vAlign w:val="bottom"/>
          </w:tcPr>
          <w:p w14:paraId="14382F80" w14:textId="0CB8898E"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5,462,590</w:t>
            </w:r>
          </w:p>
        </w:tc>
      </w:tr>
      <w:tr w:rsidR="005760D0" w:rsidRPr="004A2E82" w14:paraId="60F28449" w14:textId="77777777" w:rsidTr="008721E1">
        <w:tc>
          <w:tcPr>
            <w:tcW w:w="3960" w:type="dxa"/>
            <w:vAlign w:val="bottom"/>
          </w:tcPr>
          <w:p w14:paraId="1BCC3A34" w14:textId="77777777" w:rsidR="005760D0" w:rsidRPr="004A2E82" w:rsidRDefault="005760D0" w:rsidP="00A156FD">
            <w:pPr>
              <w:spacing w:line="320" w:lineRule="exact"/>
              <w:ind w:right="-43"/>
              <w:jc w:val="both"/>
              <w:rPr>
                <w:rFonts w:ascii="Arial" w:hAnsi="Arial" w:cs="Arial"/>
                <w:sz w:val="18"/>
                <w:szCs w:val="18"/>
              </w:rPr>
            </w:pPr>
            <w:r w:rsidRPr="004A2E82">
              <w:rPr>
                <w:rFonts w:ascii="Arial" w:hAnsi="Arial" w:cs="Arial"/>
                <w:sz w:val="18"/>
                <w:szCs w:val="18"/>
              </w:rPr>
              <w:t>Total</w:t>
            </w:r>
          </w:p>
        </w:tc>
        <w:tc>
          <w:tcPr>
            <w:tcW w:w="1350" w:type="dxa"/>
            <w:tcBorders>
              <w:top w:val="nil"/>
              <w:left w:val="nil"/>
              <w:bottom w:val="nil"/>
              <w:right w:val="nil"/>
            </w:tcBorders>
            <w:vAlign w:val="bottom"/>
          </w:tcPr>
          <w:p w14:paraId="04E19EC2" w14:textId="5138FF4C"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13,267,546</w:t>
            </w:r>
          </w:p>
        </w:tc>
        <w:tc>
          <w:tcPr>
            <w:tcW w:w="1350" w:type="dxa"/>
            <w:tcBorders>
              <w:top w:val="nil"/>
              <w:left w:val="nil"/>
              <w:bottom w:val="nil"/>
              <w:right w:val="nil"/>
            </w:tcBorders>
            <w:vAlign w:val="bottom"/>
          </w:tcPr>
          <w:p w14:paraId="5E941EFD" w14:textId="27E3631B" w:rsidR="005760D0" w:rsidRPr="004A2E82" w:rsidRDefault="005760D0" w:rsidP="00A156FD">
            <w:pPr>
              <w:tabs>
                <w:tab w:val="decimal" w:pos="1067"/>
              </w:tabs>
              <w:spacing w:line="320" w:lineRule="exact"/>
              <w:rPr>
                <w:rFonts w:ascii="Arial" w:hAnsi="Arial" w:cs="Arial"/>
                <w:sz w:val="18"/>
                <w:szCs w:val="18"/>
              </w:rPr>
            </w:pPr>
            <w:r w:rsidRPr="004A2E82">
              <w:rPr>
                <w:rFonts w:ascii="Arial" w:hAnsi="Arial" w:cs="Arial"/>
                <w:sz w:val="18"/>
                <w:szCs w:val="18"/>
              </w:rPr>
              <w:t>13,065,166</w:t>
            </w:r>
          </w:p>
        </w:tc>
        <w:tc>
          <w:tcPr>
            <w:tcW w:w="1350" w:type="dxa"/>
            <w:tcBorders>
              <w:top w:val="nil"/>
              <w:left w:val="nil"/>
              <w:bottom w:val="nil"/>
              <w:right w:val="nil"/>
            </w:tcBorders>
            <w:vAlign w:val="bottom"/>
          </w:tcPr>
          <w:p w14:paraId="7375B7AF" w14:textId="7171E1C6" w:rsidR="005760D0" w:rsidRPr="004A2E82" w:rsidRDefault="005760D0" w:rsidP="00A156FD">
            <w:pPr>
              <w:tabs>
                <w:tab w:val="decimal" w:pos="1058"/>
              </w:tabs>
              <w:spacing w:line="320" w:lineRule="exact"/>
              <w:rPr>
                <w:rFonts w:ascii="Arial" w:hAnsi="Arial" w:cs="Arial"/>
                <w:sz w:val="18"/>
                <w:szCs w:val="18"/>
              </w:rPr>
            </w:pPr>
          </w:p>
        </w:tc>
        <w:tc>
          <w:tcPr>
            <w:tcW w:w="1350" w:type="dxa"/>
            <w:tcBorders>
              <w:top w:val="nil"/>
              <w:left w:val="nil"/>
              <w:right w:val="nil"/>
            </w:tcBorders>
            <w:vAlign w:val="bottom"/>
          </w:tcPr>
          <w:p w14:paraId="0614A45F" w14:textId="38EF51E8" w:rsidR="005760D0" w:rsidRPr="004A2E82" w:rsidRDefault="005760D0" w:rsidP="00A156FD">
            <w:pPr>
              <w:tabs>
                <w:tab w:val="decimal" w:pos="1058"/>
              </w:tabs>
              <w:spacing w:line="320" w:lineRule="exact"/>
              <w:rPr>
                <w:rFonts w:ascii="Arial" w:hAnsi="Arial" w:cs="Arial"/>
                <w:sz w:val="18"/>
                <w:szCs w:val="18"/>
              </w:rPr>
            </w:pPr>
          </w:p>
        </w:tc>
      </w:tr>
      <w:tr w:rsidR="005760D0" w:rsidRPr="004A2E82" w14:paraId="49837C92" w14:textId="77777777" w:rsidTr="008721E1">
        <w:tc>
          <w:tcPr>
            <w:tcW w:w="3960" w:type="dxa"/>
            <w:vAlign w:val="bottom"/>
          </w:tcPr>
          <w:p w14:paraId="52C9D210" w14:textId="77777777" w:rsidR="005760D0" w:rsidRPr="004A2E82" w:rsidRDefault="005760D0" w:rsidP="00A156FD">
            <w:pPr>
              <w:spacing w:line="320" w:lineRule="exact"/>
              <w:jc w:val="thaiDistribute"/>
              <w:rPr>
                <w:rFonts w:ascii="Arial" w:hAnsi="Arial" w:cs="Arial"/>
                <w:sz w:val="18"/>
                <w:szCs w:val="18"/>
              </w:rPr>
            </w:pPr>
            <w:r w:rsidRPr="004A2E82">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595DC56B" w:rsidR="005760D0" w:rsidRPr="004A2E82" w:rsidRDefault="005760D0" w:rsidP="00A156FD">
            <w:pPr>
              <w:pBdr>
                <w:top w:val="single" w:sz="4" w:space="1" w:color="auto"/>
                <w:bottom w:val="doub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355,553,862</w:t>
            </w:r>
          </w:p>
        </w:tc>
        <w:tc>
          <w:tcPr>
            <w:tcW w:w="1350" w:type="dxa"/>
            <w:tcBorders>
              <w:top w:val="nil"/>
              <w:left w:val="nil"/>
              <w:bottom w:val="nil"/>
              <w:right w:val="nil"/>
            </w:tcBorders>
            <w:vAlign w:val="bottom"/>
          </w:tcPr>
          <w:p w14:paraId="64BFB85A" w14:textId="21031F1B" w:rsidR="005760D0" w:rsidRPr="004A2E82" w:rsidRDefault="005760D0" w:rsidP="00A156FD">
            <w:pPr>
              <w:pBdr>
                <w:top w:val="single" w:sz="4" w:space="1" w:color="auto"/>
                <w:bottom w:val="double" w:sz="4" w:space="1" w:color="auto"/>
              </w:pBdr>
              <w:tabs>
                <w:tab w:val="decimal" w:pos="1067"/>
              </w:tabs>
              <w:spacing w:line="320" w:lineRule="exact"/>
              <w:rPr>
                <w:rFonts w:ascii="Arial" w:hAnsi="Arial" w:cs="Arial"/>
                <w:sz w:val="18"/>
                <w:szCs w:val="18"/>
              </w:rPr>
            </w:pPr>
            <w:r w:rsidRPr="004A2E82">
              <w:rPr>
                <w:rFonts w:ascii="Arial" w:hAnsi="Arial" w:cs="Arial"/>
                <w:sz w:val="18"/>
                <w:szCs w:val="18"/>
              </w:rPr>
              <w:t>395,820,280</w:t>
            </w:r>
          </w:p>
        </w:tc>
        <w:tc>
          <w:tcPr>
            <w:tcW w:w="1350" w:type="dxa"/>
            <w:tcBorders>
              <w:top w:val="nil"/>
              <w:left w:val="nil"/>
              <w:right w:val="nil"/>
            </w:tcBorders>
            <w:vAlign w:val="bottom"/>
          </w:tcPr>
          <w:p w14:paraId="2A1038BA" w14:textId="77777777" w:rsidR="005760D0" w:rsidRPr="004A2E82" w:rsidRDefault="005760D0" w:rsidP="00A156FD">
            <w:pPr>
              <w:pBdr>
                <w:bottom w:val="single" w:sz="4" w:space="1" w:color="auto"/>
              </w:pBdr>
              <w:tabs>
                <w:tab w:val="decimal" w:pos="1058"/>
              </w:tabs>
              <w:spacing w:line="320" w:lineRule="exact"/>
              <w:rPr>
                <w:rFonts w:ascii="Arial" w:hAnsi="Arial" w:cs="Arial"/>
                <w:sz w:val="18"/>
                <w:szCs w:val="18"/>
              </w:rPr>
            </w:pPr>
          </w:p>
        </w:tc>
        <w:tc>
          <w:tcPr>
            <w:tcW w:w="1350" w:type="dxa"/>
            <w:tcBorders>
              <w:top w:val="nil"/>
              <w:left w:val="nil"/>
              <w:right w:val="nil"/>
            </w:tcBorders>
            <w:vAlign w:val="bottom"/>
          </w:tcPr>
          <w:p w14:paraId="4B5CFDDA" w14:textId="77777777" w:rsidR="005760D0" w:rsidRPr="004A2E82" w:rsidRDefault="005760D0" w:rsidP="00A156FD">
            <w:pPr>
              <w:pBdr>
                <w:bottom w:val="single" w:sz="4" w:space="1" w:color="auto"/>
              </w:pBdr>
              <w:tabs>
                <w:tab w:val="decimal" w:pos="1058"/>
              </w:tabs>
              <w:spacing w:line="320" w:lineRule="exact"/>
              <w:rPr>
                <w:rFonts w:ascii="Arial" w:hAnsi="Arial" w:cs="Arial"/>
                <w:sz w:val="18"/>
                <w:szCs w:val="18"/>
              </w:rPr>
            </w:pPr>
          </w:p>
        </w:tc>
      </w:tr>
      <w:tr w:rsidR="005760D0" w:rsidRPr="004A2E82" w14:paraId="1C0388DF" w14:textId="77777777" w:rsidTr="008721E1">
        <w:tc>
          <w:tcPr>
            <w:tcW w:w="3960" w:type="dxa"/>
            <w:vAlign w:val="bottom"/>
          </w:tcPr>
          <w:p w14:paraId="544EC7DA" w14:textId="77777777" w:rsidR="005760D0" w:rsidRPr="004A2E82" w:rsidRDefault="005760D0" w:rsidP="00A156FD">
            <w:pPr>
              <w:spacing w:line="320" w:lineRule="exact"/>
              <w:ind w:right="-43"/>
              <w:jc w:val="both"/>
              <w:rPr>
                <w:rFonts w:ascii="Arial" w:hAnsi="Arial" w:cs="Arial"/>
                <w:sz w:val="18"/>
                <w:szCs w:val="18"/>
                <w:cs/>
                <w:lang w:val="th-TH"/>
              </w:rPr>
            </w:pPr>
            <w:r w:rsidRPr="004A2E82">
              <w:rPr>
                <w:rFonts w:ascii="Arial" w:hAnsi="Arial" w:cs="Arial"/>
                <w:sz w:val="18"/>
                <w:szCs w:val="18"/>
                <w:cs/>
              </w:rPr>
              <w:t>Total change</w:t>
            </w:r>
            <w:r w:rsidRPr="004A2E82">
              <w:rPr>
                <w:rFonts w:ascii="Arial" w:hAnsi="Arial" w:cs="Arial"/>
                <w:sz w:val="18"/>
                <w:szCs w:val="18"/>
              </w:rPr>
              <w:t>s</w:t>
            </w:r>
          </w:p>
        </w:tc>
        <w:tc>
          <w:tcPr>
            <w:tcW w:w="1350" w:type="dxa"/>
            <w:tcBorders>
              <w:top w:val="nil"/>
              <w:left w:val="nil"/>
              <w:bottom w:val="nil"/>
              <w:right w:val="nil"/>
            </w:tcBorders>
            <w:vAlign w:val="bottom"/>
          </w:tcPr>
          <w:p w14:paraId="6D55D5BA"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10F5311E" w14:textId="55B9580D"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2969F8C8" w14:textId="3E1C02CC" w:rsidR="005760D0" w:rsidRPr="004A2E82" w:rsidRDefault="005760D0" w:rsidP="00A156FD">
            <w:pPr>
              <w:pBdr>
                <w:bottom w:val="double" w:sz="4" w:space="1" w:color="auto"/>
              </w:pBdr>
              <w:tabs>
                <w:tab w:val="decimal" w:pos="1058"/>
              </w:tabs>
              <w:spacing w:line="320" w:lineRule="exact"/>
              <w:rPr>
                <w:rFonts w:ascii="Arial" w:hAnsi="Arial" w:cs="Arial"/>
                <w:sz w:val="18"/>
                <w:szCs w:val="18"/>
                <w:cs/>
              </w:rPr>
            </w:pPr>
            <w:r w:rsidRPr="004A2E82">
              <w:rPr>
                <w:rFonts w:ascii="Arial" w:hAnsi="Arial" w:cs="Arial"/>
                <w:sz w:val="18"/>
                <w:szCs w:val="18"/>
              </w:rPr>
              <w:t>(40,266,418)</w:t>
            </w:r>
          </w:p>
        </w:tc>
        <w:tc>
          <w:tcPr>
            <w:tcW w:w="1350" w:type="dxa"/>
            <w:tcBorders>
              <w:top w:val="nil"/>
              <w:left w:val="nil"/>
              <w:right w:val="nil"/>
            </w:tcBorders>
            <w:vAlign w:val="bottom"/>
          </w:tcPr>
          <w:p w14:paraId="6179E2ED" w14:textId="1E81C682" w:rsidR="005760D0" w:rsidRPr="004A2E82" w:rsidRDefault="005760D0" w:rsidP="00A156FD">
            <w:pPr>
              <w:pBdr>
                <w:bottom w:val="double" w:sz="4" w:space="1" w:color="auto"/>
              </w:pBdr>
              <w:tabs>
                <w:tab w:val="decimal" w:pos="1058"/>
              </w:tabs>
              <w:spacing w:line="320" w:lineRule="exact"/>
              <w:rPr>
                <w:rFonts w:ascii="Arial" w:hAnsi="Arial" w:cs="Arial"/>
                <w:sz w:val="18"/>
                <w:szCs w:val="18"/>
                <w:cs/>
              </w:rPr>
            </w:pPr>
            <w:r w:rsidRPr="004A2E82">
              <w:rPr>
                <w:rFonts w:ascii="Arial" w:hAnsi="Arial" w:cs="Arial"/>
                <w:sz w:val="18"/>
                <w:szCs w:val="18"/>
              </w:rPr>
              <w:t>115,017,725</w:t>
            </w:r>
          </w:p>
        </w:tc>
      </w:tr>
      <w:tr w:rsidR="005760D0" w:rsidRPr="004A2E82" w14:paraId="1FC5B86A" w14:textId="77777777" w:rsidTr="008721E1">
        <w:tc>
          <w:tcPr>
            <w:tcW w:w="3960" w:type="dxa"/>
            <w:vAlign w:val="bottom"/>
          </w:tcPr>
          <w:p w14:paraId="58449A9A" w14:textId="3338CBDB" w:rsidR="005760D0" w:rsidRPr="004A2E82" w:rsidRDefault="005760D0" w:rsidP="00A156FD">
            <w:pPr>
              <w:spacing w:line="320" w:lineRule="exact"/>
              <w:ind w:right="-43"/>
              <w:jc w:val="both"/>
              <w:rPr>
                <w:rFonts w:ascii="Arial" w:hAnsi="Arial" w:cs="Arial"/>
                <w:sz w:val="18"/>
                <w:szCs w:val="18"/>
                <w:cs/>
              </w:rPr>
            </w:pPr>
            <w:r w:rsidRPr="004A2E82">
              <w:rPr>
                <w:rFonts w:ascii="Arial" w:hAnsi="Arial" w:cs="Arial"/>
                <w:sz w:val="18"/>
                <w:szCs w:val="18"/>
              </w:rPr>
              <w:t xml:space="preserve">Changes were recognised in: </w:t>
            </w:r>
          </w:p>
        </w:tc>
        <w:tc>
          <w:tcPr>
            <w:tcW w:w="1350" w:type="dxa"/>
            <w:tcBorders>
              <w:top w:val="nil"/>
              <w:left w:val="nil"/>
              <w:bottom w:val="nil"/>
              <w:right w:val="nil"/>
            </w:tcBorders>
            <w:vAlign w:val="bottom"/>
          </w:tcPr>
          <w:p w14:paraId="5AEBE494"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6ACEB6B" w14:textId="77777777"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52D01FB1" w14:textId="001EA531" w:rsidR="005760D0" w:rsidRPr="004A2E82" w:rsidRDefault="005760D0" w:rsidP="00A156FD">
            <w:pPr>
              <w:tabs>
                <w:tab w:val="decimal" w:pos="1058"/>
              </w:tabs>
              <w:spacing w:line="320" w:lineRule="exact"/>
              <w:rPr>
                <w:rFonts w:ascii="Arial" w:hAnsi="Arial" w:cs="Arial"/>
                <w:sz w:val="18"/>
                <w:szCs w:val="18"/>
                <w:cs/>
              </w:rPr>
            </w:pPr>
          </w:p>
        </w:tc>
        <w:tc>
          <w:tcPr>
            <w:tcW w:w="1350" w:type="dxa"/>
            <w:tcBorders>
              <w:left w:val="nil"/>
              <w:right w:val="nil"/>
            </w:tcBorders>
            <w:vAlign w:val="bottom"/>
          </w:tcPr>
          <w:p w14:paraId="155CAF82" w14:textId="32B3FA68" w:rsidR="005760D0" w:rsidRPr="004A2E82" w:rsidRDefault="005760D0" w:rsidP="00A156FD">
            <w:pPr>
              <w:tabs>
                <w:tab w:val="decimal" w:pos="1058"/>
              </w:tabs>
              <w:spacing w:line="320" w:lineRule="exact"/>
              <w:rPr>
                <w:rFonts w:ascii="Arial" w:hAnsi="Arial" w:cs="Arial"/>
                <w:sz w:val="18"/>
                <w:szCs w:val="18"/>
              </w:rPr>
            </w:pPr>
          </w:p>
        </w:tc>
      </w:tr>
      <w:tr w:rsidR="005760D0" w:rsidRPr="004A2E82" w14:paraId="0E3D8542" w14:textId="77777777" w:rsidTr="008721E1">
        <w:tc>
          <w:tcPr>
            <w:tcW w:w="3960" w:type="dxa"/>
            <w:vAlign w:val="bottom"/>
          </w:tcPr>
          <w:p w14:paraId="123E7BE4" w14:textId="1F1D2143" w:rsidR="005760D0" w:rsidRPr="004A2E82" w:rsidRDefault="005760D0" w:rsidP="00A156FD">
            <w:pPr>
              <w:spacing w:line="320" w:lineRule="exact"/>
              <w:ind w:right="-43"/>
              <w:jc w:val="both"/>
              <w:rPr>
                <w:rFonts w:ascii="Arial" w:hAnsi="Arial" w:cs="Arial"/>
                <w:sz w:val="18"/>
                <w:szCs w:val="18"/>
                <w:cs/>
              </w:rPr>
            </w:pPr>
            <w:r w:rsidRPr="004A2E82">
              <w:rPr>
                <w:rFonts w:ascii="Arial" w:hAnsi="Arial" w:cs="Arial"/>
                <w:sz w:val="18"/>
                <w:szCs w:val="18"/>
              </w:rPr>
              <w:t>- Statement of income</w:t>
            </w:r>
          </w:p>
        </w:tc>
        <w:tc>
          <w:tcPr>
            <w:tcW w:w="1350" w:type="dxa"/>
            <w:tcBorders>
              <w:top w:val="nil"/>
              <w:left w:val="nil"/>
              <w:bottom w:val="nil"/>
              <w:right w:val="nil"/>
            </w:tcBorders>
            <w:vAlign w:val="bottom"/>
          </w:tcPr>
          <w:p w14:paraId="022383DE"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7868B4E" w14:textId="77777777"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6F9AF6E4" w14:textId="53A41205"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(24,309,885)</w:t>
            </w:r>
          </w:p>
        </w:tc>
        <w:tc>
          <w:tcPr>
            <w:tcW w:w="1350" w:type="dxa"/>
            <w:tcBorders>
              <w:left w:val="nil"/>
              <w:bottom w:val="nil"/>
              <w:right w:val="nil"/>
            </w:tcBorders>
            <w:vAlign w:val="bottom"/>
          </w:tcPr>
          <w:p w14:paraId="26FE8B94" w14:textId="73A92C5C"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106,964,336</w:t>
            </w:r>
          </w:p>
        </w:tc>
      </w:tr>
      <w:tr w:rsidR="005760D0" w:rsidRPr="004A2E82" w14:paraId="622E6866" w14:textId="77777777" w:rsidTr="008721E1">
        <w:tc>
          <w:tcPr>
            <w:tcW w:w="3960" w:type="dxa"/>
            <w:vAlign w:val="bottom"/>
          </w:tcPr>
          <w:p w14:paraId="610BD67D" w14:textId="644846D1" w:rsidR="005760D0" w:rsidRPr="004A2E82" w:rsidRDefault="005760D0" w:rsidP="00A156FD">
            <w:pPr>
              <w:spacing w:line="320" w:lineRule="exact"/>
              <w:ind w:right="-43"/>
              <w:jc w:val="both"/>
              <w:rPr>
                <w:rFonts w:ascii="Arial" w:hAnsi="Arial" w:cs="Arial"/>
                <w:sz w:val="18"/>
                <w:szCs w:val="18"/>
              </w:rPr>
            </w:pPr>
            <w:r w:rsidRPr="004A2E82">
              <w:rPr>
                <w:rFonts w:ascii="Arial" w:hAnsi="Arial" w:cs="Arial"/>
                <w:sz w:val="18"/>
                <w:szCs w:val="18"/>
              </w:rPr>
              <w:t>- Statement of comprehensive income</w:t>
            </w:r>
          </w:p>
        </w:tc>
        <w:tc>
          <w:tcPr>
            <w:tcW w:w="1350" w:type="dxa"/>
            <w:tcBorders>
              <w:top w:val="nil"/>
              <w:left w:val="nil"/>
              <w:bottom w:val="nil"/>
              <w:right w:val="nil"/>
            </w:tcBorders>
            <w:vAlign w:val="bottom"/>
          </w:tcPr>
          <w:p w14:paraId="1E306502"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419FD146" w14:textId="77777777"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2B2C3236" w14:textId="58541AD0" w:rsidR="005760D0" w:rsidRPr="004A2E82" w:rsidRDefault="005760D0" w:rsidP="00A156FD">
            <w:pPr>
              <w:tabs>
                <w:tab w:val="decimal" w:pos="1058"/>
              </w:tabs>
              <w:spacing w:line="320" w:lineRule="exact"/>
              <w:rPr>
                <w:rFonts w:ascii="Arial" w:hAnsi="Arial" w:cs="Arial"/>
                <w:sz w:val="18"/>
                <w:szCs w:val="18"/>
                <w:cs/>
              </w:rPr>
            </w:pPr>
            <w:r w:rsidRPr="004A2E82">
              <w:rPr>
                <w:rFonts w:ascii="Arial" w:hAnsi="Arial" w:cs="Arial"/>
                <w:sz w:val="18"/>
                <w:szCs w:val="18"/>
              </w:rPr>
              <w:t>(15,939,023)</w:t>
            </w:r>
          </w:p>
        </w:tc>
        <w:tc>
          <w:tcPr>
            <w:tcW w:w="1350" w:type="dxa"/>
            <w:tcBorders>
              <w:left w:val="nil"/>
              <w:bottom w:val="nil"/>
              <w:right w:val="nil"/>
            </w:tcBorders>
            <w:vAlign w:val="bottom"/>
          </w:tcPr>
          <w:p w14:paraId="598F1BE8" w14:textId="3C17BC09" w:rsidR="005760D0" w:rsidRPr="004A2E82" w:rsidRDefault="005760D0" w:rsidP="00A156FD">
            <w:pPr>
              <w:tabs>
                <w:tab w:val="decimal" w:pos="1058"/>
              </w:tabs>
              <w:spacing w:line="320" w:lineRule="exact"/>
              <w:rPr>
                <w:rFonts w:ascii="Arial" w:hAnsi="Arial" w:cs="Arial"/>
                <w:sz w:val="18"/>
                <w:szCs w:val="18"/>
              </w:rPr>
            </w:pPr>
            <w:r w:rsidRPr="004A2E82">
              <w:rPr>
                <w:rFonts w:ascii="Arial" w:hAnsi="Arial" w:cs="Arial"/>
                <w:sz w:val="18"/>
                <w:szCs w:val="18"/>
              </w:rPr>
              <w:t>8,029,664</w:t>
            </w:r>
          </w:p>
        </w:tc>
      </w:tr>
      <w:tr w:rsidR="005760D0" w:rsidRPr="004A2E82" w14:paraId="7A606629" w14:textId="77777777" w:rsidTr="008721E1">
        <w:tc>
          <w:tcPr>
            <w:tcW w:w="3960" w:type="dxa"/>
            <w:vAlign w:val="bottom"/>
          </w:tcPr>
          <w:p w14:paraId="43A79A26" w14:textId="22D8B353" w:rsidR="005760D0" w:rsidRPr="004A2E82" w:rsidRDefault="005760D0" w:rsidP="00A156FD">
            <w:pPr>
              <w:spacing w:line="320" w:lineRule="exact"/>
              <w:ind w:right="-43"/>
              <w:jc w:val="both"/>
              <w:rPr>
                <w:rFonts w:ascii="Arial" w:hAnsi="Arial" w:cs="Arial"/>
                <w:sz w:val="18"/>
                <w:szCs w:val="18"/>
              </w:rPr>
            </w:pPr>
            <w:r w:rsidRPr="004A2E82">
              <w:rPr>
                <w:rFonts w:ascii="Arial" w:hAnsi="Arial" w:cs="Arial"/>
                <w:sz w:val="18"/>
                <w:szCs w:val="18"/>
              </w:rPr>
              <w:t>- Transfer to retained earnings (Notes 11.2)</w:t>
            </w:r>
          </w:p>
        </w:tc>
        <w:tc>
          <w:tcPr>
            <w:tcW w:w="1350" w:type="dxa"/>
            <w:tcBorders>
              <w:top w:val="nil"/>
              <w:left w:val="nil"/>
              <w:bottom w:val="nil"/>
              <w:right w:val="nil"/>
            </w:tcBorders>
            <w:vAlign w:val="bottom"/>
          </w:tcPr>
          <w:p w14:paraId="0FD179C0"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72387B56" w14:textId="77777777"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7BE0821B" w14:textId="2D9584F7" w:rsidR="005760D0" w:rsidRPr="004A2E82" w:rsidRDefault="005760D0" w:rsidP="00A156FD">
            <w:pPr>
              <w:pBdr>
                <w:bottom w:val="single" w:sz="4" w:space="1" w:color="auto"/>
              </w:pBdr>
              <w:tabs>
                <w:tab w:val="decimal" w:pos="1058"/>
              </w:tabs>
              <w:spacing w:line="320" w:lineRule="exact"/>
              <w:rPr>
                <w:rFonts w:ascii="Arial" w:hAnsi="Arial" w:cs="Arial"/>
                <w:sz w:val="18"/>
                <w:szCs w:val="18"/>
              </w:rPr>
            </w:pPr>
            <w:r w:rsidRPr="004A2E82">
              <w:rPr>
                <w:rFonts w:ascii="Arial" w:hAnsi="Arial" w:cs="Arial"/>
                <w:sz w:val="18"/>
                <w:szCs w:val="18"/>
              </w:rPr>
              <w:t>(17,510)</w:t>
            </w:r>
          </w:p>
        </w:tc>
        <w:tc>
          <w:tcPr>
            <w:tcW w:w="1350" w:type="dxa"/>
            <w:tcBorders>
              <w:left w:val="nil"/>
              <w:bottom w:val="nil"/>
              <w:right w:val="nil"/>
            </w:tcBorders>
            <w:vAlign w:val="bottom"/>
          </w:tcPr>
          <w:p w14:paraId="6EEC4D5A" w14:textId="75956D6C" w:rsidR="005760D0" w:rsidRPr="004A2E82" w:rsidRDefault="005760D0" w:rsidP="00A156FD">
            <w:pPr>
              <w:pBdr>
                <w:bottom w:val="single" w:sz="4" w:space="1" w:color="auto"/>
              </w:pBdr>
              <w:tabs>
                <w:tab w:val="decimal" w:pos="1058"/>
              </w:tabs>
              <w:spacing w:line="320" w:lineRule="exact"/>
              <w:rPr>
                <w:rFonts w:ascii="Arial" w:hAnsi="Arial" w:cs="Arial"/>
                <w:sz w:val="18"/>
                <w:szCs w:val="18"/>
              </w:rPr>
            </w:pPr>
            <w:r w:rsidRPr="004A2E82">
              <w:rPr>
                <w:rFonts w:ascii="Arial" w:hAnsi="Arial" w:cs="Arial"/>
                <w:sz w:val="18"/>
                <w:szCs w:val="18"/>
              </w:rPr>
              <w:t>23,725</w:t>
            </w:r>
          </w:p>
        </w:tc>
      </w:tr>
      <w:tr w:rsidR="005760D0" w:rsidRPr="004A2E82" w14:paraId="1F37CD12" w14:textId="77777777" w:rsidTr="008721E1">
        <w:tc>
          <w:tcPr>
            <w:tcW w:w="3960" w:type="dxa"/>
            <w:vAlign w:val="bottom"/>
          </w:tcPr>
          <w:p w14:paraId="65DEB3BA" w14:textId="77777777" w:rsidR="005760D0" w:rsidRPr="004A2E82" w:rsidRDefault="005760D0" w:rsidP="00A156FD">
            <w:pPr>
              <w:spacing w:line="320" w:lineRule="exact"/>
              <w:ind w:right="-43"/>
              <w:jc w:val="both"/>
              <w:rPr>
                <w:rFonts w:ascii="Arial" w:hAnsi="Arial" w:cs="Arial"/>
                <w:sz w:val="18"/>
                <w:szCs w:val="18"/>
              </w:rPr>
            </w:pPr>
          </w:p>
        </w:tc>
        <w:tc>
          <w:tcPr>
            <w:tcW w:w="1350" w:type="dxa"/>
            <w:tcBorders>
              <w:top w:val="nil"/>
              <w:left w:val="nil"/>
              <w:bottom w:val="nil"/>
              <w:right w:val="nil"/>
            </w:tcBorders>
            <w:vAlign w:val="bottom"/>
          </w:tcPr>
          <w:p w14:paraId="2BA1CC8D" w14:textId="77777777" w:rsidR="005760D0" w:rsidRPr="004A2E82" w:rsidRDefault="005760D0" w:rsidP="00A156FD">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7930F8DD" w14:textId="77777777" w:rsidR="005760D0" w:rsidRPr="004A2E82" w:rsidRDefault="005760D0" w:rsidP="00A156FD">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14:paraId="66C8269A" w14:textId="5C1AC4AE" w:rsidR="005760D0" w:rsidRPr="004A2E82" w:rsidRDefault="005760D0" w:rsidP="00A156FD">
            <w:pPr>
              <w:pBdr>
                <w:bottom w:val="double" w:sz="4" w:space="1" w:color="auto"/>
              </w:pBdr>
              <w:tabs>
                <w:tab w:val="decimal" w:pos="1058"/>
              </w:tabs>
              <w:spacing w:line="320" w:lineRule="exact"/>
              <w:rPr>
                <w:rFonts w:ascii="Arial" w:hAnsi="Arial" w:cs="Arial"/>
                <w:sz w:val="18"/>
                <w:szCs w:val="18"/>
              </w:rPr>
            </w:pPr>
            <w:r w:rsidRPr="004A2E82">
              <w:rPr>
                <w:rFonts w:ascii="Arial" w:hAnsi="Arial" w:cs="Arial"/>
                <w:sz w:val="18"/>
                <w:szCs w:val="18"/>
              </w:rPr>
              <w:t>(40,266,418)</w:t>
            </w:r>
          </w:p>
        </w:tc>
        <w:tc>
          <w:tcPr>
            <w:tcW w:w="1350" w:type="dxa"/>
            <w:tcBorders>
              <w:left w:val="nil"/>
              <w:bottom w:val="nil"/>
              <w:right w:val="nil"/>
            </w:tcBorders>
            <w:vAlign w:val="bottom"/>
          </w:tcPr>
          <w:p w14:paraId="277DC693" w14:textId="0093C55E" w:rsidR="005760D0" w:rsidRPr="004A2E82" w:rsidRDefault="005760D0" w:rsidP="00A156FD">
            <w:pPr>
              <w:pBdr>
                <w:bottom w:val="double" w:sz="4" w:space="1" w:color="auto"/>
              </w:pBdr>
              <w:tabs>
                <w:tab w:val="decimal" w:pos="1058"/>
              </w:tabs>
              <w:spacing w:line="320" w:lineRule="exact"/>
              <w:rPr>
                <w:rFonts w:ascii="Arial" w:hAnsi="Arial" w:cs="Arial"/>
                <w:sz w:val="18"/>
                <w:szCs w:val="18"/>
              </w:rPr>
            </w:pPr>
            <w:r w:rsidRPr="004A2E82">
              <w:rPr>
                <w:rFonts w:ascii="Arial" w:hAnsi="Arial" w:cs="Arial"/>
                <w:sz w:val="18"/>
                <w:szCs w:val="18"/>
              </w:rPr>
              <w:t>115,017,725</w:t>
            </w:r>
          </w:p>
        </w:tc>
      </w:tr>
    </w:tbl>
    <w:p w14:paraId="7F5E72D4" w14:textId="77777777" w:rsidR="00EE157A" w:rsidRPr="004A2E82" w:rsidRDefault="00EE157A">
      <w:pPr>
        <w:rPr>
          <w:rFonts w:ascii="Arial" w:hAnsi="Arial" w:cs="Arial"/>
        </w:rPr>
      </w:pPr>
    </w:p>
    <w:p w14:paraId="09945EE7" w14:textId="77777777" w:rsidR="00172B9B" w:rsidRPr="004A2E82" w:rsidRDefault="00172B9B">
      <w:pPr>
        <w:rPr>
          <w:rFonts w:ascii="Arial" w:hAnsi="Arial" w:cs="Arial"/>
        </w:rPr>
      </w:pPr>
      <w:r w:rsidRPr="004A2E82">
        <w:rPr>
          <w:rFonts w:ascii="Arial" w:hAnsi="Arial" w:cs="Arial"/>
        </w:rPr>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07C07" w:rsidRPr="004A2E82" w14:paraId="380D4F0C" w14:textId="77777777" w:rsidTr="00EE157A">
        <w:tc>
          <w:tcPr>
            <w:tcW w:w="3780" w:type="dxa"/>
            <w:vAlign w:val="bottom"/>
          </w:tcPr>
          <w:p w14:paraId="6A536399" w14:textId="0C112A67" w:rsidR="00007C07" w:rsidRPr="004A2E82" w:rsidRDefault="00007C07" w:rsidP="00A156FD">
            <w:pPr>
              <w:tabs>
                <w:tab w:val="left" w:pos="567"/>
                <w:tab w:val="left" w:pos="1134"/>
                <w:tab w:val="left" w:pos="1701"/>
              </w:tabs>
              <w:spacing w:line="350" w:lineRule="exact"/>
              <w:jc w:val="thaiDistribute"/>
              <w:rPr>
                <w:rFonts w:ascii="Arial" w:hAnsi="Arial" w:cs="Arial"/>
                <w:sz w:val="18"/>
                <w:szCs w:val="18"/>
                <w:cs/>
              </w:rPr>
            </w:pPr>
            <w:r w:rsidRPr="004A2E82">
              <w:rPr>
                <w:rFonts w:ascii="Arial" w:hAnsi="Arial" w:cs="Arial"/>
                <w:sz w:val="18"/>
                <w:szCs w:val="18"/>
              </w:rPr>
              <w:lastRenderedPageBreak/>
              <w:br w:type="page"/>
            </w:r>
            <w:r w:rsidRPr="004A2E82">
              <w:rPr>
                <w:rFonts w:ascii="Arial" w:hAnsi="Arial" w:cs="Arial"/>
                <w:sz w:val="18"/>
                <w:szCs w:val="18"/>
              </w:rPr>
              <w:br w:type="page"/>
            </w:r>
            <w:r w:rsidRPr="004A2E82">
              <w:rPr>
                <w:rFonts w:ascii="Arial" w:hAnsi="Arial" w:cs="Arial"/>
                <w:sz w:val="18"/>
                <w:szCs w:val="18"/>
              </w:rPr>
              <w:br w:type="page"/>
            </w:r>
          </w:p>
        </w:tc>
        <w:tc>
          <w:tcPr>
            <w:tcW w:w="2700" w:type="dxa"/>
            <w:gridSpan w:val="2"/>
            <w:vAlign w:val="bottom"/>
          </w:tcPr>
          <w:p w14:paraId="1C20E11E" w14:textId="77777777" w:rsidR="00007C07" w:rsidRPr="004A2E82" w:rsidRDefault="00007C07" w:rsidP="00A156FD">
            <w:pPr>
              <w:tabs>
                <w:tab w:val="left" w:pos="900"/>
                <w:tab w:val="left" w:pos="1440"/>
                <w:tab w:val="left" w:pos="2160"/>
                <w:tab w:val="left" w:pos="4140"/>
              </w:tabs>
              <w:spacing w:line="350" w:lineRule="exact"/>
              <w:ind w:left="-18" w:right="-18"/>
              <w:jc w:val="center"/>
              <w:rPr>
                <w:rFonts w:ascii="Arial" w:hAnsi="Arial" w:cs="Arial"/>
                <w:sz w:val="18"/>
                <w:szCs w:val="18"/>
                <w:cs/>
              </w:rPr>
            </w:pPr>
          </w:p>
        </w:tc>
        <w:tc>
          <w:tcPr>
            <w:tcW w:w="2700" w:type="dxa"/>
            <w:gridSpan w:val="2"/>
            <w:vAlign w:val="bottom"/>
          </w:tcPr>
          <w:p w14:paraId="3468EB08" w14:textId="77777777" w:rsidR="00007C07" w:rsidRPr="004A2E82" w:rsidRDefault="00007C07" w:rsidP="00A156FD">
            <w:pPr>
              <w:spacing w:line="350" w:lineRule="exact"/>
              <w:ind w:left="-48" w:right="-40"/>
              <w:jc w:val="right"/>
              <w:rPr>
                <w:rFonts w:ascii="Arial" w:hAnsi="Arial" w:cs="Arial"/>
                <w:kern w:val="28"/>
                <w:sz w:val="18"/>
                <w:szCs w:val="18"/>
              </w:rPr>
            </w:pPr>
            <w:r w:rsidRPr="004A2E82">
              <w:rPr>
                <w:rFonts w:ascii="Arial" w:hAnsi="Arial" w:cs="Arial"/>
                <w:sz w:val="18"/>
                <w:szCs w:val="18"/>
              </w:rPr>
              <w:t>(Unit: Baht)</w:t>
            </w:r>
          </w:p>
        </w:tc>
      </w:tr>
      <w:tr w:rsidR="00007C07" w:rsidRPr="004A2E82" w14:paraId="3DDE90D2" w14:textId="77777777" w:rsidTr="00EE157A">
        <w:tc>
          <w:tcPr>
            <w:tcW w:w="3780" w:type="dxa"/>
            <w:vAlign w:val="bottom"/>
          </w:tcPr>
          <w:p w14:paraId="719E6196" w14:textId="77777777" w:rsidR="00007C07" w:rsidRPr="004A2E82" w:rsidRDefault="00007C07" w:rsidP="00A156FD">
            <w:pPr>
              <w:tabs>
                <w:tab w:val="left" w:pos="567"/>
                <w:tab w:val="left" w:pos="1134"/>
                <w:tab w:val="left" w:pos="1701"/>
              </w:tabs>
              <w:spacing w:line="350" w:lineRule="exact"/>
              <w:jc w:val="thaiDistribute"/>
              <w:rPr>
                <w:rFonts w:ascii="Arial" w:hAnsi="Arial" w:cs="Arial"/>
                <w:sz w:val="18"/>
                <w:szCs w:val="18"/>
                <w:cs/>
              </w:rPr>
            </w:pPr>
          </w:p>
        </w:tc>
        <w:tc>
          <w:tcPr>
            <w:tcW w:w="5400" w:type="dxa"/>
            <w:gridSpan w:val="4"/>
            <w:vAlign w:val="bottom"/>
          </w:tcPr>
          <w:p w14:paraId="6412BCB6" w14:textId="77777777" w:rsidR="00007C07" w:rsidRPr="004A2E82" w:rsidRDefault="00007C07" w:rsidP="00A156FD">
            <w:pPr>
              <w:pBdr>
                <w:bottom w:val="single" w:sz="4" w:space="1" w:color="auto"/>
              </w:pBdr>
              <w:tabs>
                <w:tab w:val="left" w:pos="900"/>
                <w:tab w:val="left" w:pos="1440"/>
                <w:tab w:val="left" w:pos="2160"/>
                <w:tab w:val="left" w:pos="4140"/>
              </w:tabs>
              <w:spacing w:line="350" w:lineRule="exact"/>
              <w:ind w:left="-18" w:right="-18"/>
              <w:jc w:val="center"/>
              <w:rPr>
                <w:rFonts w:ascii="Arial" w:hAnsi="Arial" w:cs="Arial"/>
                <w:sz w:val="18"/>
                <w:szCs w:val="18"/>
              </w:rPr>
            </w:pPr>
            <w:r w:rsidRPr="004A2E82">
              <w:rPr>
                <w:rFonts w:ascii="Arial" w:hAnsi="Arial" w:cs="Arial"/>
                <w:sz w:val="18"/>
                <w:szCs w:val="18"/>
              </w:rPr>
              <w:t>Separate financial statements</w:t>
            </w:r>
          </w:p>
        </w:tc>
      </w:tr>
      <w:tr w:rsidR="00714AE3" w:rsidRPr="004A2E82" w14:paraId="4E97EE43" w14:textId="77777777" w:rsidTr="00EE157A">
        <w:tc>
          <w:tcPr>
            <w:tcW w:w="3780" w:type="dxa"/>
            <w:vAlign w:val="bottom"/>
          </w:tcPr>
          <w:p w14:paraId="1E66A80D" w14:textId="77777777" w:rsidR="00714AE3" w:rsidRPr="004A2E82" w:rsidRDefault="00714AE3" w:rsidP="00A156FD">
            <w:pPr>
              <w:tabs>
                <w:tab w:val="left" w:pos="567"/>
                <w:tab w:val="left" w:pos="1134"/>
                <w:tab w:val="left" w:pos="1701"/>
              </w:tabs>
              <w:spacing w:line="350" w:lineRule="exact"/>
              <w:jc w:val="thaiDistribute"/>
              <w:rPr>
                <w:rFonts w:ascii="Arial" w:hAnsi="Arial" w:cs="Arial"/>
                <w:sz w:val="18"/>
                <w:szCs w:val="18"/>
                <w:cs/>
              </w:rPr>
            </w:pPr>
          </w:p>
        </w:tc>
        <w:tc>
          <w:tcPr>
            <w:tcW w:w="2700" w:type="dxa"/>
            <w:gridSpan w:val="2"/>
            <w:vAlign w:val="bottom"/>
          </w:tcPr>
          <w:p w14:paraId="6349B371" w14:textId="11AAFF4C" w:rsidR="00714AE3" w:rsidRPr="004A2E82" w:rsidRDefault="00714AE3" w:rsidP="00A156FD">
            <w:pPr>
              <w:pBdr>
                <w:bottom w:val="single" w:sz="4" w:space="1" w:color="auto"/>
              </w:pBdr>
              <w:tabs>
                <w:tab w:val="left" w:pos="900"/>
                <w:tab w:val="left" w:pos="1440"/>
                <w:tab w:val="left" w:pos="2160"/>
                <w:tab w:val="left" w:pos="4140"/>
              </w:tabs>
              <w:spacing w:line="350" w:lineRule="exact"/>
              <w:ind w:left="-18" w:right="-18"/>
              <w:jc w:val="center"/>
              <w:rPr>
                <w:rFonts w:ascii="Arial" w:hAnsi="Arial" w:cs="Arial"/>
                <w:sz w:val="18"/>
                <w:szCs w:val="18"/>
                <w:cs/>
              </w:rPr>
            </w:pPr>
            <w:r w:rsidRPr="004A2E82">
              <w:rPr>
                <w:rFonts w:ascii="Arial" w:hAnsi="Arial" w:cs="Arial"/>
                <w:sz w:val="18"/>
                <w:szCs w:val="18"/>
              </w:rPr>
              <w:t xml:space="preserve">Balance as at </w:t>
            </w:r>
          </w:p>
        </w:tc>
        <w:tc>
          <w:tcPr>
            <w:tcW w:w="2700" w:type="dxa"/>
            <w:gridSpan w:val="2"/>
            <w:vAlign w:val="bottom"/>
          </w:tcPr>
          <w:p w14:paraId="1D75E326" w14:textId="47D2734F" w:rsidR="00714AE3" w:rsidRPr="004A2E82" w:rsidRDefault="00714AE3" w:rsidP="00A156FD">
            <w:pPr>
              <w:tabs>
                <w:tab w:val="left" w:pos="900"/>
                <w:tab w:val="left" w:pos="1440"/>
                <w:tab w:val="left" w:pos="2160"/>
                <w:tab w:val="left" w:pos="4140"/>
              </w:tabs>
              <w:spacing w:line="350" w:lineRule="exact"/>
              <w:ind w:left="-18" w:right="-18"/>
              <w:jc w:val="center"/>
              <w:rPr>
                <w:rFonts w:ascii="Arial" w:hAnsi="Arial" w:cs="Arial"/>
                <w:sz w:val="18"/>
                <w:szCs w:val="18"/>
                <w:cs/>
              </w:rPr>
            </w:pPr>
            <w:r w:rsidRPr="004A2E82">
              <w:rPr>
                <w:rFonts w:ascii="Arial" w:hAnsi="Arial" w:cs="Arial"/>
                <w:sz w:val="18"/>
                <w:szCs w:val="18"/>
              </w:rPr>
              <w:t xml:space="preserve">Changes in deferred tax assets and liabilities for the                     six-month periods ended         </w:t>
            </w:r>
          </w:p>
        </w:tc>
      </w:tr>
      <w:tr w:rsidR="00714AE3" w:rsidRPr="004A2E82" w14:paraId="707E3058" w14:textId="77777777" w:rsidTr="00EE157A">
        <w:tc>
          <w:tcPr>
            <w:tcW w:w="3780" w:type="dxa"/>
            <w:vAlign w:val="bottom"/>
          </w:tcPr>
          <w:p w14:paraId="359C68CA" w14:textId="77777777" w:rsidR="00714AE3" w:rsidRPr="004A2E82" w:rsidRDefault="00714AE3" w:rsidP="00A156FD">
            <w:pPr>
              <w:tabs>
                <w:tab w:val="left" w:pos="567"/>
                <w:tab w:val="left" w:pos="1134"/>
                <w:tab w:val="left" w:pos="1701"/>
              </w:tabs>
              <w:spacing w:line="350" w:lineRule="exact"/>
              <w:jc w:val="thaiDistribute"/>
              <w:rPr>
                <w:rFonts w:ascii="Arial" w:hAnsi="Arial" w:cs="Arial"/>
                <w:sz w:val="18"/>
                <w:szCs w:val="18"/>
                <w:cs/>
              </w:rPr>
            </w:pPr>
          </w:p>
        </w:tc>
        <w:tc>
          <w:tcPr>
            <w:tcW w:w="1350" w:type="dxa"/>
            <w:vAlign w:val="bottom"/>
          </w:tcPr>
          <w:p w14:paraId="4C6CEF2A" w14:textId="79A5B9A5" w:rsidR="00714AE3" w:rsidRPr="004A2E82" w:rsidRDefault="00714AE3" w:rsidP="00A156FD">
            <w:pPr>
              <w:spacing w:line="350" w:lineRule="exact"/>
              <w:ind w:left="-18"/>
              <w:jc w:val="center"/>
              <w:rPr>
                <w:rFonts w:ascii="Arial" w:hAnsi="Arial" w:cs="Arial"/>
                <w:sz w:val="18"/>
                <w:szCs w:val="18"/>
              </w:rPr>
            </w:pPr>
            <w:r w:rsidRPr="004A2E82">
              <w:rPr>
                <w:rFonts w:ascii="Arial" w:hAnsi="Arial" w:cs="Arial"/>
                <w:sz w:val="18"/>
                <w:szCs w:val="18"/>
              </w:rPr>
              <w:t>30 June</w:t>
            </w:r>
          </w:p>
        </w:tc>
        <w:tc>
          <w:tcPr>
            <w:tcW w:w="1350" w:type="dxa"/>
            <w:vAlign w:val="bottom"/>
          </w:tcPr>
          <w:p w14:paraId="0A1FF9AD" w14:textId="65CFE04E" w:rsidR="00714AE3" w:rsidRPr="004A2E82" w:rsidRDefault="00714AE3" w:rsidP="00A156FD">
            <w:pPr>
              <w:spacing w:line="350" w:lineRule="exact"/>
              <w:ind w:left="-18"/>
              <w:jc w:val="center"/>
              <w:rPr>
                <w:rFonts w:ascii="Arial" w:hAnsi="Arial" w:cs="Arial"/>
                <w:sz w:val="18"/>
                <w:szCs w:val="18"/>
              </w:rPr>
            </w:pPr>
            <w:r w:rsidRPr="004A2E82">
              <w:rPr>
                <w:rFonts w:ascii="Arial" w:hAnsi="Arial" w:cs="Arial"/>
                <w:sz w:val="18"/>
                <w:szCs w:val="18"/>
              </w:rPr>
              <w:t xml:space="preserve">31 December </w:t>
            </w:r>
          </w:p>
        </w:tc>
        <w:tc>
          <w:tcPr>
            <w:tcW w:w="2700" w:type="dxa"/>
            <w:gridSpan w:val="2"/>
            <w:vAlign w:val="bottom"/>
          </w:tcPr>
          <w:p w14:paraId="06867D36" w14:textId="5526EB91" w:rsidR="00714AE3" w:rsidRPr="004A2E82" w:rsidRDefault="00714AE3" w:rsidP="00A156FD">
            <w:pPr>
              <w:pBdr>
                <w:bottom w:val="single" w:sz="4" w:space="1" w:color="auto"/>
              </w:pBdr>
              <w:spacing w:line="350" w:lineRule="exact"/>
              <w:ind w:left="-18"/>
              <w:jc w:val="center"/>
              <w:rPr>
                <w:rFonts w:ascii="Arial" w:hAnsi="Arial" w:cs="Arial"/>
                <w:sz w:val="18"/>
                <w:szCs w:val="18"/>
              </w:rPr>
            </w:pPr>
            <w:r w:rsidRPr="004A2E82">
              <w:rPr>
                <w:rFonts w:ascii="Arial" w:hAnsi="Arial" w:cs="Arial"/>
                <w:sz w:val="18"/>
                <w:szCs w:val="18"/>
              </w:rPr>
              <w:t>30 June</w:t>
            </w:r>
          </w:p>
        </w:tc>
      </w:tr>
      <w:tr w:rsidR="00714AE3" w:rsidRPr="004A2E82" w14:paraId="57294840" w14:textId="77777777" w:rsidTr="00EE157A">
        <w:tc>
          <w:tcPr>
            <w:tcW w:w="3780" w:type="dxa"/>
            <w:vAlign w:val="bottom"/>
          </w:tcPr>
          <w:p w14:paraId="02404C23" w14:textId="77777777" w:rsidR="00714AE3" w:rsidRPr="004A2E82" w:rsidRDefault="00714AE3" w:rsidP="00A156FD">
            <w:pPr>
              <w:tabs>
                <w:tab w:val="left" w:pos="567"/>
                <w:tab w:val="left" w:pos="1134"/>
                <w:tab w:val="left" w:pos="1701"/>
              </w:tabs>
              <w:spacing w:line="350" w:lineRule="exact"/>
              <w:jc w:val="thaiDistribute"/>
              <w:rPr>
                <w:rFonts w:ascii="Arial" w:hAnsi="Arial" w:cs="Arial"/>
                <w:sz w:val="18"/>
                <w:szCs w:val="18"/>
                <w:cs/>
              </w:rPr>
            </w:pPr>
          </w:p>
        </w:tc>
        <w:tc>
          <w:tcPr>
            <w:tcW w:w="1350" w:type="dxa"/>
            <w:vAlign w:val="bottom"/>
          </w:tcPr>
          <w:p w14:paraId="77B581D3" w14:textId="51E1F69E" w:rsidR="00714AE3" w:rsidRPr="004A2E82" w:rsidRDefault="00714AE3" w:rsidP="00A156FD">
            <w:pPr>
              <w:pBdr>
                <w:bottom w:val="single" w:sz="4" w:space="1" w:color="auto"/>
              </w:pBdr>
              <w:spacing w:line="350" w:lineRule="exact"/>
              <w:ind w:left="-18"/>
              <w:jc w:val="center"/>
              <w:rPr>
                <w:rFonts w:ascii="Arial" w:hAnsi="Arial" w:cs="Arial"/>
                <w:sz w:val="18"/>
                <w:szCs w:val="18"/>
              </w:rPr>
            </w:pPr>
            <w:r w:rsidRPr="004A2E82">
              <w:rPr>
                <w:rFonts w:ascii="Arial" w:hAnsi="Arial" w:cs="Arial"/>
                <w:sz w:val="18"/>
                <w:szCs w:val="18"/>
              </w:rPr>
              <w:t>2026</w:t>
            </w:r>
          </w:p>
        </w:tc>
        <w:tc>
          <w:tcPr>
            <w:tcW w:w="1350" w:type="dxa"/>
            <w:vAlign w:val="bottom"/>
          </w:tcPr>
          <w:p w14:paraId="094274D1" w14:textId="0D7B03A9" w:rsidR="00714AE3" w:rsidRPr="004A2E82" w:rsidRDefault="00714AE3" w:rsidP="00A156FD">
            <w:pPr>
              <w:pBdr>
                <w:bottom w:val="single" w:sz="4" w:space="1" w:color="auto"/>
              </w:pBdr>
              <w:spacing w:line="350" w:lineRule="exact"/>
              <w:ind w:left="-18"/>
              <w:jc w:val="center"/>
              <w:rPr>
                <w:rFonts w:ascii="Arial" w:hAnsi="Arial" w:cs="Arial"/>
                <w:sz w:val="18"/>
                <w:szCs w:val="18"/>
              </w:rPr>
            </w:pPr>
            <w:r w:rsidRPr="004A2E82">
              <w:rPr>
                <w:rFonts w:ascii="Arial" w:hAnsi="Arial" w:cs="Arial"/>
                <w:sz w:val="18"/>
                <w:szCs w:val="18"/>
              </w:rPr>
              <w:t>2025</w:t>
            </w:r>
          </w:p>
        </w:tc>
        <w:tc>
          <w:tcPr>
            <w:tcW w:w="1350" w:type="dxa"/>
            <w:vAlign w:val="bottom"/>
          </w:tcPr>
          <w:p w14:paraId="55883564" w14:textId="4BD75AB5" w:rsidR="00714AE3" w:rsidRPr="004A2E82" w:rsidRDefault="00714AE3" w:rsidP="00A156FD">
            <w:pPr>
              <w:pBdr>
                <w:bottom w:val="single" w:sz="4" w:space="1" w:color="auto"/>
              </w:pBdr>
              <w:spacing w:line="350" w:lineRule="exact"/>
              <w:ind w:left="-18"/>
              <w:jc w:val="center"/>
              <w:rPr>
                <w:rFonts w:ascii="Arial" w:hAnsi="Arial" w:cs="Arial"/>
                <w:sz w:val="18"/>
                <w:szCs w:val="18"/>
              </w:rPr>
            </w:pPr>
            <w:r w:rsidRPr="004A2E82">
              <w:rPr>
                <w:rFonts w:ascii="Arial" w:hAnsi="Arial" w:cs="Arial"/>
                <w:sz w:val="18"/>
                <w:szCs w:val="18"/>
              </w:rPr>
              <w:t>2026</w:t>
            </w:r>
          </w:p>
        </w:tc>
        <w:tc>
          <w:tcPr>
            <w:tcW w:w="1350" w:type="dxa"/>
            <w:vAlign w:val="bottom"/>
          </w:tcPr>
          <w:p w14:paraId="65751165" w14:textId="19545ECE" w:rsidR="00714AE3" w:rsidRPr="004A2E82" w:rsidRDefault="00714AE3" w:rsidP="00A156FD">
            <w:pPr>
              <w:pBdr>
                <w:bottom w:val="single" w:sz="4" w:space="1" w:color="auto"/>
              </w:pBdr>
              <w:spacing w:line="350" w:lineRule="exact"/>
              <w:ind w:left="-18"/>
              <w:jc w:val="center"/>
              <w:rPr>
                <w:rFonts w:ascii="Arial" w:hAnsi="Arial" w:cs="Arial"/>
                <w:sz w:val="18"/>
                <w:szCs w:val="18"/>
              </w:rPr>
            </w:pPr>
            <w:r w:rsidRPr="004A2E82">
              <w:rPr>
                <w:rFonts w:ascii="Arial" w:hAnsi="Arial" w:cs="Arial"/>
                <w:sz w:val="18"/>
                <w:szCs w:val="18"/>
              </w:rPr>
              <w:t>2025</w:t>
            </w:r>
          </w:p>
        </w:tc>
      </w:tr>
      <w:tr w:rsidR="00714AE3" w:rsidRPr="004A2E82" w14:paraId="58E416DE" w14:textId="77777777" w:rsidTr="00EE157A">
        <w:trPr>
          <w:trHeight w:val="87"/>
        </w:trPr>
        <w:tc>
          <w:tcPr>
            <w:tcW w:w="3780" w:type="dxa"/>
            <w:vAlign w:val="bottom"/>
          </w:tcPr>
          <w:p w14:paraId="341194DC" w14:textId="77777777" w:rsidR="00714AE3" w:rsidRPr="004A2E82" w:rsidRDefault="00714AE3" w:rsidP="00A156FD">
            <w:pPr>
              <w:spacing w:line="350" w:lineRule="exact"/>
              <w:jc w:val="thaiDistribute"/>
              <w:rPr>
                <w:rFonts w:ascii="Arial" w:hAnsi="Arial" w:cs="Arial"/>
                <w:b/>
                <w:bCs/>
                <w:sz w:val="18"/>
                <w:szCs w:val="18"/>
              </w:rPr>
            </w:pPr>
            <w:r w:rsidRPr="004A2E82">
              <w:rPr>
                <w:rFonts w:ascii="Arial" w:hAnsi="Arial" w:cs="Arial"/>
                <w:b/>
                <w:bCs/>
                <w:sz w:val="18"/>
                <w:szCs w:val="18"/>
              </w:rPr>
              <w:t xml:space="preserve">Deferred tax assets </w:t>
            </w:r>
          </w:p>
        </w:tc>
        <w:tc>
          <w:tcPr>
            <w:tcW w:w="1350" w:type="dxa"/>
            <w:vAlign w:val="bottom"/>
          </w:tcPr>
          <w:p w14:paraId="21887D30" w14:textId="77777777" w:rsidR="00714AE3" w:rsidRPr="004A2E82" w:rsidRDefault="00714AE3" w:rsidP="00A156FD">
            <w:pPr>
              <w:tabs>
                <w:tab w:val="decimal" w:pos="1062"/>
              </w:tabs>
              <w:spacing w:line="350" w:lineRule="exact"/>
              <w:rPr>
                <w:rFonts w:ascii="Arial" w:hAnsi="Arial" w:cs="Arial"/>
                <w:sz w:val="18"/>
                <w:szCs w:val="18"/>
              </w:rPr>
            </w:pPr>
          </w:p>
        </w:tc>
        <w:tc>
          <w:tcPr>
            <w:tcW w:w="1350" w:type="dxa"/>
            <w:vAlign w:val="bottom"/>
          </w:tcPr>
          <w:p w14:paraId="0C3755EF" w14:textId="77777777" w:rsidR="00714AE3" w:rsidRPr="004A2E82" w:rsidRDefault="00714AE3" w:rsidP="00A156FD">
            <w:pPr>
              <w:tabs>
                <w:tab w:val="decimal" w:pos="1062"/>
              </w:tabs>
              <w:spacing w:line="350" w:lineRule="exact"/>
              <w:rPr>
                <w:rFonts w:ascii="Arial" w:hAnsi="Arial" w:cs="Arial"/>
                <w:sz w:val="18"/>
                <w:szCs w:val="18"/>
              </w:rPr>
            </w:pPr>
          </w:p>
        </w:tc>
        <w:tc>
          <w:tcPr>
            <w:tcW w:w="1350" w:type="dxa"/>
            <w:vAlign w:val="bottom"/>
          </w:tcPr>
          <w:p w14:paraId="41E86DD8" w14:textId="77777777" w:rsidR="00714AE3" w:rsidRPr="004A2E82" w:rsidRDefault="00714AE3" w:rsidP="00A156FD">
            <w:pPr>
              <w:tabs>
                <w:tab w:val="decimal" w:pos="1062"/>
              </w:tabs>
              <w:spacing w:line="350" w:lineRule="exact"/>
              <w:rPr>
                <w:rFonts w:ascii="Arial" w:hAnsi="Arial" w:cs="Arial"/>
                <w:sz w:val="18"/>
                <w:szCs w:val="18"/>
              </w:rPr>
            </w:pPr>
          </w:p>
        </w:tc>
        <w:tc>
          <w:tcPr>
            <w:tcW w:w="1350" w:type="dxa"/>
            <w:vAlign w:val="bottom"/>
          </w:tcPr>
          <w:p w14:paraId="0CCABDE8" w14:textId="77777777" w:rsidR="00714AE3" w:rsidRPr="004A2E82" w:rsidRDefault="00714AE3" w:rsidP="00A156FD">
            <w:pPr>
              <w:tabs>
                <w:tab w:val="decimal" w:pos="1062"/>
              </w:tabs>
              <w:spacing w:line="350" w:lineRule="exact"/>
              <w:jc w:val="center"/>
              <w:rPr>
                <w:rFonts w:ascii="Arial" w:hAnsi="Arial" w:cs="Arial"/>
                <w:sz w:val="18"/>
                <w:szCs w:val="18"/>
              </w:rPr>
            </w:pPr>
          </w:p>
        </w:tc>
      </w:tr>
      <w:tr w:rsidR="005760D0" w:rsidRPr="004A2E82" w14:paraId="5ACEC6CD" w14:textId="77777777" w:rsidTr="00EE157A">
        <w:trPr>
          <w:trHeight w:val="288"/>
        </w:trPr>
        <w:tc>
          <w:tcPr>
            <w:tcW w:w="3780" w:type="dxa"/>
          </w:tcPr>
          <w:p w14:paraId="414E1538" w14:textId="50584815"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Balances relating to insurance contracts</w:t>
            </w:r>
          </w:p>
        </w:tc>
        <w:tc>
          <w:tcPr>
            <w:tcW w:w="1350" w:type="dxa"/>
            <w:tcBorders>
              <w:top w:val="nil"/>
              <w:left w:val="nil"/>
              <w:bottom w:val="nil"/>
              <w:right w:val="nil"/>
            </w:tcBorders>
            <w:vAlign w:val="bottom"/>
          </w:tcPr>
          <w:p w14:paraId="6B90E5A0" w14:textId="65F9433E"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cs/>
              </w:rPr>
              <w:t>162</w:t>
            </w:r>
            <w:r w:rsidRPr="004A2E82">
              <w:rPr>
                <w:rFonts w:ascii="Arial" w:hAnsi="Arial" w:cs="Arial"/>
                <w:sz w:val="18"/>
                <w:szCs w:val="18"/>
              </w:rPr>
              <w:t>,523,014</w:t>
            </w:r>
          </w:p>
        </w:tc>
        <w:tc>
          <w:tcPr>
            <w:tcW w:w="1350" w:type="dxa"/>
            <w:tcBorders>
              <w:top w:val="nil"/>
              <w:left w:val="nil"/>
              <w:bottom w:val="nil"/>
              <w:right w:val="nil"/>
            </w:tcBorders>
            <w:vAlign w:val="bottom"/>
          </w:tcPr>
          <w:p w14:paraId="30C614A0" w14:textId="5234133B"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218,930,169</w:t>
            </w:r>
          </w:p>
        </w:tc>
        <w:tc>
          <w:tcPr>
            <w:tcW w:w="1350" w:type="dxa"/>
            <w:tcBorders>
              <w:top w:val="nil"/>
              <w:left w:val="nil"/>
              <w:bottom w:val="nil"/>
              <w:right w:val="nil"/>
            </w:tcBorders>
            <w:vAlign w:val="bottom"/>
          </w:tcPr>
          <w:p w14:paraId="3A120E60" w14:textId="32D28D2F"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(56,407,155)</w:t>
            </w:r>
          </w:p>
        </w:tc>
        <w:tc>
          <w:tcPr>
            <w:tcW w:w="1350" w:type="dxa"/>
            <w:tcBorders>
              <w:top w:val="nil"/>
              <w:left w:val="nil"/>
              <w:bottom w:val="nil"/>
              <w:right w:val="nil"/>
            </w:tcBorders>
            <w:vAlign w:val="bottom"/>
          </w:tcPr>
          <w:p w14:paraId="61BE40F4" w14:textId="686C8FB6"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80,456,223</w:t>
            </w:r>
          </w:p>
        </w:tc>
      </w:tr>
      <w:tr w:rsidR="005760D0" w:rsidRPr="004A2E82" w14:paraId="471058A4" w14:textId="77777777" w:rsidTr="00EE157A">
        <w:tc>
          <w:tcPr>
            <w:tcW w:w="3780" w:type="dxa"/>
          </w:tcPr>
          <w:p w14:paraId="49AD9178" w14:textId="4DCA6F87"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Allowance for loss on impairment of investments in securities</w:t>
            </w:r>
          </w:p>
        </w:tc>
        <w:tc>
          <w:tcPr>
            <w:tcW w:w="1350" w:type="dxa"/>
            <w:tcBorders>
              <w:top w:val="nil"/>
              <w:left w:val="nil"/>
              <w:bottom w:val="nil"/>
              <w:right w:val="nil"/>
            </w:tcBorders>
            <w:vAlign w:val="bottom"/>
          </w:tcPr>
          <w:p w14:paraId="22B2911F" w14:textId="527F1A3E"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77614A6" w14:textId="3CD486F5"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w:t>
            </w:r>
          </w:p>
        </w:tc>
        <w:tc>
          <w:tcPr>
            <w:tcW w:w="1350" w:type="dxa"/>
            <w:tcBorders>
              <w:top w:val="nil"/>
              <w:left w:val="nil"/>
              <w:bottom w:val="nil"/>
              <w:right w:val="nil"/>
            </w:tcBorders>
            <w:vAlign w:val="bottom"/>
          </w:tcPr>
          <w:p w14:paraId="4802FB99" w14:textId="404A473C"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57AE783" w14:textId="27D22265"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(2,983,780)</w:t>
            </w:r>
          </w:p>
        </w:tc>
      </w:tr>
      <w:tr w:rsidR="005760D0" w:rsidRPr="004A2E82" w14:paraId="57E24C91" w14:textId="77777777" w:rsidTr="00EE157A">
        <w:tc>
          <w:tcPr>
            <w:tcW w:w="3780" w:type="dxa"/>
          </w:tcPr>
          <w:p w14:paraId="5925736D" w14:textId="0E18573B"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Allowance for loss on impairment of investment in associates</w:t>
            </w:r>
          </w:p>
        </w:tc>
        <w:tc>
          <w:tcPr>
            <w:tcW w:w="1350" w:type="dxa"/>
            <w:tcBorders>
              <w:top w:val="nil"/>
              <w:left w:val="nil"/>
              <w:bottom w:val="nil"/>
              <w:right w:val="nil"/>
            </w:tcBorders>
            <w:vAlign w:val="bottom"/>
          </w:tcPr>
          <w:p w14:paraId="0CCA135D" w14:textId="7C9BA7A7"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6,471,648</w:t>
            </w:r>
          </w:p>
        </w:tc>
        <w:tc>
          <w:tcPr>
            <w:tcW w:w="1350" w:type="dxa"/>
            <w:tcBorders>
              <w:top w:val="nil"/>
              <w:left w:val="nil"/>
              <w:bottom w:val="nil"/>
              <w:right w:val="nil"/>
            </w:tcBorders>
            <w:vAlign w:val="bottom"/>
          </w:tcPr>
          <w:p w14:paraId="3F558671" w14:textId="76244C9A"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6,471,648</w:t>
            </w:r>
          </w:p>
        </w:tc>
        <w:tc>
          <w:tcPr>
            <w:tcW w:w="1350" w:type="dxa"/>
            <w:tcBorders>
              <w:top w:val="nil"/>
              <w:left w:val="nil"/>
              <w:bottom w:val="nil"/>
              <w:right w:val="nil"/>
            </w:tcBorders>
            <w:vAlign w:val="bottom"/>
          </w:tcPr>
          <w:p w14:paraId="4F13649B" w14:textId="699B9E50"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6077A0E" w14:textId="437E3809"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855,295</w:t>
            </w:r>
          </w:p>
        </w:tc>
      </w:tr>
      <w:tr w:rsidR="005760D0" w:rsidRPr="004A2E82" w14:paraId="4E51E325" w14:textId="77777777" w:rsidTr="00EE157A">
        <w:trPr>
          <w:trHeight w:val="252"/>
        </w:trPr>
        <w:tc>
          <w:tcPr>
            <w:tcW w:w="3780" w:type="dxa"/>
          </w:tcPr>
          <w:p w14:paraId="1FA03C95" w14:textId="7AA0B1D5"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12155256"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400,783</w:t>
            </w:r>
          </w:p>
        </w:tc>
        <w:tc>
          <w:tcPr>
            <w:tcW w:w="1350" w:type="dxa"/>
            <w:tcBorders>
              <w:top w:val="nil"/>
              <w:left w:val="nil"/>
              <w:bottom w:val="nil"/>
              <w:right w:val="nil"/>
            </w:tcBorders>
            <w:vAlign w:val="bottom"/>
          </w:tcPr>
          <w:p w14:paraId="0F30B0EA" w14:textId="5C7B35F9"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389,908</w:t>
            </w:r>
          </w:p>
        </w:tc>
        <w:tc>
          <w:tcPr>
            <w:tcW w:w="1350" w:type="dxa"/>
            <w:tcBorders>
              <w:top w:val="nil"/>
              <w:left w:val="nil"/>
              <w:bottom w:val="nil"/>
              <w:right w:val="nil"/>
            </w:tcBorders>
            <w:vAlign w:val="bottom"/>
          </w:tcPr>
          <w:p w14:paraId="59FFBED3" w14:textId="7DD27E19"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10,875</w:t>
            </w:r>
          </w:p>
        </w:tc>
        <w:tc>
          <w:tcPr>
            <w:tcW w:w="1350" w:type="dxa"/>
            <w:tcBorders>
              <w:top w:val="nil"/>
              <w:left w:val="nil"/>
              <w:bottom w:val="nil"/>
              <w:right w:val="nil"/>
            </w:tcBorders>
            <w:vAlign w:val="bottom"/>
          </w:tcPr>
          <w:p w14:paraId="434878DF" w14:textId="5C3885B6"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(67,415)</w:t>
            </w:r>
          </w:p>
        </w:tc>
      </w:tr>
      <w:tr w:rsidR="005760D0" w:rsidRPr="004A2E82" w14:paraId="2D53C683" w14:textId="77777777" w:rsidTr="00EE157A">
        <w:trPr>
          <w:trHeight w:val="252"/>
        </w:trPr>
        <w:tc>
          <w:tcPr>
            <w:tcW w:w="3780" w:type="dxa"/>
          </w:tcPr>
          <w:p w14:paraId="3683DE01" w14:textId="75280B2A"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Employee benefit obligations</w:t>
            </w:r>
          </w:p>
        </w:tc>
        <w:tc>
          <w:tcPr>
            <w:tcW w:w="1350" w:type="dxa"/>
            <w:tcBorders>
              <w:top w:val="nil"/>
              <w:left w:val="nil"/>
              <w:bottom w:val="nil"/>
              <w:right w:val="nil"/>
            </w:tcBorders>
            <w:vAlign w:val="bottom"/>
          </w:tcPr>
          <w:p w14:paraId="7BE8A4DA" w14:textId="0F3C93D3"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19,137,278</w:t>
            </w:r>
          </w:p>
        </w:tc>
        <w:tc>
          <w:tcPr>
            <w:tcW w:w="1350" w:type="dxa"/>
            <w:tcBorders>
              <w:top w:val="nil"/>
              <w:left w:val="nil"/>
              <w:bottom w:val="nil"/>
              <w:right w:val="nil"/>
            </w:tcBorders>
            <w:vAlign w:val="bottom"/>
          </w:tcPr>
          <w:p w14:paraId="27092CE4" w14:textId="6A9636D9"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13,577,578</w:t>
            </w:r>
          </w:p>
        </w:tc>
        <w:tc>
          <w:tcPr>
            <w:tcW w:w="1350" w:type="dxa"/>
            <w:tcBorders>
              <w:top w:val="nil"/>
              <w:left w:val="nil"/>
              <w:bottom w:val="nil"/>
              <w:right w:val="nil"/>
            </w:tcBorders>
            <w:vAlign w:val="bottom"/>
          </w:tcPr>
          <w:p w14:paraId="260BFDAC" w14:textId="1FC30F41"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5,559,700</w:t>
            </w:r>
          </w:p>
        </w:tc>
        <w:tc>
          <w:tcPr>
            <w:tcW w:w="1350" w:type="dxa"/>
            <w:tcBorders>
              <w:top w:val="nil"/>
              <w:left w:val="nil"/>
              <w:bottom w:val="nil"/>
              <w:right w:val="nil"/>
            </w:tcBorders>
            <w:vAlign w:val="bottom"/>
          </w:tcPr>
          <w:p w14:paraId="350F76F8" w14:textId="7F6E8C27"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(1,868,207)</w:t>
            </w:r>
          </w:p>
        </w:tc>
      </w:tr>
      <w:tr w:rsidR="005760D0" w:rsidRPr="004A2E82" w14:paraId="17F4FD47" w14:textId="77777777" w:rsidTr="00EE157A">
        <w:tc>
          <w:tcPr>
            <w:tcW w:w="3780" w:type="dxa"/>
          </w:tcPr>
          <w:p w14:paraId="48B8257F" w14:textId="50CA53E5" w:rsidR="005760D0" w:rsidRPr="004A2E82" w:rsidRDefault="005760D0" w:rsidP="00A156FD">
            <w:pPr>
              <w:spacing w:line="350" w:lineRule="exact"/>
              <w:ind w:left="342" w:right="-43"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 on financial assets measured at fair value through other comprehensive income</w:t>
            </w:r>
          </w:p>
        </w:tc>
        <w:tc>
          <w:tcPr>
            <w:tcW w:w="1350" w:type="dxa"/>
            <w:tcBorders>
              <w:top w:val="nil"/>
              <w:left w:val="nil"/>
              <w:bottom w:val="nil"/>
              <w:right w:val="nil"/>
            </w:tcBorders>
            <w:vAlign w:val="bottom"/>
          </w:tcPr>
          <w:p w14:paraId="5B836794" w14:textId="192D0416"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2,659,676</w:t>
            </w:r>
          </w:p>
        </w:tc>
        <w:tc>
          <w:tcPr>
            <w:tcW w:w="1350" w:type="dxa"/>
            <w:tcBorders>
              <w:top w:val="nil"/>
              <w:left w:val="nil"/>
              <w:bottom w:val="nil"/>
              <w:right w:val="nil"/>
            </w:tcBorders>
            <w:vAlign w:val="bottom"/>
          </w:tcPr>
          <w:p w14:paraId="5B298EED" w14:textId="4E143D3F"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18,217,407</w:t>
            </w:r>
          </w:p>
        </w:tc>
        <w:tc>
          <w:tcPr>
            <w:tcW w:w="1350" w:type="dxa"/>
            <w:tcBorders>
              <w:top w:val="nil"/>
              <w:left w:val="nil"/>
              <w:bottom w:val="nil"/>
              <w:right w:val="nil"/>
            </w:tcBorders>
            <w:vAlign w:val="bottom"/>
          </w:tcPr>
          <w:p w14:paraId="645D0518" w14:textId="797E6EA1"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(15,557,731)</w:t>
            </w:r>
          </w:p>
        </w:tc>
        <w:tc>
          <w:tcPr>
            <w:tcW w:w="1350" w:type="dxa"/>
            <w:tcBorders>
              <w:top w:val="nil"/>
              <w:left w:val="nil"/>
              <w:bottom w:val="nil"/>
              <w:right w:val="nil"/>
            </w:tcBorders>
            <w:vAlign w:val="bottom"/>
          </w:tcPr>
          <w:p w14:paraId="5F99523E" w14:textId="4F03A9BB"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29,105,630</w:t>
            </w:r>
          </w:p>
        </w:tc>
      </w:tr>
      <w:tr w:rsidR="005760D0" w:rsidRPr="004A2E82" w14:paraId="23DC3E11" w14:textId="77777777" w:rsidTr="00EE157A">
        <w:tc>
          <w:tcPr>
            <w:tcW w:w="3780" w:type="dxa"/>
          </w:tcPr>
          <w:p w14:paraId="2CA53DB9" w14:textId="520E8A88" w:rsidR="005760D0" w:rsidRPr="004A2E82" w:rsidRDefault="005760D0" w:rsidP="00A156FD">
            <w:pPr>
              <w:spacing w:line="350" w:lineRule="exact"/>
              <w:ind w:left="342" w:right="-43"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losses on financial assets measured at fair value through profit                 or loss</w:t>
            </w:r>
          </w:p>
        </w:tc>
        <w:tc>
          <w:tcPr>
            <w:tcW w:w="1350" w:type="dxa"/>
            <w:tcBorders>
              <w:top w:val="nil"/>
              <w:left w:val="nil"/>
              <w:bottom w:val="nil"/>
              <w:right w:val="nil"/>
            </w:tcBorders>
            <w:vAlign w:val="bottom"/>
          </w:tcPr>
          <w:p w14:paraId="5A3DAD22" w14:textId="0267010A"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23,077,169</w:t>
            </w:r>
          </w:p>
        </w:tc>
        <w:tc>
          <w:tcPr>
            <w:tcW w:w="1350" w:type="dxa"/>
            <w:tcBorders>
              <w:top w:val="nil"/>
              <w:left w:val="nil"/>
              <w:bottom w:val="nil"/>
              <w:right w:val="nil"/>
            </w:tcBorders>
            <w:vAlign w:val="bottom"/>
          </w:tcPr>
          <w:p w14:paraId="0B27E3C5" w14:textId="3A1D4030"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25,178,912</w:t>
            </w:r>
          </w:p>
        </w:tc>
        <w:tc>
          <w:tcPr>
            <w:tcW w:w="1350" w:type="dxa"/>
            <w:tcBorders>
              <w:top w:val="nil"/>
              <w:left w:val="nil"/>
              <w:bottom w:val="nil"/>
              <w:right w:val="nil"/>
            </w:tcBorders>
            <w:vAlign w:val="bottom"/>
          </w:tcPr>
          <w:p w14:paraId="1459BE0F" w14:textId="0F34553F"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(2,101,743)</w:t>
            </w:r>
          </w:p>
        </w:tc>
        <w:tc>
          <w:tcPr>
            <w:tcW w:w="1350" w:type="dxa"/>
            <w:tcBorders>
              <w:top w:val="nil"/>
              <w:left w:val="nil"/>
              <w:bottom w:val="nil"/>
              <w:right w:val="nil"/>
            </w:tcBorders>
            <w:vAlign w:val="bottom"/>
          </w:tcPr>
          <w:p w14:paraId="51DCEF7C" w14:textId="5A93449F"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26,739,907</w:t>
            </w:r>
          </w:p>
        </w:tc>
      </w:tr>
      <w:tr w:rsidR="005760D0" w:rsidRPr="004A2E82" w14:paraId="33773F14" w14:textId="77777777" w:rsidTr="00EE157A">
        <w:tc>
          <w:tcPr>
            <w:tcW w:w="3780" w:type="dxa"/>
          </w:tcPr>
          <w:p w14:paraId="07C10FB0" w14:textId="4549755A" w:rsidR="005760D0" w:rsidRPr="004A2E82" w:rsidRDefault="005760D0" w:rsidP="00A156FD">
            <w:pPr>
              <w:spacing w:line="350" w:lineRule="exact"/>
              <w:ind w:left="342" w:right="-43" w:hanging="180"/>
              <w:rPr>
                <w:rFonts w:ascii="Arial" w:hAnsi="Arial" w:cs="Arial"/>
                <w:sz w:val="18"/>
                <w:szCs w:val="18"/>
              </w:rPr>
            </w:pPr>
            <w:proofErr w:type="spellStart"/>
            <w:r w:rsidRPr="004A2E82">
              <w:rPr>
                <w:rFonts w:ascii="Arial" w:hAnsi="Arial" w:cs="Arial"/>
                <w:sz w:val="18"/>
                <w:szCs w:val="18"/>
              </w:rPr>
              <w:t>Unrealised</w:t>
            </w:r>
            <w:proofErr w:type="spellEnd"/>
            <w:r w:rsidRPr="004A2E82">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14837F13" w14:textId="65B70343"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13AEAEDB" w14:textId="132CD6F5"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2F76CED1" w14:textId="3A3F38BD"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7BE8F7CC" w14:textId="5EBC71DC"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 xml:space="preserve">(18,379,167) </w:t>
            </w:r>
          </w:p>
        </w:tc>
      </w:tr>
      <w:tr w:rsidR="005760D0" w:rsidRPr="004A2E82" w14:paraId="09F37A85" w14:textId="77777777" w:rsidTr="00EE157A">
        <w:tc>
          <w:tcPr>
            <w:tcW w:w="3780" w:type="dxa"/>
          </w:tcPr>
          <w:p w14:paraId="1BB72EF4" w14:textId="487C0057" w:rsidR="005760D0" w:rsidRPr="004A2E82" w:rsidRDefault="005760D0" w:rsidP="00A156FD">
            <w:pPr>
              <w:spacing w:line="350" w:lineRule="exact"/>
              <w:ind w:left="162" w:right="-43"/>
              <w:rPr>
                <w:rFonts w:ascii="Arial" w:hAnsi="Arial" w:cs="Arial"/>
                <w:sz w:val="18"/>
                <w:szCs w:val="18"/>
              </w:rPr>
            </w:pPr>
            <w:r w:rsidRPr="004A2E82">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26708C4B"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1D008C46" w14:textId="3E1A1A01"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39120EA1" w14:textId="0A646731"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04C80EFC" w14:textId="7E68E68D"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(15,195,663)</w:t>
            </w:r>
          </w:p>
        </w:tc>
      </w:tr>
      <w:tr w:rsidR="005760D0" w:rsidRPr="004A2E82" w14:paraId="41861B4D" w14:textId="77777777" w:rsidTr="00EE157A">
        <w:tc>
          <w:tcPr>
            <w:tcW w:w="3780" w:type="dxa"/>
          </w:tcPr>
          <w:p w14:paraId="7A07EE31" w14:textId="2C6F1D08" w:rsidR="005760D0" w:rsidRPr="004A2E82" w:rsidRDefault="005760D0" w:rsidP="00A156FD">
            <w:pPr>
              <w:spacing w:line="350" w:lineRule="exact"/>
              <w:ind w:left="162" w:right="-43"/>
              <w:rPr>
                <w:rFonts w:ascii="Arial" w:hAnsi="Arial" w:cs="Arial"/>
                <w:sz w:val="18"/>
                <w:szCs w:val="18"/>
              </w:rPr>
            </w:pPr>
            <w:r w:rsidRPr="004A2E82">
              <w:rPr>
                <w:rFonts w:ascii="Arial" w:hAnsi="Arial" w:cs="Arial"/>
                <w:sz w:val="18"/>
                <w:szCs w:val="18"/>
              </w:rPr>
              <w:t>Unused tax losses</w:t>
            </w:r>
          </w:p>
        </w:tc>
        <w:tc>
          <w:tcPr>
            <w:tcW w:w="1350" w:type="dxa"/>
            <w:tcBorders>
              <w:top w:val="nil"/>
              <w:left w:val="nil"/>
              <w:bottom w:val="nil"/>
              <w:right w:val="nil"/>
            </w:tcBorders>
            <w:vAlign w:val="bottom"/>
          </w:tcPr>
          <w:p w14:paraId="1D49BA39" w14:textId="48D77993"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137,284,109</w:t>
            </w:r>
          </w:p>
        </w:tc>
        <w:tc>
          <w:tcPr>
            <w:tcW w:w="1350" w:type="dxa"/>
            <w:tcBorders>
              <w:top w:val="nil"/>
              <w:left w:val="nil"/>
              <w:bottom w:val="nil"/>
              <w:right w:val="nil"/>
            </w:tcBorders>
            <w:vAlign w:val="bottom"/>
          </w:tcPr>
          <w:p w14:paraId="3079F041" w14:textId="2F6608CF"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101,537,966</w:t>
            </w:r>
          </w:p>
        </w:tc>
        <w:tc>
          <w:tcPr>
            <w:tcW w:w="1350" w:type="dxa"/>
            <w:tcBorders>
              <w:top w:val="nil"/>
              <w:left w:val="nil"/>
              <w:bottom w:val="nil"/>
              <w:right w:val="nil"/>
            </w:tcBorders>
            <w:vAlign w:val="bottom"/>
          </w:tcPr>
          <w:p w14:paraId="5102B565" w14:textId="786CCBE8"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35,746,143</w:t>
            </w:r>
          </w:p>
        </w:tc>
        <w:tc>
          <w:tcPr>
            <w:tcW w:w="1350" w:type="dxa"/>
            <w:tcBorders>
              <w:top w:val="nil"/>
              <w:left w:val="nil"/>
              <w:bottom w:val="nil"/>
              <w:right w:val="nil"/>
            </w:tcBorders>
            <w:vAlign w:val="bottom"/>
          </w:tcPr>
          <w:p w14:paraId="6FF5BDFA" w14:textId="1961A311"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1,478,296</w:t>
            </w:r>
          </w:p>
        </w:tc>
      </w:tr>
      <w:tr w:rsidR="005760D0" w:rsidRPr="004A2E82" w14:paraId="524947AE" w14:textId="77777777" w:rsidTr="00EE157A">
        <w:trPr>
          <w:trHeight w:val="80"/>
        </w:trPr>
        <w:tc>
          <w:tcPr>
            <w:tcW w:w="3780" w:type="dxa"/>
          </w:tcPr>
          <w:p w14:paraId="5CAFF0CB" w14:textId="1DE50F72" w:rsidR="005760D0" w:rsidRPr="004A2E82" w:rsidRDefault="005760D0" w:rsidP="00A156FD">
            <w:pPr>
              <w:spacing w:line="350" w:lineRule="exact"/>
              <w:ind w:left="162" w:right="-43"/>
              <w:rPr>
                <w:rFonts w:ascii="Arial" w:hAnsi="Arial" w:cs="Arial"/>
                <w:sz w:val="18"/>
                <w:szCs w:val="18"/>
              </w:rPr>
            </w:pPr>
            <w:r w:rsidRPr="004A2E82">
              <w:rPr>
                <w:rFonts w:ascii="Arial" w:hAnsi="Arial" w:cs="Arial"/>
                <w:sz w:val="18"/>
                <w:szCs w:val="18"/>
              </w:rPr>
              <w:t>Others</w:t>
            </w:r>
          </w:p>
        </w:tc>
        <w:tc>
          <w:tcPr>
            <w:tcW w:w="1350" w:type="dxa"/>
            <w:tcBorders>
              <w:top w:val="nil"/>
              <w:left w:val="nil"/>
              <w:bottom w:val="nil"/>
              <w:right w:val="nil"/>
            </w:tcBorders>
            <w:vAlign w:val="bottom"/>
          </w:tcPr>
          <w:p w14:paraId="64B58997" w14:textId="00D773E7"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18,862,368</w:t>
            </w:r>
          </w:p>
        </w:tc>
        <w:tc>
          <w:tcPr>
            <w:tcW w:w="1350" w:type="dxa"/>
            <w:tcBorders>
              <w:top w:val="nil"/>
              <w:left w:val="nil"/>
              <w:bottom w:val="nil"/>
              <w:right w:val="nil"/>
            </w:tcBorders>
            <w:vAlign w:val="bottom"/>
          </w:tcPr>
          <w:p w14:paraId="236C4AA3" w14:textId="076E2BDA"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26,100,013</w:t>
            </w:r>
          </w:p>
        </w:tc>
        <w:tc>
          <w:tcPr>
            <w:tcW w:w="1350" w:type="dxa"/>
            <w:tcBorders>
              <w:top w:val="nil"/>
              <w:left w:val="nil"/>
              <w:bottom w:val="nil"/>
              <w:right w:val="nil"/>
            </w:tcBorders>
            <w:vAlign w:val="bottom"/>
          </w:tcPr>
          <w:p w14:paraId="0C780E75" w14:textId="2894F834" w:rsidR="005760D0" w:rsidRPr="004A2E82" w:rsidRDefault="005760D0" w:rsidP="00A156FD">
            <w:pPr>
              <w:pBdr>
                <w:bottom w:val="single" w:sz="4" w:space="1" w:color="FFFFFF" w:themeColor="background1"/>
              </w:pBdr>
              <w:tabs>
                <w:tab w:val="decimal" w:pos="1058"/>
              </w:tabs>
              <w:spacing w:line="350" w:lineRule="exact"/>
              <w:rPr>
                <w:rFonts w:ascii="Arial" w:hAnsi="Arial" w:cs="Arial"/>
                <w:sz w:val="18"/>
                <w:szCs w:val="18"/>
              </w:rPr>
            </w:pPr>
            <w:r w:rsidRPr="004A2E82">
              <w:rPr>
                <w:rFonts w:ascii="Arial" w:hAnsi="Arial" w:cs="Arial"/>
                <w:sz w:val="18"/>
                <w:szCs w:val="18"/>
              </w:rPr>
              <w:t>(7,237,645)</w:t>
            </w:r>
          </w:p>
        </w:tc>
        <w:tc>
          <w:tcPr>
            <w:tcW w:w="1350" w:type="dxa"/>
            <w:tcBorders>
              <w:top w:val="nil"/>
              <w:left w:val="nil"/>
              <w:bottom w:val="nil"/>
              <w:right w:val="nil"/>
            </w:tcBorders>
            <w:vAlign w:val="bottom"/>
          </w:tcPr>
          <w:p w14:paraId="74CF5DAA" w14:textId="51B96FC2" w:rsidR="005760D0" w:rsidRPr="004A2E82" w:rsidRDefault="005760D0" w:rsidP="00A156FD">
            <w:pPr>
              <w:pBdr>
                <w:bottom w:val="single" w:sz="4" w:space="1" w:color="FFFFFF" w:themeColor="background1"/>
              </w:pBdr>
              <w:tabs>
                <w:tab w:val="decimal" w:pos="1058"/>
              </w:tabs>
              <w:spacing w:line="350" w:lineRule="exact"/>
              <w:rPr>
                <w:rFonts w:ascii="Arial" w:hAnsi="Arial" w:cs="Arial"/>
                <w:sz w:val="18"/>
                <w:szCs w:val="18"/>
                <w:cs/>
              </w:rPr>
            </w:pPr>
            <w:r w:rsidRPr="004A2E82">
              <w:rPr>
                <w:rFonts w:ascii="Arial" w:hAnsi="Arial" w:cs="Arial"/>
                <w:sz w:val="18"/>
                <w:szCs w:val="18"/>
              </w:rPr>
              <w:t>11,698,947</w:t>
            </w:r>
          </w:p>
        </w:tc>
      </w:tr>
      <w:tr w:rsidR="005760D0" w:rsidRPr="004A2E82" w14:paraId="565EABB4" w14:textId="77777777" w:rsidTr="00EE157A">
        <w:tc>
          <w:tcPr>
            <w:tcW w:w="3780" w:type="dxa"/>
            <w:vAlign w:val="bottom"/>
          </w:tcPr>
          <w:p w14:paraId="604FC10A" w14:textId="2A9614B9" w:rsidR="005760D0" w:rsidRPr="004A2E82" w:rsidRDefault="005760D0" w:rsidP="00A156FD">
            <w:pPr>
              <w:spacing w:line="350" w:lineRule="exact"/>
              <w:ind w:right="-43"/>
              <w:jc w:val="both"/>
              <w:rPr>
                <w:rFonts w:ascii="Arial" w:hAnsi="Arial" w:cs="Arial"/>
                <w:sz w:val="18"/>
                <w:szCs w:val="18"/>
              </w:rPr>
            </w:pPr>
            <w:r w:rsidRPr="004A2E82">
              <w:rPr>
                <w:rFonts w:ascii="Arial" w:hAnsi="Arial" w:cs="Arial"/>
                <w:sz w:val="18"/>
                <w:szCs w:val="18"/>
              </w:rPr>
              <w:t>Total</w:t>
            </w:r>
          </w:p>
        </w:tc>
        <w:tc>
          <w:tcPr>
            <w:tcW w:w="1350" w:type="dxa"/>
            <w:tcBorders>
              <w:top w:val="nil"/>
              <w:left w:val="nil"/>
              <w:bottom w:val="nil"/>
              <w:right w:val="nil"/>
            </w:tcBorders>
            <w:vAlign w:val="bottom"/>
          </w:tcPr>
          <w:p w14:paraId="6EAD8CDF" w14:textId="7602AA98" w:rsidR="005760D0" w:rsidRPr="004A2E82" w:rsidRDefault="005760D0" w:rsidP="00A156FD">
            <w:pPr>
              <w:pBdr>
                <w:bottom w:val="sing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370,416,045</w:t>
            </w:r>
          </w:p>
        </w:tc>
        <w:tc>
          <w:tcPr>
            <w:tcW w:w="1350" w:type="dxa"/>
            <w:tcBorders>
              <w:top w:val="nil"/>
              <w:left w:val="nil"/>
              <w:bottom w:val="nil"/>
              <w:right w:val="nil"/>
            </w:tcBorders>
            <w:vAlign w:val="bottom"/>
          </w:tcPr>
          <w:p w14:paraId="13024AF7" w14:textId="3B45B128"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410,403,601</w:t>
            </w:r>
          </w:p>
        </w:tc>
        <w:tc>
          <w:tcPr>
            <w:tcW w:w="1350" w:type="dxa"/>
            <w:tcBorders>
              <w:top w:val="nil"/>
              <w:left w:val="nil"/>
              <w:bottom w:val="nil"/>
              <w:right w:val="nil"/>
            </w:tcBorders>
            <w:vAlign w:val="bottom"/>
          </w:tcPr>
          <w:p w14:paraId="5A029442"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2FFEA076" w14:textId="104D12BE" w:rsidR="005760D0" w:rsidRPr="004A2E82" w:rsidRDefault="005760D0" w:rsidP="00A156FD">
            <w:pPr>
              <w:tabs>
                <w:tab w:val="decimal" w:pos="1058"/>
              </w:tabs>
              <w:spacing w:line="350" w:lineRule="exact"/>
              <w:rPr>
                <w:rFonts w:ascii="Arial" w:hAnsi="Arial" w:cs="Arial"/>
                <w:sz w:val="18"/>
                <w:szCs w:val="18"/>
              </w:rPr>
            </w:pPr>
          </w:p>
        </w:tc>
      </w:tr>
      <w:tr w:rsidR="005760D0" w:rsidRPr="004A2E82" w14:paraId="216B981A" w14:textId="77777777" w:rsidTr="00EE157A">
        <w:tc>
          <w:tcPr>
            <w:tcW w:w="3780" w:type="dxa"/>
            <w:vAlign w:val="bottom"/>
          </w:tcPr>
          <w:p w14:paraId="08EDF442" w14:textId="77777777" w:rsidR="005760D0" w:rsidRPr="004A2E82" w:rsidRDefault="005760D0" w:rsidP="00A156FD">
            <w:pPr>
              <w:spacing w:line="350" w:lineRule="exact"/>
              <w:ind w:right="-43"/>
              <w:jc w:val="both"/>
              <w:rPr>
                <w:rFonts w:ascii="Arial" w:hAnsi="Arial" w:cs="Arial"/>
                <w:b/>
                <w:bCs/>
                <w:sz w:val="18"/>
                <w:szCs w:val="18"/>
              </w:rPr>
            </w:pPr>
            <w:r w:rsidRPr="004A2E82">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2BC02F9D" w14:textId="6657592B"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06EF7740" w14:textId="123A6C3F"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2BBE843B" w14:textId="40A843B6"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46E384D4" w14:textId="568ED5AD" w:rsidR="005760D0" w:rsidRPr="004A2E82" w:rsidRDefault="005760D0" w:rsidP="00A156FD">
            <w:pPr>
              <w:tabs>
                <w:tab w:val="decimal" w:pos="1058"/>
              </w:tabs>
              <w:spacing w:line="350" w:lineRule="exact"/>
              <w:rPr>
                <w:rFonts w:ascii="Arial" w:hAnsi="Arial" w:cs="Arial"/>
                <w:sz w:val="18"/>
                <w:szCs w:val="18"/>
              </w:rPr>
            </w:pPr>
          </w:p>
        </w:tc>
      </w:tr>
      <w:tr w:rsidR="005760D0" w:rsidRPr="004A2E82" w14:paraId="6AC53EA2" w14:textId="77777777" w:rsidTr="00EE157A">
        <w:tc>
          <w:tcPr>
            <w:tcW w:w="3780" w:type="dxa"/>
          </w:tcPr>
          <w:p w14:paraId="5776B764" w14:textId="77777777" w:rsidR="005760D0" w:rsidRPr="004A2E82" w:rsidRDefault="005760D0" w:rsidP="00A156FD">
            <w:pPr>
              <w:spacing w:line="350" w:lineRule="exact"/>
              <w:ind w:left="342" w:right="-43" w:hanging="180"/>
              <w:rPr>
                <w:rFonts w:ascii="Arial" w:hAnsi="Arial" w:cs="Arial"/>
                <w:sz w:val="18"/>
                <w:szCs w:val="18"/>
              </w:rPr>
            </w:pPr>
            <w:r w:rsidRPr="004A2E82">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2A68414C"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12,821,129</w:t>
            </w:r>
          </w:p>
        </w:tc>
        <w:tc>
          <w:tcPr>
            <w:tcW w:w="1350" w:type="dxa"/>
            <w:tcBorders>
              <w:top w:val="nil"/>
              <w:left w:val="nil"/>
              <w:bottom w:val="nil"/>
              <w:right w:val="nil"/>
            </w:tcBorders>
            <w:vAlign w:val="bottom"/>
          </w:tcPr>
          <w:p w14:paraId="746680B3" w14:textId="4E81C312"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12,821,129</w:t>
            </w:r>
          </w:p>
        </w:tc>
        <w:tc>
          <w:tcPr>
            <w:tcW w:w="1350" w:type="dxa"/>
            <w:tcBorders>
              <w:top w:val="nil"/>
              <w:left w:val="nil"/>
              <w:bottom w:val="nil"/>
              <w:right w:val="nil"/>
            </w:tcBorders>
            <w:vAlign w:val="bottom"/>
          </w:tcPr>
          <w:p w14:paraId="1B643E67" w14:textId="63256360"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c>
          <w:tcPr>
            <w:tcW w:w="1350" w:type="dxa"/>
            <w:tcBorders>
              <w:top w:val="nil"/>
              <w:left w:val="nil"/>
              <w:bottom w:val="nil"/>
              <w:right w:val="nil"/>
            </w:tcBorders>
            <w:vAlign w:val="bottom"/>
          </w:tcPr>
          <w:p w14:paraId="6FBAC284" w14:textId="52ED3108"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w:t>
            </w:r>
          </w:p>
        </w:tc>
      </w:tr>
      <w:tr w:rsidR="005760D0" w:rsidRPr="004A2E82" w14:paraId="0B708E44" w14:textId="77777777" w:rsidTr="00EE157A">
        <w:tc>
          <w:tcPr>
            <w:tcW w:w="3780" w:type="dxa"/>
          </w:tcPr>
          <w:p w14:paraId="2C00B048" w14:textId="77777777" w:rsidR="005760D0" w:rsidRPr="004A2E82" w:rsidRDefault="005760D0" w:rsidP="00A156FD">
            <w:pPr>
              <w:spacing w:line="350" w:lineRule="exact"/>
              <w:ind w:left="162" w:right="-43"/>
              <w:jc w:val="both"/>
              <w:rPr>
                <w:rFonts w:ascii="Arial" w:hAnsi="Arial" w:cs="Arial"/>
                <w:sz w:val="18"/>
                <w:szCs w:val="18"/>
              </w:rPr>
            </w:pPr>
            <w:r w:rsidRPr="004A2E82">
              <w:rPr>
                <w:rFonts w:ascii="Arial" w:hAnsi="Arial" w:cs="Arial"/>
                <w:sz w:val="18"/>
                <w:szCs w:val="18"/>
              </w:rPr>
              <w:t>Others</w:t>
            </w:r>
          </w:p>
        </w:tc>
        <w:tc>
          <w:tcPr>
            <w:tcW w:w="1350" w:type="dxa"/>
            <w:tcBorders>
              <w:top w:val="nil"/>
              <w:left w:val="nil"/>
              <w:bottom w:val="nil"/>
              <w:right w:val="nil"/>
            </w:tcBorders>
            <w:vAlign w:val="bottom"/>
          </w:tcPr>
          <w:p w14:paraId="3177957F" w14:textId="707EF47E"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446,417</w:t>
            </w:r>
          </w:p>
        </w:tc>
        <w:tc>
          <w:tcPr>
            <w:tcW w:w="1350" w:type="dxa"/>
            <w:tcBorders>
              <w:top w:val="nil"/>
              <w:left w:val="nil"/>
              <w:bottom w:val="nil"/>
              <w:right w:val="nil"/>
            </w:tcBorders>
            <w:vAlign w:val="bottom"/>
          </w:tcPr>
          <w:p w14:paraId="53AEECB9" w14:textId="48E231E1"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244,037</w:t>
            </w:r>
          </w:p>
        </w:tc>
        <w:tc>
          <w:tcPr>
            <w:tcW w:w="1350" w:type="dxa"/>
            <w:tcBorders>
              <w:top w:val="nil"/>
              <w:left w:val="nil"/>
              <w:right w:val="nil"/>
            </w:tcBorders>
            <w:vAlign w:val="bottom"/>
          </w:tcPr>
          <w:p w14:paraId="78BC48E6" w14:textId="28A06C97" w:rsidR="005760D0" w:rsidRPr="004A2E82" w:rsidRDefault="005760D0" w:rsidP="00A156FD">
            <w:pPr>
              <w:pBdr>
                <w:bottom w:val="single" w:sz="4" w:space="1" w:color="FFFFFF" w:themeColor="background1"/>
              </w:pBdr>
              <w:tabs>
                <w:tab w:val="decimal" w:pos="1058"/>
              </w:tabs>
              <w:spacing w:line="350" w:lineRule="exact"/>
              <w:rPr>
                <w:rFonts w:ascii="Arial" w:hAnsi="Arial" w:cs="Arial"/>
                <w:sz w:val="18"/>
                <w:szCs w:val="18"/>
              </w:rPr>
            </w:pPr>
            <w:r w:rsidRPr="004A2E82">
              <w:rPr>
                <w:rFonts w:ascii="Arial" w:hAnsi="Arial" w:cs="Arial"/>
                <w:sz w:val="18"/>
                <w:szCs w:val="18"/>
              </w:rPr>
              <w:t>(202,380)</w:t>
            </w:r>
          </w:p>
        </w:tc>
        <w:tc>
          <w:tcPr>
            <w:tcW w:w="1350" w:type="dxa"/>
            <w:tcBorders>
              <w:top w:val="nil"/>
              <w:left w:val="nil"/>
              <w:right w:val="nil"/>
            </w:tcBorders>
            <w:vAlign w:val="bottom"/>
          </w:tcPr>
          <w:p w14:paraId="6A459BA2" w14:textId="236D6CA2" w:rsidR="005760D0" w:rsidRPr="004A2E82" w:rsidRDefault="005760D0" w:rsidP="00A156FD">
            <w:pPr>
              <w:pBdr>
                <w:bottom w:val="single" w:sz="4" w:space="1" w:color="FFFFFF" w:themeColor="background1"/>
              </w:pBdr>
              <w:tabs>
                <w:tab w:val="decimal" w:pos="1058"/>
              </w:tabs>
              <w:spacing w:line="350" w:lineRule="exact"/>
              <w:rPr>
                <w:rFonts w:ascii="Arial" w:hAnsi="Arial" w:cs="Arial"/>
                <w:sz w:val="18"/>
                <w:szCs w:val="18"/>
              </w:rPr>
            </w:pPr>
            <w:r w:rsidRPr="004A2E82">
              <w:rPr>
                <w:rFonts w:ascii="Arial" w:hAnsi="Arial" w:cs="Arial"/>
                <w:sz w:val="18"/>
                <w:szCs w:val="18"/>
              </w:rPr>
              <w:t>5,462,590</w:t>
            </w:r>
          </w:p>
        </w:tc>
      </w:tr>
      <w:tr w:rsidR="005760D0" w:rsidRPr="004A2E82" w14:paraId="63E166C1" w14:textId="77777777" w:rsidTr="00EE157A">
        <w:tc>
          <w:tcPr>
            <w:tcW w:w="3780" w:type="dxa"/>
            <w:vAlign w:val="bottom"/>
          </w:tcPr>
          <w:p w14:paraId="780E7634" w14:textId="77777777" w:rsidR="005760D0" w:rsidRPr="004A2E82" w:rsidRDefault="005760D0" w:rsidP="00A156FD">
            <w:pPr>
              <w:spacing w:line="350" w:lineRule="exact"/>
              <w:ind w:right="-43"/>
              <w:jc w:val="both"/>
              <w:rPr>
                <w:rFonts w:ascii="Arial" w:hAnsi="Arial" w:cs="Arial"/>
                <w:sz w:val="18"/>
                <w:szCs w:val="18"/>
              </w:rPr>
            </w:pPr>
            <w:r w:rsidRPr="004A2E82">
              <w:rPr>
                <w:rFonts w:ascii="Arial" w:hAnsi="Arial" w:cs="Arial"/>
                <w:sz w:val="18"/>
                <w:szCs w:val="18"/>
              </w:rPr>
              <w:t>Total</w:t>
            </w:r>
          </w:p>
        </w:tc>
        <w:tc>
          <w:tcPr>
            <w:tcW w:w="1350" w:type="dxa"/>
            <w:tcBorders>
              <w:top w:val="nil"/>
              <w:left w:val="nil"/>
              <w:bottom w:val="nil"/>
              <w:right w:val="nil"/>
            </w:tcBorders>
            <w:vAlign w:val="bottom"/>
          </w:tcPr>
          <w:p w14:paraId="5DD9AF3C" w14:textId="37ED4A69"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13,267,546</w:t>
            </w:r>
          </w:p>
        </w:tc>
        <w:tc>
          <w:tcPr>
            <w:tcW w:w="1350" w:type="dxa"/>
            <w:tcBorders>
              <w:top w:val="nil"/>
              <w:left w:val="nil"/>
              <w:bottom w:val="nil"/>
              <w:right w:val="nil"/>
            </w:tcBorders>
            <w:vAlign w:val="bottom"/>
          </w:tcPr>
          <w:p w14:paraId="032484DD" w14:textId="7E931385"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13,065,166</w:t>
            </w:r>
          </w:p>
        </w:tc>
        <w:tc>
          <w:tcPr>
            <w:tcW w:w="1350" w:type="dxa"/>
            <w:tcBorders>
              <w:top w:val="nil"/>
              <w:left w:val="nil"/>
              <w:right w:val="nil"/>
            </w:tcBorders>
            <w:vAlign w:val="bottom"/>
          </w:tcPr>
          <w:p w14:paraId="2B09D3A0"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right w:val="nil"/>
            </w:tcBorders>
            <w:vAlign w:val="bottom"/>
          </w:tcPr>
          <w:p w14:paraId="33086397" w14:textId="77777777" w:rsidR="005760D0" w:rsidRPr="004A2E82" w:rsidRDefault="005760D0" w:rsidP="00A156FD">
            <w:pPr>
              <w:tabs>
                <w:tab w:val="decimal" w:pos="1058"/>
              </w:tabs>
              <w:spacing w:line="350" w:lineRule="exact"/>
              <w:rPr>
                <w:rFonts w:ascii="Arial" w:hAnsi="Arial" w:cs="Arial"/>
                <w:sz w:val="18"/>
                <w:szCs w:val="18"/>
              </w:rPr>
            </w:pPr>
          </w:p>
        </w:tc>
      </w:tr>
      <w:tr w:rsidR="005760D0" w:rsidRPr="004A2E82" w14:paraId="50DC2C14" w14:textId="77777777" w:rsidTr="00EE157A">
        <w:tc>
          <w:tcPr>
            <w:tcW w:w="3780" w:type="dxa"/>
            <w:vAlign w:val="bottom"/>
          </w:tcPr>
          <w:p w14:paraId="592FDE37" w14:textId="77777777" w:rsidR="005760D0" w:rsidRPr="004A2E82" w:rsidRDefault="005760D0" w:rsidP="00A156FD">
            <w:pPr>
              <w:spacing w:line="350" w:lineRule="exact"/>
              <w:jc w:val="thaiDistribute"/>
              <w:rPr>
                <w:rFonts w:ascii="Arial" w:hAnsi="Arial" w:cs="Arial"/>
                <w:sz w:val="18"/>
                <w:szCs w:val="18"/>
              </w:rPr>
            </w:pPr>
            <w:r w:rsidRPr="004A2E82">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6B60E194" w:rsidR="005760D0" w:rsidRPr="004A2E82" w:rsidRDefault="005760D0" w:rsidP="00A156FD">
            <w:pPr>
              <w:pBdr>
                <w:bottom w:val="doub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357,148,499</w:t>
            </w:r>
          </w:p>
        </w:tc>
        <w:tc>
          <w:tcPr>
            <w:tcW w:w="1350" w:type="dxa"/>
            <w:tcBorders>
              <w:top w:val="nil"/>
              <w:left w:val="nil"/>
              <w:bottom w:val="nil"/>
              <w:right w:val="nil"/>
            </w:tcBorders>
            <w:vAlign w:val="bottom"/>
          </w:tcPr>
          <w:p w14:paraId="1697C67A" w14:textId="6402FBC5" w:rsidR="005760D0" w:rsidRPr="004A2E82" w:rsidRDefault="005760D0" w:rsidP="00A156FD">
            <w:pPr>
              <w:pBdr>
                <w:bottom w:val="double" w:sz="4" w:space="1" w:color="auto"/>
              </w:pBdr>
              <w:tabs>
                <w:tab w:val="decimal" w:pos="1058"/>
              </w:tabs>
              <w:spacing w:line="350" w:lineRule="exact"/>
              <w:rPr>
                <w:rFonts w:ascii="Arial" w:hAnsi="Arial" w:cs="Arial"/>
                <w:sz w:val="18"/>
                <w:szCs w:val="18"/>
              </w:rPr>
            </w:pPr>
            <w:r w:rsidRPr="004A2E82">
              <w:rPr>
                <w:rFonts w:ascii="Arial" w:hAnsi="Arial" w:cs="Arial"/>
                <w:sz w:val="18"/>
                <w:szCs w:val="18"/>
              </w:rPr>
              <w:t>397,338,435</w:t>
            </w:r>
          </w:p>
        </w:tc>
        <w:tc>
          <w:tcPr>
            <w:tcW w:w="1350" w:type="dxa"/>
            <w:tcBorders>
              <w:top w:val="nil"/>
              <w:left w:val="nil"/>
              <w:right w:val="nil"/>
            </w:tcBorders>
            <w:vAlign w:val="bottom"/>
          </w:tcPr>
          <w:p w14:paraId="57A5EB25" w14:textId="61720EFE"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p>
        </w:tc>
        <w:tc>
          <w:tcPr>
            <w:tcW w:w="1350" w:type="dxa"/>
            <w:tcBorders>
              <w:top w:val="nil"/>
              <w:left w:val="nil"/>
              <w:right w:val="nil"/>
            </w:tcBorders>
            <w:vAlign w:val="bottom"/>
          </w:tcPr>
          <w:p w14:paraId="133AC675" w14:textId="6FB61E3B" w:rsidR="005760D0" w:rsidRPr="004A2E82" w:rsidRDefault="005760D0" w:rsidP="00A156FD">
            <w:pPr>
              <w:pBdr>
                <w:bottom w:val="single" w:sz="4" w:space="1" w:color="auto"/>
              </w:pBdr>
              <w:tabs>
                <w:tab w:val="decimal" w:pos="1058"/>
              </w:tabs>
              <w:spacing w:line="350" w:lineRule="exact"/>
              <w:rPr>
                <w:rFonts w:ascii="Arial" w:hAnsi="Arial" w:cs="Arial"/>
                <w:sz w:val="18"/>
                <w:szCs w:val="18"/>
              </w:rPr>
            </w:pPr>
          </w:p>
        </w:tc>
      </w:tr>
      <w:tr w:rsidR="005760D0" w:rsidRPr="004A2E82" w14:paraId="3D1B1615" w14:textId="77777777" w:rsidTr="00EE157A">
        <w:tc>
          <w:tcPr>
            <w:tcW w:w="3780" w:type="dxa"/>
            <w:vAlign w:val="bottom"/>
          </w:tcPr>
          <w:p w14:paraId="2993D03C" w14:textId="77777777" w:rsidR="005760D0" w:rsidRPr="004A2E82" w:rsidRDefault="005760D0" w:rsidP="00A156FD">
            <w:pPr>
              <w:spacing w:line="350" w:lineRule="exact"/>
              <w:ind w:right="-43"/>
              <w:jc w:val="both"/>
              <w:rPr>
                <w:rFonts w:ascii="Arial" w:hAnsi="Arial" w:cs="Arial"/>
                <w:sz w:val="18"/>
                <w:szCs w:val="18"/>
                <w:cs/>
                <w:lang w:val="th-TH"/>
              </w:rPr>
            </w:pPr>
            <w:r w:rsidRPr="004A2E82">
              <w:rPr>
                <w:rFonts w:ascii="Arial" w:hAnsi="Arial" w:cs="Arial"/>
                <w:sz w:val="18"/>
                <w:szCs w:val="18"/>
                <w:cs/>
              </w:rPr>
              <w:t>Total change</w:t>
            </w:r>
            <w:r w:rsidRPr="004A2E82">
              <w:rPr>
                <w:rFonts w:ascii="Arial" w:hAnsi="Arial" w:cs="Arial"/>
                <w:sz w:val="18"/>
                <w:szCs w:val="18"/>
              </w:rPr>
              <w:t>s</w:t>
            </w:r>
          </w:p>
        </w:tc>
        <w:tc>
          <w:tcPr>
            <w:tcW w:w="1350" w:type="dxa"/>
            <w:tcBorders>
              <w:top w:val="nil"/>
              <w:left w:val="nil"/>
              <w:bottom w:val="nil"/>
              <w:right w:val="nil"/>
            </w:tcBorders>
            <w:vAlign w:val="bottom"/>
          </w:tcPr>
          <w:p w14:paraId="26A866E3"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257FEB2F"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right w:val="nil"/>
            </w:tcBorders>
            <w:vAlign w:val="bottom"/>
          </w:tcPr>
          <w:p w14:paraId="376E1FF3" w14:textId="61819FC9" w:rsidR="005760D0" w:rsidRPr="004A2E82" w:rsidRDefault="005760D0" w:rsidP="00A156FD">
            <w:pPr>
              <w:pBdr>
                <w:bottom w:val="doub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(40,189,936)</w:t>
            </w:r>
          </w:p>
        </w:tc>
        <w:tc>
          <w:tcPr>
            <w:tcW w:w="1350" w:type="dxa"/>
            <w:tcBorders>
              <w:left w:val="nil"/>
              <w:right w:val="nil"/>
            </w:tcBorders>
            <w:vAlign w:val="bottom"/>
          </w:tcPr>
          <w:p w14:paraId="16CC77C2" w14:textId="42181B2A" w:rsidR="005760D0" w:rsidRPr="004A2E82" w:rsidRDefault="005760D0" w:rsidP="00A156FD">
            <w:pPr>
              <w:pBdr>
                <w:bottom w:val="doub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117,302,656</w:t>
            </w:r>
          </w:p>
        </w:tc>
      </w:tr>
      <w:tr w:rsidR="005760D0" w:rsidRPr="004A2E82" w14:paraId="210EA6AF" w14:textId="77777777" w:rsidTr="00EE157A">
        <w:tc>
          <w:tcPr>
            <w:tcW w:w="3780" w:type="dxa"/>
            <w:vAlign w:val="bottom"/>
          </w:tcPr>
          <w:p w14:paraId="3972633C" w14:textId="327980A5" w:rsidR="005760D0" w:rsidRPr="004A2E82" w:rsidRDefault="005760D0" w:rsidP="00A156FD">
            <w:pPr>
              <w:spacing w:line="350" w:lineRule="exact"/>
              <w:ind w:right="-43"/>
              <w:jc w:val="both"/>
              <w:rPr>
                <w:rFonts w:ascii="Arial" w:hAnsi="Arial" w:cs="Arial"/>
                <w:sz w:val="18"/>
                <w:szCs w:val="18"/>
              </w:rPr>
            </w:pPr>
            <w:r w:rsidRPr="004A2E82">
              <w:rPr>
                <w:rFonts w:ascii="Arial" w:hAnsi="Arial" w:cs="Arial"/>
                <w:sz w:val="18"/>
                <w:szCs w:val="18"/>
              </w:rPr>
              <w:t>Changes were recognised in:</w:t>
            </w:r>
          </w:p>
        </w:tc>
        <w:tc>
          <w:tcPr>
            <w:tcW w:w="1350" w:type="dxa"/>
            <w:tcBorders>
              <w:top w:val="nil"/>
              <w:left w:val="nil"/>
              <w:bottom w:val="nil"/>
              <w:right w:val="nil"/>
            </w:tcBorders>
            <w:vAlign w:val="bottom"/>
          </w:tcPr>
          <w:p w14:paraId="7455C378"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1938C829"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bottom w:val="nil"/>
              <w:right w:val="nil"/>
            </w:tcBorders>
            <w:vAlign w:val="bottom"/>
          </w:tcPr>
          <w:p w14:paraId="32638039"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left w:val="nil"/>
              <w:bottom w:val="nil"/>
              <w:right w:val="nil"/>
            </w:tcBorders>
            <w:vAlign w:val="bottom"/>
          </w:tcPr>
          <w:p w14:paraId="2E3ACE72" w14:textId="77777777" w:rsidR="005760D0" w:rsidRPr="004A2E82" w:rsidRDefault="005760D0" w:rsidP="00A156FD">
            <w:pPr>
              <w:tabs>
                <w:tab w:val="decimal" w:pos="1058"/>
              </w:tabs>
              <w:spacing w:line="350" w:lineRule="exact"/>
              <w:rPr>
                <w:rFonts w:ascii="Arial" w:hAnsi="Arial" w:cs="Arial"/>
                <w:sz w:val="18"/>
                <w:szCs w:val="18"/>
              </w:rPr>
            </w:pPr>
          </w:p>
        </w:tc>
      </w:tr>
      <w:tr w:rsidR="005760D0" w:rsidRPr="004A2E82" w14:paraId="29686FC3" w14:textId="77777777" w:rsidTr="003217E4">
        <w:tc>
          <w:tcPr>
            <w:tcW w:w="3780" w:type="dxa"/>
            <w:vAlign w:val="bottom"/>
          </w:tcPr>
          <w:p w14:paraId="20325514" w14:textId="3CE947FA" w:rsidR="005760D0" w:rsidRPr="004A2E82" w:rsidRDefault="005760D0" w:rsidP="00A156FD">
            <w:pPr>
              <w:spacing w:line="350" w:lineRule="exact"/>
              <w:ind w:right="-43"/>
              <w:jc w:val="both"/>
              <w:rPr>
                <w:rFonts w:ascii="Arial" w:hAnsi="Arial" w:cs="Arial"/>
                <w:sz w:val="18"/>
                <w:szCs w:val="18"/>
                <w:cs/>
              </w:rPr>
            </w:pPr>
            <w:r w:rsidRPr="004A2E82">
              <w:rPr>
                <w:rFonts w:ascii="Arial" w:hAnsi="Arial" w:cs="Arial"/>
                <w:sz w:val="18"/>
                <w:szCs w:val="18"/>
              </w:rPr>
              <w:t>- Statement of income</w:t>
            </w:r>
          </w:p>
        </w:tc>
        <w:tc>
          <w:tcPr>
            <w:tcW w:w="1350" w:type="dxa"/>
            <w:tcBorders>
              <w:top w:val="nil"/>
              <w:left w:val="nil"/>
              <w:bottom w:val="nil"/>
              <w:right w:val="nil"/>
            </w:tcBorders>
            <w:vAlign w:val="bottom"/>
          </w:tcPr>
          <w:p w14:paraId="45F6A0EE"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21889AF0"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bottom w:val="nil"/>
              <w:right w:val="nil"/>
            </w:tcBorders>
            <w:vAlign w:val="center"/>
          </w:tcPr>
          <w:p w14:paraId="10AC9FD0" w14:textId="31D6F2AD"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(24,281,795)</w:t>
            </w:r>
          </w:p>
        </w:tc>
        <w:tc>
          <w:tcPr>
            <w:tcW w:w="1350" w:type="dxa"/>
            <w:tcBorders>
              <w:left w:val="nil"/>
              <w:bottom w:val="nil"/>
              <w:right w:val="nil"/>
            </w:tcBorders>
            <w:vAlign w:val="center"/>
          </w:tcPr>
          <w:p w14:paraId="497BB1FF" w14:textId="163DCD95" w:rsidR="005760D0" w:rsidRPr="004A2E82" w:rsidRDefault="005760D0" w:rsidP="00A156FD">
            <w:pPr>
              <w:tabs>
                <w:tab w:val="decimal" w:pos="1058"/>
              </w:tabs>
              <w:spacing w:line="350" w:lineRule="exact"/>
              <w:rPr>
                <w:rFonts w:ascii="Arial" w:hAnsi="Arial" w:cs="Arial"/>
                <w:sz w:val="18"/>
                <w:szCs w:val="18"/>
                <w:cs/>
              </w:rPr>
            </w:pPr>
            <w:r w:rsidRPr="004A2E82">
              <w:rPr>
                <w:rFonts w:ascii="Arial" w:hAnsi="Arial" w:cs="Arial"/>
                <w:sz w:val="18"/>
                <w:szCs w:val="18"/>
              </w:rPr>
              <w:t>107,715,261</w:t>
            </w:r>
          </w:p>
        </w:tc>
      </w:tr>
      <w:tr w:rsidR="005760D0" w:rsidRPr="004A2E82" w14:paraId="032A1B93" w14:textId="77777777" w:rsidTr="003217E4">
        <w:tc>
          <w:tcPr>
            <w:tcW w:w="3780" w:type="dxa"/>
            <w:vAlign w:val="bottom"/>
          </w:tcPr>
          <w:p w14:paraId="7C00AD72" w14:textId="6357DC20" w:rsidR="005760D0" w:rsidRPr="004A2E82" w:rsidRDefault="005760D0" w:rsidP="00A156FD">
            <w:pPr>
              <w:spacing w:line="350" w:lineRule="exact"/>
              <w:ind w:right="-43"/>
              <w:jc w:val="both"/>
              <w:rPr>
                <w:rFonts w:ascii="Arial" w:hAnsi="Arial" w:cs="Arial"/>
                <w:sz w:val="18"/>
                <w:szCs w:val="18"/>
              </w:rPr>
            </w:pPr>
            <w:r w:rsidRPr="004A2E82">
              <w:rPr>
                <w:rFonts w:ascii="Arial" w:hAnsi="Arial" w:cs="Arial"/>
                <w:sz w:val="18"/>
                <w:szCs w:val="18"/>
              </w:rPr>
              <w:t>- Statement of comprehensive income</w:t>
            </w:r>
          </w:p>
        </w:tc>
        <w:tc>
          <w:tcPr>
            <w:tcW w:w="1350" w:type="dxa"/>
            <w:tcBorders>
              <w:top w:val="nil"/>
              <w:left w:val="nil"/>
              <w:bottom w:val="nil"/>
              <w:right w:val="nil"/>
            </w:tcBorders>
            <w:vAlign w:val="bottom"/>
          </w:tcPr>
          <w:p w14:paraId="410ADFEE"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593D8E7E"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bottom w:val="nil"/>
              <w:right w:val="nil"/>
            </w:tcBorders>
            <w:vAlign w:val="center"/>
          </w:tcPr>
          <w:p w14:paraId="29905A3B" w14:textId="5C04943C"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(15,890,631)</w:t>
            </w:r>
          </w:p>
        </w:tc>
        <w:tc>
          <w:tcPr>
            <w:tcW w:w="1350" w:type="dxa"/>
            <w:tcBorders>
              <w:left w:val="nil"/>
              <w:bottom w:val="nil"/>
              <w:right w:val="nil"/>
            </w:tcBorders>
            <w:vAlign w:val="center"/>
          </w:tcPr>
          <w:p w14:paraId="21E256D6" w14:textId="3F0554ED" w:rsidR="005760D0" w:rsidRPr="004A2E82" w:rsidRDefault="005760D0" w:rsidP="00A156FD">
            <w:pPr>
              <w:tabs>
                <w:tab w:val="decimal" w:pos="1058"/>
              </w:tabs>
              <w:spacing w:line="350" w:lineRule="exact"/>
              <w:rPr>
                <w:rFonts w:ascii="Arial" w:hAnsi="Arial" w:cs="Arial"/>
                <w:sz w:val="18"/>
                <w:szCs w:val="18"/>
              </w:rPr>
            </w:pPr>
            <w:r w:rsidRPr="004A2E82">
              <w:rPr>
                <w:rFonts w:ascii="Arial" w:hAnsi="Arial" w:cs="Arial"/>
                <w:sz w:val="18"/>
                <w:szCs w:val="18"/>
              </w:rPr>
              <w:t xml:space="preserve">9,563,670 </w:t>
            </w:r>
          </w:p>
        </w:tc>
      </w:tr>
      <w:tr w:rsidR="005760D0" w:rsidRPr="004A2E82" w14:paraId="3E5C3F92" w14:textId="77777777" w:rsidTr="003217E4">
        <w:tc>
          <w:tcPr>
            <w:tcW w:w="3780" w:type="dxa"/>
            <w:vAlign w:val="bottom"/>
          </w:tcPr>
          <w:p w14:paraId="10DB3D28" w14:textId="17678A43" w:rsidR="005760D0" w:rsidRPr="004A2E82" w:rsidRDefault="005760D0" w:rsidP="00A156FD">
            <w:pPr>
              <w:spacing w:line="350" w:lineRule="exact"/>
              <w:ind w:right="-43"/>
              <w:jc w:val="both"/>
              <w:rPr>
                <w:rFonts w:ascii="Arial" w:hAnsi="Arial" w:cs="Arial"/>
                <w:sz w:val="18"/>
                <w:szCs w:val="18"/>
                <w:cs/>
              </w:rPr>
            </w:pPr>
            <w:r w:rsidRPr="004A2E82">
              <w:rPr>
                <w:rFonts w:ascii="Arial" w:hAnsi="Arial" w:cs="Arial"/>
                <w:sz w:val="18"/>
                <w:szCs w:val="18"/>
              </w:rPr>
              <w:t>- Transfer to retained earnings (Notes 11.2)</w:t>
            </w:r>
          </w:p>
        </w:tc>
        <w:tc>
          <w:tcPr>
            <w:tcW w:w="1350" w:type="dxa"/>
            <w:tcBorders>
              <w:top w:val="nil"/>
              <w:left w:val="nil"/>
              <w:bottom w:val="nil"/>
              <w:right w:val="nil"/>
            </w:tcBorders>
            <w:vAlign w:val="bottom"/>
          </w:tcPr>
          <w:p w14:paraId="45C5EC51"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5507AF86"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bottom w:val="nil"/>
              <w:right w:val="nil"/>
            </w:tcBorders>
            <w:vAlign w:val="center"/>
          </w:tcPr>
          <w:p w14:paraId="22E58830" w14:textId="4A97EBC1" w:rsidR="005760D0" w:rsidRPr="004A2E82" w:rsidRDefault="005760D0" w:rsidP="00A156FD">
            <w:pPr>
              <w:pBdr>
                <w:bottom w:val="sing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(17,510)</w:t>
            </w:r>
          </w:p>
        </w:tc>
        <w:tc>
          <w:tcPr>
            <w:tcW w:w="1350" w:type="dxa"/>
            <w:tcBorders>
              <w:left w:val="nil"/>
              <w:bottom w:val="nil"/>
              <w:right w:val="nil"/>
            </w:tcBorders>
            <w:vAlign w:val="center"/>
          </w:tcPr>
          <w:p w14:paraId="5AA6717A" w14:textId="38FB51FD" w:rsidR="005760D0" w:rsidRPr="004A2E82" w:rsidRDefault="005760D0" w:rsidP="00A156FD">
            <w:pPr>
              <w:pBdr>
                <w:bottom w:val="sing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 xml:space="preserve">       23,725 </w:t>
            </w:r>
          </w:p>
        </w:tc>
      </w:tr>
      <w:tr w:rsidR="005760D0" w:rsidRPr="004A2E82" w14:paraId="69769EA9" w14:textId="77777777" w:rsidTr="0030740A">
        <w:tc>
          <w:tcPr>
            <w:tcW w:w="3780" w:type="dxa"/>
            <w:vAlign w:val="bottom"/>
          </w:tcPr>
          <w:p w14:paraId="320F47BC" w14:textId="77777777" w:rsidR="005760D0" w:rsidRPr="004A2E82" w:rsidRDefault="005760D0" w:rsidP="00A156FD">
            <w:pPr>
              <w:spacing w:line="350" w:lineRule="exact"/>
              <w:ind w:right="-43"/>
              <w:jc w:val="both"/>
              <w:rPr>
                <w:rFonts w:ascii="Arial" w:hAnsi="Arial" w:cs="Arial"/>
                <w:sz w:val="18"/>
                <w:szCs w:val="18"/>
                <w:cs/>
              </w:rPr>
            </w:pPr>
          </w:p>
        </w:tc>
        <w:tc>
          <w:tcPr>
            <w:tcW w:w="1350" w:type="dxa"/>
            <w:tcBorders>
              <w:top w:val="nil"/>
              <w:left w:val="nil"/>
              <w:bottom w:val="nil"/>
              <w:right w:val="nil"/>
            </w:tcBorders>
            <w:vAlign w:val="bottom"/>
          </w:tcPr>
          <w:p w14:paraId="0F3FC60D" w14:textId="77777777" w:rsidR="005760D0" w:rsidRPr="004A2E82" w:rsidRDefault="005760D0" w:rsidP="00A156FD">
            <w:pPr>
              <w:tabs>
                <w:tab w:val="decimal" w:pos="1058"/>
              </w:tabs>
              <w:spacing w:line="350" w:lineRule="exact"/>
              <w:rPr>
                <w:rFonts w:ascii="Arial" w:hAnsi="Arial" w:cs="Arial"/>
                <w:sz w:val="18"/>
                <w:szCs w:val="18"/>
              </w:rPr>
            </w:pPr>
          </w:p>
        </w:tc>
        <w:tc>
          <w:tcPr>
            <w:tcW w:w="1350" w:type="dxa"/>
            <w:tcBorders>
              <w:top w:val="nil"/>
              <w:left w:val="nil"/>
              <w:bottom w:val="nil"/>
              <w:right w:val="nil"/>
            </w:tcBorders>
            <w:vAlign w:val="bottom"/>
          </w:tcPr>
          <w:p w14:paraId="1C9D9088" w14:textId="77777777" w:rsidR="005760D0" w:rsidRPr="004A2E82" w:rsidRDefault="005760D0" w:rsidP="00A156FD">
            <w:pPr>
              <w:tabs>
                <w:tab w:val="decimal" w:pos="1058"/>
              </w:tabs>
              <w:spacing w:line="350" w:lineRule="exact"/>
              <w:rPr>
                <w:rFonts w:ascii="Arial" w:hAnsi="Arial" w:cs="Arial"/>
                <w:sz w:val="18"/>
                <w:szCs w:val="18"/>
                <w:cs/>
              </w:rPr>
            </w:pPr>
          </w:p>
        </w:tc>
        <w:tc>
          <w:tcPr>
            <w:tcW w:w="1350" w:type="dxa"/>
            <w:tcBorders>
              <w:left w:val="nil"/>
              <w:bottom w:val="nil"/>
              <w:right w:val="nil"/>
            </w:tcBorders>
            <w:vAlign w:val="center"/>
          </w:tcPr>
          <w:p w14:paraId="63BE6089" w14:textId="1C852FDA" w:rsidR="005760D0" w:rsidRPr="004A2E82" w:rsidRDefault="005760D0" w:rsidP="00A156FD">
            <w:pPr>
              <w:pBdr>
                <w:bottom w:val="doub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(40,189,936)</w:t>
            </w:r>
          </w:p>
        </w:tc>
        <w:tc>
          <w:tcPr>
            <w:tcW w:w="1350" w:type="dxa"/>
            <w:tcBorders>
              <w:left w:val="nil"/>
              <w:bottom w:val="nil"/>
              <w:right w:val="nil"/>
            </w:tcBorders>
            <w:vAlign w:val="center"/>
          </w:tcPr>
          <w:p w14:paraId="198A4B47" w14:textId="03589CF1" w:rsidR="005760D0" w:rsidRPr="004A2E82" w:rsidRDefault="005760D0" w:rsidP="00A156FD">
            <w:pPr>
              <w:pBdr>
                <w:bottom w:val="double" w:sz="4" w:space="1" w:color="auto"/>
              </w:pBdr>
              <w:tabs>
                <w:tab w:val="decimal" w:pos="1058"/>
              </w:tabs>
              <w:spacing w:line="350" w:lineRule="exact"/>
              <w:rPr>
                <w:rFonts w:ascii="Arial" w:hAnsi="Arial" w:cs="Arial"/>
                <w:sz w:val="18"/>
                <w:szCs w:val="18"/>
                <w:cs/>
              </w:rPr>
            </w:pPr>
            <w:r w:rsidRPr="004A2E82">
              <w:rPr>
                <w:rFonts w:ascii="Arial" w:hAnsi="Arial" w:cs="Arial"/>
                <w:sz w:val="18"/>
                <w:szCs w:val="18"/>
              </w:rPr>
              <w:t>117,302,656</w:t>
            </w:r>
          </w:p>
        </w:tc>
      </w:tr>
    </w:tbl>
    <w:p w14:paraId="7726CC04" w14:textId="77777777" w:rsidR="00A156FD" w:rsidRPr="004A2E82" w:rsidRDefault="00A156FD">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532AFDD7" w14:textId="01DC2FEA" w:rsidR="00192844" w:rsidRPr="004A2E82" w:rsidRDefault="0089675B" w:rsidP="00617A40">
      <w:pPr>
        <w:spacing w:before="120" w:after="120" w:line="380" w:lineRule="exact"/>
        <w:ind w:left="547" w:hanging="540"/>
        <w:jc w:val="both"/>
        <w:rPr>
          <w:rFonts w:ascii="Arial" w:hAnsi="Arial" w:cs="Arial"/>
          <w:b/>
          <w:bCs/>
          <w:sz w:val="22"/>
          <w:szCs w:val="22"/>
        </w:rPr>
      </w:pPr>
      <w:r w:rsidRPr="004A2E82">
        <w:rPr>
          <w:rFonts w:ascii="Arial" w:hAnsi="Arial" w:cs="Arial"/>
          <w:b/>
          <w:bCs/>
          <w:sz w:val="22"/>
          <w:szCs w:val="22"/>
        </w:rPr>
        <w:lastRenderedPageBreak/>
        <w:t>1</w:t>
      </w:r>
      <w:r w:rsidR="00D454FA" w:rsidRPr="004A2E82">
        <w:rPr>
          <w:rFonts w:ascii="Arial" w:hAnsi="Arial" w:cs="Arial"/>
          <w:b/>
          <w:bCs/>
          <w:sz w:val="22"/>
          <w:szCs w:val="22"/>
        </w:rPr>
        <w:t>4</w:t>
      </w:r>
      <w:r w:rsidR="00F079D6" w:rsidRPr="004A2E82">
        <w:rPr>
          <w:rFonts w:ascii="Arial" w:hAnsi="Arial" w:cs="Arial"/>
          <w:b/>
          <w:bCs/>
          <w:sz w:val="22"/>
          <w:szCs w:val="22"/>
        </w:rPr>
        <w:t>.</w:t>
      </w:r>
      <w:r w:rsidR="00192844" w:rsidRPr="004A2E82">
        <w:rPr>
          <w:rFonts w:ascii="Arial" w:hAnsi="Arial" w:cs="Arial"/>
          <w:b/>
          <w:bCs/>
          <w:sz w:val="22"/>
          <w:szCs w:val="22"/>
        </w:rPr>
        <w:t>2</w:t>
      </w:r>
      <w:r w:rsidR="00192844" w:rsidRPr="004A2E82">
        <w:rPr>
          <w:rFonts w:ascii="Arial" w:hAnsi="Arial" w:cs="Arial"/>
          <w:b/>
          <w:bCs/>
          <w:sz w:val="22"/>
          <w:szCs w:val="22"/>
        </w:rPr>
        <w:tab/>
        <w:t xml:space="preserve">Income tax </w:t>
      </w:r>
      <w:r w:rsidR="007C04D2" w:rsidRPr="004A2E82">
        <w:rPr>
          <w:rFonts w:ascii="Arial" w:hAnsi="Arial" w:cs="Arial"/>
          <w:b/>
          <w:bCs/>
          <w:sz w:val="22"/>
          <w:szCs w:val="22"/>
        </w:rPr>
        <w:t>revenue (</w:t>
      </w:r>
      <w:r w:rsidR="007A6434" w:rsidRPr="004A2E82">
        <w:rPr>
          <w:rFonts w:ascii="Arial" w:hAnsi="Arial" w:cs="Arial"/>
          <w:b/>
          <w:bCs/>
          <w:sz w:val="22"/>
          <w:szCs w:val="22"/>
        </w:rPr>
        <w:t>expense</w:t>
      </w:r>
      <w:r w:rsidR="00CA78B8" w:rsidRPr="004A2E82">
        <w:rPr>
          <w:rFonts w:ascii="Arial" w:hAnsi="Arial" w:cs="Arial"/>
          <w:b/>
          <w:bCs/>
          <w:sz w:val="22"/>
          <w:szCs w:val="22"/>
        </w:rPr>
        <w:t>s</w:t>
      </w:r>
      <w:r w:rsidR="007C04D2" w:rsidRPr="004A2E82">
        <w:rPr>
          <w:rFonts w:ascii="Arial" w:hAnsi="Arial" w:cs="Arial"/>
          <w:b/>
          <w:bCs/>
          <w:sz w:val="22"/>
          <w:szCs w:val="22"/>
        </w:rPr>
        <w:t>)</w:t>
      </w:r>
      <w:r w:rsidR="007A6434" w:rsidRPr="004A2E82">
        <w:rPr>
          <w:rFonts w:ascii="Arial" w:hAnsi="Arial" w:cs="Arial"/>
          <w:b/>
          <w:bCs/>
          <w:sz w:val="22"/>
          <w:szCs w:val="22"/>
        </w:rPr>
        <w:t xml:space="preserve"> </w:t>
      </w:r>
    </w:p>
    <w:p w14:paraId="45122541" w14:textId="40659386" w:rsidR="00B65E7C" w:rsidRPr="004A2E82" w:rsidRDefault="00B65E7C" w:rsidP="00B65E7C">
      <w:pPr>
        <w:spacing w:before="120" w:after="120" w:line="380" w:lineRule="exact"/>
        <w:ind w:left="547" w:hanging="547"/>
        <w:jc w:val="both"/>
        <w:rPr>
          <w:rFonts w:ascii="Arial" w:hAnsi="Arial" w:cs="Arial"/>
          <w:sz w:val="22"/>
          <w:szCs w:val="22"/>
        </w:rPr>
      </w:pPr>
      <w:bookmarkStart w:id="8" w:name="_Toc39860046"/>
      <w:r w:rsidRPr="004A2E82">
        <w:rPr>
          <w:rFonts w:ascii="Arial" w:hAnsi="Arial" w:cs="Arial"/>
          <w:sz w:val="22"/>
          <w:szCs w:val="22"/>
        </w:rPr>
        <w:tab/>
        <w:t xml:space="preserve">Income tax revenue (expenses) for the three-month and six-month periods ended </w:t>
      </w:r>
      <w:r w:rsidR="00172B9B" w:rsidRPr="004A2E82">
        <w:rPr>
          <w:rFonts w:ascii="Arial" w:hAnsi="Arial" w:cs="Arial"/>
          <w:sz w:val="22"/>
          <w:szCs w:val="22"/>
        </w:rPr>
        <w:t>30 June 2026 and 2025</w:t>
      </w:r>
      <w:r w:rsidRPr="004A2E82">
        <w:rPr>
          <w:rFonts w:ascii="Arial"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B65E7C" w:rsidRPr="004A2E82" w14:paraId="099543B3" w14:textId="77777777" w:rsidTr="00053FBC">
        <w:trPr>
          <w:trHeight w:val="325"/>
        </w:trPr>
        <w:tc>
          <w:tcPr>
            <w:tcW w:w="3420" w:type="dxa"/>
          </w:tcPr>
          <w:p w14:paraId="642BFDA9" w14:textId="77777777" w:rsidR="00B65E7C" w:rsidRPr="004A2E82" w:rsidRDefault="00B65E7C" w:rsidP="00053FBC">
            <w:pPr>
              <w:tabs>
                <w:tab w:val="left" w:pos="1440"/>
              </w:tabs>
              <w:spacing w:line="320" w:lineRule="exact"/>
              <w:jc w:val="thaiDistribute"/>
              <w:rPr>
                <w:rFonts w:ascii="Arial" w:hAnsi="Arial" w:cs="Arial"/>
                <w:spacing w:val="-4"/>
                <w:sz w:val="16"/>
                <w:szCs w:val="16"/>
              </w:rPr>
            </w:pPr>
          </w:p>
        </w:tc>
        <w:tc>
          <w:tcPr>
            <w:tcW w:w="5850" w:type="dxa"/>
            <w:gridSpan w:val="4"/>
            <w:hideMark/>
          </w:tcPr>
          <w:p w14:paraId="06AF2E70" w14:textId="77777777" w:rsidR="00B65E7C" w:rsidRPr="004A2E82" w:rsidRDefault="00B65E7C" w:rsidP="00053FBC">
            <w:pPr>
              <w:spacing w:line="320" w:lineRule="exact"/>
              <w:jc w:val="right"/>
              <w:rPr>
                <w:rFonts w:ascii="Arial" w:hAnsi="Arial" w:cs="Arial"/>
                <w:spacing w:val="-4"/>
                <w:sz w:val="16"/>
                <w:szCs w:val="16"/>
              </w:rPr>
            </w:pPr>
            <w:r w:rsidRPr="004A2E82">
              <w:rPr>
                <w:rFonts w:ascii="Arial" w:hAnsi="Arial" w:cs="Arial"/>
                <w:spacing w:val="-4"/>
                <w:sz w:val="16"/>
                <w:szCs w:val="16"/>
              </w:rPr>
              <w:t>(Unit: Baht)</w:t>
            </w:r>
          </w:p>
        </w:tc>
      </w:tr>
      <w:tr w:rsidR="00B65E7C" w:rsidRPr="004A2E82" w14:paraId="53960555" w14:textId="77777777" w:rsidTr="00053FBC">
        <w:trPr>
          <w:trHeight w:val="354"/>
        </w:trPr>
        <w:tc>
          <w:tcPr>
            <w:tcW w:w="3420" w:type="dxa"/>
          </w:tcPr>
          <w:p w14:paraId="3E52E8AB" w14:textId="77777777" w:rsidR="00B65E7C" w:rsidRPr="004A2E82" w:rsidRDefault="00B65E7C" w:rsidP="00053FBC">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0DB4BC45"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Financial statements in which                        the equity method is applied</w:t>
            </w:r>
          </w:p>
        </w:tc>
        <w:tc>
          <w:tcPr>
            <w:tcW w:w="2925" w:type="dxa"/>
            <w:gridSpan w:val="2"/>
            <w:vAlign w:val="bottom"/>
            <w:hideMark/>
          </w:tcPr>
          <w:p w14:paraId="69A755DE"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Separate financial statements</w:t>
            </w:r>
          </w:p>
        </w:tc>
      </w:tr>
      <w:tr w:rsidR="00B65E7C" w:rsidRPr="004A2E82" w14:paraId="22B6CD88" w14:textId="77777777" w:rsidTr="00053FBC">
        <w:trPr>
          <w:trHeight w:val="354"/>
        </w:trPr>
        <w:tc>
          <w:tcPr>
            <w:tcW w:w="3420" w:type="dxa"/>
          </w:tcPr>
          <w:p w14:paraId="3D5765FF" w14:textId="77777777" w:rsidR="00B65E7C" w:rsidRPr="004A2E82" w:rsidRDefault="00B65E7C" w:rsidP="00053FBC">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5CF0B27D"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 xml:space="preserve">For the three-month periods </w:t>
            </w:r>
            <w:proofErr w:type="gramStart"/>
            <w:r w:rsidRPr="004A2E82">
              <w:rPr>
                <w:rFonts w:ascii="Arial" w:hAnsi="Arial" w:cs="Arial"/>
                <w:sz w:val="16"/>
                <w:szCs w:val="16"/>
              </w:rPr>
              <w:t xml:space="preserve">                        ended</w:t>
            </w:r>
            <w:proofErr w:type="gramEnd"/>
            <w:r w:rsidRPr="004A2E82">
              <w:rPr>
                <w:rFonts w:ascii="Arial" w:hAnsi="Arial" w:cs="Arial"/>
                <w:sz w:val="16"/>
                <w:szCs w:val="16"/>
              </w:rPr>
              <w:t xml:space="preserve"> 30 June</w:t>
            </w:r>
          </w:p>
        </w:tc>
        <w:tc>
          <w:tcPr>
            <w:tcW w:w="2925" w:type="dxa"/>
            <w:gridSpan w:val="2"/>
            <w:vAlign w:val="bottom"/>
            <w:hideMark/>
          </w:tcPr>
          <w:p w14:paraId="18FC50DC"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 xml:space="preserve">For the three-month periods </w:t>
            </w:r>
            <w:proofErr w:type="gramStart"/>
            <w:r w:rsidRPr="004A2E82">
              <w:rPr>
                <w:rFonts w:ascii="Arial" w:hAnsi="Arial" w:cs="Arial"/>
                <w:sz w:val="16"/>
                <w:szCs w:val="16"/>
              </w:rPr>
              <w:t xml:space="preserve">                            ended</w:t>
            </w:r>
            <w:proofErr w:type="gramEnd"/>
            <w:r w:rsidRPr="004A2E82">
              <w:rPr>
                <w:rFonts w:ascii="Arial" w:hAnsi="Arial" w:cs="Arial"/>
                <w:sz w:val="16"/>
                <w:szCs w:val="16"/>
              </w:rPr>
              <w:t xml:space="preserve"> 30 June</w:t>
            </w:r>
          </w:p>
        </w:tc>
      </w:tr>
      <w:tr w:rsidR="00172B9B" w:rsidRPr="004A2E82" w14:paraId="0589DA97" w14:textId="77777777" w:rsidTr="00053FBC">
        <w:trPr>
          <w:trHeight w:val="354"/>
        </w:trPr>
        <w:tc>
          <w:tcPr>
            <w:tcW w:w="3420" w:type="dxa"/>
          </w:tcPr>
          <w:p w14:paraId="59F7AA6E" w14:textId="77777777" w:rsidR="00172B9B" w:rsidRPr="004A2E82" w:rsidRDefault="00172B9B" w:rsidP="00172B9B">
            <w:pPr>
              <w:tabs>
                <w:tab w:val="left" w:pos="1440"/>
              </w:tabs>
              <w:spacing w:line="320" w:lineRule="exact"/>
              <w:jc w:val="right"/>
              <w:rPr>
                <w:rFonts w:ascii="Arial" w:hAnsi="Arial" w:cs="Arial"/>
                <w:spacing w:val="-4"/>
                <w:sz w:val="16"/>
                <w:szCs w:val="16"/>
              </w:rPr>
            </w:pPr>
          </w:p>
        </w:tc>
        <w:tc>
          <w:tcPr>
            <w:tcW w:w="1462" w:type="dxa"/>
            <w:vAlign w:val="bottom"/>
          </w:tcPr>
          <w:p w14:paraId="0D521781" w14:textId="33AEBE6C"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2026</w:t>
            </w:r>
          </w:p>
        </w:tc>
        <w:tc>
          <w:tcPr>
            <w:tcW w:w="1463" w:type="dxa"/>
            <w:vAlign w:val="bottom"/>
            <w:hideMark/>
          </w:tcPr>
          <w:p w14:paraId="215C65AA" w14:textId="1BEF8323"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2025</w:t>
            </w:r>
          </w:p>
        </w:tc>
        <w:tc>
          <w:tcPr>
            <w:tcW w:w="1462" w:type="dxa"/>
            <w:vAlign w:val="bottom"/>
          </w:tcPr>
          <w:p w14:paraId="70B4EE44" w14:textId="21C44FF2"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2026</w:t>
            </w:r>
          </w:p>
        </w:tc>
        <w:tc>
          <w:tcPr>
            <w:tcW w:w="1463" w:type="dxa"/>
            <w:vAlign w:val="bottom"/>
            <w:hideMark/>
          </w:tcPr>
          <w:p w14:paraId="682599CA" w14:textId="23B6C7FC"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2025</w:t>
            </w:r>
          </w:p>
        </w:tc>
      </w:tr>
      <w:tr w:rsidR="00172B9B" w:rsidRPr="004A2E82" w14:paraId="4FD140E5" w14:textId="77777777" w:rsidTr="00053FBC">
        <w:trPr>
          <w:trHeight w:val="325"/>
        </w:trPr>
        <w:tc>
          <w:tcPr>
            <w:tcW w:w="3420" w:type="dxa"/>
          </w:tcPr>
          <w:p w14:paraId="14937E2B" w14:textId="77777777" w:rsidR="00172B9B" w:rsidRPr="004A2E82" w:rsidRDefault="00172B9B" w:rsidP="00172B9B">
            <w:pPr>
              <w:tabs>
                <w:tab w:val="left" w:pos="1440"/>
              </w:tabs>
              <w:spacing w:line="320" w:lineRule="exact"/>
              <w:rPr>
                <w:rFonts w:ascii="Arial" w:hAnsi="Arial" w:cs="Arial"/>
                <w:b/>
                <w:bCs/>
                <w:sz w:val="16"/>
                <w:szCs w:val="16"/>
              </w:rPr>
            </w:pPr>
          </w:p>
        </w:tc>
        <w:tc>
          <w:tcPr>
            <w:tcW w:w="1462" w:type="dxa"/>
            <w:vAlign w:val="bottom"/>
          </w:tcPr>
          <w:p w14:paraId="795BEAA5"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5645B087"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2" w:type="dxa"/>
            <w:vAlign w:val="bottom"/>
          </w:tcPr>
          <w:p w14:paraId="4A921D29"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627579DF" w14:textId="77777777" w:rsidR="00172B9B" w:rsidRPr="004A2E82" w:rsidRDefault="00172B9B" w:rsidP="00172B9B">
            <w:pPr>
              <w:tabs>
                <w:tab w:val="decimal" w:pos="1150"/>
              </w:tabs>
              <w:spacing w:line="320" w:lineRule="exact"/>
              <w:ind w:right="-43"/>
              <w:rPr>
                <w:rFonts w:ascii="Arial" w:hAnsi="Arial" w:cs="Arial"/>
                <w:sz w:val="16"/>
                <w:szCs w:val="16"/>
              </w:rPr>
            </w:pPr>
          </w:p>
        </w:tc>
      </w:tr>
      <w:tr w:rsidR="00172B9B" w:rsidRPr="004A2E82" w14:paraId="6E263CFF" w14:textId="77777777" w:rsidTr="00053FBC">
        <w:trPr>
          <w:trHeight w:val="325"/>
        </w:trPr>
        <w:tc>
          <w:tcPr>
            <w:tcW w:w="3420" w:type="dxa"/>
            <w:hideMark/>
          </w:tcPr>
          <w:p w14:paraId="29B365B6" w14:textId="77777777" w:rsidR="00172B9B" w:rsidRPr="004A2E82" w:rsidRDefault="00172B9B" w:rsidP="00172B9B">
            <w:pPr>
              <w:tabs>
                <w:tab w:val="left" w:pos="1440"/>
              </w:tabs>
              <w:spacing w:line="320" w:lineRule="exact"/>
              <w:rPr>
                <w:rFonts w:ascii="Arial" w:hAnsi="Arial" w:cs="Arial"/>
                <w:b/>
                <w:bCs/>
                <w:sz w:val="16"/>
                <w:szCs w:val="16"/>
              </w:rPr>
            </w:pPr>
            <w:r w:rsidRPr="004A2E82">
              <w:rPr>
                <w:rFonts w:ascii="Arial" w:hAnsi="Arial" w:cs="Arial"/>
                <w:b/>
                <w:bCs/>
                <w:sz w:val="16"/>
                <w:szCs w:val="16"/>
              </w:rPr>
              <w:t>Current income tax:</w:t>
            </w:r>
          </w:p>
        </w:tc>
        <w:tc>
          <w:tcPr>
            <w:tcW w:w="1462" w:type="dxa"/>
            <w:vAlign w:val="bottom"/>
          </w:tcPr>
          <w:p w14:paraId="6251CCC2"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77291FEA"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2" w:type="dxa"/>
            <w:vAlign w:val="bottom"/>
          </w:tcPr>
          <w:p w14:paraId="7FBA545B"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2A432D1B" w14:textId="77777777" w:rsidR="00172B9B" w:rsidRPr="004A2E82" w:rsidRDefault="00172B9B" w:rsidP="00172B9B">
            <w:pPr>
              <w:tabs>
                <w:tab w:val="decimal" w:pos="1150"/>
              </w:tabs>
              <w:spacing w:line="320" w:lineRule="exact"/>
              <w:ind w:right="-43"/>
              <w:rPr>
                <w:rFonts w:ascii="Arial" w:hAnsi="Arial" w:cs="Arial"/>
                <w:sz w:val="16"/>
                <w:szCs w:val="16"/>
              </w:rPr>
            </w:pPr>
          </w:p>
        </w:tc>
      </w:tr>
      <w:tr w:rsidR="005760D0" w:rsidRPr="004A2E82" w14:paraId="40EB916D" w14:textId="77777777" w:rsidTr="00053FBC">
        <w:trPr>
          <w:trHeight w:val="325"/>
        </w:trPr>
        <w:tc>
          <w:tcPr>
            <w:tcW w:w="3420" w:type="dxa"/>
            <w:hideMark/>
          </w:tcPr>
          <w:p w14:paraId="4BFEFAD2"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Current income tax charge for the period</w:t>
            </w:r>
          </w:p>
        </w:tc>
        <w:tc>
          <w:tcPr>
            <w:tcW w:w="1462" w:type="dxa"/>
            <w:vAlign w:val="bottom"/>
          </w:tcPr>
          <w:p w14:paraId="0FE9319E" w14:textId="636AD2BE"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3" w:type="dxa"/>
            <w:vAlign w:val="bottom"/>
          </w:tcPr>
          <w:p w14:paraId="00214063" w14:textId="36792E1F"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2" w:type="dxa"/>
            <w:vAlign w:val="bottom"/>
          </w:tcPr>
          <w:p w14:paraId="16AFBC1B" w14:textId="61EB21B1"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3" w:type="dxa"/>
            <w:vAlign w:val="bottom"/>
          </w:tcPr>
          <w:p w14:paraId="6ED01CBE" w14:textId="6CDE4E9B" w:rsidR="005760D0" w:rsidRPr="004A2E82" w:rsidRDefault="005760D0" w:rsidP="005760D0">
            <w:pPr>
              <w:tabs>
                <w:tab w:val="decimal" w:pos="1150"/>
              </w:tabs>
              <w:spacing w:line="320" w:lineRule="exact"/>
              <w:ind w:right="-43"/>
              <w:rPr>
                <w:rFonts w:ascii="Arial" w:hAnsi="Arial" w:cs="Arial"/>
                <w:sz w:val="16"/>
                <w:szCs w:val="16"/>
                <w:cs/>
              </w:rPr>
            </w:pPr>
            <w:r w:rsidRPr="004A2E82">
              <w:rPr>
                <w:rFonts w:ascii="Arial" w:hAnsi="Arial" w:cs="Arial"/>
                <w:sz w:val="16"/>
                <w:szCs w:val="16"/>
              </w:rPr>
              <w:t>-</w:t>
            </w:r>
          </w:p>
        </w:tc>
      </w:tr>
      <w:tr w:rsidR="005760D0" w:rsidRPr="004A2E82" w14:paraId="1B2D59F6" w14:textId="77777777" w:rsidTr="00053FBC">
        <w:trPr>
          <w:trHeight w:val="311"/>
        </w:trPr>
        <w:tc>
          <w:tcPr>
            <w:tcW w:w="3420" w:type="dxa"/>
            <w:hideMark/>
          </w:tcPr>
          <w:p w14:paraId="10189247" w14:textId="77777777" w:rsidR="005760D0" w:rsidRPr="004A2E82" w:rsidRDefault="005760D0" w:rsidP="005760D0">
            <w:pPr>
              <w:tabs>
                <w:tab w:val="left" w:pos="567"/>
                <w:tab w:val="left" w:pos="1134"/>
                <w:tab w:val="left" w:pos="1701"/>
              </w:tabs>
              <w:spacing w:line="320" w:lineRule="exact"/>
              <w:ind w:left="12" w:right="-108" w:hanging="12"/>
              <w:rPr>
                <w:rFonts w:ascii="Arial" w:hAnsi="Arial" w:cs="Arial"/>
                <w:b/>
                <w:bCs/>
                <w:sz w:val="16"/>
                <w:szCs w:val="16"/>
              </w:rPr>
            </w:pPr>
            <w:r w:rsidRPr="004A2E82">
              <w:rPr>
                <w:rFonts w:ascii="Arial" w:hAnsi="Arial" w:cs="Arial"/>
                <w:b/>
                <w:bCs/>
                <w:sz w:val="16"/>
                <w:szCs w:val="16"/>
              </w:rPr>
              <w:t>Deferred tax:</w:t>
            </w:r>
          </w:p>
        </w:tc>
        <w:tc>
          <w:tcPr>
            <w:tcW w:w="1462" w:type="dxa"/>
            <w:vAlign w:val="bottom"/>
          </w:tcPr>
          <w:p w14:paraId="19B0550F"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3" w:type="dxa"/>
            <w:vAlign w:val="bottom"/>
          </w:tcPr>
          <w:p w14:paraId="1CBBDAD2"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2" w:type="dxa"/>
            <w:vAlign w:val="bottom"/>
          </w:tcPr>
          <w:p w14:paraId="6DC670DE"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3" w:type="dxa"/>
            <w:vAlign w:val="bottom"/>
          </w:tcPr>
          <w:p w14:paraId="70E4F8E5" w14:textId="77777777" w:rsidR="005760D0" w:rsidRPr="004A2E82" w:rsidRDefault="005760D0" w:rsidP="005760D0">
            <w:pPr>
              <w:tabs>
                <w:tab w:val="decimal" w:pos="1150"/>
              </w:tabs>
              <w:spacing w:line="320" w:lineRule="exact"/>
              <w:ind w:right="-43"/>
              <w:rPr>
                <w:rFonts w:ascii="Arial" w:hAnsi="Arial" w:cs="Arial"/>
                <w:sz w:val="16"/>
                <w:szCs w:val="16"/>
              </w:rPr>
            </w:pPr>
          </w:p>
        </w:tc>
      </w:tr>
      <w:tr w:rsidR="005760D0" w:rsidRPr="004A2E82" w14:paraId="34110633" w14:textId="77777777" w:rsidTr="00053FBC">
        <w:trPr>
          <w:trHeight w:val="180"/>
        </w:trPr>
        <w:tc>
          <w:tcPr>
            <w:tcW w:w="3420" w:type="dxa"/>
            <w:hideMark/>
          </w:tcPr>
          <w:p w14:paraId="35E0F415"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Relating to origination and reversal of temporary differences</w:t>
            </w:r>
          </w:p>
        </w:tc>
        <w:tc>
          <w:tcPr>
            <w:tcW w:w="1462" w:type="dxa"/>
            <w:vAlign w:val="bottom"/>
          </w:tcPr>
          <w:p w14:paraId="12008892" w14:textId="277A7098"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(19,461,467)</w:t>
            </w:r>
          </w:p>
        </w:tc>
        <w:tc>
          <w:tcPr>
            <w:tcW w:w="1463" w:type="dxa"/>
            <w:vAlign w:val="bottom"/>
          </w:tcPr>
          <w:p w14:paraId="398412B2" w14:textId="3154652E"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21,707,584</w:t>
            </w:r>
          </w:p>
        </w:tc>
        <w:tc>
          <w:tcPr>
            <w:tcW w:w="1462" w:type="dxa"/>
            <w:vAlign w:val="bottom"/>
          </w:tcPr>
          <w:p w14:paraId="1ACDFF59" w14:textId="0DBA59AD"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(19,453,84</w:t>
            </w:r>
            <w:r w:rsidRPr="004A2E82">
              <w:rPr>
                <w:rFonts w:ascii="Arial" w:hAnsi="Arial" w:cs="Arial"/>
                <w:sz w:val="16"/>
                <w:szCs w:val="16"/>
                <w:cs/>
              </w:rPr>
              <w:t>1</w:t>
            </w:r>
            <w:r w:rsidRPr="004A2E82">
              <w:rPr>
                <w:rFonts w:ascii="Arial" w:hAnsi="Arial" w:cs="Arial"/>
                <w:sz w:val="16"/>
                <w:szCs w:val="16"/>
              </w:rPr>
              <w:t>)</w:t>
            </w:r>
          </w:p>
        </w:tc>
        <w:tc>
          <w:tcPr>
            <w:tcW w:w="1463" w:type="dxa"/>
            <w:vAlign w:val="bottom"/>
          </w:tcPr>
          <w:p w14:paraId="6BC9B426" w14:textId="74737381"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21,640,108</w:t>
            </w:r>
          </w:p>
        </w:tc>
      </w:tr>
      <w:tr w:rsidR="005760D0" w:rsidRPr="004A2E82" w14:paraId="384F6DED" w14:textId="77777777" w:rsidTr="00053FBC">
        <w:trPr>
          <w:trHeight w:val="180"/>
        </w:trPr>
        <w:tc>
          <w:tcPr>
            <w:tcW w:w="3420" w:type="dxa"/>
          </w:tcPr>
          <w:p w14:paraId="0C2797B1"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65F30783" w14:textId="0C231626"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(87,221)</w:t>
            </w:r>
          </w:p>
        </w:tc>
        <w:tc>
          <w:tcPr>
            <w:tcW w:w="1463" w:type="dxa"/>
            <w:vAlign w:val="bottom"/>
          </w:tcPr>
          <w:p w14:paraId="37741EDB" w14:textId="071275DD"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(22,090)</w:t>
            </w:r>
          </w:p>
        </w:tc>
        <w:tc>
          <w:tcPr>
            <w:tcW w:w="1462" w:type="dxa"/>
            <w:vAlign w:val="bottom"/>
          </w:tcPr>
          <w:p w14:paraId="7CD09178" w14:textId="6A404FE9"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(87,221)</w:t>
            </w:r>
          </w:p>
        </w:tc>
        <w:tc>
          <w:tcPr>
            <w:tcW w:w="1463" w:type="dxa"/>
            <w:vAlign w:val="bottom"/>
          </w:tcPr>
          <w:p w14:paraId="6869A798" w14:textId="6F78C722"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(22,090)</w:t>
            </w:r>
          </w:p>
        </w:tc>
      </w:tr>
      <w:tr w:rsidR="005760D0" w:rsidRPr="004A2E82" w14:paraId="61CBEB86" w14:textId="77777777" w:rsidTr="00053FBC">
        <w:trPr>
          <w:trHeight w:val="648"/>
        </w:trPr>
        <w:tc>
          <w:tcPr>
            <w:tcW w:w="3420" w:type="dxa"/>
            <w:vAlign w:val="bottom"/>
            <w:hideMark/>
          </w:tcPr>
          <w:p w14:paraId="5A38F2AA" w14:textId="77777777" w:rsidR="005760D0" w:rsidRPr="004A2E82" w:rsidRDefault="005760D0" w:rsidP="005760D0">
            <w:pPr>
              <w:tabs>
                <w:tab w:val="left" w:pos="567"/>
                <w:tab w:val="left" w:pos="1134"/>
                <w:tab w:val="left" w:pos="1701"/>
              </w:tabs>
              <w:spacing w:line="320" w:lineRule="exact"/>
              <w:ind w:left="162" w:right="-108" w:hanging="150"/>
              <w:rPr>
                <w:rFonts w:ascii="Arial" w:hAnsi="Arial" w:cs="Arial"/>
                <w:sz w:val="16"/>
                <w:szCs w:val="16"/>
              </w:rPr>
            </w:pPr>
            <w:r w:rsidRPr="004A2E82">
              <w:rPr>
                <w:rFonts w:ascii="Arial" w:hAnsi="Arial" w:cs="Arial"/>
                <w:sz w:val="16"/>
                <w:szCs w:val="16"/>
              </w:rPr>
              <w:t>Income tax revenue (expense) reported in statements of income</w:t>
            </w:r>
          </w:p>
        </w:tc>
        <w:tc>
          <w:tcPr>
            <w:tcW w:w="1462" w:type="dxa"/>
            <w:vAlign w:val="bottom"/>
          </w:tcPr>
          <w:p w14:paraId="55C24E3B" w14:textId="077C49B5"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(19,548,688)</w:t>
            </w:r>
          </w:p>
        </w:tc>
        <w:tc>
          <w:tcPr>
            <w:tcW w:w="1463" w:type="dxa"/>
            <w:vAlign w:val="bottom"/>
          </w:tcPr>
          <w:p w14:paraId="1A400B8C" w14:textId="7C1198D3"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21,685,494</w:t>
            </w:r>
          </w:p>
        </w:tc>
        <w:tc>
          <w:tcPr>
            <w:tcW w:w="1462" w:type="dxa"/>
            <w:vAlign w:val="bottom"/>
          </w:tcPr>
          <w:p w14:paraId="2607B2BB" w14:textId="4A20DB33"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(19,541,06</w:t>
            </w:r>
            <w:r w:rsidRPr="004A2E82">
              <w:rPr>
                <w:rFonts w:ascii="Arial" w:hAnsi="Arial" w:cs="Arial"/>
                <w:sz w:val="16"/>
                <w:szCs w:val="16"/>
                <w:cs/>
              </w:rPr>
              <w:t>2</w:t>
            </w:r>
            <w:r w:rsidRPr="004A2E82">
              <w:rPr>
                <w:rFonts w:ascii="Arial" w:hAnsi="Arial" w:cs="Arial"/>
                <w:sz w:val="16"/>
                <w:szCs w:val="16"/>
              </w:rPr>
              <w:t>)</w:t>
            </w:r>
          </w:p>
        </w:tc>
        <w:tc>
          <w:tcPr>
            <w:tcW w:w="1463" w:type="dxa"/>
            <w:vAlign w:val="bottom"/>
          </w:tcPr>
          <w:p w14:paraId="1060849B" w14:textId="5898CB5A"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21,618,018</w:t>
            </w:r>
          </w:p>
        </w:tc>
      </w:tr>
    </w:tbl>
    <w:p w14:paraId="67175CE0" w14:textId="77777777" w:rsidR="00B65E7C" w:rsidRPr="004A2E82" w:rsidRDefault="00B65E7C" w:rsidP="00B65E7C">
      <w:pPr>
        <w:rPr>
          <w:rFonts w:ascii="Arial" w:hAnsi="Arial" w:cs="Arial"/>
        </w:rPr>
      </w:pP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B65E7C" w:rsidRPr="004A2E82" w14:paraId="52ECE0C4" w14:textId="77777777" w:rsidTr="00053FBC">
        <w:trPr>
          <w:trHeight w:val="325"/>
        </w:trPr>
        <w:tc>
          <w:tcPr>
            <w:tcW w:w="3420" w:type="dxa"/>
          </w:tcPr>
          <w:p w14:paraId="0652FE7B" w14:textId="77777777" w:rsidR="00B65E7C" w:rsidRPr="004A2E82" w:rsidRDefault="00B65E7C" w:rsidP="00053FBC">
            <w:pPr>
              <w:tabs>
                <w:tab w:val="left" w:pos="1440"/>
              </w:tabs>
              <w:spacing w:line="320" w:lineRule="exact"/>
              <w:jc w:val="thaiDistribute"/>
              <w:rPr>
                <w:rFonts w:ascii="Arial" w:hAnsi="Arial" w:cs="Arial"/>
                <w:spacing w:val="-4"/>
                <w:sz w:val="16"/>
                <w:szCs w:val="16"/>
              </w:rPr>
            </w:pPr>
          </w:p>
        </w:tc>
        <w:tc>
          <w:tcPr>
            <w:tcW w:w="5850" w:type="dxa"/>
            <w:gridSpan w:val="4"/>
            <w:hideMark/>
          </w:tcPr>
          <w:p w14:paraId="38F966E3" w14:textId="77777777" w:rsidR="00B65E7C" w:rsidRPr="004A2E82" w:rsidRDefault="00B65E7C" w:rsidP="00053FBC">
            <w:pPr>
              <w:spacing w:line="320" w:lineRule="exact"/>
              <w:jc w:val="right"/>
              <w:rPr>
                <w:rFonts w:ascii="Arial" w:hAnsi="Arial" w:cs="Arial"/>
                <w:spacing w:val="-4"/>
                <w:sz w:val="16"/>
                <w:szCs w:val="16"/>
              </w:rPr>
            </w:pPr>
            <w:r w:rsidRPr="004A2E82">
              <w:rPr>
                <w:rFonts w:ascii="Arial" w:hAnsi="Arial" w:cs="Arial"/>
                <w:spacing w:val="-4"/>
                <w:sz w:val="16"/>
                <w:szCs w:val="16"/>
              </w:rPr>
              <w:t>(Unit: Baht)</w:t>
            </w:r>
          </w:p>
        </w:tc>
      </w:tr>
      <w:tr w:rsidR="00B65E7C" w:rsidRPr="004A2E82" w14:paraId="2AD30D8E" w14:textId="77777777" w:rsidTr="00053FBC">
        <w:trPr>
          <w:trHeight w:val="354"/>
        </w:trPr>
        <w:tc>
          <w:tcPr>
            <w:tcW w:w="3420" w:type="dxa"/>
          </w:tcPr>
          <w:p w14:paraId="647791EC" w14:textId="77777777" w:rsidR="00B65E7C" w:rsidRPr="004A2E82" w:rsidRDefault="00B65E7C" w:rsidP="00053FBC">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5A25F8F4"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Financial statements in which                         the equity method is applied</w:t>
            </w:r>
          </w:p>
        </w:tc>
        <w:tc>
          <w:tcPr>
            <w:tcW w:w="2925" w:type="dxa"/>
            <w:gridSpan w:val="2"/>
            <w:vAlign w:val="bottom"/>
            <w:hideMark/>
          </w:tcPr>
          <w:p w14:paraId="7DCC89E5"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Separate financial statements</w:t>
            </w:r>
          </w:p>
        </w:tc>
      </w:tr>
      <w:tr w:rsidR="00B65E7C" w:rsidRPr="004A2E82" w14:paraId="70F544D0" w14:textId="77777777" w:rsidTr="00053FBC">
        <w:trPr>
          <w:trHeight w:val="354"/>
        </w:trPr>
        <w:tc>
          <w:tcPr>
            <w:tcW w:w="3420" w:type="dxa"/>
          </w:tcPr>
          <w:p w14:paraId="7DBBC1B2" w14:textId="77777777" w:rsidR="00B65E7C" w:rsidRPr="004A2E82" w:rsidRDefault="00B65E7C" w:rsidP="00053FBC">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2702C3F3"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 xml:space="preserve">For the six-month </w:t>
            </w:r>
            <w:proofErr w:type="gramStart"/>
            <w:r w:rsidRPr="004A2E82">
              <w:rPr>
                <w:rFonts w:ascii="Arial" w:hAnsi="Arial" w:cs="Arial"/>
                <w:sz w:val="16"/>
                <w:szCs w:val="16"/>
              </w:rPr>
              <w:t xml:space="preserve">periods                           </w:t>
            </w:r>
            <w:proofErr w:type="gramEnd"/>
            <w:r w:rsidRPr="004A2E82">
              <w:rPr>
                <w:rFonts w:ascii="Arial" w:hAnsi="Arial" w:cs="Arial"/>
                <w:sz w:val="16"/>
                <w:szCs w:val="16"/>
              </w:rPr>
              <w:t xml:space="preserve"> ended 30 June</w:t>
            </w:r>
          </w:p>
        </w:tc>
        <w:tc>
          <w:tcPr>
            <w:tcW w:w="2925" w:type="dxa"/>
            <w:gridSpan w:val="2"/>
            <w:vAlign w:val="bottom"/>
            <w:hideMark/>
          </w:tcPr>
          <w:p w14:paraId="3024058A" w14:textId="77777777" w:rsidR="00B65E7C" w:rsidRPr="004A2E82" w:rsidRDefault="00B65E7C" w:rsidP="00053FBC">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 xml:space="preserve">For the six-month </w:t>
            </w:r>
            <w:proofErr w:type="gramStart"/>
            <w:r w:rsidRPr="004A2E82">
              <w:rPr>
                <w:rFonts w:ascii="Arial" w:hAnsi="Arial" w:cs="Arial"/>
                <w:sz w:val="16"/>
                <w:szCs w:val="16"/>
              </w:rPr>
              <w:t xml:space="preserve">periods           </w:t>
            </w:r>
            <w:proofErr w:type="gramEnd"/>
            <w:r w:rsidRPr="004A2E82">
              <w:rPr>
                <w:rFonts w:ascii="Arial" w:hAnsi="Arial" w:cs="Arial"/>
                <w:sz w:val="16"/>
                <w:szCs w:val="16"/>
              </w:rPr>
              <w:t xml:space="preserve"> ended 30 June</w:t>
            </w:r>
          </w:p>
        </w:tc>
      </w:tr>
      <w:tr w:rsidR="00172B9B" w:rsidRPr="004A2E82" w14:paraId="6342F688" w14:textId="77777777" w:rsidTr="00053FBC">
        <w:trPr>
          <w:trHeight w:val="354"/>
        </w:trPr>
        <w:tc>
          <w:tcPr>
            <w:tcW w:w="3420" w:type="dxa"/>
          </w:tcPr>
          <w:p w14:paraId="0C5DDCEC" w14:textId="77777777" w:rsidR="00172B9B" w:rsidRPr="004A2E82" w:rsidRDefault="00172B9B" w:rsidP="00172B9B">
            <w:pPr>
              <w:tabs>
                <w:tab w:val="left" w:pos="1440"/>
              </w:tabs>
              <w:spacing w:line="320" w:lineRule="exact"/>
              <w:jc w:val="right"/>
              <w:rPr>
                <w:rFonts w:ascii="Arial" w:hAnsi="Arial" w:cs="Arial"/>
                <w:spacing w:val="-4"/>
                <w:sz w:val="16"/>
                <w:szCs w:val="16"/>
              </w:rPr>
            </w:pPr>
          </w:p>
        </w:tc>
        <w:tc>
          <w:tcPr>
            <w:tcW w:w="1462" w:type="dxa"/>
            <w:vAlign w:val="bottom"/>
          </w:tcPr>
          <w:p w14:paraId="07F0F8DE" w14:textId="1D6036D2"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2026</w:t>
            </w:r>
          </w:p>
        </w:tc>
        <w:tc>
          <w:tcPr>
            <w:tcW w:w="1463" w:type="dxa"/>
            <w:vAlign w:val="bottom"/>
            <w:hideMark/>
          </w:tcPr>
          <w:p w14:paraId="428819CA" w14:textId="6C36A7E8"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2025</w:t>
            </w:r>
          </w:p>
        </w:tc>
        <w:tc>
          <w:tcPr>
            <w:tcW w:w="1462" w:type="dxa"/>
            <w:vAlign w:val="bottom"/>
          </w:tcPr>
          <w:p w14:paraId="7A523C9C" w14:textId="783F2266"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2026</w:t>
            </w:r>
          </w:p>
        </w:tc>
        <w:tc>
          <w:tcPr>
            <w:tcW w:w="1463" w:type="dxa"/>
            <w:vAlign w:val="bottom"/>
            <w:hideMark/>
          </w:tcPr>
          <w:p w14:paraId="3FEC31E5" w14:textId="0A4C533F" w:rsidR="00172B9B" w:rsidRPr="004A2E82" w:rsidRDefault="00172B9B" w:rsidP="00172B9B">
            <w:pPr>
              <w:pBdr>
                <w:bottom w:val="single" w:sz="4" w:space="1" w:color="auto"/>
              </w:pBdr>
              <w:tabs>
                <w:tab w:val="left" w:pos="1440"/>
              </w:tabs>
              <w:spacing w:line="320" w:lineRule="exact"/>
              <w:ind w:left="-18"/>
              <w:jc w:val="center"/>
              <w:rPr>
                <w:rFonts w:ascii="Arial" w:hAnsi="Arial" w:cs="Arial"/>
                <w:sz w:val="16"/>
                <w:szCs w:val="16"/>
              </w:rPr>
            </w:pPr>
            <w:r w:rsidRPr="004A2E82">
              <w:rPr>
                <w:rFonts w:ascii="Arial" w:hAnsi="Arial" w:cs="Arial"/>
                <w:sz w:val="16"/>
                <w:szCs w:val="16"/>
              </w:rPr>
              <w:t>2025</w:t>
            </w:r>
          </w:p>
        </w:tc>
      </w:tr>
      <w:tr w:rsidR="00172B9B" w:rsidRPr="004A2E82" w14:paraId="656CBDF0" w14:textId="77777777" w:rsidTr="00053FBC">
        <w:trPr>
          <w:trHeight w:val="325"/>
        </w:trPr>
        <w:tc>
          <w:tcPr>
            <w:tcW w:w="3420" w:type="dxa"/>
          </w:tcPr>
          <w:p w14:paraId="1AF89F2B" w14:textId="77777777" w:rsidR="00172B9B" w:rsidRPr="004A2E82" w:rsidRDefault="00172B9B" w:rsidP="00172B9B">
            <w:pPr>
              <w:tabs>
                <w:tab w:val="left" w:pos="1440"/>
              </w:tabs>
              <w:spacing w:line="320" w:lineRule="exact"/>
              <w:rPr>
                <w:rFonts w:ascii="Arial" w:hAnsi="Arial" w:cs="Arial"/>
                <w:b/>
                <w:bCs/>
                <w:sz w:val="16"/>
                <w:szCs w:val="16"/>
              </w:rPr>
            </w:pPr>
          </w:p>
        </w:tc>
        <w:tc>
          <w:tcPr>
            <w:tcW w:w="1462" w:type="dxa"/>
          </w:tcPr>
          <w:p w14:paraId="4EFEED57"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tcPr>
          <w:p w14:paraId="24E40FB4"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2" w:type="dxa"/>
            <w:vAlign w:val="bottom"/>
          </w:tcPr>
          <w:p w14:paraId="5C3B31D9"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65F43A48" w14:textId="77777777" w:rsidR="00172B9B" w:rsidRPr="004A2E82" w:rsidRDefault="00172B9B" w:rsidP="00172B9B">
            <w:pPr>
              <w:tabs>
                <w:tab w:val="decimal" w:pos="1150"/>
              </w:tabs>
              <w:spacing w:line="320" w:lineRule="exact"/>
              <w:ind w:right="-43"/>
              <w:rPr>
                <w:rFonts w:ascii="Arial" w:hAnsi="Arial" w:cs="Arial"/>
                <w:sz w:val="16"/>
                <w:szCs w:val="16"/>
              </w:rPr>
            </w:pPr>
          </w:p>
        </w:tc>
      </w:tr>
      <w:tr w:rsidR="00172B9B" w:rsidRPr="004A2E82" w14:paraId="1F628E86" w14:textId="77777777" w:rsidTr="00053FBC">
        <w:trPr>
          <w:trHeight w:val="325"/>
        </w:trPr>
        <w:tc>
          <w:tcPr>
            <w:tcW w:w="3420" w:type="dxa"/>
            <w:hideMark/>
          </w:tcPr>
          <w:p w14:paraId="17BF7B9A" w14:textId="77777777" w:rsidR="00172B9B" w:rsidRPr="004A2E82" w:rsidRDefault="00172B9B" w:rsidP="00172B9B">
            <w:pPr>
              <w:tabs>
                <w:tab w:val="left" w:pos="1440"/>
              </w:tabs>
              <w:spacing w:line="320" w:lineRule="exact"/>
              <w:rPr>
                <w:rFonts w:ascii="Arial" w:hAnsi="Arial" w:cs="Arial"/>
                <w:b/>
                <w:bCs/>
                <w:sz w:val="16"/>
                <w:szCs w:val="16"/>
              </w:rPr>
            </w:pPr>
            <w:r w:rsidRPr="004A2E82">
              <w:rPr>
                <w:rFonts w:ascii="Arial" w:hAnsi="Arial" w:cs="Arial"/>
                <w:b/>
                <w:bCs/>
                <w:sz w:val="16"/>
                <w:szCs w:val="16"/>
              </w:rPr>
              <w:t>Current income tax:</w:t>
            </w:r>
          </w:p>
        </w:tc>
        <w:tc>
          <w:tcPr>
            <w:tcW w:w="1462" w:type="dxa"/>
            <w:vAlign w:val="bottom"/>
          </w:tcPr>
          <w:p w14:paraId="27F58D80"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12423714"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2" w:type="dxa"/>
            <w:vAlign w:val="bottom"/>
          </w:tcPr>
          <w:p w14:paraId="1147AA00" w14:textId="77777777" w:rsidR="00172B9B" w:rsidRPr="004A2E82" w:rsidRDefault="00172B9B" w:rsidP="00172B9B">
            <w:pPr>
              <w:tabs>
                <w:tab w:val="decimal" w:pos="1150"/>
              </w:tabs>
              <w:spacing w:line="320" w:lineRule="exact"/>
              <w:ind w:right="-43"/>
              <w:rPr>
                <w:rFonts w:ascii="Arial" w:hAnsi="Arial" w:cs="Arial"/>
                <w:sz w:val="16"/>
                <w:szCs w:val="16"/>
              </w:rPr>
            </w:pPr>
          </w:p>
        </w:tc>
        <w:tc>
          <w:tcPr>
            <w:tcW w:w="1463" w:type="dxa"/>
            <w:vAlign w:val="bottom"/>
          </w:tcPr>
          <w:p w14:paraId="05516A2A" w14:textId="77777777" w:rsidR="00172B9B" w:rsidRPr="004A2E82" w:rsidRDefault="00172B9B" w:rsidP="00172B9B">
            <w:pPr>
              <w:tabs>
                <w:tab w:val="decimal" w:pos="1150"/>
              </w:tabs>
              <w:spacing w:line="320" w:lineRule="exact"/>
              <w:ind w:right="-43"/>
              <w:rPr>
                <w:rFonts w:ascii="Arial" w:hAnsi="Arial" w:cs="Arial"/>
                <w:sz w:val="16"/>
                <w:szCs w:val="16"/>
              </w:rPr>
            </w:pPr>
          </w:p>
        </w:tc>
      </w:tr>
      <w:tr w:rsidR="005760D0" w:rsidRPr="004A2E82" w14:paraId="6DA07706" w14:textId="77777777" w:rsidTr="00053FBC">
        <w:trPr>
          <w:trHeight w:val="325"/>
        </w:trPr>
        <w:tc>
          <w:tcPr>
            <w:tcW w:w="3420" w:type="dxa"/>
            <w:hideMark/>
          </w:tcPr>
          <w:p w14:paraId="2302662D"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Current income tax charge for the period</w:t>
            </w:r>
          </w:p>
        </w:tc>
        <w:tc>
          <w:tcPr>
            <w:tcW w:w="1462" w:type="dxa"/>
            <w:vAlign w:val="bottom"/>
          </w:tcPr>
          <w:p w14:paraId="2E16885E" w14:textId="2BC7EB0B"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3" w:type="dxa"/>
            <w:vAlign w:val="bottom"/>
          </w:tcPr>
          <w:p w14:paraId="317A4495" w14:textId="5F691B76"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2" w:type="dxa"/>
            <w:vAlign w:val="bottom"/>
          </w:tcPr>
          <w:p w14:paraId="3AA5D814" w14:textId="5E4F6D36"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w:t>
            </w:r>
          </w:p>
        </w:tc>
        <w:tc>
          <w:tcPr>
            <w:tcW w:w="1463" w:type="dxa"/>
            <w:vAlign w:val="bottom"/>
          </w:tcPr>
          <w:p w14:paraId="075F49D7" w14:textId="0FDCC19C" w:rsidR="005760D0" w:rsidRPr="004A2E82" w:rsidRDefault="005760D0" w:rsidP="005760D0">
            <w:pPr>
              <w:tabs>
                <w:tab w:val="decimal" w:pos="1150"/>
              </w:tabs>
              <w:spacing w:line="320" w:lineRule="exact"/>
              <w:ind w:right="-43"/>
              <w:rPr>
                <w:rFonts w:ascii="Arial" w:hAnsi="Arial" w:cs="Arial"/>
                <w:sz w:val="16"/>
                <w:szCs w:val="16"/>
                <w:cs/>
              </w:rPr>
            </w:pPr>
            <w:r w:rsidRPr="004A2E82">
              <w:rPr>
                <w:rFonts w:ascii="Arial" w:hAnsi="Arial" w:cs="Arial"/>
                <w:sz w:val="16"/>
                <w:szCs w:val="16"/>
              </w:rPr>
              <w:t>-</w:t>
            </w:r>
          </w:p>
        </w:tc>
      </w:tr>
      <w:tr w:rsidR="005760D0" w:rsidRPr="004A2E82" w14:paraId="213AAD41" w14:textId="77777777" w:rsidTr="00053FBC">
        <w:trPr>
          <w:trHeight w:val="311"/>
        </w:trPr>
        <w:tc>
          <w:tcPr>
            <w:tcW w:w="3420" w:type="dxa"/>
            <w:hideMark/>
          </w:tcPr>
          <w:p w14:paraId="399B7C04" w14:textId="77777777" w:rsidR="005760D0" w:rsidRPr="004A2E82" w:rsidRDefault="005760D0" w:rsidP="005760D0">
            <w:pPr>
              <w:tabs>
                <w:tab w:val="left" w:pos="567"/>
                <w:tab w:val="left" w:pos="1134"/>
                <w:tab w:val="left" w:pos="1701"/>
              </w:tabs>
              <w:spacing w:line="320" w:lineRule="exact"/>
              <w:ind w:left="12" w:right="-108" w:hanging="12"/>
              <w:rPr>
                <w:rFonts w:ascii="Arial" w:hAnsi="Arial" w:cs="Arial"/>
                <w:b/>
                <w:bCs/>
                <w:sz w:val="16"/>
                <w:szCs w:val="16"/>
              </w:rPr>
            </w:pPr>
            <w:r w:rsidRPr="004A2E82">
              <w:rPr>
                <w:rFonts w:ascii="Arial" w:hAnsi="Arial" w:cs="Arial"/>
                <w:b/>
                <w:bCs/>
                <w:sz w:val="16"/>
                <w:szCs w:val="16"/>
              </w:rPr>
              <w:t>Deferred tax:</w:t>
            </w:r>
          </w:p>
        </w:tc>
        <w:tc>
          <w:tcPr>
            <w:tcW w:w="1462" w:type="dxa"/>
            <w:vAlign w:val="bottom"/>
          </w:tcPr>
          <w:p w14:paraId="1CF17CBF"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3" w:type="dxa"/>
            <w:vAlign w:val="bottom"/>
          </w:tcPr>
          <w:p w14:paraId="774B7650"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2" w:type="dxa"/>
            <w:vAlign w:val="bottom"/>
          </w:tcPr>
          <w:p w14:paraId="2506CD7B" w14:textId="77777777" w:rsidR="005760D0" w:rsidRPr="004A2E82" w:rsidRDefault="005760D0" w:rsidP="005760D0">
            <w:pPr>
              <w:tabs>
                <w:tab w:val="decimal" w:pos="1150"/>
              </w:tabs>
              <w:spacing w:line="320" w:lineRule="exact"/>
              <w:ind w:right="-43"/>
              <w:rPr>
                <w:rFonts w:ascii="Arial" w:hAnsi="Arial" w:cs="Arial"/>
                <w:sz w:val="16"/>
                <w:szCs w:val="16"/>
              </w:rPr>
            </w:pPr>
          </w:p>
        </w:tc>
        <w:tc>
          <w:tcPr>
            <w:tcW w:w="1463" w:type="dxa"/>
            <w:vAlign w:val="bottom"/>
          </w:tcPr>
          <w:p w14:paraId="1105A940" w14:textId="77777777" w:rsidR="005760D0" w:rsidRPr="004A2E82" w:rsidRDefault="005760D0" w:rsidP="005760D0">
            <w:pPr>
              <w:tabs>
                <w:tab w:val="decimal" w:pos="1150"/>
              </w:tabs>
              <w:spacing w:line="320" w:lineRule="exact"/>
              <w:ind w:right="-43"/>
              <w:rPr>
                <w:rFonts w:ascii="Arial" w:hAnsi="Arial" w:cs="Arial"/>
                <w:sz w:val="16"/>
                <w:szCs w:val="16"/>
              </w:rPr>
            </w:pPr>
          </w:p>
        </w:tc>
      </w:tr>
      <w:tr w:rsidR="005760D0" w:rsidRPr="004A2E82" w14:paraId="3F504C0E" w14:textId="77777777" w:rsidTr="00053FBC">
        <w:trPr>
          <w:trHeight w:val="180"/>
        </w:trPr>
        <w:tc>
          <w:tcPr>
            <w:tcW w:w="3420" w:type="dxa"/>
            <w:hideMark/>
          </w:tcPr>
          <w:p w14:paraId="63156882"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Relating to origination and reversal of temporary differences</w:t>
            </w:r>
          </w:p>
        </w:tc>
        <w:tc>
          <w:tcPr>
            <w:tcW w:w="1462" w:type="dxa"/>
            <w:vAlign w:val="bottom"/>
          </w:tcPr>
          <w:p w14:paraId="47573185" w14:textId="22FC4455"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(24,309,88</w:t>
            </w:r>
            <w:r w:rsidRPr="004A2E82">
              <w:rPr>
                <w:rFonts w:ascii="Arial" w:hAnsi="Arial" w:cs="Arial"/>
                <w:sz w:val="16"/>
                <w:szCs w:val="16"/>
                <w:cs/>
              </w:rPr>
              <w:t>5</w:t>
            </w:r>
            <w:r w:rsidRPr="004A2E82">
              <w:rPr>
                <w:rFonts w:ascii="Arial" w:hAnsi="Arial" w:cs="Arial"/>
                <w:sz w:val="16"/>
                <w:szCs w:val="16"/>
              </w:rPr>
              <w:t>)</w:t>
            </w:r>
          </w:p>
        </w:tc>
        <w:tc>
          <w:tcPr>
            <w:tcW w:w="1463" w:type="dxa"/>
            <w:vAlign w:val="bottom"/>
          </w:tcPr>
          <w:p w14:paraId="7713A38A" w14:textId="2DE415B9"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106,964,336</w:t>
            </w:r>
          </w:p>
        </w:tc>
        <w:tc>
          <w:tcPr>
            <w:tcW w:w="1462" w:type="dxa"/>
            <w:vAlign w:val="bottom"/>
          </w:tcPr>
          <w:p w14:paraId="4775D85F" w14:textId="4C6B3133"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(24,281,79</w:t>
            </w:r>
            <w:r w:rsidR="00A156FD" w:rsidRPr="004A2E82">
              <w:rPr>
                <w:rFonts w:ascii="Arial" w:hAnsi="Arial" w:cs="Arial"/>
                <w:sz w:val="16"/>
                <w:szCs w:val="16"/>
              </w:rPr>
              <w:t>5</w:t>
            </w:r>
            <w:r w:rsidRPr="004A2E82">
              <w:rPr>
                <w:rFonts w:ascii="Arial" w:hAnsi="Arial" w:cs="Arial"/>
                <w:sz w:val="16"/>
                <w:szCs w:val="16"/>
              </w:rPr>
              <w:t>)</w:t>
            </w:r>
          </w:p>
        </w:tc>
        <w:tc>
          <w:tcPr>
            <w:tcW w:w="1463" w:type="dxa"/>
            <w:vAlign w:val="bottom"/>
          </w:tcPr>
          <w:p w14:paraId="0EFA9C71" w14:textId="6904453B" w:rsidR="005760D0" w:rsidRPr="004A2E82" w:rsidRDefault="005760D0" w:rsidP="005760D0">
            <w:pPr>
              <w:tabs>
                <w:tab w:val="decimal" w:pos="1150"/>
              </w:tabs>
              <w:spacing w:line="320" w:lineRule="exact"/>
              <w:ind w:right="-43"/>
              <w:rPr>
                <w:rFonts w:ascii="Arial" w:hAnsi="Arial" w:cs="Arial"/>
                <w:sz w:val="16"/>
                <w:szCs w:val="16"/>
              </w:rPr>
            </w:pPr>
            <w:r w:rsidRPr="004A2E82">
              <w:rPr>
                <w:rFonts w:ascii="Arial" w:hAnsi="Arial" w:cs="Arial"/>
                <w:sz w:val="16"/>
                <w:szCs w:val="16"/>
              </w:rPr>
              <w:t>107,715,261</w:t>
            </w:r>
          </w:p>
        </w:tc>
      </w:tr>
      <w:tr w:rsidR="005760D0" w:rsidRPr="004A2E82" w14:paraId="1CF45E14" w14:textId="77777777" w:rsidTr="00053FBC">
        <w:trPr>
          <w:trHeight w:val="180"/>
        </w:trPr>
        <w:tc>
          <w:tcPr>
            <w:tcW w:w="3420" w:type="dxa"/>
          </w:tcPr>
          <w:p w14:paraId="068286FD" w14:textId="77777777" w:rsidR="005760D0" w:rsidRPr="004A2E82" w:rsidRDefault="005760D0" w:rsidP="005760D0">
            <w:pPr>
              <w:tabs>
                <w:tab w:val="left" w:pos="567"/>
                <w:tab w:val="left" w:pos="1134"/>
                <w:tab w:val="left" w:pos="1701"/>
              </w:tabs>
              <w:spacing w:line="320" w:lineRule="exact"/>
              <w:ind w:left="158" w:hanging="144"/>
              <w:rPr>
                <w:rFonts w:ascii="Arial" w:hAnsi="Arial" w:cs="Arial"/>
                <w:sz w:val="16"/>
                <w:szCs w:val="16"/>
              </w:rPr>
            </w:pPr>
            <w:r w:rsidRPr="004A2E82">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5881397A" w14:textId="63E0DC7F"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(17,510)</w:t>
            </w:r>
          </w:p>
        </w:tc>
        <w:tc>
          <w:tcPr>
            <w:tcW w:w="1463" w:type="dxa"/>
            <w:vAlign w:val="bottom"/>
          </w:tcPr>
          <w:p w14:paraId="7086E58B" w14:textId="45398991"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23,725</w:t>
            </w:r>
          </w:p>
        </w:tc>
        <w:tc>
          <w:tcPr>
            <w:tcW w:w="1462" w:type="dxa"/>
            <w:vAlign w:val="bottom"/>
          </w:tcPr>
          <w:p w14:paraId="0220F8BD" w14:textId="4B5F5DEF"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(17,510)</w:t>
            </w:r>
          </w:p>
        </w:tc>
        <w:tc>
          <w:tcPr>
            <w:tcW w:w="1463" w:type="dxa"/>
            <w:vAlign w:val="bottom"/>
          </w:tcPr>
          <w:p w14:paraId="45F32C39" w14:textId="307EB111" w:rsidR="005760D0" w:rsidRPr="004A2E82" w:rsidRDefault="005760D0" w:rsidP="005760D0">
            <w:pPr>
              <w:pBdr>
                <w:bottom w:val="sing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 xml:space="preserve">23,725 </w:t>
            </w:r>
          </w:p>
        </w:tc>
      </w:tr>
      <w:tr w:rsidR="005760D0" w:rsidRPr="004A2E82" w14:paraId="3BD3AD19" w14:textId="77777777" w:rsidTr="00053FBC">
        <w:trPr>
          <w:trHeight w:val="70"/>
        </w:trPr>
        <w:tc>
          <w:tcPr>
            <w:tcW w:w="3420" w:type="dxa"/>
            <w:vAlign w:val="bottom"/>
            <w:hideMark/>
          </w:tcPr>
          <w:p w14:paraId="65C9E7CD" w14:textId="77777777" w:rsidR="005760D0" w:rsidRPr="004A2E82" w:rsidRDefault="005760D0" w:rsidP="005760D0">
            <w:pPr>
              <w:tabs>
                <w:tab w:val="left" w:pos="567"/>
                <w:tab w:val="left" w:pos="1134"/>
                <w:tab w:val="left" w:pos="1701"/>
              </w:tabs>
              <w:spacing w:line="320" w:lineRule="exact"/>
              <w:ind w:left="162" w:right="-108" w:hanging="150"/>
              <w:rPr>
                <w:rFonts w:ascii="Arial" w:hAnsi="Arial" w:cs="Arial"/>
                <w:sz w:val="16"/>
                <w:szCs w:val="16"/>
              </w:rPr>
            </w:pPr>
            <w:r w:rsidRPr="004A2E82">
              <w:rPr>
                <w:rFonts w:ascii="Arial" w:hAnsi="Arial" w:cs="Arial"/>
                <w:sz w:val="16"/>
                <w:szCs w:val="16"/>
              </w:rPr>
              <w:t>Income tax revenue (expense) reported in statements of income</w:t>
            </w:r>
          </w:p>
        </w:tc>
        <w:tc>
          <w:tcPr>
            <w:tcW w:w="1462" w:type="dxa"/>
            <w:vAlign w:val="bottom"/>
          </w:tcPr>
          <w:p w14:paraId="0DCE88B4" w14:textId="075B9725"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(24,327,39</w:t>
            </w:r>
            <w:r w:rsidRPr="004A2E82">
              <w:rPr>
                <w:rFonts w:ascii="Arial" w:hAnsi="Arial" w:cs="Arial"/>
                <w:sz w:val="16"/>
                <w:szCs w:val="16"/>
                <w:cs/>
              </w:rPr>
              <w:t>5</w:t>
            </w:r>
            <w:r w:rsidRPr="004A2E82">
              <w:rPr>
                <w:rFonts w:ascii="Arial" w:hAnsi="Arial" w:cs="Arial"/>
                <w:sz w:val="16"/>
                <w:szCs w:val="16"/>
              </w:rPr>
              <w:t>)</w:t>
            </w:r>
          </w:p>
        </w:tc>
        <w:tc>
          <w:tcPr>
            <w:tcW w:w="1463" w:type="dxa"/>
            <w:vAlign w:val="bottom"/>
          </w:tcPr>
          <w:p w14:paraId="475F2414" w14:textId="35A82FB0"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106,988,061</w:t>
            </w:r>
          </w:p>
        </w:tc>
        <w:tc>
          <w:tcPr>
            <w:tcW w:w="1462" w:type="dxa"/>
            <w:vAlign w:val="bottom"/>
          </w:tcPr>
          <w:p w14:paraId="27F7E012" w14:textId="103A4F41"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(24,299,30</w:t>
            </w:r>
            <w:r w:rsidRPr="004A2E82">
              <w:rPr>
                <w:rFonts w:ascii="Arial" w:hAnsi="Arial" w:cs="Arial"/>
                <w:sz w:val="16"/>
                <w:szCs w:val="16"/>
                <w:cs/>
              </w:rPr>
              <w:t>5</w:t>
            </w:r>
            <w:r w:rsidRPr="004A2E82">
              <w:rPr>
                <w:rFonts w:ascii="Arial" w:hAnsi="Arial" w:cs="Arial"/>
                <w:sz w:val="16"/>
                <w:szCs w:val="16"/>
              </w:rPr>
              <w:t>)</w:t>
            </w:r>
          </w:p>
        </w:tc>
        <w:tc>
          <w:tcPr>
            <w:tcW w:w="1463" w:type="dxa"/>
            <w:vAlign w:val="bottom"/>
          </w:tcPr>
          <w:p w14:paraId="6B5BCCFB" w14:textId="00D66684" w:rsidR="005760D0" w:rsidRPr="004A2E82" w:rsidRDefault="005760D0" w:rsidP="005760D0">
            <w:pPr>
              <w:pBdr>
                <w:bottom w:val="double" w:sz="4" w:space="1" w:color="auto"/>
              </w:pBdr>
              <w:tabs>
                <w:tab w:val="decimal" w:pos="1150"/>
              </w:tabs>
              <w:spacing w:line="320" w:lineRule="exact"/>
              <w:ind w:right="-43"/>
              <w:rPr>
                <w:rFonts w:ascii="Arial" w:hAnsi="Arial" w:cs="Arial"/>
                <w:sz w:val="16"/>
                <w:szCs w:val="16"/>
              </w:rPr>
            </w:pPr>
            <w:r w:rsidRPr="004A2E82">
              <w:rPr>
                <w:rFonts w:ascii="Arial" w:hAnsi="Arial" w:cs="Arial"/>
                <w:sz w:val="16"/>
                <w:szCs w:val="16"/>
              </w:rPr>
              <w:t>107,738,986</w:t>
            </w:r>
          </w:p>
        </w:tc>
      </w:tr>
    </w:tbl>
    <w:p w14:paraId="3091731F" w14:textId="77777777" w:rsidR="005760D0" w:rsidRPr="004A2E82" w:rsidRDefault="005760D0" w:rsidP="00B65E7C">
      <w:pPr>
        <w:spacing w:before="120" w:after="120" w:line="380" w:lineRule="exact"/>
        <w:ind w:left="547"/>
        <w:jc w:val="thaiDistribute"/>
        <w:rPr>
          <w:rFonts w:ascii="Arial" w:hAnsi="Arial" w:cs="Arial"/>
          <w:sz w:val="22"/>
        </w:rPr>
      </w:pPr>
    </w:p>
    <w:p w14:paraId="5AF59E64" w14:textId="77777777" w:rsidR="005760D0" w:rsidRPr="004A2E82" w:rsidRDefault="005760D0">
      <w:pPr>
        <w:overflowPunct/>
        <w:autoSpaceDE/>
        <w:autoSpaceDN/>
        <w:adjustRightInd/>
        <w:textAlignment w:val="auto"/>
        <w:rPr>
          <w:rFonts w:ascii="Arial" w:hAnsi="Arial" w:cs="Arial"/>
          <w:sz w:val="22"/>
        </w:rPr>
      </w:pPr>
      <w:r w:rsidRPr="004A2E82">
        <w:rPr>
          <w:rFonts w:ascii="Arial" w:hAnsi="Arial" w:cs="Arial"/>
          <w:sz w:val="22"/>
        </w:rPr>
        <w:br w:type="page"/>
      </w:r>
    </w:p>
    <w:p w14:paraId="313A8024" w14:textId="56FA49FF" w:rsidR="00B65E7C" w:rsidRPr="004A2E82" w:rsidRDefault="00B65E7C" w:rsidP="00B65E7C">
      <w:pPr>
        <w:spacing w:before="120" w:after="120" w:line="380" w:lineRule="exact"/>
        <w:ind w:left="547"/>
        <w:jc w:val="thaiDistribute"/>
        <w:rPr>
          <w:rFonts w:ascii="Arial" w:hAnsi="Arial" w:cs="Arial"/>
          <w:sz w:val="22"/>
        </w:rPr>
      </w:pPr>
      <w:r w:rsidRPr="004A2E82">
        <w:rPr>
          <w:rFonts w:ascii="Arial" w:hAnsi="Arial" w:cs="Arial"/>
          <w:sz w:val="22"/>
        </w:rPr>
        <w:lastRenderedPageBreak/>
        <w:t xml:space="preserve">Reconciliation between income tax revenue (expense) and the product of accounting profit multiplied by the applicable tax rate for the three-month and six-month periods </w:t>
      </w:r>
      <w:proofErr w:type="gramStart"/>
      <w:r w:rsidRPr="004A2E82">
        <w:rPr>
          <w:rFonts w:ascii="Arial" w:hAnsi="Arial" w:cs="Arial"/>
          <w:sz w:val="22"/>
        </w:rPr>
        <w:t>ended</w:t>
      </w:r>
      <w:proofErr w:type="gramEnd"/>
      <w:r w:rsidRPr="004A2E82">
        <w:rPr>
          <w:rFonts w:ascii="Arial" w:hAnsi="Arial" w:cs="Arial"/>
          <w:sz w:val="22"/>
        </w:rPr>
        <w:t xml:space="preserve"> </w:t>
      </w:r>
      <w:r w:rsidR="00172B9B" w:rsidRPr="004A2E82">
        <w:rPr>
          <w:rFonts w:ascii="Arial" w:hAnsi="Arial" w:cs="Arial"/>
          <w:sz w:val="22"/>
        </w:rPr>
        <w:t>30 June 2026 and 2025</w:t>
      </w:r>
      <w:r w:rsidRPr="004A2E82">
        <w:rPr>
          <w:rFonts w:ascii="Arial" w:hAnsi="Arial" w:cs="Arial"/>
          <w:sz w:val="22"/>
        </w:rPr>
        <w:t xml:space="preserve"> are as follows:</w:t>
      </w:r>
    </w:p>
    <w:tbl>
      <w:tblPr>
        <w:tblW w:w="9240" w:type="dxa"/>
        <w:tblInd w:w="450" w:type="dxa"/>
        <w:tblLayout w:type="fixed"/>
        <w:tblLook w:val="01E0" w:firstRow="1" w:lastRow="1" w:firstColumn="1" w:lastColumn="1" w:noHBand="0" w:noVBand="0"/>
      </w:tblPr>
      <w:tblGrid>
        <w:gridCol w:w="3390"/>
        <w:gridCol w:w="1462"/>
        <w:gridCol w:w="1463"/>
        <w:gridCol w:w="1462"/>
        <w:gridCol w:w="1463"/>
      </w:tblGrid>
      <w:tr w:rsidR="00B65E7C" w:rsidRPr="004A2E82" w14:paraId="51C5A012" w14:textId="77777777" w:rsidTr="00172B9B">
        <w:tc>
          <w:tcPr>
            <w:tcW w:w="3390" w:type="dxa"/>
            <w:vAlign w:val="bottom"/>
          </w:tcPr>
          <w:p w14:paraId="2C52B9AC" w14:textId="77777777" w:rsidR="00B65E7C" w:rsidRPr="004A2E82" w:rsidRDefault="00B65E7C" w:rsidP="00053FBC">
            <w:pPr>
              <w:spacing w:line="360" w:lineRule="exact"/>
              <w:ind w:right="-43"/>
              <w:jc w:val="both"/>
              <w:rPr>
                <w:rFonts w:ascii="Arial" w:hAnsi="Arial" w:cs="Arial"/>
                <w:sz w:val="18"/>
                <w:szCs w:val="18"/>
              </w:rPr>
            </w:pPr>
          </w:p>
        </w:tc>
        <w:tc>
          <w:tcPr>
            <w:tcW w:w="2925" w:type="dxa"/>
            <w:gridSpan w:val="2"/>
          </w:tcPr>
          <w:p w14:paraId="7CA9D818" w14:textId="77777777" w:rsidR="00B65E7C" w:rsidRPr="004A2E82" w:rsidRDefault="00B65E7C" w:rsidP="00053FBC">
            <w:pPr>
              <w:spacing w:line="360" w:lineRule="exact"/>
              <w:ind w:right="-2"/>
              <w:jc w:val="center"/>
              <w:rPr>
                <w:rFonts w:ascii="Arial" w:hAnsi="Arial" w:cs="Arial"/>
                <w:sz w:val="18"/>
                <w:szCs w:val="18"/>
              </w:rPr>
            </w:pPr>
          </w:p>
        </w:tc>
        <w:tc>
          <w:tcPr>
            <w:tcW w:w="2925" w:type="dxa"/>
            <w:gridSpan w:val="2"/>
            <w:vAlign w:val="bottom"/>
            <w:hideMark/>
          </w:tcPr>
          <w:p w14:paraId="1AD3FE0B" w14:textId="77777777" w:rsidR="00B65E7C" w:rsidRPr="004A2E82" w:rsidRDefault="00B65E7C" w:rsidP="00053FBC">
            <w:pPr>
              <w:spacing w:line="360" w:lineRule="exact"/>
              <w:ind w:right="-2"/>
              <w:jc w:val="right"/>
              <w:rPr>
                <w:rFonts w:ascii="Arial" w:hAnsi="Arial" w:cs="Arial"/>
                <w:sz w:val="18"/>
                <w:szCs w:val="18"/>
                <w:cs/>
              </w:rPr>
            </w:pPr>
            <w:r w:rsidRPr="004A2E82">
              <w:rPr>
                <w:rFonts w:ascii="Arial" w:hAnsi="Arial" w:cs="Arial"/>
                <w:sz w:val="18"/>
                <w:szCs w:val="18"/>
              </w:rPr>
              <w:t>(Unit: Baht)</w:t>
            </w:r>
          </w:p>
        </w:tc>
      </w:tr>
      <w:tr w:rsidR="00B65E7C" w:rsidRPr="004A2E82" w14:paraId="1E7BEA70" w14:textId="77777777" w:rsidTr="00172B9B">
        <w:tc>
          <w:tcPr>
            <w:tcW w:w="3390" w:type="dxa"/>
            <w:vAlign w:val="bottom"/>
          </w:tcPr>
          <w:p w14:paraId="259AB599" w14:textId="77777777" w:rsidR="00B65E7C" w:rsidRPr="004A2E82" w:rsidRDefault="00B65E7C" w:rsidP="00053FBC">
            <w:pPr>
              <w:spacing w:line="360" w:lineRule="exact"/>
              <w:ind w:right="-43"/>
              <w:jc w:val="both"/>
              <w:rPr>
                <w:rFonts w:ascii="Arial" w:hAnsi="Arial" w:cs="Arial"/>
                <w:sz w:val="18"/>
                <w:szCs w:val="18"/>
                <w:cs/>
              </w:rPr>
            </w:pPr>
          </w:p>
        </w:tc>
        <w:tc>
          <w:tcPr>
            <w:tcW w:w="2925" w:type="dxa"/>
            <w:gridSpan w:val="2"/>
            <w:vAlign w:val="bottom"/>
            <w:hideMark/>
          </w:tcPr>
          <w:p w14:paraId="3B356701" w14:textId="77777777" w:rsidR="00B65E7C" w:rsidRPr="004A2E82" w:rsidRDefault="00B65E7C" w:rsidP="00053FBC">
            <w:pPr>
              <w:pBdr>
                <w:bottom w:val="single" w:sz="4" w:space="1" w:color="auto"/>
              </w:pBdr>
              <w:spacing w:line="360" w:lineRule="exact"/>
              <w:ind w:right="-2"/>
              <w:jc w:val="center"/>
              <w:rPr>
                <w:rFonts w:ascii="Arial" w:hAnsi="Arial" w:cs="Arial"/>
                <w:sz w:val="18"/>
                <w:szCs w:val="18"/>
              </w:rPr>
            </w:pPr>
            <w:r w:rsidRPr="004A2E82">
              <w:rPr>
                <w:rFonts w:ascii="Arial" w:hAnsi="Arial" w:cs="Arial"/>
                <w:sz w:val="18"/>
                <w:szCs w:val="18"/>
              </w:rPr>
              <w:t>Financial statements in which the equity method is applied</w:t>
            </w:r>
          </w:p>
        </w:tc>
        <w:tc>
          <w:tcPr>
            <w:tcW w:w="2925" w:type="dxa"/>
            <w:gridSpan w:val="2"/>
            <w:vAlign w:val="bottom"/>
            <w:hideMark/>
          </w:tcPr>
          <w:p w14:paraId="0ABD6297" w14:textId="77777777" w:rsidR="00B65E7C" w:rsidRPr="004A2E82" w:rsidRDefault="00B65E7C" w:rsidP="00053FBC">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 xml:space="preserve">Separate financial statements                            </w:t>
            </w:r>
          </w:p>
        </w:tc>
      </w:tr>
      <w:tr w:rsidR="00B65E7C" w:rsidRPr="004A2E82" w14:paraId="74DA55E7" w14:textId="77777777" w:rsidTr="00172B9B">
        <w:tc>
          <w:tcPr>
            <w:tcW w:w="3390" w:type="dxa"/>
            <w:vAlign w:val="bottom"/>
          </w:tcPr>
          <w:p w14:paraId="12DD8B47" w14:textId="77777777" w:rsidR="00B65E7C" w:rsidRPr="004A2E82" w:rsidRDefault="00B65E7C" w:rsidP="00053FBC">
            <w:pPr>
              <w:spacing w:line="360" w:lineRule="exact"/>
              <w:ind w:right="-43"/>
              <w:jc w:val="both"/>
              <w:rPr>
                <w:rFonts w:ascii="Arial" w:hAnsi="Arial" w:cs="Arial"/>
                <w:sz w:val="18"/>
                <w:szCs w:val="18"/>
              </w:rPr>
            </w:pPr>
          </w:p>
        </w:tc>
        <w:tc>
          <w:tcPr>
            <w:tcW w:w="2925" w:type="dxa"/>
            <w:gridSpan w:val="2"/>
            <w:vAlign w:val="bottom"/>
            <w:hideMark/>
          </w:tcPr>
          <w:p w14:paraId="5834EC4C" w14:textId="77777777" w:rsidR="00B65E7C" w:rsidRPr="004A2E82" w:rsidRDefault="00B65E7C" w:rsidP="00053FBC">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 xml:space="preserve">For the three-month periods </w:t>
            </w:r>
            <w:proofErr w:type="gramStart"/>
            <w:r w:rsidRPr="004A2E82">
              <w:rPr>
                <w:rFonts w:ascii="Arial" w:hAnsi="Arial" w:cs="Arial"/>
                <w:sz w:val="18"/>
                <w:szCs w:val="18"/>
              </w:rPr>
              <w:t xml:space="preserve">     ended</w:t>
            </w:r>
            <w:proofErr w:type="gramEnd"/>
            <w:r w:rsidRPr="004A2E82">
              <w:rPr>
                <w:rFonts w:ascii="Arial" w:hAnsi="Arial" w:cs="Arial"/>
                <w:sz w:val="18"/>
                <w:szCs w:val="18"/>
              </w:rPr>
              <w:t xml:space="preserve"> 30 June</w:t>
            </w:r>
          </w:p>
        </w:tc>
        <w:tc>
          <w:tcPr>
            <w:tcW w:w="2925" w:type="dxa"/>
            <w:gridSpan w:val="2"/>
            <w:vAlign w:val="bottom"/>
            <w:hideMark/>
          </w:tcPr>
          <w:p w14:paraId="015A00B8" w14:textId="77777777" w:rsidR="00B65E7C" w:rsidRPr="004A2E82" w:rsidRDefault="00B65E7C" w:rsidP="00053FBC">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 xml:space="preserve">For the three-month </w:t>
            </w:r>
            <w:proofErr w:type="gramStart"/>
            <w:r w:rsidRPr="004A2E82">
              <w:rPr>
                <w:rFonts w:ascii="Arial" w:hAnsi="Arial" w:cs="Arial"/>
                <w:sz w:val="18"/>
                <w:szCs w:val="18"/>
              </w:rPr>
              <w:t>periods  ended</w:t>
            </w:r>
            <w:proofErr w:type="gramEnd"/>
            <w:r w:rsidRPr="004A2E82">
              <w:rPr>
                <w:rFonts w:ascii="Arial" w:hAnsi="Arial" w:cs="Arial"/>
                <w:sz w:val="18"/>
                <w:szCs w:val="18"/>
              </w:rPr>
              <w:t xml:space="preserve"> 30 June</w:t>
            </w:r>
          </w:p>
        </w:tc>
      </w:tr>
      <w:tr w:rsidR="00172B9B" w:rsidRPr="004A2E82" w14:paraId="4FCA8568" w14:textId="77777777" w:rsidTr="00172B9B">
        <w:trPr>
          <w:trHeight w:val="66"/>
        </w:trPr>
        <w:tc>
          <w:tcPr>
            <w:tcW w:w="3390" w:type="dxa"/>
            <w:vAlign w:val="bottom"/>
          </w:tcPr>
          <w:p w14:paraId="771E6E8F" w14:textId="77777777" w:rsidR="00172B9B" w:rsidRPr="004A2E82" w:rsidRDefault="00172B9B" w:rsidP="00172B9B">
            <w:pPr>
              <w:spacing w:line="360" w:lineRule="exact"/>
              <w:ind w:right="-43"/>
              <w:jc w:val="both"/>
              <w:rPr>
                <w:rFonts w:ascii="Arial" w:hAnsi="Arial" w:cs="Arial"/>
                <w:sz w:val="18"/>
                <w:szCs w:val="18"/>
              </w:rPr>
            </w:pPr>
          </w:p>
        </w:tc>
        <w:tc>
          <w:tcPr>
            <w:tcW w:w="1462" w:type="dxa"/>
            <w:vAlign w:val="bottom"/>
          </w:tcPr>
          <w:p w14:paraId="6584620D" w14:textId="0E4754D8" w:rsidR="00172B9B" w:rsidRPr="004A2E82" w:rsidRDefault="00172B9B" w:rsidP="00172B9B">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2026</w:t>
            </w:r>
          </w:p>
        </w:tc>
        <w:tc>
          <w:tcPr>
            <w:tcW w:w="1463" w:type="dxa"/>
            <w:vAlign w:val="bottom"/>
            <w:hideMark/>
          </w:tcPr>
          <w:p w14:paraId="22B2818A" w14:textId="364EF442" w:rsidR="00172B9B" w:rsidRPr="004A2E82" w:rsidRDefault="00172B9B" w:rsidP="00172B9B">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2025</w:t>
            </w:r>
          </w:p>
        </w:tc>
        <w:tc>
          <w:tcPr>
            <w:tcW w:w="1462" w:type="dxa"/>
            <w:vAlign w:val="bottom"/>
          </w:tcPr>
          <w:p w14:paraId="3520456E" w14:textId="4CEEDCFA" w:rsidR="00172B9B" w:rsidRPr="004A2E82" w:rsidRDefault="00172B9B" w:rsidP="00172B9B">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2026</w:t>
            </w:r>
          </w:p>
        </w:tc>
        <w:tc>
          <w:tcPr>
            <w:tcW w:w="1463" w:type="dxa"/>
            <w:vAlign w:val="bottom"/>
            <w:hideMark/>
          </w:tcPr>
          <w:p w14:paraId="32144C94" w14:textId="5827325C" w:rsidR="00172B9B" w:rsidRPr="004A2E82" w:rsidRDefault="00172B9B" w:rsidP="00172B9B">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2025</w:t>
            </w:r>
          </w:p>
        </w:tc>
      </w:tr>
      <w:tr w:rsidR="00172B9B" w:rsidRPr="004A2E82" w14:paraId="5D677422" w14:textId="77777777" w:rsidTr="00172B9B">
        <w:tc>
          <w:tcPr>
            <w:tcW w:w="3390" w:type="dxa"/>
          </w:tcPr>
          <w:p w14:paraId="276CD71A" w14:textId="77777777" w:rsidR="00172B9B" w:rsidRPr="004A2E82" w:rsidRDefault="00172B9B" w:rsidP="00172B9B">
            <w:pPr>
              <w:tabs>
                <w:tab w:val="left" w:pos="1440"/>
              </w:tabs>
              <w:spacing w:line="360" w:lineRule="exact"/>
              <w:ind w:left="132" w:hanging="132"/>
              <w:rPr>
                <w:rFonts w:ascii="Arial" w:hAnsi="Arial" w:cs="Arial"/>
                <w:sz w:val="18"/>
                <w:szCs w:val="18"/>
              </w:rPr>
            </w:pPr>
          </w:p>
        </w:tc>
        <w:tc>
          <w:tcPr>
            <w:tcW w:w="1462" w:type="dxa"/>
          </w:tcPr>
          <w:p w14:paraId="1584BEA4" w14:textId="77777777" w:rsidR="00172B9B" w:rsidRPr="004A2E82" w:rsidRDefault="00172B9B" w:rsidP="00172B9B">
            <w:pPr>
              <w:tabs>
                <w:tab w:val="decimal" w:pos="1150"/>
              </w:tabs>
              <w:spacing w:line="360" w:lineRule="exact"/>
              <w:ind w:right="-2"/>
              <w:rPr>
                <w:rFonts w:ascii="Arial" w:hAnsi="Arial" w:cs="Arial"/>
                <w:sz w:val="18"/>
                <w:szCs w:val="18"/>
              </w:rPr>
            </w:pPr>
          </w:p>
        </w:tc>
        <w:tc>
          <w:tcPr>
            <w:tcW w:w="1463" w:type="dxa"/>
          </w:tcPr>
          <w:p w14:paraId="209243EA" w14:textId="77777777" w:rsidR="00172B9B" w:rsidRPr="004A2E82" w:rsidRDefault="00172B9B" w:rsidP="00172B9B">
            <w:pPr>
              <w:tabs>
                <w:tab w:val="decimal" w:pos="1150"/>
              </w:tabs>
              <w:spacing w:line="360" w:lineRule="exact"/>
              <w:ind w:right="-2"/>
              <w:rPr>
                <w:rFonts w:ascii="Arial" w:hAnsi="Arial" w:cs="Arial"/>
                <w:sz w:val="18"/>
                <w:szCs w:val="18"/>
              </w:rPr>
            </w:pPr>
          </w:p>
        </w:tc>
        <w:tc>
          <w:tcPr>
            <w:tcW w:w="1462" w:type="dxa"/>
          </w:tcPr>
          <w:p w14:paraId="2644338A" w14:textId="77777777" w:rsidR="00172B9B" w:rsidRPr="004A2E82" w:rsidRDefault="00172B9B" w:rsidP="00172B9B">
            <w:pPr>
              <w:tabs>
                <w:tab w:val="decimal" w:pos="1111"/>
              </w:tabs>
              <w:spacing w:line="340" w:lineRule="exact"/>
              <w:rPr>
                <w:rFonts w:ascii="Arial" w:hAnsi="Arial" w:cs="Arial"/>
                <w:sz w:val="18"/>
                <w:szCs w:val="18"/>
              </w:rPr>
            </w:pPr>
          </w:p>
        </w:tc>
        <w:tc>
          <w:tcPr>
            <w:tcW w:w="1463" w:type="dxa"/>
            <w:vAlign w:val="bottom"/>
          </w:tcPr>
          <w:p w14:paraId="2179EC35" w14:textId="77777777" w:rsidR="00172B9B" w:rsidRPr="004A2E82" w:rsidRDefault="00172B9B" w:rsidP="00172B9B">
            <w:pPr>
              <w:tabs>
                <w:tab w:val="decimal" w:pos="1150"/>
              </w:tabs>
              <w:spacing w:line="360" w:lineRule="exact"/>
              <w:ind w:right="-2"/>
              <w:rPr>
                <w:rFonts w:ascii="Arial" w:hAnsi="Arial" w:cs="Arial"/>
                <w:sz w:val="18"/>
                <w:szCs w:val="18"/>
              </w:rPr>
            </w:pPr>
          </w:p>
        </w:tc>
      </w:tr>
      <w:tr w:rsidR="005760D0" w:rsidRPr="004A2E82" w14:paraId="14A8D284" w14:textId="77777777" w:rsidTr="00172B9B">
        <w:tc>
          <w:tcPr>
            <w:tcW w:w="3390" w:type="dxa"/>
            <w:hideMark/>
          </w:tcPr>
          <w:p w14:paraId="64DF361C" w14:textId="77777777" w:rsidR="005760D0" w:rsidRPr="004A2E82" w:rsidRDefault="005760D0" w:rsidP="005760D0">
            <w:pPr>
              <w:tabs>
                <w:tab w:val="left" w:pos="1440"/>
              </w:tabs>
              <w:spacing w:line="360" w:lineRule="exact"/>
              <w:ind w:left="132" w:hanging="132"/>
              <w:rPr>
                <w:rFonts w:ascii="Arial" w:hAnsi="Arial" w:cs="Arial"/>
                <w:sz w:val="18"/>
                <w:szCs w:val="18"/>
              </w:rPr>
            </w:pPr>
            <w:r w:rsidRPr="004A2E82">
              <w:rPr>
                <w:rFonts w:ascii="Arial" w:hAnsi="Arial" w:cs="Arial"/>
                <w:sz w:val="18"/>
                <w:szCs w:val="18"/>
              </w:rPr>
              <w:t>Accounting profit (loss) before tax</w:t>
            </w:r>
          </w:p>
        </w:tc>
        <w:tc>
          <w:tcPr>
            <w:tcW w:w="1462" w:type="dxa"/>
            <w:vAlign w:val="bottom"/>
          </w:tcPr>
          <w:p w14:paraId="622BB061" w14:textId="097941DB"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97,681,255</w:t>
            </w:r>
          </w:p>
        </w:tc>
        <w:tc>
          <w:tcPr>
            <w:tcW w:w="1463" w:type="dxa"/>
            <w:vAlign w:val="bottom"/>
          </w:tcPr>
          <w:p w14:paraId="411A5BC5" w14:textId="31EAF4E8"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(92,827,778)</w:t>
            </w:r>
          </w:p>
        </w:tc>
        <w:tc>
          <w:tcPr>
            <w:tcW w:w="1462" w:type="dxa"/>
            <w:vAlign w:val="bottom"/>
          </w:tcPr>
          <w:p w14:paraId="2B3F68F0" w14:textId="1DC23563" w:rsidR="005760D0" w:rsidRPr="004A2E82" w:rsidRDefault="005760D0" w:rsidP="005760D0">
            <w:pPr>
              <w:pBdr>
                <w:bottom w:val="double" w:sz="4" w:space="1" w:color="auto"/>
              </w:pBdr>
              <w:tabs>
                <w:tab w:val="decimal" w:pos="1111"/>
              </w:tabs>
              <w:spacing w:line="340" w:lineRule="exact"/>
              <w:rPr>
                <w:rFonts w:ascii="Arial" w:hAnsi="Arial" w:cs="Arial"/>
                <w:sz w:val="18"/>
                <w:szCs w:val="18"/>
              </w:rPr>
            </w:pPr>
            <w:r w:rsidRPr="004A2E82">
              <w:rPr>
                <w:rFonts w:ascii="Arial" w:hAnsi="Arial" w:cs="Arial"/>
                <w:sz w:val="18"/>
                <w:szCs w:val="18"/>
              </w:rPr>
              <w:t>97,643,132</w:t>
            </w:r>
          </w:p>
        </w:tc>
        <w:tc>
          <w:tcPr>
            <w:tcW w:w="1463" w:type="dxa"/>
            <w:vAlign w:val="bottom"/>
          </w:tcPr>
          <w:p w14:paraId="3AA986E5" w14:textId="105382DD"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(92,490,406)</w:t>
            </w:r>
          </w:p>
        </w:tc>
      </w:tr>
      <w:tr w:rsidR="005760D0" w:rsidRPr="004A2E82" w14:paraId="2DC16C97" w14:textId="77777777" w:rsidTr="006B29BA">
        <w:tc>
          <w:tcPr>
            <w:tcW w:w="3390" w:type="dxa"/>
            <w:hideMark/>
          </w:tcPr>
          <w:p w14:paraId="2BA0C4D5" w14:textId="77777777" w:rsidR="005760D0" w:rsidRPr="004A2E82" w:rsidRDefault="005760D0" w:rsidP="005760D0">
            <w:pPr>
              <w:tabs>
                <w:tab w:val="left" w:pos="567"/>
                <w:tab w:val="left" w:pos="1134"/>
                <w:tab w:val="left" w:pos="1701"/>
              </w:tabs>
              <w:spacing w:line="360" w:lineRule="exact"/>
              <w:ind w:left="132" w:hanging="132"/>
              <w:rPr>
                <w:rFonts w:ascii="Arial" w:hAnsi="Arial" w:cs="Arial"/>
                <w:sz w:val="18"/>
                <w:szCs w:val="18"/>
              </w:rPr>
            </w:pPr>
            <w:r w:rsidRPr="004A2E82">
              <w:rPr>
                <w:rFonts w:ascii="Arial" w:hAnsi="Arial" w:cs="Arial"/>
                <w:sz w:val="18"/>
                <w:szCs w:val="18"/>
              </w:rPr>
              <w:t>Applicable tax rate</w:t>
            </w:r>
          </w:p>
        </w:tc>
        <w:tc>
          <w:tcPr>
            <w:tcW w:w="1462" w:type="dxa"/>
          </w:tcPr>
          <w:p w14:paraId="51ABDFAB" w14:textId="6FFB7C1D"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20%</w:t>
            </w:r>
          </w:p>
        </w:tc>
        <w:tc>
          <w:tcPr>
            <w:tcW w:w="1463" w:type="dxa"/>
            <w:hideMark/>
          </w:tcPr>
          <w:p w14:paraId="49B0771E" w14:textId="1B3C3E60"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20%</w:t>
            </w:r>
          </w:p>
        </w:tc>
        <w:tc>
          <w:tcPr>
            <w:tcW w:w="1462" w:type="dxa"/>
          </w:tcPr>
          <w:p w14:paraId="11D68521" w14:textId="7131BC0B" w:rsidR="005760D0" w:rsidRPr="004A2E82" w:rsidRDefault="005760D0" w:rsidP="005760D0">
            <w:pPr>
              <w:tabs>
                <w:tab w:val="decimal" w:pos="975"/>
              </w:tabs>
              <w:spacing w:line="360" w:lineRule="exact"/>
              <w:ind w:right="-2"/>
              <w:rPr>
                <w:rFonts w:ascii="Arial" w:hAnsi="Arial" w:cs="Arial"/>
                <w:sz w:val="18"/>
                <w:szCs w:val="18"/>
              </w:rPr>
            </w:pPr>
            <w:r w:rsidRPr="004A2E82">
              <w:rPr>
                <w:rFonts w:ascii="Arial" w:hAnsi="Arial" w:cs="Arial"/>
                <w:sz w:val="18"/>
                <w:szCs w:val="18"/>
              </w:rPr>
              <w:t>20%</w:t>
            </w:r>
          </w:p>
        </w:tc>
        <w:tc>
          <w:tcPr>
            <w:tcW w:w="1463" w:type="dxa"/>
            <w:vAlign w:val="bottom"/>
            <w:hideMark/>
          </w:tcPr>
          <w:p w14:paraId="6DBE048C" w14:textId="3F8DDBEF" w:rsidR="005760D0" w:rsidRPr="004A2E82" w:rsidRDefault="005760D0" w:rsidP="005760D0">
            <w:pPr>
              <w:tabs>
                <w:tab w:val="decimal" w:pos="975"/>
              </w:tabs>
              <w:spacing w:line="360" w:lineRule="exact"/>
              <w:ind w:right="-2"/>
              <w:rPr>
                <w:rFonts w:ascii="Arial" w:hAnsi="Arial" w:cs="Arial"/>
                <w:sz w:val="18"/>
                <w:szCs w:val="18"/>
              </w:rPr>
            </w:pPr>
            <w:r w:rsidRPr="004A2E82">
              <w:rPr>
                <w:rFonts w:ascii="Arial" w:hAnsi="Arial" w:cs="Arial"/>
                <w:sz w:val="18"/>
                <w:szCs w:val="18"/>
              </w:rPr>
              <w:t>20%</w:t>
            </w:r>
          </w:p>
        </w:tc>
      </w:tr>
      <w:tr w:rsidR="005760D0" w:rsidRPr="004A2E82" w14:paraId="7AFC41ED" w14:textId="77777777" w:rsidTr="00172B9B">
        <w:tc>
          <w:tcPr>
            <w:tcW w:w="3390" w:type="dxa"/>
            <w:hideMark/>
          </w:tcPr>
          <w:p w14:paraId="706FAEE6" w14:textId="77777777" w:rsidR="005760D0" w:rsidRPr="004A2E82" w:rsidRDefault="005760D0" w:rsidP="005760D0">
            <w:pPr>
              <w:tabs>
                <w:tab w:val="left" w:pos="1440"/>
              </w:tabs>
              <w:spacing w:line="360" w:lineRule="exact"/>
              <w:ind w:left="132" w:right="-108" w:hanging="132"/>
              <w:rPr>
                <w:rFonts w:ascii="Arial" w:hAnsi="Arial" w:cs="Arial"/>
                <w:sz w:val="18"/>
                <w:szCs w:val="18"/>
              </w:rPr>
            </w:pPr>
            <w:r w:rsidRPr="004A2E82">
              <w:rPr>
                <w:rFonts w:ascii="Arial" w:hAnsi="Arial" w:cs="Arial"/>
                <w:sz w:val="18"/>
                <w:szCs w:val="18"/>
              </w:rPr>
              <w:t>Tax expenses at the applicable tax rate</w:t>
            </w:r>
          </w:p>
        </w:tc>
        <w:tc>
          <w:tcPr>
            <w:tcW w:w="1462" w:type="dxa"/>
            <w:vAlign w:val="bottom"/>
          </w:tcPr>
          <w:p w14:paraId="0795A9CA" w14:textId="38990243"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(19,536,25</w:t>
            </w:r>
            <w:r w:rsidRPr="004A2E82">
              <w:rPr>
                <w:rFonts w:ascii="Arial" w:hAnsi="Arial" w:cs="Arial"/>
                <w:sz w:val="18"/>
                <w:szCs w:val="18"/>
                <w:cs/>
              </w:rPr>
              <w:t>2</w:t>
            </w:r>
            <w:r w:rsidRPr="004A2E82">
              <w:rPr>
                <w:rFonts w:ascii="Arial" w:hAnsi="Arial" w:cs="Arial"/>
                <w:sz w:val="18"/>
                <w:szCs w:val="18"/>
              </w:rPr>
              <w:t>)</w:t>
            </w:r>
          </w:p>
        </w:tc>
        <w:tc>
          <w:tcPr>
            <w:tcW w:w="1463" w:type="dxa"/>
            <w:vAlign w:val="bottom"/>
          </w:tcPr>
          <w:p w14:paraId="139F6428" w14:textId="3BC528CC"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18,565,557</w:t>
            </w:r>
          </w:p>
        </w:tc>
        <w:tc>
          <w:tcPr>
            <w:tcW w:w="1462" w:type="dxa"/>
            <w:vAlign w:val="bottom"/>
          </w:tcPr>
          <w:p w14:paraId="64D207BA" w14:textId="15BAFF7E"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(19,528,626)</w:t>
            </w:r>
          </w:p>
        </w:tc>
        <w:tc>
          <w:tcPr>
            <w:tcW w:w="1463" w:type="dxa"/>
            <w:vAlign w:val="bottom"/>
          </w:tcPr>
          <w:p w14:paraId="687F696C" w14:textId="39769392"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18,498,081</w:t>
            </w:r>
          </w:p>
        </w:tc>
      </w:tr>
      <w:tr w:rsidR="005760D0" w:rsidRPr="004A2E82" w14:paraId="0C5DFA65" w14:textId="77777777" w:rsidTr="00172B9B">
        <w:tc>
          <w:tcPr>
            <w:tcW w:w="3390" w:type="dxa"/>
          </w:tcPr>
          <w:p w14:paraId="5990B5E6" w14:textId="77777777" w:rsidR="005760D0" w:rsidRPr="004A2E82" w:rsidRDefault="005760D0" w:rsidP="005760D0">
            <w:pPr>
              <w:tabs>
                <w:tab w:val="left" w:pos="1440"/>
              </w:tabs>
              <w:spacing w:line="360" w:lineRule="exact"/>
              <w:ind w:left="132" w:right="-108" w:hanging="132"/>
              <w:rPr>
                <w:rFonts w:ascii="Arial" w:hAnsi="Arial" w:cs="Arial"/>
                <w:sz w:val="18"/>
                <w:szCs w:val="18"/>
              </w:rPr>
            </w:pPr>
            <w:r w:rsidRPr="004A2E82">
              <w:rPr>
                <w:rFonts w:ascii="Arial" w:hAnsi="Arial" w:cs="Arial"/>
                <w:sz w:val="18"/>
                <w:szCs w:val="18"/>
              </w:rPr>
              <w:t xml:space="preserve">Net tax effect on tax-exempted revenues and </w:t>
            </w:r>
            <w:proofErr w:type="spellStart"/>
            <w:proofErr w:type="gramStart"/>
            <w:r w:rsidRPr="004A2E82">
              <w:rPr>
                <w:rFonts w:ascii="Arial" w:hAnsi="Arial" w:cs="Arial"/>
                <w:sz w:val="18"/>
                <w:szCs w:val="18"/>
              </w:rPr>
              <w:t>non tax-deductible</w:t>
            </w:r>
            <w:proofErr w:type="spellEnd"/>
            <w:proofErr w:type="gramEnd"/>
            <w:r w:rsidRPr="004A2E82">
              <w:rPr>
                <w:rFonts w:ascii="Arial" w:hAnsi="Arial" w:cs="Arial"/>
                <w:sz w:val="18"/>
                <w:szCs w:val="18"/>
              </w:rPr>
              <w:t xml:space="preserve"> expenses</w:t>
            </w:r>
          </w:p>
        </w:tc>
        <w:tc>
          <w:tcPr>
            <w:tcW w:w="1462" w:type="dxa"/>
            <w:vAlign w:val="bottom"/>
          </w:tcPr>
          <w:p w14:paraId="1F9F15B1" w14:textId="41E82F09"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(12,43</w:t>
            </w:r>
            <w:r w:rsidRPr="004A2E82">
              <w:rPr>
                <w:rFonts w:ascii="Arial" w:hAnsi="Arial" w:cs="Arial"/>
                <w:sz w:val="18"/>
                <w:szCs w:val="18"/>
                <w:cs/>
              </w:rPr>
              <w:t>6</w:t>
            </w:r>
            <w:r w:rsidRPr="004A2E82">
              <w:rPr>
                <w:rFonts w:ascii="Arial" w:hAnsi="Arial" w:cs="Arial"/>
                <w:sz w:val="18"/>
                <w:szCs w:val="18"/>
              </w:rPr>
              <w:t>)</w:t>
            </w:r>
          </w:p>
        </w:tc>
        <w:tc>
          <w:tcPr>
            <w:tcW w:w="1463" w:type="dxa"/>
            <w:vAlign w:val="bottom"/>
          </w:tcPr>
          <w:p w14:paraId="350FF8AD" w14:textId="429B1693"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3,119,937</w:t>
            </w:r>
          </w:p>
        </w:tc>
        <w:tc>
          <w:tcPr>
            <w:tcW w:w="1462" w:type="dxa"/>
            <w:vAlign w:val="bottom"/>
          </w:tcPr>
          <w:p w14:paraId="40C3C25D" w14:textId="52BDCBE9"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(12,43</w:t>
            </w:r>
            <w:r w:rsidRPr="004A2E82">
              <w:rPr>
                <w:rFonts w:ascii="Arial" w:hAnsi="Arial" w:cs="Arial"/>
                <w:sz w:val="18"/>
                <w:szCs w:val="18"/>
                <w:cs/>
              </w:rPr>
              <w:t>6</w:t>
            </w:r>
            <w:r w:rsidRPr="004A2E82">
              <w:rPr>
                <w:rFonts w:ascii="Arial" w:hAnsi="Arial" w:cs="Arial"/>
                <w:sz w:val="18"/>
                <w:szCs w:val="18"/>
              </w:rPr>
              <w:t>)</w:t>
            </w:r>
          </w:p>
        </w:tc>
        <w:tc>
          <w:tcPr>
            <w:tcW w:w="1463" w:type="dxa"/>
            <w:vAlign w:val="bottom"/>
          </w:tcPr>
          <w:p w14:paraId="3104487F" w14:textId="52F6814F"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3,119,937</w:t>
            </w:r>
          </w:p>
        </w:tc>
      </w:tr>
      <w:tr w:rsidR="005760D0" w:rsidRPr="004A2E82" w14:paraId="2F230189" w14:textId="77777777" w:rsidTr="00172B9B">
        <w:tc>
          <w:tcPr>
            <w:tcW w:w="3390" w:type="dxa"/>
            <w:hideMark/>
          </w:tcPr>
          <w:p w14:paraId="0C5BA865" w14:textId="77777777" w:rsidR="005760D0" w:rsidRPr="004A2E82" w:rsidRDefault="005760D0" w:rsidP="005760D0">
            <w:pPr>
              <w:tabs>
                <w:tab w:val="left" w:pos="567"/>
                <w:tab w:val="left" w:pos="1134"/>
                <w:tab w:val="left" w:pos="1701"/>
              </w:tabs>
              <w:spacing w:line="360" w:lineRule="exact"/>
              <w:ind w:left="132" w:right="-108" w:hanging="132"/>
              <w:rPr>
                <w:rFonts w:ascii="Arial" w:hAnsi="Arial" w:cs="Arial"/>
                <w:sz w:val="18"/>
                <w:szCs w:val="18"/>
              </w:rPr>
            </w:pPr>
            <w:r w:rsidRPr="004A2E82">
              <w:rPr>
                <w:rFonts w:ascii="Arial" w:hAnsi="Arial" w:cs="Arial"/>
                <w:sz w:val="18"/>
                <w:szCs w:val="18"/>
              </w:rPr>
              <w:t>Income tax revenue (expense) reported in statements of income</w:t>
            </w:r>
          </w:p>
        </w:tc>
        <w:tc>
          <w:tcPr>
            <w:tcW w:w="1462" w:type="dxa"/>
            <w:vAlign w:val="bottom"/>
          </w:tcPr>
          <w:p w14:paraId="3357EAE8" w14:textId="5644808F"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(19,548,688)</w:t>
            </w:r>
          </w:p>
        </w:tc>
        <w:tc>
          <w:tcPr>
            <w:tcW w:w="1463" w:type="dxa"/>
            <w:vAlign w:val="bottom"/>
          </w:tcPr>
          <w:p w14:paraId="4EDB934F" w14:textId="5F7C337F"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cs/>
              </w:rPr>
            </w:pPr>
            <w:r w:rsidRPr="004A2E82">
              <w:rPr>
                <w:rFonts w:ascii="Arial" w:hAnsi="Arial" w:cs="Arial"/>
                <w:sz w:val="18"/>
                <w:szCs w:val="18"/>
              </w:rPr>
              <w:t>21,685,494</w:t>
            </w:r>
          </w:p>
        </w:tc>
        <w:tc>
          <w:tcPr>
            <w:tcW w:w="1462" w:type="dxa"/>
            <w:vAlign w:val="bottom"/>
          </w:tcPr>
          <w:p w14:paraId="58AF0D0C" w14:textId="3AD0751D"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(19,541,06</w:t>
            </w:r>
            <w:r w:rsidRPr="004A2E82">
              <w:rPr>
                <w:rFonts w:ascii="Arial" w:hAnsi="Arial" w:cs="Arial"/>
                <w:sz w:val="18"/>
                <w:szCs w:val="18"/>
                <w:cs/>
              </w:rPr>
              <w:t>2</w:t>
            </w:r>
            <w:r w:rsidRPr="004A2E82">
              <w:rPr>
                <w:rFonts w:ascii="Arial" w:hAnsi="Arial" w:cs="Arial"/>
                <w:sz w:val="18"/>
                <w:szCs w:val="18"/>
              </w:rPr>
              <w:t>)</w:t>
            </w:r>
          </w:p>
        </w:tc>
        <w:tc>
          <w:tcPr>
            <w:tcW w:w="1463" w:type="dxa"/>
            <w:vAlign w:val="bottom"/>
          </w:tcPr>
          <w:p w14:paraId="4E946CE9" w14:textId="7DCDCF9E"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21,618,018</w:t>
            </w:r>
          </w:p>
        </w:tc>
      </w:tr>
    </w:tbl>
    <w:p w14:paraId="6CFEA4E8" w14:textId="77777777" w:rsidR="00B65E7C" w:rsidRPr="004A2E82" w:rsidRDefault="00B65E7C" w:rsidP="00B65E7C">
      <w:pPr>
        <w:rPr>
          <w:rFonts w:ascii="Arial" w:hAnsi="Arial" w:cs="Arial"/>
          <w:sz w:val="18"/>
          <w:szCs w:val="18"/>
        </w:rPr>
      </w:pPr>
    </w:p>
    <w:tbl>
      <w:tblPr>
        <w:tblW w:w="9240" w:type="dxa"/>
        <w:tblInd w:w="450" w:type="dxa"/>
        <w:tblLayout w:type="fixed"/>
        <w:tblLook w:val="01E0" w:firstRow="1" w:lastRow="1" w:firstColumn="1" w:lastColumn="1" w:noHBand="0" w:noVBand="0"/>
      </w:tblPr>
      <w:tblGrid>
        <w:gridCol w:w="3390"/>
        <w:gridCol w:w="1462"/>
        <w:gridCol w:w="1463"/>
        <w:gridCol w:w="1462"/>
        <w:gridCol w:w="1463"/>
      </w:tblGrid>
      <w:tr w:rsidR="00B65E7C" w:rsidRPr="004A2E82" w14:paraId="6944982B" w14:textId="77777777" w:rsidTr="00172B9B">
        <w:tc>
          <w:tcPr>
            <w:tcW w:w="3390" w:type="dxa"/>
            <w:vAlign w:val="bottom"/>
          </w:tcPr>
          <w:p w14:paraId="000944B5" w14:textId="77777777" w:rsidR="00B65E7C" w:rsidRPr="004A2E82" w:rsidRDefault="00B65E7C" w:rsidP="00053FBC">
            <w:pPr>
              <w:spacing w:line="360" w:lineRule="exact"/>
              <w:ind w:right="-43"/>
              <w:jc w:val="both"/>
              <w:rPr>
                <w:rFonts w:ascii="Arial" w:hAnsi="Arial" w:cs="Arial"/>
                <w:sz w:val="18"/>
                <w:szCs w:val="18"/>
              </w:rPr>
            </w:pPr>
          </w:p>
        </w:tc>
        <w:tc>
          <w:tcPr>
            <w:tcW w:w="2925" w:type="dxa"/>
            <w:gridSpan w:val="2"/>
          </w:tcPr>
          <w:p w14:paraId="7E9D80EF" w14:textId="77777777" w:rsidR="00B65E7C" w:rsidRPr="004A2E82" w:rsidRDefault="00B65E7C" w:rsidP="00053FBC">
            <w:pPr>
              <w:spacing w:line="360" w:lineRule="exact"/>
              <w:ind w:right="-2"/>
              <w:jc w:val="center"/>
              <w:rPr>
                <w:rFonts w:ascii="Arial" w:hAnsi="Arial" w:cs="Arial"/>
                <w:sz w:val="18"/>
                <w:szCs w:val="18"/>
              </w:rPr>
            </w:pPr>
          </w:p>
        </w:tc>
        <w:tc>
          <w:tcPr>
            <w:tcW w:w="2925" w:type="dxa"/>
            <w:gridSpan w:val="2"/>
            <w:vAlign w:val="bottom"/>
            <w:hideMark/>
          </w:tcPr>
          <w:p w14:paraId="7B683EF8" w14:textId="77777777" w:rsidR="00B65E7C" w:rsidRPr="004A2E82" w:rsidRDefault="00B65E7C" w:rsidP="00053FBC">
            <w:pPr>
              <w:spacing w:line="360" w:lineRule="exact"/>
              <w:ind w:right="-2"/>
              <w:jc w:val="right"/>
              <w:rPr>
                <w:rFonts w:ascii="Arial" w:hAnsi="Arial" w:cs="Arial"/>
                <w:sz w:val="18"/>
                <w:szCs w:val="18"/>
                <w:cs/>
              </w:rPr>
            </w:pPr>
            <w:r w:rsidRPr="004A2E82">
              <w:rPr>
                <w:rFonts w:ascii="Arial" w:hAnsi="Arial" w:cs="Arial"/>
                <w:sz w:val="18"/>
                <w:szCs w:val="18"/>
              </w:rPr>
              <w:t>(Unit: Baht)</w:t>
            </w:r>
          </w:p>
        </w:tc>
      </w:tr>
      <w:tr w:rsidR="00B65E7C" w:rsidRPr="004A2E82" w14:paraId="30D43C22" w14:textId="77777777" w:rsidTr="00172B9B">
        <w:tc>
          <w:tcPr>
            <w:tcW w:w="3390" w:type="dxa"/>
            <w:vAlign w:val="bottom"/>
          </w:tcPr>
          <w:p w14:paraId="078E8F01" w14:textId="77777777" w:rsidR="00B65E7C" w:rsidRPr="004A2E82" w:rsidRDefault="00B65E7C" w:rsidP="00053FBC">
            <w:pPr>
              <w:spacing w:line="360" w:lineRule="exact"/>
              <w:ind w:right="-43"/>
              <w:jc w:val="both"/>
              <w:rPr>
                <w:rFonts w:ascii="Arial" w:hAnsi="Arial" w:cs="Arial"/>
                <w:sz w:val="18"/>
                <w:szCs w:val="18"/>
                <w:cs/>
              </w:rPr>
            </w:pPr>
          </w:p>
        </w:tc>
        <w:tc>
          <w:tcPr>
            <w:tcW w:w="2925" w:type="dxa"/>
            <w:gridSpan w:val="2"/>
            <w:vAlign w:val="bottom"/>
            <w:hideMark/>
          </w:tcPr>
          <w:p w14:paraId="0310C3A0" w14:textId="77777777" w:rsidR="00B65E7C" w:rsidRPr="004A2E82" w:rsidRDefault="00B65E7C" w:rsidP="00053FBC">
            <w:pPr>
              <w:pBdr>
                <w:bottom w:val="single" w:sz="4" w:space="1" w:color="auto"/>
              </w:pBdr>
              <w:spacing w:line="360" w:lineRule="exact"/>
              <w:ind w:right="-2"/>
              <w:jc w:val="center"/>
              <w:rPr>
                <w:rFonts w:ascii="Arial" w:hAnsi="Arial" w:cs="Arial"/>
                <w:sz w:val="18"/>
                <w:szCs w:val="18"/>
              </w:rPr>
            </w:pPr>
            <w:r w:rsidRPr="004A2E82">
              <w:rPr>
                <w:rFonts w:ascii="Arial" w:hAnsi="Arial" w:cs="Arial"/>
                <w:sz w:val="18"/>
                <w:szCs w:val="18"/>
              </w:rPr>
              <w:t>Financial statements in which the equity method is applied</w:t>
            </w:r>
          </w:p>
        </w:tc>
        <w:tc>
          <w:tcPr>
            <w:tcW w:w="2925" w:type="dxa"/>
            <w:gridSpan w:val="2"/>
            <w:vAlign w:val="bottom"/>
            <w:hideMark/>
          </w:tcPr>
          <w:p w14:paraId="352D95AF" w14:textId="77777777" w:rsidR="00B65E7C" w:rsidRPr="004A2E82" w:rsidRDefault="00B65E7C" w:rsidP="00053FBC">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 xml:space="preserve">Separate financial statements                            </w:t>
            </w:r>
          </w:p>
        </w:tc>
      </w:tr>
      <w:tr w:rsidR="00B65E7C" w:rsidRPr="004A2E82" w14:paraId="3024947E" w14:textId="77777777" w:rsidTr="00172B9B">
        <w:tc>
          <w:tcPr>
            <w:tcW w:w="3390" w:type="dxa"/>
            <w:vAlign w:val="bottom"/>
          </w:tcPr>
          <w:p w14:paraId="5913C1DC" w14:textId="77777777" w:rsidR="00B65E7C" w:rsidRPr="004A2E82" w:rsidRDefault="00B65E7C" w:rsidP="00053FBC">
            <w:pPr>
              <w:spacing w:line="360" w:lineRule="exact"/>
              <w:ind w:right="-43"/>
              <w:jc w:val="both"/>
              <w:rPr>
                <w:rFonts w:ascii="Arial" w:hAnsi="Arial" w:cs="Arial"/>
                <w:sz w:val="18"/>
                <w:szCs w:val="18"/>
              </w:rPr>
            </w:pPr>
          </w:p>
        </w:tc>
        <w:tc>
          <w:tcPr>
            <w:tcW w:w="2925" w:type="dxa"/>
            <w:gridSpan w:val="2"/>
            <w:vAlign w:val="bottom"/>
            <w:hideMark/>
          </w:tcPr>
          <w:p w14:paraId="66010922" w14:textId="77777777" w:rsidR="00B65E7C" w:rsidRPr="004A2E82" w:rsidRDefault="00B65E7C" w:rsidP="00053FBC">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 xml:space="preserve">For the six-month </w:t>
            </w:r>
            <w:proofErr w:type="gramStart"/>
            <w:r w:rsidRPr="004A2E82">
              <w:rPr>
                <w:rFonts w:ascii="Arial" w:hAnsi="Arial" w:cs="Arial"/>
                <w:sz w:val="18"/>
                <w:szCs w:val="18"/>
              </w:rPr>
              <w:t xml:space="preserve">periods     </w:t>
            </w:r>
            <w:proofErr w:type="gramEnd"/>
            <w:r w:rsidRPr="004A2E82">
              <w:rPr>
                <w:rFonts w:ascii="Arial" w:hAnsi="Arial" w:cs="Arial"/>
                <w:sz w:val="18"/>
                <w:szCs w:val="18"/>
              </w:rPr>
              <w:t xml:space="preserve"> ended 30 June</w:t>
            </w:r>
          </w:p>
        </w:tc>
        <w:tc>
          <w:tcPr>
            <w:tcW w:w="2925" w:type="dxa"/>
            <w:gridSpan w:val="2"/>
            <w:vAlign w:val="bottom"/>
            <w:hideMark/>
          </w:tcPr>
          <w:p w14:paraId="50C852FD" w14:textId="77777777" w:rsidR="00B65E7C" w:rsidRPr="004A2E82" w:rsidRDefault="00B65E7C" w:rsidP="00053FBC">
            <w:pPr>
              <w:pBdr>
                <w:bottom w:val="single" w:sz="4" w:space="1" w:color="auto"/>
              </w:pBdr>
              <w:tabs>
                <w:tab w:val="left" w:pos="1440"/>
              </w:tabs>
              <w:spacing w:line="380" w:lineRule="exact"/>
              <w:ind w:left="-18"/>
              <w:jc w:val="center"/>
              <w:rPr>
                <w:rFonts w:ascii="Arial" w:hAnsi="Arial" w:cs="Arial"/>
                <w:sz w:val="18"/>
                <w:szCs w:val="18"/>
              </w:rPr>
            </w:pPr>
            <w:r w:rsidRPr="004A2E82">
              <w:rPr>
                <w:rFonts w:ascii="Arial" w:hAnsi="Arial" w:cs="Arial"/>
                <w:sz w:val="18"/>
                <w:szCs w:val="18"/>
              </w:rPr>
              <w:t xml:space="preserve">For the six-month </w:t>
            </w:r>
            <w:proofErr w:type="gramStart"/>
            <w:r w:rsidRPr="004A2E82">
              <w:rPr>
                <w:rFonts w:ascii="Arial" w:hAnsi="Arial" w:cs="Arial"/>
                <w:sz w:val="18"/>
                <w:szCs w:val="18"/>
              </w:rPr>
              <w:t xml:space="preserve">periods     </w:t>
            </w:r>
            <w:proofErr w:type="gramEnd"/>
            <w:r w:rsidRPr="004A2E82">
              <w:rPr>
                <w:rFonts w:ascii="Arial" w:hAnsi="Arial" w:cs="Arial"/>
                <w:sz w:val="18"/>
                <w:szCs w:val="18"/>
              </w:rPr>
              <w:t xml:space="preserve"> ended 30 June</w:t>
            </w:r>
          </w:p>
        </w:tc>
      </w:tr>
      <w:tr w:rsidR="00172B9B" w:rsidRPr="004A2E82" w14:paraId="7C9C6DE5" w14:textId="77777777" w:rsidTr="00172B9B">
        <w:trPr>
          <w:trHeight w:val="66"/>
        </w:trPr>
        <w:tc>
          <w:tcPr>
            <w:tcW w:w="3390" w:type="dxa"/>
            <w:vAlign w:val="bottom"/>
          </w:tcPr>
          <w:p w14:paraId="066184C9" w14:textId="77777777" w:rsidR="00172B9B" w:rsidRPr="004A2E82" w:rsidRDefault="00172B9B" w:rsidP="00172B9B">
            <w:pPr>
              <w:spacing w:line="360" w:lineRule="exact"/>
              <w:ind w:right="-43"/>
              <w:jc w:val="both"/>
              <w:rPr>
                <w:rFonts w:ascii="Arial" w:hAnsi="Arial" w:cs="Arial"/>
                <w:sz w:val="18"/>
                <w:szCs w:val="18"/>
              </w:rPr>
            </w:pPr>
          </w:p>
        </w:tc>
        <w:tc>
          <w:tcPr>
            <w:tcW w:w="1462" w:type="dxa"/>
            <w:vAlign w:val="bottom"/>
          </w:tcPr>
          <w:p w14:paraId="662FD2C8" w14:textId="2DDCA038" w:rsidR="00172B9B" w:rsidRPr="004A2E82" w:rsidRDefault="00172B9B" w:rsidP="00172B9B">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2026</w:t>
            </w:r>
          </w:p>
        </w:tc>
        <w:tc>
          <w:tcPr>
            <w:tcW w:w="1463" w:type="dxa"/>
            <w:vAlign w:val="bottom"/>
            <w:hideMark/>
          </w:tcPr>
          <w:p w14:paraId="53B63299" w14:textId="58C71761" w:rsidR="00172B9B" w:rsidRPr="004A2E82" w:rsidRDefault="00172B9B" w:rsidP="00172B9B">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2025</w:t>
            </w:r>
          </w:p>
        </w:tc>
        <w:tc>
          <w:tcPr>
            <w:tcW w:w="1462" w:type="dxa"/>
            <w:vAlign w:val="bottom"/>
          </w:tcPr>
          <w:p w14:paraId="0FBFFFA9" w14:textId="621447FE" w:rsidR="00172B9B" w:rsidRPr="004A2E82" w:rsidRDefault="00172B9B" w:rsidP="00172B9B">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2026</w:t>
            </w:r>
          </w:p>
        </w:tc>
        <w:tc>
          <w:tcPr>
            <w:tcW w:w="1463" w:type="dxa"/>
            <w:vAlign w:val="bottom"/>
            <w:hideMark/>
          </w:tcPr>
          <w:p w14:paraId="53BFB555" w14:textId="7E9A4B97" w:rsidR="00172B9B" w:rsidRPr="004A2E82" w:rsidRDefault="00172B9B" w:rsidP="00172B9B">
            <w:pPr>
              <w:pBdr>
                <w:bottom w:val="single" w:sz="4" w:space="1" w:color="auto"/>
              </w:pBdr>
              <w:tabs>
                <w:tab w:val="left" w:pos="1440"/>
              </w:tabs>
              <w:spacing w:line="360" w:lineRule="exact"/>
              <w:ind w:right="-2"/>
              <w:jc w:val="center"/>
              <w:rPr>
                <w:rFonts w:ascii="Arial" w:hAnsi="Arial" w:cs="Arial"/>
                <w:sz w:val="18"/>
                <w:szCs w:val="18"/>
              </w:rPr>
            </w:pPr>
            <w:r w:rsidRPr="004A2E82">
              <w:rPr>
                <w:rFonts w:ascii="Arial" w:hAnsi="Arial" w:cs="Arial"/>
                <w:sz w:val="18"/>
                <w:szCs w:val="18"/>
              </w:rPr>
              <w:t>2025</w:t>
            </w:r>
          </w:p>
        </w:tc>
      </w:tr>
      <w:tr w:rsidR="00172B9B" w:rsidRPr="004A2E82" w14:paraId="6E34F5AB" w14:textId="77777777" w:rsidTr="00172B9B">
        <w:trPr>
          <w:trHeight w:val="73"/>
        </w:trPr>
        <w:tc>
          <w:tcPr>
            <w:tcW w:w="3390" w:type="dxa"/>
          </w:tcPr>
          <w:p w14:paraId="1830D93D" w14:textId="77777777" w:rsidR="00172B9B" w:rsidRPr="004A2E82" w:rsidRDefault="00172B9B" w:rsidP="00172B9B">
            <w:pPr>
              <w:tabs>
                <w:tab w:val="left" w:pos="1440"/>
              </w:tabs>
              <w:spacing w:line="360" w:lineRule="exact"/>
              <w:ind w:left="132" w:hanging="132"/>
              <w:rPr>
                <w:rFonts w:ascii="Arial" w:hAnsi="Arial" w:cs="Arial"/>
                <w:sz w:val="18"/>
                <w:szCs w:val="18"/>
              </w:rPr>
            </w:pPr>
          </w:p>
        </w:tc>
        <w:tc>
          <w:tcPr>
            <w:tcW w:w="1462" w:type="dxa"/>
            <w:vAlign w:val="center"/>
          </w:tcPr>
          <w:p w14:paraId="250AB421" w14:textId="77777777" w:rsidR="00172B9B" w:rsidRPr="004A2E82" w:rsidRDefault="00172B9B" w:rsidP="00172B9B">
            <w:pPr>
              <w:tabs>
                <w:tab w:val="decimal" w:pos="1150"/>
              </w:tabs>
              <w:spacing w:line="360" w:lineRule="exact"/>
              <w:ind w:right="-2"/>
              <w:rPr>
                <w:rFonts w:ascii="Arial" w:hAnsi="Arial" w:cs="Arial"/>
                <w:sz w:val="18"/>
                <w:szCs w:val="18"/>
              </w:rPr>
            </w:pPr>
          </w:p>
        </w:tc>
        <w:tc>
          <w:tcPr>
            <w:tcW w:w="1463" w:type="dxa"/>
          </w:tcPr>
          <w:p w14:paraId="26AD2DF5" w14:textId="77777777" w:rsidR="00172B9B" w:rsidRPr="004A2E82" w:rsidRDefault="00172B9B" w:rsidP="00172B9B">
            <w:pPr>
              <w:tabs>
                <w:tab w:val="decimal" w:pos="1150"/>
              </w:tabs>
              <w:spacing w:line="360" w:lineRule="exact"/>
              <w:ind w:right="-2"/>
              <w:rPr>
                <w:rFonts w:ascii="Arial" w:hAnsi="Arial" w:cs="Arial"/>
                <w:sz w:val="18"/>
                <w:szCs w:val="18"/>
              </w:rPr>
            </w:pPr>
          </w:p>
        </w:tc>
        <w:tc>
          <w:tcPr>
            <w:tcW w:w="1462" w:type="dxa"/>
          </w:tcPr>
          <w:p w14:paraId="5CC8CCEB" w14:textId="77777777" w:rsidR="00172B9B" w:rsidRPr="004A2E82" w:rsidRDefault="00172B9B" w:rsidP="00172B9B">
            <w:pPr>
              <w:tabs>
                <w:tab w:val="decimal" w:pos="1150"/>
              </w:tabs>
              <w:spacing w:line="360" w:lineRule="exact"/>
              <w:ind w:right="-2"/>
              <w:rPr>
                <w:rFonts w:ascii="Arial" w:hAnsi="Arial" w:cs="Arial"/>
                <w:sz w:val="18"/>
                <w:szCs w:val="18"/>
              </w:rPr>
            </w:pPr>
          </w:p>
        </w:tc>
        <w:tc>
          <w:tcPr>
            <w:tcW w:w="1463" w:type="dxa"/>
            <w:vAlign w:val="bottom"/>
          </w:tcPr>
          <w:p w14:paraId="1E6A4710" w14:textId="77777777" w:rsidR="00172B9B" w:rsidRPr="004A2E82" w:rsidRDefault="00172B9B" w:rsidP="00172B9B">
            <w:pPr>
              <w:tabs>
                <w:tab w:val="decimal" w:pos="1111"/>
              </w:tabs>
              <w:spacing w:line="340" w:lineRule="exact"/>
              <w:rPr>
                <w:rFonts w:ascii="Arial" w:hAnsi="Arial" w:cs="Arial"/>
                <w:sz w:val="18"/>
                <w:szCs w:val="18"/>
              </w:rPr>
            </w:pPr>
          </w:p>
        </w:tc>
      </w:tr>
      <w:tr w:rsidR="005760D0" w:rsidRPr="004A2E82" w14:paraId="32381411" w14:textId="77777777" w:rsidTr="00172B9B">
        <w:trPr>
          <w:trHeight w:val="73"/>
        </w:trPr>
        <w:tc>
          <w:tcPr>
            <w:tcW w:w="3390" w:type="dxa"/>
            <w:hideMark/>
          </w:tcPr>
          <w:p w14:paraId="00C19E8E" w14:textId="77777777" w:rsidR="005760D0" w:rsidRPr="004A2E82" w:rsidRDefault="005760D0" w:rsidP="005760D0">
            <w:pPr>
              <w:tabs>
                <w:tab w:val="left" w:pos="1440"/>
              </w:tabs>
              <w:spacing w:line="360" w:lineRule="exact"/>
              <w:ind w:left="132" w:hanging="132"/>
              <w:rPr>
                <w:rFonts w:ascii="Arial" w:hAnsi="Arial" w:cs="Arial"/>
                <w:sz w:val="18"/>
                <w:szCs w:val="18"/>
              </w:rPr>
            </w:pPr>
            <w:r w:rsidRPr="004A2E82">
              <w:rPr>
                <w:rFonts w:ascii="Arial" w:hAnsi="Arial" w:cs="Arial"/>
                <w:sz w:val="18"/>
                <w:szCs w:val="18"/>
              </w:rPr>
              <w:t>Accounting profit (loss) before tax</w:t>
            </w:r>
          </w:p>
        </w:tc>
        <w:tc>
          <w:tcPr>
            <w:tcW w:w="1462" w:type="dxa"/>
            <w:vAlign w:val="bottom"/>
          </w:tcPr>
          <w:p w14:paraId="1EEC63C3" w14:textId="3115C942"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114,482,738</w:t>
            </w:r>
          </w:p>
        </w:tc>
        <w:tc>
          <w:tcPr>
            <w:tcW w:w="1463" w:type="dxa"/>
            <w:vAlign w:val="bottom"/>
          </w:tcPr>
          <w:p w14:paraId="6DBBEFD4" w14:textId="69139C90"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(525,918,690)</w:t>
            </w:r>
          </w:p>
        </w:tc>
        <w:tc>
          <w:tcPr>
            <w:tcW w:w="1462" w:type="dxa"/>
            <w:vAlign w:val="bottom"/>
          </w:tcPr>
          <w:p w14:paraId="5DEC8200" w14:textId="306A1F19"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114,342,290</w:t>
            </w:r>
          </w:p>
        </w:tc>
        <w:tc>
          <w:tcPr>
            <w:tcW w:w="1463" w:type="dxa"/>
            <w:vAlign w:val="bottom"/>
          </w:tcPr>
          <w:p w14:paraId="55442479" w14:textId="3FEA9C45"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(529,673,325)</w:t>
            </w:r>
          </w:p>
        </w:tc>
      </w:tr>
      <w:tr w:rsidR="005760D0" w:rsidRPr="004A2E82" w14:paraId="3B0665BC" w14:textId="77777777" w:rsidTr="00743058">
        <w:tc>
          <w:tcPr>
            <w:tcW w:w="3390" w:type="dxa"/>
            <w:hideMark/>
          </w:tcPr>
          <w:p w14:paraId="2C66AF69" w14:textId="77777777" w:rsidR="005760D0" w:rsidRPr="004A2E82" w:rsidRDefault="005760D0" w:rsidP="005760D0">
            <w:pPr>
              <w:tabs>
                <w:tab w:val="left" w:pos="567"/>
                <w:tab w:val="left" w:pos="1134"/>
                <w:tab w:val="left" w:pos="1701"/>
              </w:tabs>
              <w:spacing w:line="360" w:lineRule="exact"/>
              <w:ind w:left="132" w:hanging="132"/>
              <w:rPr>
                <w:rFonts w:ascii="Arial" w:hAnsi="Arial" w:cs="Arial"/>
                <w:sz w:val="18"/>
                <w:szCs w:val="18"/>
              </w:rPr>
            </w:pPr>
            <w:r w:rsidRPr="004A2E82">
              <w:rPr>
                <w:rFonts w:ascii="Arial" w:hAnsi="Arial" w:cs="Arial"/>
                <w:sz w:val="18"/>
                <w:szCs w:val="18"/>
              </w:rPr>
              <w:t>Applicable tax rate</w:t>
            </w:r>
          </w:p>
        </w:tc>
        <w:tc>
          <w:tcPr>
            <w:tcW w:w="1462" w:type="dxa"/>
          </w:tcPr>
          <w:p w14:paraId="7A6423CF" w14:textId="6A673B9A"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20%</w:t>
            </w:r>
          </w:p>
        </w:tc>
        <w:tc>
          <w:tcPr>
            <w:tcW w:w="1463" w:type="dxa"/>
            <w:hideMark/>
          </w:tcPr>
          <w:p w14:paraId="6EBEC624" w14:textId="18C7DA38"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20%</w:t>
            </w:r>
          </w:p>
        </w:tc>
        <w:tc>
          <w:tcPr>
            <w:tcW w:w="1462" w:type="dxa"/>
          </w:tcPr>
          <w:p w14:paraId="27C43C5B" w14:textId="460B677E"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20%</w:t>
            </w:r>
          </w:p>
        </w:tc>
        <w:tc>
          <w:tcPr>
            <w:tcW w:w="1463" w:type="dxa"/>
            <w:vAlign w:val="bottom"/>
            <w:hideMark/>
          </w:tcPr>
          <w:p w14:paraId="2E4C2A7A" w14:textId="2AE0502E" w:rsidR="005760D0" w:rsidRPr="004A2E82" w:rsidRDefault="005760D0" w:rsidP="005760D0">
            <w:pPr>
              <w:tabs>
                <w:tab w:val="decimal" w:pos="975"/>
              </w:tabs>
              <w:spacing w:line="360" w:lineRule="exact"/>
              <w:ind w:right="-2"/>
              <w:rPr>
                <w:rFonts w:ascii="Arial" w:hAnsi="Arial" w:cs="Arial"/>
                <w:sz w:val="18"/>
                <w:szCs w:val="18"/>
              </w:rPr>
            </w:pPr>
            <w:r w:rsidRPr="004A2E82">
              <w:rPr>
                <w:rFonts w:ascii="Arial" w:hAnsi="Arial" w:cs="Arial"/>
                <w:sz w:val="18"/>
                <w:szCs w:val="18"/>
              </w:rPr>
              <w:t>20%</w:t>
            </w:r>
          </w:p>
        </w:tc>
      </w:tr>
      <w:tr w:rsidR="005760D0" w:rsidRPr="004A2E82" w14:paraId="63B3EDCA" w14:textId="77777777" w:rsidTr="00172B9B">
        <w:tc>
          <w:tcPr>
            <w:tcW w:w="3390" w:type="dxa"/>
            <w:hideMark/>
          </w:tcPr>
          <w:p w14:paraId="7F79A7D9" w14:textId="77777777" w:rsidR="005760D0" w:rsidRPr="004A2E82" w:rsidRDefault="005760D0" w:rsidP="005760D0">
            <w:pPr>
              <w:tabs>
                <w:tab w:val="left" w:pos="1440"/>
              </w:tabs>
              <w:spacing w:line="360" w:lineRule="exact"/>
              <w:ind w:left="132" w:right="-108" w:hanging="132"/>
              <w:rPr>
                <w:rFonts w:ascii="Arial" w:hAnsi="Arial" w:cs="Arial"/>
                <w:sz w:val="18"/>
                <w:szCs w:val="18"/>
              </w:rPr>
            </w:pPr>
            <w:r w:rsidRPr="004A2E82">
              <w:rPr>
                <w:rFonts w:ascii="Arial" w:hAnsi="Arial" w:cs="Arial"/>
                <w:sz w:val="18"/>
                <w:szCs w:val="18"/>
              </w:rPr>
              <w:t>Tax expenses at the applicable tax rate</w:t>
            </w:r>
          </w:p>
        </w:tc>
        <w:tc>
          <w:tcPr>
            <w:tcW w:w="1462" w:type="dxa"/>
            <w:vAlign w:val="bottom"/>
          </w:tcPr>
          <w:p w14:paraId="792925C4" w14:textId="68021443"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(22,896,548)</w:t>
            </w:r>
          </w:p>
        </w:tc>
        <w:tc>
          <w:tcPr>
            <w:tcW w:w="1463" w:type="dxa"/>
            <w:vAlign w:val="bottom"/>
          </w:tcPr>
          <w:p w14:paraId="3A9ACCCF" w14:textId="79907CA0" w:rsidR="005760D0" w:rsidRPr="004A2E82" w:rsidRDefault="005760D0" w:rsidP="005760D0">
            <w:pPr>
              <w:tabs>
                <w:tab w:val="decimal" w:pos="1150"/>
              </w:tabs>
              <w:spacing w:line="360" w:lineRule="exact"/>
              <w:ind w:right="-2"/>
              <w:rPr>
                <w:rFonts w:ascii="Arial" w:hAnsi="Arial" w:cs="Arial"/>
                <w:sz w:val="18"/>
                <w:szCs w:val="18"/>
              </w:rPr>
            </w:pPr>
            <w:r w:rsidRPr="004A2E82">
              <w:rPr>
                <w:rFonts w:ascii="Arial" w:hAnsi="Arial" w:cs="Arial"/>
                <w:sz w:val="18"/>
                <w:szCs w:val="18"/>
              </w:rPr>
              <w:t>105,183,740</w:t>
            </w:r>
          </w:p>
        </w:tc>
        <w:tc>
          <w:tcPr>
            <w:tcW w:w="1462" w:type="dxa"/>
            <w:vAlign w:val="bottom"/>
          </w:tcPr>
          <w:p w14:paraId="5FAFFDBC" w14:textId="370A0474"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(22,868,458)</w:t>
            </w:r>
          </w:p>
        </w:tc>
        <w:tc>
          <w:tcPr>
            <w:tcW w:w="1463" w:type="dxa"/>
            <w:vAlign w:val="bottom"/>
          </w:tcPr>
          <w:p w14:paraId="7DA5FBA5" w14:textId="539155D4" w:rsidR="005760D0" w:rsidRPr="004A2E82" w:rsidRDefault="005760D0" w:rsidP="005760D0">
            <w:pPr>
              <w:tabs>
                <w:tab w:val="decimal" w:pos="1150"/>
              </w:tabs>
              <w:spacing w:line="360" w:lineRule="exact"/>
              <w:ind w:right="-2"/>
              <w:rPr>
                <w:rFonts w:ascii="Arial" w:hAnsi="Arial" w:cs="Arial"/>
                <w:sz w:val="18"/>
                <w:szCs w:val="18"/>
                <w:cs/>
              </w:rPr>
            </w:pPr>
            <w:r w:rsidRPr="004A2E82">
              <w:rPr>
                <w:rFonts w:ascii="Arial" w:hAnsi="Arial" w:cs="Arial"/>
                <w:sz w:val="18"/>
                <w:szCs w:val="18"/>
              </w:rPr>
              <w:t>105,934,665</w:t>
            </w:r>
          </w:p>
        </w:tc>
      </w:tr>
      <w:tr w:rsidR="005760D0" w:rsidRPr="004A2E82" w14:paraId="36BBBAAF" w14:textId="77777777" w:rsidTr="00172B9B">
        <w:tc>
          <w:tcPr>
            <w:tcW w:w="3390" w:type="dxa"/>
          </w:tcPr>
          <w:p w14:paraId="11922D9D" w14:textId="77777777" w:rsidR="005760D0" w:rsidRPr="004A2E82" w:rsidRDefault="005760D0" w:rsidP="005760D0">
            <w:pPr>
              <w:tabs>
                <w:tab w:val="left" w:pos="1440"/>
              </w:tabs>
              <w:spacing w:line="360" w:lineRule="exact"/>
              <w:ind w:left="132" w:right="-108" w:hanging="132"/>
              <w:rPr>
                <w:rFonts w:ascii="Arial" w:hAnsi="Arial" w:cs="Arial"/>
                <w:sz w:val="18"/>
                <w:szCs w:val="18"/>
                <w:cs/>
              </w:rPr>
            </w:pPr>
            <w:r w:rsidRPr="004A2E82">
              <w:rPr>
                <w:rFonts w:ascii="Arial" w:hAnsi="Arial" w:cs="Arial"/>
                <w:sz w:val="18"/>
                <w:szCs w:val="18"/>
              </w:rPr>
              <w:t xml:space="preserve">Net tax effect on tax-exempted revenues and </w:t>
            </w:r>
            <w:proofErr w:type="spellStart"/>
            <w:proofErr w:type="gramStart"/>
            <w:r w:rsidRPr="004A2E82">
              <w:rPr>
                <w:rFonts w:ascii="Arial" w:hAnsi="Arial" w:cs="Arial"/>
                <w:sz w:val="18"/>
                <w:szCs w:val="18"/>
              </w:rPr>
              <w:t>non tax-deductible</w:t>
            </w:r>
            <w:proofErr w:type="spellEnd"/>
            <w:proofErr w:type="gramEnd"/>
            <w:r w:rsidRPr="004A2E82">
              <w:rPr>
                <w:rFonts w:ascii="Arial" w:hAnsi="Arial" w:cs="Arial"/>
                <w:sz w:val="18"/>
                <w:szCs w:val="18"/>
              </w:rPr>
              <w:t xml:space="preserve"> expenses</w:t>
            </w:r>
          </w:p>
        </w:tc>
        <w:tc>
          <w:tcPr>
            <w:tcW w:w="1462" w:type="dxa"/>
            <w:vAlign w:val="bottom"/>
          </w:tcPr>
          <w:p w14:paraId="2FEC917D" w14:textId="1659B993"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(1,430,84</w:t>
            </w:r>
            <w:r w:rsidRPr="004A2E82">
              <w:rPr>
                <w:rFonts w:ascii="Arial" w:hAnsi="Arial" w:cs="Arial"/>
                <w:sz w:val="18"/>
                <w:szCs w:val="18"/>
                <w:cs/>
              </w:rPr>
              <w:t>7</w:t>
            </w:r>
            <w:r w:rsidRPr="004A2E82">
              <w:rPr>
                <w:rFonts w:ascii="Arial" w:hAnsi="Arial" w:cs="Arial"/>
                <w:sz w:val="18"/>
                <w:szCs w:val="18"/>
              </w:rPr>
              <w:t>)</w:t>
            </w:r>
          </w:p>
        </w:tc>
        <w:tc>
          <w:tcPr>
            <w:tcW w:w="1463" w:type="dxa"/>
            <w:vAlign w:val="bottom"/>
          </w:tcPr>
          <w:p w14:paraId="21963DC1" w14:textId="6FA5F9F3"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1,804,321</w:t>
            </w:r>
          </w:p>
        </w:tc>
        <w:tc>
          <w:tcPr>
            <w:tcW w:w="1462" w:type="dxa"/>
            <w:vAlign w:val="bottom"/>
          </w:tcPr>
          <w:p w14:paraId="1BCBEAAF" w14:textId="4D72DD75"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(1,430,84</w:t>
            </w:r>
            <w:r w:rsidRPr="004A2E82">
              <w:rPr>
                <w:rFonts w:ascii="Arial" w:hAnsi="Arial" w:cs="Arial"/>
                <w:sz w:val="18"/>
                <w:szCs w:val="18"/>
                <w:cs/>
              </w:rPr>
              <w:t>7</w:t>
            </w:r>
            <w:r w:rsidRPr="004A2E82">
              <w:rPr>
                <w:rFonts w:ascii="Arial" w:hAnsi="Arial" w:cs="Arial"/>
                <w:sz w:val="18"/>
                <w:szCs w:val="18"/>
              </w:rPr>
              <w:t>)</w:t>
            </w:r>
          </w:p>
        </w:tc>
        <w:tc>
          <w:tcPr>
            <w:tcW w:w="1463" w:type="dxa"/>
            <w:vAlign w:val="bottom"/>
          </w:tcPr>
          <w:p w14:paraId="78F6FFAE" w14:textId="7EF7375F" w:rsidR="005760D0" w:rsidRPr="004A2E82" w:rsidRDefault="005760D0" w:rsidP="005760D0">
            <w:pPr>
              <w:pBdr>
                <w:bottom w:val="sing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1,804,321</w:t>
            </w:r>
          </w:p>
        </w:tc>
      </w:tr>
      <w:tr w:rsidR="005760D0" w:rsidRPr="004A2E82" w14:paraId="2D0EC167" w14:textId="77777777" w:rsidTr="00172B9B">
        <w:tc>
          <w:tcPr>
            <w:tcW w:w="3390" w:type="dxa"/>
            <w:hideMark/>
          </w:tcPr>
          <w:p w14:paraId="5AF5AACF" w14:textId="77777777" w:rsidR="005760D0" w:rsidRPr="004A2E82" w:rsidRDefault="005760D0" w:rsidP="005760D0">
            <w:pPr>
              <w:tabs>
                <w:tab w:val="left" w:pos="567"/>
                <w:tab w:val="left" w:pos="1134"/>
                <w:tab w:val="left" w:pos="1701"/>
              </w:tabs>
              <w:spacing w:line="360" w:lineRule="exact"/>
              <w:ind w:left="132" w:right="-108" w:hanging="132"/>
              <w:rPr>
                <w:rFonts w:ascii="Arial" w:hAnsi="Arial" w:cs="Arial"/>
                <w:sz w:val="18"/>
                <w:szCs w:val="18"/>
              </w:rPr>
            </w:pPr>
            <w:r w:rsidRPr="004A2E82">
              <w:rPr>
                <w:rFonts w:ascii="Arial" w:hAnsi="Arial" w:cs="Arial"/>
                <w:sz w:val="18"/>
                <w:szCs w:val="18"/>
              </w:rPr>
              <w:t>Income tax revenue (expense) reported in statements of income</w:t>
            </w:r>
          </w:p>
        </w:tc>
        <w:tc>
          <w:tcPr>
            <w:tcW w:w="1462" w:type="dxa"/>
            <w:vAlign w:val="bottom"/>
          </w:tcPr>
          <w:p w14:paraId="1DA69BDF" w14:textId="4AA6A6D9"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(24,327,39</w:t>
            </w:r>
            <w:r w:rsidRPr="004A2E82">
              <w:rPr>
                <w:rFonts w:ascii="Arial" w:hAnsi="Arial" w:cs="Arial"/>
                <w:sz w:val="18"/>
                <w:szCs w:val="18"/>
                <w:cs/>
              </w:rPr>
              <w:t>5</w:t>
            </w:r>
            <w:r w:rsidRPr="004A2E82">
              <w:rPr>
                <w:rFonts w:ascii="Arial" w:hAnsi="Arial" w:cs="Arial"/>
                <w:sz w:val="18"/>
                <w:szCs w:val="18"/>
              </w:rPr>
              <w:t>)</w:t>
            </w:r>
          </w:p>
        </w:tc>
        <w:tc>
          <w:tcPr>
            <w:tcW w:w="1463" w:type="dxa"/>
            <w:vAlign w:val="bottom"/>
          </w:tcPr>
          <w:p w14:paraId="1BB6773B" w14:textId="35583B87"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cs/>
              </w:rPr>
            </w:pPr>
            <w:r w:rsidRPr="004A2E82">
              <w:rPr>
                <w:rFonts w:ascii="Arial" w:hAnsi="Arial" w:cs="Arial"/>
                <w:sz w:val="18"/>
                <w:szCs w:val="18"/>
              </w:rPr>
              <w:t>106,988,061</w:t>
            </w:r>
          </w:p>
        </w:tc>
        <w:tc>
          <w:tcPr>
            <w:tcW w:w="1462" w:type="dxa"/>
            <w:vAlign w:val="bottom"/>
          </w:tcPr>
          <w:p w14:paraId="4208D545" w14:textId="14F0883B"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(24,299,30</w:t>
            </w:r>
            <w:r w:rsidRPr="004A2E82">
              <w:rPr>
                <w:rFonts w:ascii="Arial" w:hAnsi="Arial" w:cs="Arial"/>
                <w:sz w:val="18"/>
                <w:szCs w:val="18"/>
                <w:cs/>
              </w:rPr>
              <w:t>5</w:t>
            </w:r>
            <w:r w:rsidRPr="004A2E82">
              <w:rPr>
                <w:rFonts w:ascii="Arial" w:hAnsi="Arial" w:cs="Arial"/>
                <w:sz w:val="18"/>
                <w:szCs w:val="18"/>
              </w:rPr>
              <w:t>)</w:t>
            </w:r>
          </w:p>
        </w:tc>
        <w:tc>
          <w:tcPr>
            <w:tcW w:w="1463" w:type="dxa"/>
            <w:vAlign w:val="bottom"/>
          </w:tcPr>
          <w:p w14:paraId="67EA92CD" w14:textId="3D62055E" w:rsidR="005760D0" w:rsidRPr="004A2E82" w:rsidRDefault="005760D0" w:rsidP="005760D0">
            <w:pPr>
              <w:pBdr>
                <w:bottom w:val="double" w:sz="4" w:space="1" w:color="auto"/>
              </w:pBdr>
              <w:tabs>
                <w:tab w:val="decimal" w:pos="1150"/>
              </w:tabs>
              <w:spacing w:line="360" w:lineRule="exact"/>
              <w:ind w:right="-2"/>
              <w:rPr>
                <w:rFonts w:ascii="Arial" w:hAnsi="Arial" w:cs="Arial"/>
                <w:sz w:val="18"/>
                <w:szCs w:val="18"/>
              </w:rPr>
            </w:pPr>
            <w:r w:rsidRPr="004A2E82">
              <w:rPr>
                <w:rFonts w:ascii="Arial" w:hAnsi="Arial" w:cs="Arial"/>
                <w:sz w:val="18"/>
                <w:szCs w:val="18"/>
              </w:rPr>
              <w:t>107,738,986</w:t>
            </w:r>
          </w:p>
        </w:tc>
      </w:tr>
    </w:tbl>
    <w:p w14:paraId="7EDA4ACF" w14:textId="77777777" w:rsidR="00172B9B" w:rsidRPr="004A2E82" w:rsidRDefault="00172B9B" w:rsidP="00EB53D2">
      <w:pPr>
        <w:tabs>
          <w:tab w:val="left" w:pos="540"/>
        </w:tabs>
        <w:spacing w:before="240" w:after="120" w:line="380" w:lineRule="exact"/>
        <w:jc w:val="thaiDistribute"/>
        <w:rPr>
          <w:rFonts w:ascii="Arial" w:hAnsi="Arial" w:cs="Arial"/>
          <w:b/>
          <w:bCs/>
          <w:sz w:val="22"/>
          <w:szCs w:val="22"/>
        </w:rPr>
      </w:pPr>
    </w:p>
    <w:p w14:paraId="7CF7B40D" w14:textId="77777777" w:rsidR="00172B9B" w:rsidRPr="004A2E82" w:rsidRDefault="00172B9B">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52CF63C2" w14:textId="1774F56A" w:rsidR="00EB53D2" w:rsidRPr="004A2E82" w:rsidRDefault="00EB53D2" w:rsidP="00EB53D2">
      <w:pPr>
        <w:tabs>
          <w:tab w:val="left" w:pos="540"/>
        </w:tabs>
        <w:spacing w:before="240" w:after="120" w:line="380" w:lineRule="exact"/>
        <w:jc w:val="thaiDistribute"/>
        <w:rPr>
          <w:rFonts w:ascii="Arial" w:hAnsi="Arial" w:cs="Arial"/>
          <w:b/>
          <w:bCs/>
          <w:sz w:val="22"/>
          <w:szCs w:val="22"/>
        </w:rPr>
      </w:pPr>
      <w:r w:rsidRPr="004A2E82">
        <w:rPr>
          <w:rFonts w:ascii="Arial" w:hAnsi="Arial" w:cs="Arial"/>
          <w:b/>
          <w:bCs/>
          <w:sz w:val="22"/>
          <w:szCs w:val="22"/>
        </w:rPr>
        <w:lastRenderedPageBreak/>
        <w:t>1</w:t>
      </w:r>
      <w:r w:rsidR="00796B15" w:rsidRPr="004A2E82">
        <w:rPr>
          <w:rFonts w:ascii="Arial" w:hAnsi="Arial" w:cs="Arial"/>
          <w:b/>
          <w:bCs/>
          <w:sz w:val="22"/>
          <w:szCs w:val="22"/>
        </w:rPr>
        <w:t>5</w:t>
      </w:r>
      <w:r w:rsidRPr="004A2E82">
        <w:rPr>
          <w:rFonts w:ascii="Arial" w:hAnsi="Arial" w:cs="Arial"/>
          <w:b/>
          <w:bCs/>
          <w:sz w:val="22"/>
          <w:szCs w:val="22"/>
        </w:rPr>
        <w:t>.</w:t>
      </w:r>
      <w:r w:rsidRPr="004A2E82">
        <w:rPr>
          <w:rFonts w:ascii="Arial" w:hAnsi="Arial" w:cs="Arial"/>
          <w:b/>
          <w:bCs/>
          <w:sz w:val="22"/>
          <w:szCs w:val="22"/>
        </w:rPr>
        <w:tab/>
        <w:t>Gain</w:t>
      </w:r>
      <w:r w:rsidR="00166739" w:rsidRPr="004A2E82">
        <w:rPr>
          <w:rFonts w:ascii="Arial" w:hAnsi="Arial" w:cs="Arial"/>
          <w:b/>
          <w:bCs/>
          <w:sz w:val="22"/>
          <w:szCs w:val="22"/>
        </w:rPr>
        <w:t>s</w:t>
      </w:r>
      <w:r w:rsidRPr="004A2E82">
        <w:rPr>
          <w:rFonts w:ascii="Arial" w:hAnsi="Arial" w:cs="Arial"/>
          <w:b/>
          <w:bCs/>
          <w:sz w:val="22"/>
          <w:szCs w:val="22"/>
        </w:rPr>
        <w:t xml:space="preserve"> on financial instruments</w:t>
      </w:r>
    </w:p>
    <w:p w14:paraId="02034FF5" w14:textId="03280702" w:rsidR="00B65E7C" w:rsidRPr="004A2E82" w:rsidRDefault="00B65E7C" w:rsidP="00B65E7C">
      <w:pPr>
        <w:spacing w:before="120" w:after="120" w:line="380" w:lineRule="exact"/>
        <w:ind w:left="547"/>
        <w:jc w:val="thaiDistribute"/>
        <w:rPr>
          <w:rFonts w:ascii="Arial" w:hAnsi="Arial" w:cs="Arial"/>
          <w:szCs w:val="22"/>
        </w:rPr>
      </w:pPr>
      <w:r w:rsidRPr="004A2E82">
        <w:rPr>
          <w:rFonts w:ascii="Arial" w:hAnsi="Arial" w:cs="Arial"/>
          <w:szCs w:val="22"/>
        </w:rPr>
        <w:t xml:space="preserve">Gains on financial instruments for the three-month and six-month periods </w:t>
      </w:r>
      <w:proofErr w:type="gramStart"/>
      <w:r w:rsidRPr="004A2E82">
        <w:rPr>
          <w:rFonts w:ascii="Arial" w:hAnsi="Arial" w:cs="Arial"/>
          <w:szCs w:val="22"/>
        </w:rPr>
        <w:t>ended</w:t>
      </w:r>
      <w:r w:rsidR="00A156FD" w:rsidRPr="004A2E82">
        <w:rPr>
          <w:rFonts w:ascii="Arial" w:hAnsi="Arial" w:cs="Arial"/>
          <w:szCs w:val="22"/>
        </w:rPr>
        <w:t xml:space="preserve">                    </w:t>
      </w:r>
      <w:proofErr w:type="gramEnd"/>
      <w:r w:rsidRPr="004A2E82">
        <w:rPr>
          <w:rFonts w:ascii="Arial" w:hAnsi="Arial" w:cs="Arial"/>
          <w:szCs w:val="22"/>
        </w:rPr>
        <w:t xml:space="preserve"> </w:t>
      </w:r>
      <w:r w:rsidR="00172B9B" w:rsidRPr="004A2E82">
        <w:rPr>
          <w:rFonts w:ascii="Arial" w:hAnsi="Arial" w:cs="Arial"/>
          <w:szCs w:val="22"/>
        </w:rPr>
        <w:t>30 June 2026 and 2025</w:t>
      </w:r>
      <w:r w:rsidRPr="004A2E82">
        <w:rPr>
          <w:rFonts w:ascii="Arial" w:hAnsi="Arial" w:cs="Arial"/>
          <w:szCs w:val="22"/>
        </w:rPr>
        <w:t xml:space="preserve">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B65E7C" w:rsidRPr="004A2E82" w14:paraId="5633D995" w14:textId="77777777" w:rsidTr="00053FBC">
        <w:trPr>
          <w:trHeight w:val="398"/>
        </w:trPr>
        <w:tc>
          <w:tcPr>
            <w:tcW w:w="3420" w:type="dxa"/>
          </w:tcPr>
          <w:p w14:paraId="541F27AB" w14:textId="77777777" w:rsidR="00B65E7C" w:rsidRPr="004A2E82" w:rsidRDefault="00B65E7C" w:rsidP="00053FBC">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4A41B7C5" w14:textId="77777777" w:rsidR="00B65E7C" w:rsidRPr="004A2E82" w:rsidRDefault="00B65E7C" w:rsidP="00053FBC">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4A2E82">
              <w:rPr>
                <w:rFonts w:ascii="Arial" w:hAnsi="Arial" w:cs="Arial"/>
                <w:sz w:val="18"/>
                <w:szCs w:val="18"/>
              </w:rPr>
              <w:t>(Unit: Baht)</w:t>
            </w:r>
          </w:p>
        </w:tc>
      </w:tr>
      <w:tr w:rsidR="00B65E7C" w:rsidRPr="004A2E82" w14:paraId="55A0348B" w14:textId="77777777" w:rsidTr="00053FBC">
        <w:tblPrEx>
          <w:tblLook w:val="0000" w:firstRow="0" w:lastRow="0" w:firstColumn="0" w:lastColumn="0" w:noHBand="0" w:noVBand="0"/>
        </w:tblPrEx>
        <w:trPr>
          <w:trHeight w:val="169"/>
        </w:trPr>
        <w:tc>
          <w:tcPr>
            <w:tcW w:w="3420" w:type="dxa"/>
          </w:tcPr>
          <w:p w14:paraId="1E2EFAE1" w14:textId="77777777" w:rsidR="00B65E7C" w:rsidRPr="004A2E82" w:rsidRDefault="00B65E7C" w:rsidP="00053FBC">
            <w:pPr>
              <w:spacing w:line="360" w:lineRule="exact"/>
              <w:jc w:val="center"/>
              <w:rPr>
                <w:rFonts w:ascii="Arial" w:eastAsia="Arial Unicode MS" w:hAnsi="Arial" w:cs="Arial"/>
                <w:sz w:val="18"/>
                <w:szCs w:val="18"/>
              </w:rPr>
            </w:pPr>
          </w:p>
        </w:tc>
        <w:tc>
          <w:tcPr>
            <w:tcW w:w="2880" w:type="dxa"/>
            <w:gridSpan w:val="2"/>
          </w:tcPr>
          <w:p w14:paraId="0B5B43BC" w14:textId="77777777" w:rsidR="00B65E7C" w:rsidRPr="004A2E82" w:rsidRDefault="00B65E7C" w:rsidP="00053FB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eastAsia="Arial Unicode MS" w:hAnsi="Arial" w:cs="Arial"/>
                <w:sz w:val="18"/>
                <w:szCs w:val="18"/>
              </w:rPr>
              <w:t xml:space="preserve">For the three-month </w:t>
            </w:r>
            <w:proofErr w:type="gramStart"/>
            <w:r w:rsidRPr="004A2E82">
              <w:rPr>
                <w:rFonts w:ascii="Arial" w:eastAsia="Arial Unicode MS" w:hAnsi="Arial" w:cs="Arial"/>
                <w:sz w:val="18"/>
                <w:szCs w:val="18"/>
              </w:rPr>
              <w:t>periods</w:t>
            </w:r>
            <w:proofErr w:type="gramEnd"/>
            <w:r w:rsidRPr="004A2E82">
              <w:rPr>
                <w:rFonts w:ascii="Arial" w:eastAsia="Arial Unicode MS" w:hAnsi="Arial" w:cs="Arial"/>
                <w:sz w:val="18"/>
                <w:szCs w:val="18"/>
              </w:rPr>
              <w:t xml:space="preserve"> ended 30 June </w:t>
            </w:r>
          </w:p>
        </w:tc>
        <w:tc>
          <w:tcPr>
            <w:tcW w:w="2880" w:type="dxa"/>
            <w:gridSpan w:val="2"/>
          </w:tcPr>
          <w:p w14:paraId="47424D67" w14:textId="77777777" w:rsidR="00B65E7C" w:rsidRPr="004A2E82" w:rsidRDefault="00B65E7C" w:rsidP="00053FB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eastAsia="Arial Unicode MS" w:hAnsi="Arial" w:cs="Arial"/>
                <w:sz w:val="18"/>
                <w:szCs w:val="18"/>
              </w:rPr>
              <w:t xml:space="preserve">For the six-month </w:t>
            </w:r>
            <w:proofErr w:type="gramStart"/>
            <w:r w:rsidRPr="004A2E82">
              <w:rPr>
                <w:rFonts w:ascii="Arial" w:eastAsia="Arial Unicode MS" w:hAnsi="Arial" w:cs="Arial"/>
                <w:sz w:val="18"/>
                <w:szCs w:val="18"/>
              </w:rPr>
              <w:t xml:space="preserve">periods             </w:t>
            </w:r>
            <w:proofErr w:type="gramEnd"/>
            <w:r w:rsidRPr="004A2E82">
              <w:rPr>
                <w:rFonts w:ascii="Arial" w:eastAsia="Arial Unicode MS" w:hAnsi="Arial" w:cs="Arial"/>
                <w:sz w:val="18"/>
                <w:szCs w:val="18"/>
              </w:rPr>
              <w:t xml:space="preserve"> ended 30 June</w:t>
            </w:r>
          </w:p>
        </w:tc>
      </w:tr>
      <w:tr w:rsidR="00172B9B" w:rsidRPr="004A2E82" w14:paraId="4D5C64D5" w14:textId="77777777" w:rsidTr="00446244">
        <w:tblPrEx>
          <w:tblLook w:val="0000" w:firstRow="0" w:lastRow="0" w:firstColumn="0" w:lastColumn="0" w:noHBand="0" w:noVBand="0"/>
        </w:tblPrEx>
        <w:trPr>
          <w:trHeight w:val="169"/>
        </w:trPr>
        <w:tc>
          <w:tcPr>
            <w:tcW w:w="3420" w:type="dxa"/>
          </w:tcPr>
          <w:p w14:paraId="7E0CA750" w14:textId="77777777" w:rsidR="00172B9B" w:rsidRPr="004A2E82" w:rsidRDefault="00172B9B" w:rsidP="00172B9B">
            <w:pPr>
              <w:spacing w:line="360" w:lineRule="exact"/>
              <w:jc w:val="center"/>
              <w:rPr>
                <w:rFonts w:ascii="Arial" w:eastAsia="Arial Unicode MS" w:hAnsi="Arial" w:cs="Arial"/>
                <w:sz w:val="18"/>
                <w:szCs w:val="18"/>
              </w:rPr>
            </w:pPr>
          </w:p>
        </w:tc>
        <w:tc>
          <w:tcPr>
            <w:tcW w:w="1440" w:type="dxa"/>
            <w:vAlign w:val="bottom"/>
          </w:tcPr>
          <w:p w14:paraId="467B9AB4" w14:textId="453DE164"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2026</w:t>
            </w:r>
          </w:p>
        </w:tc>
        <w:tc>
          <w:tcPr>
            <w:tcW w:w="1440" w:type="dxa"/>
            <w:vAlign w:val="bottom"/>
          </w:tcPr>
          <w:p w14:paraId="0EEAC1F0" w14:textId="008CF6F9"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2025</w:t>
            </w:r>
          </w:p>
        </w:tc>
        <w:tc>
          <w:tcPr>
            <w:tcW w:w="1440" w:type="dxa"/>
            <w:vAlign w:val="bottom"/>
          </w:tcPr>
          <w:p w14:paraId="5F1EBFCB" w14:textId="704FFF91"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2026</w:t>
            </w:r>
          </w:p>
        </w:tc>
        <w:tc>
          <w:tcPr>
            <w:tcW w:w="1440" w:type="dxa"/>
            <w:vAlign w:val="bottom"/>
          </w:tcPr>
          <w:p w14:paraId="39B0C402" w14:textId="1D0FF759"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2025</w:t>
            </w:r>
          </w:p>
        </w:tc>
      </w:tr>
      <w:tr w:rsidR="00172B9B" w:rsidRPr="004A2E82" w14:paraId="417625F9" w14:textId="77777777" w:rsidTr="00053FBC">
        <w:trPr>
          <w:trHeight w:val="234"/>
        </w:trPr>
        <w:tc>
          <w:tcPr>
            <w:tcW w:w="3420" w:type="dxa"/>
            <w:vAlign w:val="bottom"/>
          </w:tcPr>
          <w:p w14:paraId="6C950CA1" w14:textId="14403AD9" w:rsidR="00172B9B" w:rsidRPr="004A2E82" w:rsidRDefault="00172B9B" w:rsidP="00172B9B">
            <w:pPr>
              <w:snapToGrid w:val="0"/>
              <w:spacing w:line="360" w:lineRule="exact"/>
              <w:ind w:left="163" w:hanging="163"/>
              <w:rPr>
                <w:rFonts w:ascii="Arial" w:hAnsi="Arial" w:cs="Arial"/>
                <w:sz w:val="18"/>
                <w:szCs w:val="18"/>
              </w:rPr>
            </w:pPr>
            <w:r w:rsidRPr="004A2E82">
              <w:rPr>
                <w:rFonts w:ascii="Arial" w:hAnsi="Arial" w:cs="Arial"/>
                <w:sz w:val="18"/>
                <w:szCs w:val="18"/>
              </w:rPr>
              <w:t xml:space="preserve">Gains on disposal and derecognition                </w:t>
            </w:r>
          </w:p>
        </w:tc>
        <w:tc>
          <w:tcPr>
            <w:tcW w:w="1440" w:type="dxa"/>
          </w:tcPr>
          <w:p w14:paraId="2D1260BE" w14:textId="77777777" w:rsidR="00172B9B" w:rsidRPr="004A2E82" w:rsidRDefault="00172B9B" w:rsidP="00172B9B">
            <w:pPr>
              <w:tabs>
                <w:tab w:val="decimal" w:pos="1599"/>
              </w:tabs>
              <w:spacing w:line="360" w:lineRule="exact"/>
              <w:rPr>
                <w:rFonts w:ascii="Arial" w:hAnsi="Arial" w:cs="Arial"/>
                <w:sz w:val="18"/>
                <w:szCs w:val="18"/>
              </w:rPr>
            </w:pPr>
          </w:p>
        </w:tc>
        <w:tc>
          <w:tcPr>
            <w:tcW w:w="1440" w:type="dxa"/>
            <w:vAlign w:val="bottom"/>
          </w:tcPr>
          <w:p w14:paraId="3516345D" w14:textId="77777777" w:rsidR="00172B9B" w:rsidRPr="004A2E82" w:rsidRDefault="00172B9B" w:rsidP="00172B9B">
            <w:pPr>
              <w:tabs>
                <w:tab w:val="decimal" w:pos="1599"/>
              </w:tabs>
              <w:spacing w:line="360" w:lineRule="exact"/>
              <w:rPr>
                <w:rFonts w:ascii="Arial" w:hAnsi="Arial" w:cs="Arial"/>
                <w:sz w:val="18"/>
                <w:szCs w:val="18"/>
              </w:rPr>
            </w:pPr>
          </w:p>
        </w:tc>
        <w:tc>
          <w:tcPr>
            <w:tcW w:w="1440" w:type="dxa"/>
          </w:tcPr>
          <w:p w14:paraId="2FE3975F" w14:textId="77777777" w:rsidR="00172B9B" w:rsidRPr="004A2E82" w:rsidRDefault="00172B9B" w:rsidP="00172B9B">
            <w:pPr>
              <w:tabs>
                <w:tab w:val="decimal" w:pos="1599"/>
              </w:tabs>
              <w:spacing w:line="360" w:lineRule="exact"/>
              <w:rPr>
                <w:rFonts w:ascii="Arial" w:hAnsi="Arial" w:cs="Arial"/>
                <w:sz w:val="18"/>
                <w:szCs w:val="18"/>
              </w:rPr>
            </w:pPr>
          </w:p>
        </w:tc>
        <w:tc>
          <w:tcPr>
            <w:tcW w:w="1440" w:type="dxa"/>
          </w:tcPr>
          <w:p w14:paraId="4932EB35" w14:textId="77777777" w:rsidR="00172B9B" w:rsidRPr="004A2E82" w:rsidRDefault="00172B9B" w:rsidP="00172B9B">
            <w:pPr>
              <w:tabs>
                <w:tab w:val="decimal" w:pos="1599"/>
              </w:tabs>
              <w:spacing w:line="360" w:lineRule="exact"/>
              <w:rPr>
                <w:rFonts w:ascii="Arial" w:hAnsi="Arial" w:cs="Arial"/>
                <w:sz w:val="18"/>
                <w:szCs w:val="18"/>
              </w:rPr>
            </w:pPr>
          </w:p>
        </w:tc>
      </w:tr>
      <w:tr w:rsidR="005760D0" w:rsidRPr="004A2E82" w14:paraId="262BFC80" w14:textId="77777777" w:rsidTr="00053FBC">
        <w:trPr>
          <w:trHeight w:val="398"/>
        </w:trPr>
        <w:tc>
          <w:tcPr>
            <w:tcW w:w="3420" w:type="dxa"/>
            <w:vAlign w:val="bottom"/>
          </w:tcPr>
          <w:p w14:paraId="6C9B9380" w14:textId="77777777" w:rsidR="005760D0" w:rsidRPr="004A2E82" w:rsidRDefault="005760D0" w:rsidP="005760D0">
            <w:pPr>
              <w:snapToGrid w:val="0"/>
              <w:spacing w:line="360" w:lineRule="exact"/>
              <w:ind w:left="163" w:hanging="163"/>
              <w:rPr>
                <w:rFonts w:ascii="Arial" w:hAnsi="Arial" w:cs="Arial"/>
                <w:sz w:val="18"/>
                <w:szCs w:val="18"/>
              </w:rPr>
            </w:pPr>
            <w:r w:rsidRPr="004A2E82">
              <w:rPr>
                <w:rFonts w:ascii="Arial" w:hAnsi="Arial" w:cs="Arial"/>
                <w:sz w:val="18"/>
                <w:szCs w:val="18"/>
              </w:rPr>
              <w:t>Debt instruments classified and measured at fair value through profit or loss</w:t>
            </w:r>
          </w:p>
        </w:tc>
        <w:tc>
          <w:tcPr>
            <w:tcW w:w="1440" w:type="dxa"/>
            <w:vAlign w:val="bottom"/>
          </w:tcPr>
          <w:p w14:paraId="277691BC" w14:textId="1887060A" w:rsidR="005760D0" w:rsidRPr="004A2E82" w:rsidRDefault="005760D0" w:rsidP="00A156FD">
            <w:pPr>
              <w:tabs>
                <w:tab w:val="decimal" w:pos="1065"/>
              </w:tabs>
              <w:spacing w:line="360" w:lineRule="exact"/>
              <w:rPr>
                <w:rFonts w:ascii="Arial" w:hAnsi="Arial" w:cs="Arial"/>
                <w:sz w:val="18"/>
                <w:szCs w:val="18"/>
              </w:rPr>
            </w:pPr>
            <w:r w:rsidRPr="004A2E82">
              <w:rPr>
                <w:rFonts w:ascii="Arial" w:hAnsi="Arial" w:cs="Arial"/>
                <w:sz w:val="18"/>
                <w:szCs w:val="18"/>
              </w:rPr>
              <w:t>86,223</w:t>
            </w:r>
          </w:p>
        </w:tc>
        <w:tc>
          <w:tcPr>
            <w:tcW w:w="1440" w:type="dxa"/>
            <w:vAlign w:val="bottom"/>
          </w:tcPr>
          <w:p w14:paraId="0AC19312" w14:textId="76685EE7" w:rsidR="005760D0" w:rsidRPr="004A2E82" w:rsidRDefault="005760D0" w:rsidP="00A156FD">
            <w:pPr>
              <w:tabs>
                <w:tab w:val="decimal" w:pos="1065"/>
              </w:tabs>
              <w:spacing w:line="360" w:lineRule="exact"/>
              <w:rPr>
                <w:rFonts w:ascii="Arial" w:hAnsi="Arial" w:cs="Arial"/>
                <w:sz w:val="18"/>
                <w:szCs w:val="18"/>
              </w:rPr>
            </w:pPr>
            <w:r w:rsidRPr="004A2E82">
              <w:rPr>
                <w:rFonts w:ascii="Arial" w:hAnsi="Arial" w:cs="Arial"/>
                <w:sz w:val="18"/>
                <w:szCs w:val="18"/>
                <w:cs/>
              </w:rPr>
              <w:t>362</w:t>
            </w:r>
            <w:r w:rsidRPr="004A2E82">
              <w:rPr>
                <w:rFonts w:ascii="Arial" w:hAnsi="Arial" w:cs="Arial"/>
                <w:sz w:val="18"/>
                <w:szCs w:val="18"/>
              </w:rPr>
              <w:t>,</w:t>
            </w:r>
            <w:r w:rsidRPr="004A2E82">
              <w:rPr>
                <w:rFonts w:ascii="Arial" w:hAnsi="Arial" w:cs="Arial"/>
                <w:sz w:val="18"/>
                <w:szCs w:val="18"/>
                <w:cs/>
              </w:rPr>
              <w:t>369</w:t>
            </w:r>
          </w:p>
        </w:tc>
        <w:tc>
          <w:tcPr>
            <w:tcW w:w="1440" w:type="dxa"/>
            <w:vAlign w:val="bottom"/>
          </w:tcPr>
          <w:p w14:paraId="3F33CEBD" w14:textId="1D0DAC38" w:rsidR="005760D0" w:rsidRPr="004A2E82" w:rsidRDefault="005760D0" w:rsidP="00A156FD">
            <w:pPr>
              <w:tabs>
                <w:tab w:val="decimal" w:pos="1065"/>
              </w:tabs>
              <w:spacing w:line="360" w:lineRule="exact"/>
              <w:rPr>
                <w:rFonts w:ascii="Arial" w:hAnsi="Arial" w:cs="Arial"/>
                <w:sz w:val="18"/>
                <w:szCs w:val="18"/>
              </w:rPr>
            </w:pPr>
            <w:r w:rsidRPr="004A2E82">
              <w:rPr>
                <w:rFonts w:ascii="Arial" w:hAnsi="Arial" w:cs="Arial"/>
                <w:sz w:val="18"/>
                <w:szCs w:val="18"/>
              </w:rPr>
              <w:t>264,695</w:t>
            </w:r>
          </w:p>
        </w:tc>
        <w:tc>
          <w:tcPr>
            <w:tcW w:w="1440" w:type="dxa"/>
            <w:vAlign w:val="bottom"/>
          </w:tcPr>
          <w:p w14:paraId="418F0127" w14:textId="53D17917" w:rsidR="005760D0" w:rsidRPr="004A2E82" w:rsidRDefault="005760D0" w:rsidP="00A156FD">
            <w:pPr>
              <w:tabs>
                <w:tab w:val="decimal" w:pos="1065"/>
              </w:tabs>
              <w:spacing w:line="360" w:lineRule="exact"/>
              <w:rPr>
                <w:rFonts w:ascii="Arial" w:hAnsi="Arial" w:cs="Arial"/>
                <w:sz w:val="18"/>
                <w:szCs w:val="18"/>
              </w:rPr>
            </w:pPr>
            <w:r w:rsidRPr="004A2E82">
              <w:rPr>
                <w:rFonts w:ascii="Arial" w:hAnsi="Arial" w:cs="Arial"/>
                <w:sz w:val="18"/>
                <w:szCs w:val="18"/>
                <w:cs/>
              </w:rPr>
              <w:t>663</w:t>
            </w:r>
            <w:r w:rsidRPr="004A2E82">
              <w:rPr>
                <w:rFonts w:ascii="Arial" w:hAnsi="Arial" w:cs="Arial"/>
                <w:sz w:val="18"/>
                <w:szCs w:val="18"/>
              </w:rPr>
              <w:t>,</w:t>
            </w:r>
            <w:r w:rsidRPr="004A2E82">
              <w:rPr>
                <w:rFonts w:ascii="Arial" w:hAnsi="Arial" w:cs="Arial"/>
                <w:sz w:val="18"/>
                <w:szCs w:val="18"/>
                <w:cs/>
              </w:rPr>
              <w:t>660</w:t>
            </w:r>
          </w:p>
        </w:tc>
      </w:tr>
      <w:tr w:rsidR="005760D0" w:rsidRPr="004A2E82" w14:paraId="6E75F24A" w14:textId="77777777" w:rsidTr="00053FBC">
        <w:trPr>
          <w:trHeight w:val="81"/>
        </w:trPr>
        <w:tc>
          <w:tcPr>
            <w:tcW w:w="3420" w:type="dxa"/>
            <w:vAlign w:val="bottom"/>
          </w:tcPr>
          <w:p w14:paraId="7E2E10D0" w14:textId="116606FC" w:rsidR="005760D0" w:rsidRPr="004A2E82" w:rsidRDefault="00A156FD" w:rsidP="005760D0">
            <w:pPr>
              <w:snapToGrid w:val="0"/>
              <w:spacing w:line="360" w:lineRule="exact"/>
              <w:ind w:left="163" w:hanging="163"/>
              <w:rPr>
                <w:rFonts w:ascii="Arial" w:hAnsi="Arial" w:cs="Arial"/>
                <w:sz w:val="18"/>
                <w:szCs w:val="18"/>
                <w:cs/>
              </w:rPr>
            </w:pPr>
            <w:r w:rsidRPr="004A2E82">
              <w:rPr>
                <w:rFonts w:ascii="Arial" w:hAnsi="Arial" w:cs="Arial"/>
                <w:sz w:val="18"/>
                <w:szCs w:val="18"/>
              </w:rPr>
              <w:t>Equity instruments classified and measured at fair value through profit or loss</w:t>
            </w:r>
          </w:p>
        </w:tc>
        <w:tc>
          <w:tcPr>
            <w:tcW w:w="1440" w:type="dxa"/>
            <w:vAlign w:val="bottom"/>
          </w:tcPr>
          <w:p w14:paraId="4848079A" w14:textId="6F4AC900" w:rsidR="005760D0" w:rsidRPr="004A2E82" w:rsidRDefault="005760D0" w:rsidP="00A156FD">
            <w:pPr>
              <w:pBdr>
                <w:bottom w:val="single" w:sz="4" w:space="1" w:color="auto"/>
              </w:pBdr>
              <w:tabs>
                <w:tab w:val="decimal" w:pos="1065"/>
              </w:tabs>
              <w:spacing w:line="360" w:lineRule="exact"/>
              <w:rPr>
                <w:rFonts w:ascii="Arial" w:hAnsi="Arial" w:cs="Arial"/>
                <w:sz w:val="18"/>
                <w:szCs w:val="18"/>
              </w:rPr>
            </w:pPr>
            <w:r w:rsidRPr="004A2E82">
              <w:rPr>
                <w:rFonts w:ascii="Arial" w:hAnsi="Arial" w:cs="Arial"/>
                <w:sz w:val="18"/>
                <w:szCs w:val="18"/>
              </w:rPr>
              <w:t>196,337</w:t>
            </w:r>
          </w:p>
        </w:tc>
        <w:tc>
          <w:tcPr>
            <w:tcW w:w="1440" w:type="dxa"/>
            <w:vAlign w:val="bottom"/>
          </w:tcPr>
          <w:p w14:paraId="0E588B85" w14:textId="67B19E43" w:rsidR="005760D0" w:rsidRPr="004A2E82" w:rsidRDefault="005760D0" w:rsidP="00A156FD">
            <w:pPr>
              <w:pBdr>
                <w:bottom w:val="single" w:sz="4" w:space="1" w:color="auto"/>
              </w:pBdr>
              <w:tabs>
                <w:tab w:val="decimal" w:pos="1065"/>
              </w:tabs>
              <w:spacing w:line="360" w:lineRule="exact"/>
              <w:rPr>
                <w:rFonts w:ascii="Arial" w:hAnsi="Arial" w:cs="Arial"/>
                <w:sz w:val="18"/>
                <w:szCs w:val="18"/>
                <w:cs/>
              </w:rPr>
            </w:pPr>
            <w:r w:rsidRPr="004A2E82">
              <w:rPr>
                <w:rFonts w:ascii="Arial" w:hAnsi="Arial" w:cs="Arial"/>
                <w:sz w:val="18"/>
                <w:szCs w:val="18"/>
                <w:cs/>
              </w:rPr>
              <w:t>-</w:t>
            </w:r>
          </w:p>
        </w:tc>
        <w:tc>
          <w:tcPr>
            <w:tcW w:w="1440" w:type="dxa"/>
            <w:vAlign w:val="bottom"/>
          </w:tcPr>
          <w:p w14:paraId="75ED285B" w14:textId="24115FAF" w:rsidR="005760D0" w:rsidRPr="004A2E82" w:rsidRDefault="005760D0" w:rsidP="00A156FD">
            <w:pPr>
              <w:pBdr>
                <w:bottom w:val="single" w:sz="4" w:space="1" w:color="auto"/>
              </w:pBdr>
              <w:tabs>
                <w:tab w:val="decimal" w:pos="1065"/>
              </w:tabs>
              <w:spacing w:line="360" w:lineRule="exact"/>
              <w:rPr>
                <w:rFonts w:ascii="Arial" w:hAnsi="Arial" w:cs="Arial"/>
                <w:sz w:val="18"/>
                <w:szCs w:val="18"/>
                <w:cs/>
              </w:rPr>
            </w:pPr>
            <w:r w:rsidRPr="004A2E82">
              <w:rPr>
                <w:rFonts w:ascii="Arial" w:hAnsi="Arial" w:cs="Arial"/>
                <w:sz w:val="18"/>
                <w:szCs w:val="18"/>
              </w:rPr>
              <w:t>1,432,021</w:t>
            </w:r>
          </w:p>
        </w:tc>
        <w:tc>
          <w:tcPr>
            <w:tcW w:w="1440" w:type="dxa"/>
            <w:vAlign w:val="bottom"/>
          </w:tcPr>
          <w:p w14:paraId="2632305C" w14:textId="4A6E779C" w:rsidR="005760D0" w:rsidRPr="004A2E82" w:rsidRDefault="005760D0" w:rsidP="00A156FD">
            <w:pPr>
              <w:pBdr>
                <w:bottom w:val="single" w:sz="4" w:space="1" w:color="auto"/>
              </w:pBdr>
              <w:tabs>
                <w:tab w:val="decimal" w:pos="1065"/>
              </w:tabs>
              <w:spacing w:line="360" w:lineRule="exact"/>
              <w:rPr>
                <w:rFonts w:ascii="Arial" w:hAnsi="Arial" w:cs="Arial"/>
                <w:sz w:val="18"/>
                <w:szCs w:val="18"/>
                <w:cs/>
              </w:rPr>
            </w:pPr>
            <w:r w:rsidRPr="004A2E82">
              <w:rPr>
                <w:rFonts w:ascii="Arial" w:hAnsi="Arial" w:cs="Arial"/>
                <w:sz w:val="18"/>
                <w:szCs w:val="18"/>
                <w:cs/>
              </w:rPr>
              <w:t>-</w:t>
            </w:r>
          </w:p>
        </w:tc>
      </w:tr>
      <w:tr w:rsidR="005760D0" w:rsidRPr="004A2E82" w14:paraId="4C67C491" w14:textId="77777777" w:rsidTr="00053FBC">
        <w:trPr>
          <w:trHeight w:val="81"/>
        </w:trPr>
        <w:tc>
          <w:tcPr>
            <w:tcW w:w="3420" w:type="dxa"/>
            <w:vAlign w:val="center"/>
          </w:tcPr>
          <w:p w14:paraId="3DDCFBEA" w14:textId="77777777" w:rsidR="005760D0" w:rsidRPr="004A2E82" w:rsidRDefault="005760D0" w:rsidP="005760D0">
            <w:pPr>
              <w:snapToGrid w:val="0"/>
              <w:spacing w:line="360" w:lineRule="exact"/>
              <w:ind w:left="163" w:hanging="163"/>
              <w:rPr>
                <w:rFonts w:ascii="Arial" w:hAnsi="Arial" w:cs="Arial"/>
                <w:sz w:val="18"/>
                <w:szCs w:val="18"/>
              </w:rPr>
            </w:pPr>
            <w:r w:rsidRPr="004A2E82">
              <w:rPr>
                <w:rFonts w:ascii="Arial" w:hAnsi="Arial" w:cs="Arial"/>
                <w:sz w:val="18"/>
                <w:szCs w:val="18"/>
              </w:rPr>
              <w:t xml:space="preserve">Total </w:t>
            </w:r>
          </w:p>
        </w:tc>
        <w:tc>
          <w:tcPr>
            <w:tcW w:w="1440" w:type="dxa"/>
            <w:vAlign w:val="bottom"/>
          </w:tcPr>
          <w:p w14:paraId="61B923BC" w14:textId="0AEF88B2" w:rsidR="005760D0" w:rsidRPr="004A2E82" w:rsidRDefault="005760D0" w:rsidP="00A156FD">
            <w:pPr>
              <w:pBdr>
                <w:bottom w:val="double" w:sz="4" w:space="1" w:color="auto"/>
              </w:pBdr>
              <w:tabs>
                <w:tab w:val="decimal" w:pos="1065"/>
              </w:tabs>
              <w:spacing w:line="360" w:lineRule="exact"/>
              <w:rPr>
                <w:rFonts w:ascii="Arial" w:hAnsi="Arial" w:cs="Arial"/>
                <w:sz w:val="18"/>
                <w:szCs w:val="18"/>
              </w:rPr>
            </w:pPr>
            <w:r w:rsidRPr="004A2E82">
              <w:rPr>
                <w:rFonts w:ascii="Arial" w:hAnsi="Arial" w:cs="Arial"/>
                <w:sz w:val="18"/>
                <w:szCs w:val="18"/>
              </w:rPr>
              <w:t>282,560</w:t>
            </w:r>
          </w:p>
        </w:tc>
        <w:tc>
          <w:tcPr>
            <w:tcW w:w="1440" w:type="dxa"/>
            <w:vAlign w:val="bottom"/>
          </w:tcPr>
          <w:p w14:paraId="169CDA70" w14:textId="37C06BBD" w:rsidR="005760D0" w:rsidRPr="004A2E82" w:rsidRDefault="005760D0" w:rsidP="00A156FD">
            <w:pPr>
              <w:pBdr>
                <w:bottom w:val="double" w:sz="4" w:space="1" w:color="auto"/>
              </w:pBdr>
              <w:tabs>
                <w:tab w:val="decimal" w:pos="1065"/>
              </w:tabs>
              <w:spacing w:line="360" w:lineRule="exact"/>
              <w:rPr>
                <w:rFonts w:ascii="Arial" w:hAnsi="Arial" w:cs="Arial"/>
                <w:sz w:val="18"/>
                <w:szCs w:val="18"/>
                <w:cs/>
              </w:rPr>
            </w:pPr>
            <w:r w:rsidRPr="004A2E82">
              <w:rPr>
                <w:rFonts w:ascii="Arial" w:hAnsi="Arial" w:cs="Arial"/>
                <w:sz w:val="18"/>
                <w:szCs w:val="18"/>
                <w:cs/>
              </w:rPr>
              <w:t>362</w:t>
            </w:r>
            <w:r w:rsidRPr="004A2E82">
              <w:rPr>
                <w:rFonts w:ascii="Arial" w:hAnsi="Arial" w:cs="Arial"/>
                <w:sz w:val="18"/>
                <w:szCs w:val="18"/>
              </w:rPr>
              <w:t>,</w:t>
            </w:r>
            <w:r w:rsidRPr="004A2E82">
              <w:rPr>
                <w:rFonts w:ascii="Arial" w:hAnsi="Arial" w:cs="Arial"/>
                <w:sz w:val="18"/>
                <w:szCs w:val="18"/>
                <w:cs/>
              </w:rPr>
              <w:t>369</w:t>
            </w:r>
          </w:p>
        </w:tc>
        <w:tc>
          <w:tcPr>
            <w:tcW w:w="1440" w:type="dxa"/>
            <w:vAlign w:val="bottom"/>
          </w:tcPr>
          <w:p w14:paraId="1A74A6D3" w14:textId="6BF21311" w:rsidR="005760D0" w:rsidRPr="004A2E82" w:rsidRDefault="005760D0" w:rsidP="00A156FD">
            <w:pPr>
              <w:pBdr>
                <w:bottom w:val="double" w:sz="4" w:space="1" w:color="auto"/>
              </w:pBdr>
              <w:tabs>
                <w:tab w:val="decimal" w:pos="1065"/>
              </w:tabs>
              <w:spacing w:line="360" w:lineRule="exact"/>
              <w:rPr>
                <w:rFonts w:ascii="Arial" w:hAnsi="Arial" w:cs="Arial"/>
                <w:sz w:val="18"/>
                <w:szCs w:val="18"/>
                <w:cs/>
              </w:rPr>
            </w:pPr>
            <w:r w:rsidRPr="004A2E82">
              <w:rPr>
                <w:rFonts w:ascii="Arial" w:hAnsi="Arial" w:cs="Arial"/>
                <w:sz w:val="18"/>
                <w:szCs w:val="18"/>
              </w:rPr>
              <w:t>1,696,716</w:t>
            </w:r>
          </w:p>
        </w:tc>
        <w:tc>
          <w:tcPr>
            <w:tcW w:w="1440" w:type="dxa"/>
            <w:vAlign w:val="bottom"/>
          </w:tcPr>
          <w:p w14:paraId="08309F9B" w14:textId="5FA4DB67" w:rsidR="005760D0" w:rsidRPr="004A2E82" w:rsidRDefault="005760D0" w:rsidP="00A156FD">
            <w:pPr>
              <w:pBdr>
                <w:bottom w:val="double" w:sz="4" w:space="1" w:color="auto"/>
              </w:pBdr>
              <w:tabs>
                <w:tab w:val="decimal" w:pos="1065"/>
              </w:tabs>
              <w:spacing w:line="360" w:lineRule="exact"/>
              <w:rPr>
                <w:rFonts w:ascii="Arial" w:hAnsi="Arial" w:cs="Arial"/>
                <w:sz w:val="18"/>
                <w:szCs w:val="18"/>
                <w:cs/>
              </w:rPr>
            </w:pPr>
            <w:r w:rsidRPr="004A2E82">
              <w:rPr>
                <w:rFonts w:ascii="Arial" w:hAnsi="Arial" w:cs="Arial"/>
                <w:sz w:val="18"/>
                <w:szCs w:val="18"/>
                <w:cs/>
              </w:rPr>
              <w:t>663</w:t>
            </w:r>
            <w:r w:rsidRPr="004A2E82">
              <w:rPr>
                <w:rFonts w:ascii="Arial" w:hAnsi="Arial" w:cs="Arial"/>
                <w:sz w:val="18"/>
                <w:szCs w:val="18"/>
              </w:rPr>
              <w:t>,</w:t>
            </w:r>
            <w:r w:rsidRPr="004A2E82">
              <w:rPr>
                <w:rFonts w:ascii="Arial" w:hAnsi="Arial" w:cs="Arial"/>
                <w:sz w:val="18"/>
                <w:szCs w:val="18"/>
                <w:cs/>
              </w:rPr>
              <w:t>660</w:t>
            </w:r>
          </w:p>
        </w:tc>
      </w:tr>
    </w:tbl>
    <w:p w14:paraId="19E758CF" w14:textId="55CB5EEA" w:rsidR="00EB53D2" w:rsidRPr="004A2E82" w:rsidRDefault="00EB53D2" w:rsidP="00EB53D2">
      <w:pPr>
        <w:tabs>
          <w:tab w:val="left" w:pos="540"/>
        </w:tabs>
        <w:spacing w:before="240" w:after="120" w:line="380" w:lineRule="exact"/>
        <w:jc w:val="thaiDistribute"/>
        <w:rPr>
          <w:rFonts w:ascii="Arial" w:hAnsi="Arial" w:cs="Arial"/>
          <w:b/>
          <w:bCs/>
          <w:sz w:val="22"/>
          <w:szCs w:val="22"/>
        </w:rPr>
      </w:pPr>
      <w:r w:rsidRPr="004A2E82">
        <w:rPr>
          <w:rFonts w:ascii="Arial" w:hAnsi="Arial" w:cs="Arial"/>
          <w:b/>
          <w:bCs/>
          <w:sz w:val="22"/>
          <w:szCs w:val="22"/>
        </w:rPr>
        <w:t>1</w:t>
      </w:r>
      <w:r w:rsidR="00796B15" w:rsidRPr="004A2E82">
        <w:rPr>
          <w:rFonts w:ascii="Arial" w:hAnsi="Arial" w:cs="Arial"/>
          <w:b/>
          <w:bCs/>
          <w:sz w:val="22"/>
          <w:szCs w:val="22"/>
        </w:rPr>
        <w:t>6</w:t>
      </w:r>
      <w:r w:rsidRPr="004A2E82">
        <w:rPr>
          <w:rFonts w:ascii="Arial" w:hAnsi="Arial" w:cs="Arial"/>
          <w:b/>
          <w:bCs/>
          <w:sz w:val="22"/>
          <w:szCs w:val="22"/>
        </w:rPr>
        <w:t>.</w:t>
      </w:r>
      <w:r w:rsidRPr="004A2E82">
        <w:rPr>
          <w:rFonts w:ascii="Arial" w:hAnsi="Arial" w:cs="Arial"/>
          <w:b/>
          <w:bCs/>
          <w:sz w:val="22"/>
          <w:szCs w:val="22"/>
        </w:rPr>
        <w:tab/>
      </w:r>
      <w:r w:rsidR="00F47164" w:rsidRPr="004A2E82">
        <w:rPr>
          <w:rFonts w:ascii="Arial" w:hAnsi="Arial" w:cs="Arial"/>
          <w:b/>
          <w:bCs/>
          <w:sz w:val="22"/>
          <w:szCs w:val="22"/>
        </w:rPr>
        <w:t>Gain (l</w:t>
      </w:r>
      <w:r w:rsidRPr="004A2E82">
        <w:rPr>
          <w:rFonts w:ascii="Arial" w:hAnsi="Arial" w:cs="Arial"/>
          <w:b/>
          <w:bCs/>
          <w:sz w:val="22"/>
          <w:szCs w:val="22"/>
        </w:rPr>
        <w:t>oss</w:t>
      </w:r>
      <w:r w:rsidR="00F47164" w:rsidRPr="004A2E82">
        <w:rPr>
          <w:rFonts w:ascii="Arial" w:hAnsi="Arial" w:cs="Arial"/>
          <w:b/>
          <w:bCs/>
          <w:sz w:val="22"/>
          <w:szCs w:val="22"/>
        </w:rPr>
        <w:t>)</w:t>
      </w:r>
      <w:r w:rsidRPr="004A2E82">
        <w:rPr>
          <w:rFonts w:ascii="Arial" w:hAnsi="Arial" w:cs="Arial"/>
          <w:b/>
          <w:bCs/>
          <w:sz w:val="22"/>
          <w:szCs w:val="22"/>
        </w:rPr>
        <w:t xml:space="preserve"> on fair value valuation of financial instrument</w:t>
      </w:r>
      <w:bookmarkEnd w:id="8"/>
      <w:r w:rsidRPr="004A2E82">
        <w:rPr>
          <w:rFonts w:ascii="Arial" w:hAnsi="Arial" w:cs="Arial"/>
          <w:b/>
          <w:bCs/>
          <w:sz w:val="22"/>
          <w:szCs w:val="22"/>
        </w:rPr>
        <w:t>s</w:t>
      </w:r>
    </w:p>
    <w:p w14:paraId="7491D0D1" w14:textId="63947E0E" w:rsidR="00B65E7C" w:rsidRPr="004A2E82" w:rsidRDefault="00B65E7C" w:rsidP="00B65E7C">
      <w:pPr>
        <w:spacing w:before="120" w:after="120" w:line="380" w:lineRule="exact"/>
        <w:ind w:left="547"/>
        <w:jc w:val="thaiDistribute"/>
        <w:rPr>
          <w:rFonts w:ascii="Arial" w:hAnsi="Arial" w:cs="Arial"/>
          <w:sz w:val="22"/>
          <w:szCs w:val="22"/>
        </w:rPr>
      </w:pPr>
      <w:r w:rsidRPr="004A2E82">
        <w:rPr>
          <w:rFonts w:ascii="Arial" w:hAnsi="Arial" w:cs="Arial"/>
          <w:sz w:val="22"/>
          <w:szCs w:val="22"/>
        </w:rPr>
        <w:t xml:space="preserve">Fair value gain (loss) on financial instruments for the three-month and six-month periods </w:t>
      </w:r>
      <w:proofErr w:type="gramStart"/>
      <w:r w:rsidRPr="004A2E82">
        <w:rPr>
          <w:rFonts w:ascii="Arial" w:hAnsi="Arial" w:cs="Arial"/>
          <w:sz w:val="22"/>
          <w:szCs w:val="22"/>
        </w:rPr>
        <w:t>ended</w:t>
      </w:r>
      <w:proofErr w:type="gramEnd"/>
      <w:r w:rsidRPr="004A2E82">
        <w:rPr>
          <w:rFonts w:ascii="Arial" w:hAnsi="Arial" w:cs="Arial"/>
          <w:sz w:val="22"/>
          <w:szCs w:val="22"/>
        </w:rPr>
        <w:t xml:space="preserve"> </w:t>
      </w:r>
      <w:r w:rsidR="00172B9B" w:rsidRPr="004A2E82">
        <w:rPr>
          <w:rFonts w:ascii="Arial" w:hAnsi="Arial" w:cs="Arial"/>
          <w:sz w:val="22"/>
          <w:szCs w:val="22"/>
        </w:rPr>
        <w:t>30 June 2026 and 2025</w:t>
      </w:r>
      <w:r w:rsidRPr="004A2E82">
        <w:rPr>
          <w:rFonts w:ascii="Arial" w:hAnsi="Arial" w:cs="Arial"/>
          <w:sz w:val="22"/>
          <w:szCs w:val="22"/>
        </w:rPr>
        <w:t xml:space="preserve">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B65E7C" w:rsidRPr="004A2E82" w14:paraId="16F89D22" w14:textId="77777777" w:rsidTr="00053FBC">
        <w:trPr>
          <w:trHeight w:val="380"/>
        </w:trPr>
        <w:tc>
          <w:tcPr>
            <w:tcW w:w="3420" w:type="dxa"/>
          </w:tcPr>
          <w:p w14:paraId="1904D611" w14:textId="77777777" w:rsidR="00B65E7C" w:rsidRPr="004A2E82" w:rsidRDefault="00B65E7C" w:rsidP="00053FBC">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699512A1" w14:textId="77777777" w:rsidR="00B65E7C" w:rsidRPr="004A2E82" w:rsidRDefault="00B65E7C" w:rsidP="00053FBC">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4A2E82">
              <w:rPr>
                <w:rFonts w:ascii="Arial" w:hAnsi="Arial" w:cs="Arial"/>
                <w:sz w:val="18"/>
                <w:szCs w:val="18"/>
              </w:rPr>
              <w:t>(Unit: Baht)</w:t>
            </w:r>
          </w:p>
        </w:tc>
      </w:tr>
      <w:tr w:rsidR="00B65E7C" w:rsidRPr="004A2E82" w14:paraId="04EC9A6B" w14:textId="77777777" w:rsidTr="00053FBC">
        <w:tblPrEx>
          <w:tblLook w:val="0000" w:firstRow="0" w:lastRow="0" w:firstColumn="0" w:lastColumn="0" w:noHBand="0" w:noVBand="0"/>
        </w:tblPrEx>
        <w:trPr>
          <w:trHeight w:val="161"/>
        </w:trPr>
        <w:tc>
          <w:tcPr>
            <w:tcW w:w="3420" w:type="dxa"/>
            <w:vAlign w:val="bottom"/>
          </w:tcPr>
          <w:p w14:paraId="5AB0D161" w14:textId="77777777" w:rsidR="00B65E7C" w:rsidRPr="004A2E82" w:rsidRDefault="00B65E7C" w:rsidP="00053FBC">
            <w:pPr>
              <w:spacing w:line="360" w:lineRule="exact"/>
              <w:jc w:val="center"/>
              <w:rPr>
                <w:rFonts w:ascii="Arial" w:eastAsia="Arial Unicode MS" w:hAnsi="Arial" w:cs="Arial"/>
                <w:sz w:val="18"/>
                <w:szCs w:val="18"/>
              </w:rPr>
            </w:pPr>
          </w:p>
        </w:tc>
        <w:tc>
          <w:tcPr>
            <w:tcW w:w="2880" w:type="dxa"/>
            <w:gridSpan w:val="2"/>
          </w:tcPr>
          <w:p w14:paraId="4C5D60A3" w14:textId="77777777" w:rsidR="00B65E7C" w:rsidRPr="004A2E82" w:rsidRDefault="00B65E7C" w:rsidP="00053FB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eastAsia="Arial Unicode MS" w:hAnsi="Arial" w:cs="Arial"/>
                <w:sz w:val="18"/>
                <w:szCs w:val="18"/>
              </w:rPr>
              <w:t xml:space="preserve">For the three-month </w:t>
            </w:r>
            <w:proofErr w:type="gramStart"/>
            <w:r w:rsidRPr="004A2E82">
              <w:rPr>
                <w:rFonts w:ascii="Arial" w:eastAsia="Arial Unicode MS" w:hAnsi="Arial" w:cs="Arial"/>
                <w:sz w:val="18"/>
                <w:szCs w:val="18"/>
              </w:rPr>
              <w:t>periods</w:t>
            </w:r>
            <w:proofErr w:type="gramEnd"/>
            <w:r w:rsidRPr="004A2E82">
              <w:rPr>
                <w:rFonts w:ascii="Arial" w:eastAsia="Arial Unicode MS" w:hAnsi="Arial" w:cs="Arial"/>
                <w:sz w:val="18"/>
                <w:szCs w:val="18"/>
              </w:rPr>
              <w:t xml:space="preserve"> ended 30 June </w:t>
            </w:r>
          </w:p>
        </w:tc>
        <w:tc>
          <w:tcPr>
            <w:tcW w:w="2880" w:type="dxa"/>
            <w:gridSpan w:val="2"/>
          </w:tcPr>
          <w:p w14:paraId="3551245C" w14:textId="77777777" w:rsidR="00B65E7C" w:rsidRPr="004A2E82" w:rsidRDefault="00B65E7C" w:rsidP="00053FB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eastAsia="Arial Unicode MS" w:hAnsi="Arial" w:cs="Arial"/>
                <w:sz w:val="18"/>
                <w:szCs w:val="18"/>
              </w:rPr>
              <w:t xml:space="preserve">For the six-month </w:t>
            </w:r>
            <w:proofErr w:type="gramStart"/>
            <w:r w:rsidRPr="004A2E82">
              <w:rPr>
                <w:rFonts w:ascii="Arial" w:eastAsia="Arial Unicode MS" w:hAnsi="Arial" w:cs="Arial"/>
                <w:sz w:val="18"/>
                <w:szCs w:val="18"/>
              </w:rPr>
              <w:t xml:space="preserve">periods                     </w:t>
            </w:r>
            <w:proofErr w:type="gramEnd"/>
            <w:r w:rsidRPr="004A2E82">
              <w:rPr>
                <w:rFonts w:ascii="Arial" w:eastAsia="Arial Unicode MS" w:hAnsi="Arial" w:cs="Arial"/>
                <w:sz w:val="18"/>
                <w:szCs w:val="18"/>
              </w:rPr>
              <w:t xml:space="preserve"> ended 30 June</w:t>
            </w:r>
          </w:p>
        </w:tc>
      </w:tr>
      <w:tr w:rsidR="00172B9B" w:rsidRPr="004A2E82" w14:paraId="7B716252" w14:textId="77777777" w:rsidTr="00053FBC">
        <w:tblPrEx>
          <w:tblLook w:val="0000" w:firstRow="0" w:lastRow="0" w:firstColumn="0" w:lastColumn="0" w:noHBand="0" w:noVBand="0"/>
        </w:tblPrEx>
        <w:trPr>
          <w:trHeight w:val="161"/>
        </w:trPr>
        <w:tc>
          <w:tcPr>
            <w:tcW w:w="3420" w:type="dxa"/>
          </w:tcPr>
          <w:p w14:paraId="03ECA8CE" w14:textId="77777777" w:rsidR="00172B9B" w:rsidRPr="004A2E82" w:rsidRDefault="00172B9B" w:rsidP="00172B9B">
            <w:pPr>
              <w:spacing w:line="360" w:lineRule="exact"/>
              <w:jc w:val="center"/>
              <w:rPr>
                <w:rFonts w:ascii="Arial" w:eastAsia="Arial Unicode MS" w:hAnsi="Arial" w:cs="Arial"/>
                <w:sz w:val="18"/>
                <w:szCs w:val="18"/>
              </w:rPr>
            </w:pPr>
          </w:p>
        </w:tc>
        <w:tc>
          <w:tcPr>
            <w:tcW w:w="1440" w:type="dxa"/>
            <w:vAlign w:val="bottom"/>
          </w:tcPr>
          <w:p w14:paraId="2914A793" w14:textId="5D30B924"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2026</w:t>
            </w:r>
          </w:p>
        </w:tc>
        <w:tc>
          <w:tcPr>
            <w:tcW w:w="1440" w:type="dxa"/>
            <w:vAlign w:val="bottom"/>
          </w:tcPr>
          <w:p w14:paraId="186D89D9" w14:textId="552D7E40"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2025</w:t>
            </w:r>
          </w:p>
        </w:tc>
        <w:tc>
          <w:tcPr>
            <w:tcW w:w="1440" w:type="dxa"/>
            <w:vAlign w:val="bottom"/>
          </w:tcPr>
          <w:p w14:paraId="3D4DFC56" w14:textId="435BB541"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2026</w:t>
            </w:r>
          </w:p>
        </w:tc>
        <w:tc>
          <w:tcPr>
            <w:tcW w:w="1440" w:type="dxa"/>
            <w:vAlign w:val="bottom"/>
          </w:tcPr>
          <w:p w14:paraId="73D6330D" w14:textId="710B788A" w:rsidR="00172B9B" w:rsidRPr="004A2E82" w:rsidRDefault="00172B9B" w:rsidP="00172B9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4A2E82">
              <w:rPr>
                <w:rFonts w:ascii="Arial" w:hAnsi="Arial" w:cs="Arial"/>
                <w:sz w:val="18"/>
                <w:szCs w:val="18"/>
              </w:rPr>
              <w:t>2025</w:t>
            </w:r>
          </w:p>
        </w:tc>
      </w:tr>
      <w:tr w:rsidR="005760D0" w:rsidRPr="004A2E82" w14:paraId="11C19AC3" w14:textId="77777777" w:rsidTr="00053FBC">
        <w:trPr>
          <w:trHeight w:val="380"/>
        </w:trPr>
        <w:tc>
          <w:tcPr>
            <w:tcW w:w="3420" w:type="dxa"/>
            <w:vAlign w:val="bottom"/>
          </w:tcPr>
          <w:p w14:paraId="47D5D382" w14:textId="77777777" w:rsidR="005760D0" w:rsidRPr="004A2E82" w:rsidRDefault="005760D0" w:rsidP="005760D0">
            <w:pPr>
              <w:snapToGrid w:val="0"/>
              <w:spacing w:line="360" w:lineRule="exact"/>
              <w:ind w:left="163" w:hanging="163"/>
              <w:rPr>
                <w:rFonts w:ascii="Arial" w:hAnsi="Arial" w:cs="Arial"/>
                <w:sz w:val="18"/>
                <w:szCs w:val="18"/>
              </w:rPr>
            </w:pPr>
            <w:r w:rsidRPr="004A2E82">
              <w:rPr>
                <w:rFonts w:ascii="Arial" w:hAnsi="Arial" w:cs="Arial"/>
                <w:sz w:val="18"/>
                <w:szCs w:val="18"/>
              </w:rPr>
              <w:t>Debt instruments classified and measured at fair value through profit or loss</w:t>
            </w:r>
          </w:p>
        </w:tc>
        <w:tc>
          <w:tcPr>
            <w:tcW w:w="1440" w:type="dxa"/>
            <w:vAlign w:val="bottom"/>
          </w:tcPr>
          <w:p w14:paraId="711FF578" w14:textId="4D04BC63"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1</w:t>
            </w:r>
            <w:r w:rsidRPr="004A2E82">
              <w:rPr>
                <w:rFonts w:ascii="Arial" w:hAnsi="Arial" w:cs="Arial"/>
                <w:sz w:val="18"/>
                <w:szCs w:val="18"/>
              </w:rPr>
              <w:t>,775,000</w:t>
            </w:r>
          </w:p>
        </w:tc>
        <w:tc>
          <w:tcPr>
            <w:tcW w:w="1440" w:type="dxa"/>
            <w:vAlign w:val="bottom"/>
          </w:tcPr>
          <w:p w14:paraId="7218F53A" w14:textId="4AC94A3E"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1</w:t>
            </w:r>
            <w:r w:rsidRPr="004A2E82">
              <w:rPr>
                <w:rFonts w:ascii="Arial" w:hAnsi="Arial" w:cs="Arial"/>
                <w:sz w:val="18"/>
                <w:szCs w:val="18"/>
              </w:rPr>
              <w:t>,</w:t>
            </w:r>
            <w:r w:rsidRPr="004A2E82">
              <w:rPr>
                <w:rFonts w:ascii="Arial" w:hAnsi="Arial" w:cs="Arial"/>
                <w:sz w:val="18"/>
                <w:szCs w:val="18"/>
                <w:cs/>
              </w:rPr>
              <w:t>065</w:t>
            </w:r>
            <w:r w:rsidRPr="004A2E82">
              <w:rPr>
                <w:rFonts w:ascii="Arial" w:hAnsi="Arial" w:cs="Arial"/>
                <w:sz w:val="18"/>
                <w:szCs w:val="18"/>
              </w:rPr>
              <w:t>,</w:t>
            </w:r>
            <w:r w:rsidRPr="004A2E82">
              <w:rPr>
                <w:rFonts w:ascii="Arial" w:hAnsi="Arial" w:cs="Arial"/>
                <w:sz w:val="18"/>
                <w:szCs w:val="18"/>
                <w:cs/>
              </w:rPr>
              <w:t>000</w:t>
            </w:r>
          </w:p>
        </w:tc>
        <w:tc>
          <w:tcPr>
            <w:tcW w:w="1440" w:type="dxa"/>
            <w:vAlign w:val="bottom"/>
          </w:tcPr>
          <w:p w14:paraId="42849CFE" w14:textId="273202B1"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2</w:t>
            </w:r>
            <w:r w:rsidRPr="004A2E82">
              <w:rPr>
                <w:rFonts w:ascii="Arial" w:hAnsi="Arial" w:cs="Arial"/>
                <w:sz w:val="18"/>
                <w:szCs w:val="18"/>
              </w:rPr>
              <w:t>,130,000</w:t>
            </w:r>
          </w:p>
        </w:tc>
        <w:tc>
          <w:tcPr>
            <w:tcW w:w="1440" w:type="dxa"/>
            <w:vAlign w:val="bottom"/>
          </w:tcPr>
          <w:p w14:paraId="74879DE7" w14:textId="70F6C94E"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1</w:t>
            </w:r>
            <w:r w:rsidRPr="004A2E82">
              <w:rPr>
                <w:rFonts w:ascii="Arial" w:hAnsi="Arial" w:cs="Arial"/>
                <w:sz w:val="18"/>
                <w:szCs w:val="18"/>
              </w:rPr>
              <w:t>,</w:t>
            </w:r>
            <w:r w:rsidRPr="004A2E82">
              <w:rPr>
                <w:rFonts w:ascii="Arial" w:hAnsi="Arial" w:cs="Arial"/>
                <w:sz w:val="18"/>
                <w:szCs w:val="18"/>
                <w:cs/>
              </w:rPr>
              <w:t>065</w:t>
            </w:r>
            <w:r w:rsidRPr="004A2E82">
              <w:rPr>
                <w:rFonts w:ascii="Arial" w:hAnsi="Arial" w:cs="Arial"/>
                <w:sz w:val="18"/>
                <w:szCs w:val="18"/>
              </w:rPr>
              <w:t>,</w:t>
            </w:r>
            <w:r w:rsidRPr="004A2E82">
              <w:rPr>
                <w:rFonts w:ascii="Arial" w:hAnsi="Arial" w:cs="Arial"/>
                <w:sz w:val="18"/>
                <w:szCs w:val="18"/>
                <w:cs/>
              </w:rPr>
              <w:t>000</w:t>
            </w:r>
          </w:p>
        </w:tc>
      </w:tr>
      <w:tr w:rsidR="005760D0" w:rsidRPr="004A2E82" w14:paraId="7153A07D" w14:textId="77777777" w:rsidTr="00053FBC">
        <w:trPr>
          <w:trHeight w:val="380"/>
        </w:trPr>
        <w:tc>
          <w:tcPr>
            <w:tcW w:w="3420" w:type="dxa"/>
            <w:vAlign w:val="bottom"/>
          </w:tcPr>
          <w:p w14:paraId="4B5AD76C" w14:textId="77777777" w:rsidR="005760D0" w:rsidRPr="004A2E82" w:rsidRDefault="005760D0" w:rsidP="005760D0">
            <w:pPr>
              <w:snapToGrid w:val="0"/>
              <w:spacing w:line="360" w:lineRule="exact"/>
              <w:ind w:left="163" w:hanging="163"/>
              <w:rPr>
                <w:rFonts w:ascii="Arial" w:hAnsi="Arial" w:cs="Arial"/>
                <w:sz w:val="18"/>
                <w:szCs w:val="18"/>
              </w:rPr>
            </w:pPr>
            <w:r w:rsidRPr="004A2E82">
              <w:rPr>
                <w:rFonts w:ascii="Arial" w:hAnsi="Arial" w:cs="Arial"/>
                <w:sz w:val="18"/>
                <w:szCs w:val="18"/>
              </w:rPr>
              <w:t>Equity instruments classified and measured at fair value through profit or loss</w:t>
            </w:r>
          </w:p>
        </w:tc>
        <w:tc>
          <w:tcPr>
            <w:tcW w:w="1440" w:type="dxa"/>
            <w:vAlign w:val="bottom"/>
          </w:tcPr>
          <w:p w14:paraId="770726FE" w14:textId="449E15CB"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rPr>
              <w:t>4,635,079</w:t>
            </w:r>
          </w:p>
        </w:tc>
        <w:tc>
          <w:tcPr>
            <w:tcW w:w="1440" w:type="dxa"/>
            <w:vAlign w:val="bottom"/>
          </w:tcPr>
          <w:p w14:paraId="686FD987" w14:textId="282BA97C"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(14</w:t>
            </w:r>
            <w:r w:rsidRPr="004A2E82">
              <w:rPr>
                <w:rFonts w:ascii="Arial" w:hAnsi="Arial" w:cs="Arial"/>
                <w:sz w:val="18"/>
                <w:szCs w:val="18"/>
              </w:rPr>
              <w:t>,</w:t>
            </w:r>
            <w:r w:rsidRPr="004A2E82">
              <w:rPr>
                <w:rFonts w:ascii="Arial" w:hAnsi="Arial" w:cs="Arial"/>
                <w:sz w:val="18"/>
                <w:szCs w:val="18"/>
                <w:cs/>
              </w:rPr>
              <w:t>324</w:t>
            </w:r>
            <w:r w:rsidRPr="004A2E82">
              <w:rPr>
                <w:rFonts w:ascii="Arial" w:hAnsi="Arial" w:cs="Arial"/>
                <w:sz w:val="18"/>
                <w:szCs w:val="18"/>
              </w:rPr>
              <w:t>,</w:t>
            </w:r>
            <w:r w:rsidRPr="004A2E82">
              <w:rPr>
                <w:rFonts w:ascii="Arial" w:hAnsi="Arial" w:cs="Arial"/>
                <w:sz w:val="18"/>
                <w:szCs w:val="18"/>
                <w:cs/>
              </w:rPr>
              <w:t>20</w:t>
            </w:r>
            <w:r w:rsidRPr="004A2E82">
              <w:rPr>
                <w:rFonts w:ascii="Arial" w:hAnsi="Arial" w:cs="Arial"/>
                <w:sz w:val="18"/>
                <w:szCs w:val="18"/>
              </w:rPr>
              <w:t>7)</w:t>
            </w:r>
          </w:p>
        </w:tc>
        <w:tc>
          <w:tcPr>
            <w:tcW w:w="1440" w:type="dxa"/>
            <w:vAlign w:val="bottom"/>
          </w:tcPr>
          <w:p w14:paraId="25F9089B" w14:textId="2E11B29F"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rPr>
              <w:t>8,378,716</w:t>
            </w:r>
          </w:p>
        </w:tc>
        <w:tc>
          <w:tcPr>
            <w:tcW w:w="1440" w:type="dxa"/>
            <w:vAlign w:val="bottom"/>
          </w:tcPr>
          <w:p w14:paraId="5DCBDFC0" w14:textId="77DB26E1" w:rsidR="005760D0" w:rsidRPr="004A2E82" w:rsidRDefault="005760D0" w:rsidP="00A156FD">
            <w:pPr>
              <w:tabs>
                <w:tab w:val="decimal" w:pos="1055"/>
              </w:tabs>
              <w:spacing w:line="360" w:lineRule="exact"/>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50,193,410</w:t>
            </w:r>
            <w:r w:rsidRPr="004A2E82">
              <w:rPr>
                <w:rFonts w:ascii="Arial" w:hAnsi="Arial" w:cs="Arial"/>
                <w:sz w:val="18"/>
                <w:szCs w:val="18"/>
                <w:cs/>
              </w:rPr>
              <w:t>)</w:t>
            </w:r>
          </w:p>
        </w:tc>
      </w:tr>
      <w:tr w:rsidR="005760D0" w:rsidRPr="004A2E82" w14:paraId="4A924083" w14:textId="77777777" w:rsidTr="00053FBC">
        <w:trPr>
          <w:trHeight w:val="77"/>
        </w:trPr>
        <w:tc>
          <w:tcPr>
            <w:tcW w:w="3420" w:type="dxa"/>
            <w:vAlign w:val="bottom"/>
          </w:tcPr>
          <w:p w14:paraId="4A8EB8C2" w14:textId="1C7066B7" w:rsidR="005760D0" w:rsidRPr="004A2E82" w:rsidRDefault="005760D0" w:rsidP="005760D0">
            <w:pPr>
              <w:snapToGrid w:val="0"/>
              <w:spacing w:line="360" w:lineRule="exact"/>
              <w:ind w:left="163" w:hanging="163"/>
              <w:rPr>
                <w:rFonts w:ascii="Arial" w:hAnsi="Arial" w:cs="Arial"/>
                <w:sz w:val="18"/>
                <w:szCs w:val="18"/>
                <w:cs/>
              </w:rPr>
            </w:pPr>
            <w:r w:rsidRPr="004A2E82">
              <w:rPr>
                <w:rFonts w:ascii="Arial" w:hAnsi="Arial" w:cs="Arial"/>
                <w:sz w:val="18"/>
                <w:szCs w:val="18"/>
              </w:rPr>
              <w:t>Derivatives</w:t>
            </w:r>
          </w:p>
        </w:tc>
        <w:tc>
          <w:tcPr>
            <w:tcW w:w="1440" w:type="dxa"/>
            <w:vAlign w:val="bottom"/>
          </w:tcPr>
          <w:p w14:paraId="6052CB5B" w14:textId="77FE368E" w:rsidR="005760D0" w:rsidRPr="004A2E82" w:rsidRDefault="005760D0" w:rsidP="00A156FD">
            <w:pPr>
              <w:pBdr>
                <w:bottom w:val="single" w:sz="4" w:space="1" w:color="auto"/>
              </w:pBdr>
              <w:tabs>
                <w:tab w:val="decimal" w:pos="1055"/>
              </w:tabs>
              <w:spacing w:line="360" w:lineRule="exact"/>
              <w:rPr>
                <w:rFonts w:ascii="Arial" w:hAnsi="Arial" w:cs="Arial"/>
                <w:sz w:val="18"/>
                <w:szCs w:val="18"/>
              </w:rPr>
            </w:pPr>
            <w:r w:rsidRPr="004A2E82">
              <w:rPr>
                <w:rFonts w:ascii="Arial" w:hAnsi="Arial" w:cs="Arial"/>
                <w:sz w:val="18"/>
                <w:szCs w:val="18"/>
              </w:rPr>
              <w:t>-</w:t>
            </w:r>
          </w:p>
        </w:tc>
        <w:tc>
          <w:tcPr>
            <w:tcW w:w="1440" w:type="dxa"/>
            <w:vAlign w:val="bottom"/>
          </w:tcPr>
          <w:p w14:paraId="63505CF0" w14:textId="39CD9D15" w:rsidR="005760D0" w:rsidRPr="004A2E82" w:rsidRDefault="005760D0" w:rsidP="00A156FD">
            <w:pPr>
              <w:pBdr>
                <w:bottom w:val="single" w:sz="4" w:space="1" w:color="auto"/>
              </w:pBdr>
              <w:tabs>
                <w:tab w:val="decimal" w:pos="1055"/>
              </w:tabs>
              <w:spacing w:line="360" w:lineRule="exact"/>
              <w:rPr>
                <w:rFonts w:ascii="Arial" w:hAnsi="Arial" w:cs="Arial"/>
                <w:sz w:val="18"/>
                <w:szCs w:val="18"/>
                <w:cs/>
              </w:rPr>
            </w:pPr>
            <w:r w:rsidRPr="004A2E82">
              <w:rPr>
                <w:rFonts w:ascii="Arial" w:hAnsi="Arial" w:cs="Arial"/>
                <w:sz w:val="18"/>
                <w:szCs w:val="18"/>
                <w:cs/>
              </w:rPr>
              <w:t>(114</w:t>
            </w:r>
            <w:r w:rsidRPr="004A2E82">
              <w:rPr>
                <w:rFonts w:ascii="Arial" w:hAnsi="Arial" w:cs="Arial"/>
                <w:sz w:val="18"/>
                <w:szCs w:val="18"/>
              </w:rPr>
              <w:t>,</w:t>
            </w:r>
            <w:r w:rsidRPr="004A2E82">
              <w:rPr>
                <w:rFonts w:ascii="Arial" w:hAnsi="Arial" w:cs="Arial"/>
                <w:sz w:val="18"/>
                <w:szCs w:val="18"/>
                <w:cs/>
              </w:rPr>
              <w:t>000</w:t>
            </w:r>
            <w:r w:rsidRPr="004A2E82">
              <w:rPr>
                <w:rFonts w:ascii="Arial" w:hAnsi="Arial" w:cs="Arial"/>
                <w:sz w:val="18"/>
                <w:szCs w:val="18"/>
              </w:rPr>
              <w:t>)</w:t>
            </w:r>
          </w:p>
        </w:tc>
        <w:tc>
          <w:tcPr>
            <w:tcW w:w="1440" w:type="dxa"/>
            <w:vAlign w:val="bottom"/>
          </w:tcPr>
          <w:p w14:paraId="1D0A5F32" w14:textId="200FF823" w:rsidR="005760D0" w:rsidRPr="004A2E82" w:rsidRDefault="005760D0" w:rsidP="00A156FD">
            <w:pPr>
              <w:pBdr>
                <w:bottom w:val="single" w:sz="4" w:space="1" w:color="auto"/>
              </w:pBdr>
              <w:tabs>
                <w:tab w:val="decimal" w:pos="1055"/>
              </w:tabs>
              <w:spacing w:line="360" w:lineRule="exact"/>
              <w:rPr>
                <w:rFonts w:ascii="Arial" w:hAnsi="Arial" w:cs="Arial"/>
                <w:sz w:val="18"/>
                <w:szCs w:val="18"/>
                <w:cs/>
              </w:rPr>
            </w:pPr>
            <w:r w:rsidRPr="004A2E82">
              <w:rPr>
                <w:rFonts w:ascii="Arial" w:hAnsi="Arial" w:cs="Arial"/>
                <w:sz w:val="18"/>
                <w:szCs w:val="18"/>
              </w:rPr>
              <w:t>-</w:t>
            </w:r>
          </w:p>
        </w:tc>
        <w:tc>
          <w:tcPr>
            <w:tcW w:w="1440" w:type="dxa"/>
            <w:vAlign w:val="bottom"/>
          </w:tcPr>
          <w:p w14:paraId="31F2CC3E" w14:textId="30F98C89" w:rsidR="005760D0" w:rsidRPr="004A2E82" w:rsidRDefault="005760D0" w:rsidP="00A156FD">
            <w:pPr>
              <w:pBdr>
                <w:bottom w:val="single" w:sz="4" w:space="1" w:color="auto"/>
              </w:pBdr>
              <w:tabs>
                <w:tab w:val="decimal" w:pos="1055"/>
              </w:tabs>
              <w:spacing w:line="360" w:lineRule="exact"/>
              <w:rPr>
                <w:rFonts w:ascii="Arial" w:hAnsi="Arial" w:cs="Arial"/>
                <w:sz w:val="18"/>
                <w:szCs w:val="18"/>
                <w:cs/>
              </w:rPr>
            </w:pPr>
            <w:r w:rsidRPr="004A2E82">
              <w:rPr>
                <w:rFonts w:ascii="Arial" w:hAnsi="Arial" w:cs="Arial"/>
                <w:sz w:val="18"/>
                <w:szCs w:val="18"/>
                <w:cs/>
              </w:rPr>
              <w:t>(181</w:t>
            </w:r>
            <w:r w:rsidRPr="004A2E82">
              <w:rPr>
                <w:rFonts w:ascii="Arial" w:hAnsi="Arial" w:cs="Arial"/>
                <w:sz w:val="18"/>
                <w:szCs w:val="18"/>
              </w:rPr>
              <w:t>,</w:t>
            </w:r>
            <w:r w:rsidRPr="004A2E82">
              <w:rPr>
                <w:rFonts w:ascii="Arial" w:hAnsi="Arial" w:cs="Arial"/>
                <w:sz w:val="18"/>
                <w:szCs w:val="18"/>
                <w:cs/>
              </w:rPr>
              <w:t>500)</w:t>
            </w:r>
          </w:p>
        </w:tc>
      </w:tr>
      <w:tr w:rsidR="005760D0" w:rsidRPr="004A2E82" w14:paraId="4AE44182" w14:textId="77777777" w:rsidTr="00E0641C">
        <w:trPr>
          <w:trHeight w:val="77"/>
        </w:trPr>
        <w:tc>
          <w:tcPr>
            <w:tcW w:w="3420" w:type="dxa"/>
            <w:vAlign w:val="center"/>
          </w:tcPr>
          <w:p w14:paraId="67C1C132" w14:textId="77777777" w:rsidR="005760D0" w:rsidRPr="004A2E82" w:rsidRDefault="005760D0" w:rsidP="005760D0">
            <w:pPr>
              <w:snapToGrid w:val="0"/>
              <w:spacing w:line="360" w:lineRule="exact"/>
              <w:ind w:left="163" w:hanging="163"/>
              <w:rPr>
                <w:rFonts w:ascii="Arial" w:hAnsi="Arial" w:cs="Arial"/>
                <w:sz w:val="18"/>
                <w:szCs w:val="18"/>
              </w:rPr>
            </w:pPr>
            <w:r w:rsidRPr="004A2E82">
              <w:rPr>
                <w:rFonts w:ascii="Arial" w:hAnsi="Arial" w:cs="Arial"/>
                <w:sz w:val="18"/>
                <w:szCs w:val="18"/>
              </w:rPr>
              <w:t xml:space="preserve">Total </w:t>
            </w:r>
          </w:p>
        </w:tc>
        <w:tc>
          <w:tcPr>
            <w:tcW w:w="1440" w:type="dxa"/>
            <w:vAlign w:val="bottom"/>
          </w:tcPr>
          <w:p w14:paraId="0F1D92AE" w14:textId="1FAF1176" w:rsidR="005760D0" w:rsidRPr="004A2E82" w:rsidRDefault="005760D0" w:rsidP="00A156FD">
            <w:pPr>
              <w:pBdr>
                <w:bottom w:val="double" w:sz="4" w:space="1" w:color="auto"/>
              </w:pBdr>
              <w:tabs>
                <w:tab w:val="decimal" w:pos="1055"/>
              </w:tabs>
              <w:spacing w:line="360" w:lineRule="exact"/>
              <w:rPr>
                <w:rFonts w:ascii="Arial" w:hAnsi="Arial" w:cs="Arial"/>
                <w:sz w:val="18"/>
                <w:szCs w:val="18"/>
              </w:rPr>
            </w:pPr>
            <w:r w:rsidRPr="004A2E82">
              <w:rPr>
                <w:rFonts w:ascii="Arial" w:hAnsi="Arial" w:cs="Arial"/>
                <w:sz w:val="18"/>
                <w:szCs w:val="18"/>
              </w:rPr>
              <w:t>6,410,079</w:t>
            </w:r>
          </w:p>
        </w:tc>
        <w:tc>
          <w:tcPr>
            <w:tcW w:w="1440" w:type="dxa"/>
            <w:vAlign w:val="bottom"/>
          </w:tcPr>
          <w:p w14:paraId="7C90C5D2" w14:textId="4906D9BE" w:rsidR="005760D0" w:rsidRPr="004A2E82" w:rsidRDefault="005760D0" w:rsidP="00A156FD">
            <w:pPr>
              <w:pBdr>
                <w:bottom w:val="double" w:sz="4" w:space="1" w:color="auto"/>
              </w:pBdr>
              <w:tabs>
                <w:tab w:val="decimal" w:pos="1055"/>
              </w:tabs>
              <w:spacing w:line="360" w:lineRule="exact"/>
              <w:rPr>
                <w:rFonts w:ascii="Arial" w:hAnsi="Arial" w:cs="Arial"/>
                <w:sz w:val="18"/>
                <w:szCs w:val="18"/>
              </w:rPr>
            </w:pPr>
            <w:r w:rsidRPr="004A2E82">
              <w:rPr>
                <w:rFonts w:ascii="Arial" w:hAnsi="Arial" w:cs="Arial"/>
                <w:sz w:val="18"/>
                <w:szCs w:val="18"/>
                <w:cs/>
              </w:rPr>
              <w:t>(13</w:t>
            </w:r>
            <w:r w:rsidRPr="004A2E82">
              <w:rPr>
                <w:rFonts w:ascii="Arial" w:hAnsi="Arial" w:cs="Arial"/>
                <w:sz w:val="18"/>
                <w:szCs w:val="18"/>
              </w:rPr>
              <w:t>,</w:t>
            </w:r>
            <w:r w:rsidRPr="004A2E82">
              <w:rPr>
                <w:rFonts w:ascii="Arial" w:hAnsi="Arial" w:cs="Arial"/>
                <w:sz w:val="18"/>
                <w:szCs w:val="18"/>
                <w:cs/>
              </w:rPr>
              <w:t>373</w:t>
            </w:r>
            <w:r w:rsidRPr="004A2E82">
              <w:rPr>
                <w:rFonts w:ascii="Arial" w:hAnsi="Arial" w:cs="Arial"/>
                <w:sz w:val="18"/>
                <w:szCs w:val="18"/>
              </w:rPr>
              <w:t>,</w:t>
            </w:r>
            <w:r w:rsidRPr="004A2E82">
              <w:rPr>
                <w:rFonts w:ascii="Arial" w:hAnsi="Arial" w:cs="Arial"/>
                <w:sz w:val="18"/>
                <w:szCs w:val="18"/>
                <w:cs/>
              </w:rPr>
              <w:t>207)</w:t>
            </w:r>
          </w:p>
        </w:tc>
        <w:tc>
          <w:tcPr>
            <w:tcW w:w="1440" w:type="dxa"/>
            <w:vAlign w:val="center"/>
          </w:tcPr>
          <w:p w14:paraId="5901F45C" w14:textId="26DC1A3A" w:rsidR="005760D0" w:rsidRPr="004A2E82" w:rsidRDefault="005760D0" w:rsidP="00A156FD">
            <w:pPr>
              <w:pBdr>
                <w:bottom w:val="double" w:sz="4" w:space="1" w:color="auto"/>
              </w:pBdr>
              <w:tabs>
                <w:tab w:val="decimal" w:pos="1055"/>
              </w:tabs>
              <w:spacing w:line="360" w:lineRule="exact"/>
              <w:rPr>
                <w:rFonts w:ascii="Arial" w:hAnsi="Arial" w:cs="Arial"/>
                <w:sz w:val="18"/>
                <w:szCs w:val="18"/>
              </w:rPr>
            </w:pPr>
            <w:r w:rsidRPr="004A2E82">
              <w:rPr>
                <w:rFonts w:ascii="Arial" w:hAnsi="Arial" w:cs="Arial"/>
                <w:sz w:val="18"/>
                <w:szCs w:val="18"/>
              </w:rPr>
              <w:t>10,508,716</w:t>
            </w:r>
          </w:p>
        </w:tc>
        <w:tc>
          <w:tcPr>
            <w:tcW w:w="1440" w:type="dxa"/>
            <w:vAlign w:val="bottom"/>
          </w:tcPr>
          <w:p w14:paraId="3B085CFE" w14:textId="7B9E9713" w:rsidR="005760D0" w:rsidRPr="004A2E82" w:rsidRDefault="005760D0" w:rsidP="00A156FD">
            <w:pPr>
              <w:pBdr>
                <w:bottom w:val="double" w:sz="4" w:space="1" w:color="auto"/>
              </w:pBdr>
              <w:tabs>
                <w:tab w:val="decimal" w:pos="1055"/>
              </w:tabs>
              <w:spacing w:line="360" w:lineRule="exact"/>
              <w:rPr>
                <w:rFonts w:ascii="Arial" w:hAnsi="Arial" w:cs="Arial"/>
                <w:sz w:val="18"/>
                <w:szCs w:val="18"/>
              </w:rPr>
            </w:pPr>
            <w:r w:rsidRPr="004A2E82">
              <w:rPr>
                <w:rFonts w:ascii="Arial" w:hAnsi="Arial" w:cs="Arial"/>
                <w:sz w:val="18"/>
                <w:szCs w:val="18"/>
              </w:rPr>
              <w:t xml:space="preserve"> (49,309,910)</w:t>
            </w:r>
          </w:p>
        </w:tc>
      </w:tr>
    </w:tbl>
    <w:p w14:paraId="4CE786BC" w14:textId="7456E49C" w:rsidR="00F47164" w:rsidRPr="004A2E82" w:rsidRDefault="00F47164">
      <w:pPr>
        <w:overflowPunct/>
        <w:autoSpaceDE/>
        <w:autoSpaceDN/>
        <w:adjustRightInd/>
        <w:textAlignment w:val="auto"/>
        <w:rPr>
          <w:rFonts w:ascii="Arial" w:hAnsi="Arial" w:cs="Arial"/>
        </w:rPr>
      </w:pPr>
      <w:r w:rsidRPr="004A2E82">
        <w:rPr>
          <w:rFonts w:ascii="Arial" w:hAnsi="Arial" w:cs="Arial"/>
        </w:rPr>
        <w:br w:type="page"/>
      </w:r>
    </w:p>
    <w:p w14:paraId="55A55BB8" w14:textId="77777777" w:rsidR="00887CB2" w:rsidRPr="004A2E82" w:rsidRDefault="00887CB2" w:rsidP="0045057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cs/>
        </w:rPr>
      </w:pPr>
      <w:r w:rsidRPr="004A2E82">
        <w:rPr>
          <w:rFonts w:ascii="Arial" w:hAnsi="Arial" w:cs="Arial"/>
          <w:b/>
          <w:bCs/>
          <w:sz w:val="22"/>
          <w:szCs w:val="22"/>
        </w:rPr>
        <w:lastRenderedPageBreak/>
        <w:t>17.</w:t>
      </w:r>
      <w:r w:rsidRPr="004A2E82">
        <w:rPr>
          <w:rFonts w:ascii="Arial" w:hAnsi="Arial" w:cs="Arial"/>
          <w:b/>
          <w:bCs/>
          <w:sz w:val="22"/>
          <w:szCs w:val="22"/>
        </w:rPr>
        <w:tab/>
        <w:t>Share capital</w:t>
      </w:r>
    </w:p>
    <w:p w14:paraId="71F3FF59" w14:textId="25697261" w:rsidR="000C477D" w:rsidRPr="004A2E82" w:rsidRDefault="000C477D" w:rsidP="0045057B">
      <w:pPr>
        <w:spacing w:before="120" w:after="120" w:line="380" w:lineRule="exact"/>
        <w:ind w:left="547"/>
        <w:jc w:val="thaiDistribute"/>
        <w:rPr>
          <w:rFonts w:ascii="Arial" w:hAnsi="Arial" w:cs="Arial"/>
          <w:sz w:val="22"/>
          <w:szCs w:val="22"/>
        </w:rPr>
      </w:pPr>
      <w:r w:rsidRPr="004A2E82">
        <w:rPr>
          <w:rFonts w:ascii="Arial" w:hAnsi="Arial" w:cs="Arial"/>
          <w:sz w:val="22"/>
          <w:szCs w:val="22"/>
        </w:rPr>
        <w:t xml:space="preserve">On 23 April 2026, the Annual General Meeting of Shareholders for the year 2026 approved an increase in the Company's registered share capital from Baht 380 million to Baht 500 million (50 million ordinary shares at Baht 10 per share) by </w:t>
      </w:r>
      <w:r w:rsidR="0045057B" w:rsidRPr="004A2E82">
        <w:rPr>
          <w:rFonts w:ascii="Arial" w:hAnsi="Arial" w:cs="Arial"/>
          <w:sz w:val="22"/>
          <w:szCs w:val="22"/>
        </w:rPr>
        <w:t xml:space="preserve">issuing 12 million additional ordinary shares with a par value of Baht 10 per share, to be offered to existing shareholders in proportion to their shareholdings at an offering price of Baht 15 per share (Rights Offering). Existing shareholders were also entitled to </w:t>
      </w:r>
      <w:r w:rsidR="004A2E82" w:rsidRPr="004A2E82">
        <w:rPr>
          <w:rFonts w:ascii="Arial" w:hAnsi="Arial" w:cs="Arial"/>
          <w:sz w:val="22"/>
          <w:szCs w:val="22"/>
        </w:rPr>
        <w:t>subscribe</w:t>
      </w:r>
      <w:r w:rsidR="0045057B" w:rsidRPr="004A2E82">
        <w:rPr>
          <w:rFonts w:ascii="Arial" w:hAnsi="Arial" w:cs="Arial"/>
          <w:sz w:val="22"/>
          <w:szCs w:val="22"/>
        </w:rPr>
        <w:t xml:space="preserve"> for additional shares </w:t>
      </w:r>
      <w:proofErr w:type="gramStart"/>
      <w:r w:rsidR="0045057B" w:rsidRPr="004A2E82">
        <w:rPr>
          <w:rFonts w:ascii="Arial" w:hAnsi="Arial" w:cs="Arial"/>
          <w:sz w:val="22"/>
          <w:szCs w:val="22"/>
        </w:rPr>
        <w:t>in excess of</w:t>
      </w:r>
      <w:proofErr w:type="gramEnd"/>
      <w:r w:rsidR="0045057B" w:rsidRPr="004A2E82">
        <w:rPr>
          <w:rFonts w:ascii="Arial" w:hAnsi="Arial" w:cs="Arial"/>
          <w:sz w:val="22"/>
          <w:szCs w:val="22"/>
        </w:rPr>
        <w:t xml:space="preserve"> their entitlement if any shares remained unsubscribed </w:t>
      </w:r>
      <w:r w:rsidR="0028276C">
        <w:rPr>
          <w:rFonts w:ascii="Arial" w:hAnsi="Arial" w:cs="Browallia New"/>
          <w:sz w:val="22"/>
          <w:szCs w:val="28"/>
        </w:rPr>
        <w:t>after</w:t>
      </w:r>
      <w:r w:rsidR="0045057B" w:rsidRPr="004A2E82">
        <w:rPr>
          <w:rFonts w:ascii="Arial" w:hAnsi="Arial" w:cs="Arial"/>
          <w:sz w:val="22"/>
          <w:szCs w:val="22"/>
        </w:rPr>
        <w:t xml:space="preserve"> the allocation to </w:t>
      </w:r>
      <w:r w:rsidR="004A2E82" w:rsidRPr="004A2E82">
        <w:rPr>
          <w:rFonts w:ascii="Arial" w:hAnsi="Arial" w:cs="Arial"/>
          <w:sz w:val="22"/>
          <w:szCs w:val="22"/>
        </w:rPr>
        <w:t>shareholders</w:t>
      </w:r>
      <w:r w:rsidR="0045057B" w:rsidRPr="004A2E82">
        <w:rPr>
          <w:rFonts w:ascii="Arial" w:hAnsi="Arial" w:cs="Arial"/>
          <w:sz w:val="22"/>
          <w:szCs w:val="22"/>
        </w:rPr>
        <w:t xml:space="preserve"> exercising their rights in full. In </w:t>
      </w:r>
      <w:proofErr w:type="gramStart"/>
      <w:r w:rsidR="0045057B" w:rsidRPr="004A2E82">
        <w:rPr>
          <w:rFonts w:ascii="Arial" w:hAnsi="Arial" w:cs="Arial"/>
          <w:sz w:val="22"/>
          <w:szCs w:val="22"/>
        </w:rPr>
        <w:t>addition</w:t>
      </w:r>
      <w:proofErr w:type="gramEnd"/>
      <w:r w:rsidR="0045057B" w:rsidRPr="004A2E82">
        <w:rPr>
          <w:rFonts w:ascii="Arial" w:hAnsi="Arial" w:cs="Arial"/>
          <w:sz w:val="22"/>
          <w:szCs w:val="22"/>
        </w:rPr>
        <w:t xml:space="preserve"> the meeting approved the allocation of any remaining newly issued </w:t>
      </w:r>
      <w:r w:rsidR="004A2E82" w:rsidRPr="004A2E82">
        <w:rPr>
          <w:rFonts w:ascii="Arial" w:hAnsi="Arial" w:cs="Arial"/>
          <w:sz w:val="22"/>
          <w:szCs w:val="22"/>
        </w:rPr>
        <w:t>ordinary</w:t>
      </w:r>
      <w:r w:rsidR="0045057B" w:rsidRPr="004A2E82">
        <w:rPr>
          <w:rFonts w:ascii="Arial" w:hAnsi="Arial" w:cs="Arial"/>
          <w:sz w:val="22"/>
          <w:szCs w:val="22"/>
        </w:rPr>
        <w:t xml:space="preserve"> shares after the </w:t>
      </w:r>
      <w:r w:rsidR="004A2E82" w:rsidRPr="004A2E82">
        <w:rPr>
          <w:rFonts w:ascii="Arial" w:hAnsi="Arial" w:cs="Arial"/>
          <w:sz w:val="22"/>
          <w:szCs w:val="22"/>
        </w:rPr>
        <w:t>Rights Offering</w:t>
      </w:r>
      <w:r w:rsidRPr="004A2E82">
        <w:rPr>
          <w:rFonts w:ascii="Arial" w:hAnsi="Arial" w:cs="Arial"/>
          <w:sz w:val="22"/>
          <w:szCs w:val="22"/>
        </w:rPr>
        <w:t xml:space="preserve"> to the </w:t>
      </w:r>
      <w:proofErr w:type="spellStart"/>
      <w:r w:rsidRPr="004A2E82">
        <w:rPr>
          <w:rFonts w:ascii="Arial" w:hAnsi="Arial" w:cs="Arial"/>
          <w:sz w:val="22"/>
          <w:szCs w:val="22"/>
        </w:rPr>
        <w:t>Navakij</w:t>
      </w:r>
      <w:proofErr w:type="spellEnd"/>
      <w:r w:rsidRPr="004A2E82">
        <w:rPr>
          <w:rFonts w:ascii="Arial" w:hAnsi="Arial" w:cs="Arial"/>
          <w:sz w:val="22"/>
          <w:szCs w:val="22"/>
        </w:rPr>
        <w:t xml:space="preserve"> Insurance Provident Fund.</w:t>
      </w:r>
    </w:p>
    <w:p w14:paraId="3897E71A" w14:textId="77777777" w:rsidR="000C477D" w:rsidRPr="004A2E82" w:rsidRDefault="000C477D" w:rsidP="0045057B">
      <w:pPr>
        <w:spacing w:before="120" w:after="120" w:line="380" w:lineRule="exact"/>
        <w:ind w:left="547"/>
        <w:jc w:val="thaiDistribute"/>
        <w:rPr>
          <w:rFonts w:ascii="Arial" w:hAnsi="Arial" w:cs="Arial"/>
          <w:sz w:val="22"/>
          <w:szCs w:val="22"/>
        </w:rPr>
      </w:pPr>
      <w:r w:rsidRPr="004A2E82">
        <w:rPr>
          <w:rFonts w:ascii="Arial" w:hAnsi="Arial" w:cs="Arial"/>
          <w:sz w:val="22"/>
          <w:szCs w:val="22"/>
        </w:rPr>
        <w:t xml:space="preserve">During the second quarter of 2026, the Company allocated newly issued ordinary shares to existing shareholders who subscribed for shares according to their rights and </w:t>
      </w:r>
      <w:proofErr w:type="gramStart"/>
      <w:r w:rsidRPr="004A2E82">
        <w:rPr>
          <w:rFonts w:ascii="Arial" w:hAnsi="Arial" w:cs="Arial"/>
          <w:sz w:val="22"/>
          <w:szCs w:val="22"/>
        </w:rPr>
        <w:t>in excess of</w:t>
      </w:r>
      <w:proofErr w:type="gramEnd"/>
      <w:r w:rsidRPr="004A2E82">
        <w:rPr>
          <w:rFonts w:ascii="Arial" w:hAnsi="Arial" w:cs="Arial"/>
          <w:sz w:val="22"/>
          <w:szCs w:val="22"/>
        </w:rPr>
        <w:t xml:space="preserve"> their rights, totaling 11,999,507 shares, resulting in the Company's issued and paid-up share capital increasing to Baht 499,995,070. The Company registered </w:t>
      </w:r>
      <w:proofErr w:type="gramStart"/>
      <w:r w:rsidRPr="004A2E82">
        <w:rPr>
          <w:rFonts w:ascii="Arial" w:hAnsi="Arial" w:cs="Arial"/>
          <w:sz w:val="22"/>
          <w:szCs w:val="22"/>
        </w:rPr>
        <w:t>the</w:t>
      </w:r>
      <w:proofErr w:type="gramEnd"/>
      <w:r w:rsidRPr="004A2E82">
        <w:rPr>
          <w:rFonts w:ascii="Arial" w:hAnsi="Arial" w:cs="Arial"/>
          <w:sz w:val="22"/>
          <w:szCs w:val="22"/>
        </w:rPr>
        <w:t xml:space="preserve"> increase of share capital with the Ministry of Commerce on 17 June 2026.</w:t>
      </w:r>
    </w:p>
    <w:p w14:paraId="3689AE55" w14:textId="02D09B82" w:rsidR="000C477D" w:rsidRPr="004A2E82" w:rsidRDefault="000C477D" w:rsidP="0045057B">
      <w:pPr>
        <w:spacing w:before="120" w:after="120" w:line="380" w:lineRule="exact"/>
        <w:ind w:left="547"/>
        <w:jc w:val="thaiDistribute"/>
        <w:rPr>
          <w:rFonts w:ascii="Arial" w:hAnsi="Arial" w:cs="Arial"/>
          <w:sz w:val="22"/>
          <w:szCs w:val="22"/>
        </w:rPr>
      </w:pPr>
      <w:r w:rsidRPr="004A2E82">
        <w:rPr>
          <w:rFonts w:ascii="Arial" w:hAnsi="Arial" w:cs="Arial"/>
          <w:sz w:val="22"/>
          <w:szCs w:val="22"/>
        </w:rPr>
        <w:t xml:space="preserve">For the remaining 493 newly issued ordinary shares, the Company allocated such shares to the </w:t>
      </w:r>
      <w:proofErr w:type="spellStart"/>
      <w:r w:rsidRPr="004A2E82">
        <w:rPr>
          <w:rFonts w:ascii="Arial" w:hAnsi="Arial" w:cs="Arial"/>
          <w:sz w:val="22"/>
          <w:szCs w:val="22"/>
        </w:rPr>
        <w:t>Navakij</w:t>
      </w:r>
      <w:proofErr w:type="spellEnd"/>
      <w:r w:rsidRPr="004A2E82">
        <w:rPr>
          <w:rFonts w:ascii="Arial" w:hAnsi="Arial" w:cs="Arial"/>
          <w:sz w:val="22"/>
          <w:szCs w:val="22"/>
        </w:rPr>
        <w:t xml:space="preserve"> Insurance Provident Fund at an offering price of Baht 15 per share</w:t>
      </w:r>
      <w:r w:rsidR="0045057B" w:rsidRPr="004A2E82">
        <w:rPr>
          <w:rFonts w:ascii="Arial" w:hAnsi="Arial" w:cs="Arial"/>
          <w:sz w:val="22"/>
          <w:szCs w:val="22"/>
        </w:rPr>
        <w:t>, amounting to Baht 7,395 for which full payment was received</w:t>
      </w:r>
      <w:r w:rsidRPr="004A2E82">
        <w:rPr>
          <w:rFonts w:ascii="Arial" w:hAnsi="Arial" w:cs="Arial"/>
          <w:sz w:val="22"/>
          <w:szCs w:val="22"/>
        </w:rPr>
        <w:t xml:space="preserve">. The Company recorded the amount received as cash received in advance for share capital in the </w:t>
      </w:r>
      <w:r w:rsidR="0045057B" w:rsidRPr="004A2E82">
        <w:rPr>
          <w:rFonts w:ascii="Arial" w:hAnsi="Arial" w:cs="Arial"/>
          <w:sz w:val="22"/>
          <w:szCs w:val="22"/>
        </w:rPr>
        <w:t>shareholders’</w:t>
      </w:r>
      <w:r w:rsidRPr="004A2E82">
        <w:rPr>
          <w:rFonts w:ascii="Arial" w:hAnsi="Arial" w:cs="Arial"/>
          <w:sz w:val="22"/>
          <w:szCs w:val="22"/>
        </w:rPr>
        <w:t xml:space="preserve"> </w:t>
      </w:r>
      <w:r w:rsidR="0045057B" w:rsidRPr="004A2E82">
        <w:rPr>
          <w:rFonts w:ascii="Arial" w:hAnsi="Arial" w:cs="Arial"/>
          <w:sz w:val="22"/>
          <w:szCs w:val="22"/>
        </w:rPr>
        <w:t>e</w:t>
      </w:r>
      <w:r w:rsidRPr="004A2E82">
        <w:rPr>
          <w:rFonts w:ascii="Arial" w:hAnsi="Arial" w:cs="Arial"/>
          <w:sz w:val="22"/>
          <w:szCs w:val="22"/>
        </w:rPr>
        <w:t xml:space="preserve">quity of the financial statements as </w:t>
      </w:r>
      <w:proofErr w:type="gramStart"/>
      <w:r w:rsidRPr="004A2E82">
        <w:rPr>
          <w:rFonts w:ascii="Arial" w:hAnsi="Arial" w:cs="Arial"/>
          <w:sz w:val="22"/>
          <w:szCs w:val="22"/>
        </w:rPr>
        <w:t>at</w:t>
      </w:r>
      <w:proofErr w:type="gramEnd"/>
      <w:r w:rsidRPr="004A2E82">
        <w:rPr>
          <w:rFonts w:ascii="Arial" w:hAnsi="Arial" w:cs="Arial"/>
          <w:sz w:val="22"/>
          <w:szCs w:val="22"/>
        </w:rPr>
        <w:t xml:space="preserve"> 30 June 2026. The Company registered </w:t>
      </w:r>
      <w:proofErr w:type="gramStart"/>
      <w:r w:rsidRPr="004A2E82">
        <w:rPr>
          <w:rFonts w:ascii="Arial" w:hAnsi="Arial" w:cs="Arial"/>
          <w:sz w:val="22"/>
          <w:szCs w:val="22"/>
        </w:rPr>
        <w:t>the</w:t>
      </w:r>
      <w:proofErr w:type="gramEnd"/>
      <w:r w:rsidRPr="004A2E82">
        <w:rPr>
          <w:rFonts w:ascii="Arial" w:hAnsi="Arial" w:cs="Arial"/>
          <w:sz w:val="22"/>
          <w:szCs w:val="22"/>
        </w:rPr>
        <w:t xml:space="preserve"> increase in issued and paid-up share capital with the Ministry of Commerce on 10 July 2026.</w:t>
      </w:r>
    </w:p>
    <w:p w14:paraId="3AF1D53C" w14:textId="77777777" w:rsidR="000C477D" w:rsidRPr="004A2E82" w:rsidRDefault="000C477D" w:rsidP="0045057B">
      <w:pPr>
        <w:overflowPunct/>
        <w:autoSpaceDE/>
        <w:autoSpaceDN/>
        <w:adjustRightInd/>
        <w:spacing w:before="120" w:after="120" w:line="380" w:lineRule="exact"/>
        <w:textAlignment w:val="auto"/>
        <w:rPr>
          <w:rFonts w:ascii="Arial" w:hAnsi="Arial" w:cs="Arial"/>
          <w:b/>
          <w:bCs/>
          <w:sz w:val="22"/>
          <w:szCs w:val="22"/>
        </w:rPr>
      </w:pPr>
      <w:r w:rsidRPr="004A2E82">
        <w:rPr>
          <w:rFonts w:ascii="Arial" w:hAnsi="Arial" w:cs="Arial"/>
          <w:b/>
          <w:bCs/>
          <w:sz w:val="22"/>
          <w:szCs w:val="22"/>
        </w:rPr>
        <w:br w:type="page"/>
      </w:r>
    </w:p>
    <w:p w14:paraId="2DDD3C2F" w14:textId="416AD81E" w:rsidR="00036C14" w:rsidRPr="004A2E82" w:rsidRDefault="00887CB2" w:rsidP="000C477D">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4A2E82">
        <w:rPr>
          <w:rFonts w:ascii="Arial" w:hAnsi="Arial" w:cs="Arial"/>
          <w:b/>
          <w:bCs/>
          <w:sz w:val="22"/>
          <w:szCs w:val="22"/>
        </w:rPr>
        <w:lastRenderedPageBreak/>
        <w:t>18</w:t>
      </w:r>
      <w:r w:rsidR="005B593A" w:rsidRPr="004A2E82">
        <w:rPr>
          <w:rFonts w:ascii="Arial" w:hAnsi="Arial" w:cs="Arial"/>
          <w:b/>
          <w:bCs/>
          <w:sz w:val="22"/>
          <w:szCs w:val="22"/>
        </w:rPr>
        <w:t>.</w:t>
      </w:r>
      <w:r w:rsidR="00036C14" w:rsidRPr="004A2E82">
        <w:rPr>
          <w:rFonts w:ascii="Arial" w:hAnsi="Arial" w:cs="Arial"/>
          <w:b/>
          <w:bCs/>
          <w:sz w:val="22"/>
          <w:szCs w:val="22"/>
        </w:rPr>
        <w:tab/>
        <w:t>Segment information</w:t>
      </w:r>
    </w:p>
    <w:p w14:paraId="5A135AFA" w14:textId="6CF87856" w:rsidR="00851C61" w:rsidRPr="004A2E82" w:rsidRDefault="00851C61" w:rsidP="000C477D">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4A2E82">
        <w:rPr>
          <w:rFonts w:ascii="Arial" w:hAnsi="Arial" w:cs="Arial"/>
          <w:sz w:val="22"/>
          <w:szCs w:val="22"/>
        </w:rPr>
        <w:tab/>
      </w:r>
      <w:proofErr w:type="spellStart"/>
      <w:r w:rsidRPr="004A2E82">
        <w:rPr>
          <w:rFonts w:ascii="Arial" w:hAnsi="Arial" w:cs="Arial"/>
          <w:sz w:val="22"/>
          <w:szCs w:val="22"/>
        </w:rPr>
        <w:t>Seperating</w:t>
      </w:r>
      <w:proofErr w:type="spellEnd"/>
      <w:r w:rsidRPr="004A2E82">
        <w:rPr>
          <w:rFonts w:ascii="Arial" w:hAnsi="Arial" w:cs="Arial"/>
          <w:sz w:val="22"/>
          <w:szCs w:val="22"/>
        </w:rPr>
        <w:t xml:space="preserve"> segment information for the three-month and six-month periods </w:t>
      </w:r>
      <w:proofErr w:type="gramStart"/>
      <w:r w:rsidRPr="004A2E82">
        <w:rPr>
          <w:rFonts w:ascii="Arial" w:hAnsi="Arial" w:cs="Arial"/>
          <w:sz w:val="22"/>
          <w:szCs w:val="22"/>
        </w:rPr>
        <w:t>ended</w:t>
      </w:r>
      <w:proofErr w:type="gramEnd"/>
      <w:r w:rsidRPr="004A2E82">
        <w:rPr>
          <w:rFonts w:ascii="Arial" w:hAnsi="Arial" w:cs="Arial"/>
          <w:sz w:val="22"/>
          <w:szCs w:val="22"/>
        </w:rPr>
        <w:t xml:space="preserve"> </w:t>
      </w:r>
      <w:r w:rsidR="00172B9B" w:rsidRPr="004A2E82">
        <w:rPr>
          <w:rFonts w:ascii="Arial" w:hAnsi="Arial" w:cs="Arial"/>
          <w:sz w:val="22"/>
          <w:szCs w:val="22"/>
        </w:rPr>
        <w:t>30 June 2026 and 2025</w:t>
      </w:r>
      <w:r w:rsidRPr="004A2E82">
        <w:rPr>
          <w:rFonts w:ascii="Arial" w:hAnsi="Arial" w:cs="Arial"/>
          <w:sz w:val="22"/>
          <w:szCs w:val="22"/>
        </w:rPr>
        <w:t xml:space="preserve"> can be classified by type of insurance products as follows:</w:t>
      </w:r>
    </w:p>
    <w:tbl>
      <w:tblPr>
        <w:tblStyle w:val="TableGrid"/>
        <w:tblW w:w="481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60"/>
        <w:gridCol w:w="931"/>
        <w:gridCol w:w="929"/>
        <w:gridCol w:w="1860"/>
      </w:tblGrid>
      <w:tr w:rsidR="00851C61" w:rsidRPr="004A2E82" w14:paraId="375BF3F1" w14:textId="77777777" w:rsidTr="00E91D44">
        <w:trPr>
          <w:tblHeader/>
        </w:trPr>
        <w:tc>
          <w:tcPr>
            <w:tcW w:w="1961" w:type="pct"/>
            <w:vAlign w:val="bottom"/>
            <w:hideMark/>
          </w:tcPr>
          <w:p w14:paraId="05099BED" w14:textId="77777777" w:rsidR="00851C61" w:rsidRPr="004A2E82" w:rsidRDefault="00851C61" w:rsidP="000C477D">
            <w:pPr>
              <w:spacing w:line="360" w:lineRule="exact"/>
              <w:rPr>
                <w:rFonts w:ascii="Arial" w:hAnsi="Arial" w:cs="Arial"/>
                <w:b/>
                <w:bCs/>
                <w:sz w:val="18"/>
                <w:szCs w:val="18"/>
                <w:lang w:eastAsia="en-GB"/>
              </w:rPr>
            </w:pPr>
          </w:p>
        </w:tc>
        <w:tc>
          <w:tcPr>
            <w:tcW w:w="1520" w:type="pct"/>
            <w:gridSpan w:val="2"/>
          </w:tcPr>
          <w:p w14:paraId="5CAF93D6" w14:textId="77777777" w:rsidR="00851C61" w:rsidRPr="004A2E82" w:rsidRDefault="00851C61" w:rsidP="000C477D">
            <w:pPr>
              <w:keepLines/>
              <w:tabs>
                <w:tab w:val="left" w:pos="614"/>
              </w:tabs>
              <w:spacing w:line="360" w:lineRule="exact"/>
              <w:jc w:val="right"/>
              <w:rPr>
                <w:rFonts w:ascii="Arial" w:hAnsi="Arial" w:cs="Arial"/>
                <w:sz w:val="18"/>
                <w:szCs w:val="18"/>
                <w:cs/>
              </w:rPr>
            </w:pPr>
          </w:p>
        </w:tc>
        <w:tc>
          <w:tcPr>
            <w:tcW w:w="1519" w:type="pct"/>
            <w:gridSpan w:val="2"/>
            <w:vAlign w:val="bottom"/>
          </w:tcPr>
          <w:p w14:paraId="56C7502F" w14:textId="77777777" w:rsidR="00851C61" w:rsidRPr="004A2E82" w:rsidRDefault="00851C61" w:rsidP="000C477D">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851C61" w:rsidRPr="004A2E82" w14:paraId="6C4DC188" w14:textId="77777777" w:rsidTr="00E91D44">
        <w:trPr>
          <w:tblHeader/>
        </w:trPr>
        <w:tc>
          <w:tcPr>
            <w:tcW w:w="1961" w:type="pct"/>
          </w:tcPr>
          <w:p w14:paraId="5DAA285C" w14:textId="77777777" w:rsidR="00851C61" w:rsidRPr="004A2E82" w:rsidRDefault="00851C61" w:rsidP="000C477D">
            <w:pPr>
              <w:spacing w:line="360" w:lineRule="exact"/>
              <w:rPr>
                <w:rFonts w:ascii="Arial" w:hAnsi="Arial" w:cs="Arial"/>
                <w:b/>
                <w:bCs/>
                <w:sz w:val="18"/>
                <w:szCs w:val="18"/>
                <w:lang w:val="en-GB" w:eastAsia="en-GB"/>
              </w:rPr>
            </w:pPr>
          </w:p>
        </w:tc>
        <w:tc>
          <w:tcPr>
            <w:tcW w:w="3039" w:type="pct"/>
            <w:gridSpan w:val="4"/>
          </w:tcPr>
          <w:p w14:paraId="63DB3A05" w14:textId="77777777" w:rsidR="00851C61" w:rsidRPr="004A2E82" w:rsidRDefault="00851C61" w:rsidP="000C477D">
            <w:pPr>
              <w:pBdr>
                <w:bottom w:val="single" w:sz="6" w:space="0" w:color="auto"/>
                <w:between w:val="single" w:sz="6" w:space="1" w:color="auto"/>
              </w:pBdr>
              <w:spacing w:line="360" w:lineRule="exact"/>
              <w:jc w:val="center"/>
              <w:rPr>
                <w:rFonts w:ascii="Arial" w:hAnsi="Arial" w:cs="Arial"/>
                <w:sz w:val="18"/>
                <w:szCs w:val="18"/>
                <w:lang w:val="en-GB" w:eastAsia="en-GB"/>
              </w:rPr>
            </w:pPr>
            <w:r w:rsidRPr="004A2E82">
              <w:rPr>
                <w:rFonts w:ascii="Arial" w:hAnsi="Arial" w:cs="Arial"/>
                <w:sz w:val="18"/>
                <w:szCs w:val="18"/>
              </w:rPr>
              <w:t>Financial statements in which the equity method is applied</w:t>
            </w:r>
          </w:p>
        </w:tc>
      </w:tr>
      <w:tr w:rsidR="00851C61" w:rsidRPr="004A2E82" w14:paraId="405610E8" w14:textId="77777777" w:rsidTr="00E91D44">
        <w:trPr>
          <w:tblHeader/>
        </w:trPr>
        <w:tc>
          <w:tcPr>
            <w:tcW w:w="1961" w:type="pct"/>
          </w:tcPr>
          <w:p w14:paraId="7E0677F0" w14:textId="77777777" w:rsidR="00851C61" w:rsidRPr="004A2E82" w:rsidRDefault="00851C61" w:rsidP="000C477D">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3039" w:type="pct"/>
            <w:gridSpan w:val="4"/>
          </w:tcPr>
          <w:p w14:paraId="59342401" w14:textId="0D6DCD3D" w:rsidR="00851C61" w:rsidRPr="004A2E82" w:rsidRDefault="00851C61" w:rsidP="000C477D">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three-month period ended 30 June 2026</w:t>
            </w:r>
          </w:p>
        </w:tc>
      </w:tr>
      <w:tr w:rsidR="00851C61" w:rsidRPr="004A2E82" w14:paraId="21A75944" w14:textId="77777777" w:rsidTr="00E91D44">
        <w:trPr>
          <w:tblHeader/>
        </w:trPr>
        <w:tc>
          <w:tcPr>
            <w:tcW w:w="1961" w:type="pct"/>
          </w:tcPr>
          <w:p w14:paraId="40D36641" w14:textId="77777777" w:rsidR="00851C61" w:rsidRPr="004A2E82" w:rsidDel="00C95427" w:rsidRDefault="00851C61" w:rsidP="000C477D">
            <w:pPr>
              <w:spacing w:line="360" w:lineRule="exact"/>
              <w:rPr>
                <w:rFonts w:ascii="Arial" w:hAnsi="Arial" w:cs="Arial"/>
                <w:b/>
                <w:bCs/>
                <w:sz w:val="18"/>
                <w:szCs w:val="18"/>
                <w:cs/>
                <w:lang w:val="en-GB" w:eastAsia="en-GB"/>
              </w:rPr>
            </w:pPr>
          </w:p>
        </w:tc>
        <w:tc>
          <w:tcPr>
            <w:tcW w:w="1013" w:type="pct"/>
          </w:tcPr>
          <w:p w14:paraId="09069A84" w14:textId="77777777" w:rsidR="00851C61" w:rsidRPr="004A2E82" w:rsidRDefault="00851C61" w:rsidP="000C477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1013" w:type="pct"/>
            <w:gridSpan w:val="2"/>
          </w:tcPr>
          <w:p w14:paraId="5D6277B1" w14:textId="77777777" w:rsidR="00851C61" w:rsidRPr="004A2E82" w:rsidRDefault="00851C61" w:rsidP="000C477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1013" w:type="pct"/>
            <w:vAlign w:val="bottom"/>
          </w:tcPr>
          <w:p w14:paraId="2596B4EB" w14:textId="77777777" w:rsidR="00851C61" w:rsidRPr="004A2E82" w:rsidRDefault="00851C61" w:rsidP="000C477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851C61" w:rsidRPr="004A2E82" w14:paraId="632BA3E5" w14:textId="77777777" w:rsidTr="00E91D44">
        <w:tc>
          <w:tcPr>
            <w:tcW w:w="1961" w:type="pct"/>
          </w:tcPr>
          <w:p w14:paraId="2C183A87" w14:textId="77777777" w:rsidR="00851C61" w:rsidRPr="004A2E82" w:rsidRDefault="00851C61" w:rsidP="000C477D">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1013" w:type="pct"/>
            <w:vAlign w:val="bottom"/>
          </w:tcPr>
          <w:p w14:paraId="388A290E" w14:textId="77777777" w:rsidR="00851C61" w:rsidRPr="004A2E82" w:rsidRDefault="00851C61"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2755DA06" w14:textId="77777777" w:rsidR="00851C61" w:rsidRPr="004A2E82" w:rsidRDefault="00851C61" w:rsidP="000C477D">
            <w:pPr>
              <w:tabs>
                <w:tab w:val="decimal" w:pos="1514"/>
              </w:tabs>
              <w:spacing w:line="360" w:lineRule="exact"/>
              <w:rPr>
                <w:rFonts w:ascii="Arial" w:hAnsi="Arial" w:cs="Arial"/>
                <w:sz w:val="18"/>
                <w:szCs w:val="18"/>
                <w:lang w:val="en-GB" w:eastAsia="en-GB"/>
              </w:rPr>
            </w:pPr>
          </w:p>
        </w:tc>
        <w:tc>
          <w:tcPr>
            <w:tcW w:w="1013" w:type="pct"/>
            <w:vAlign w:val="bottom"/>
          </w:tcPr>
          <w:p w14:paraId="2399ED27" w14:textId="77777777" w:rsidR="00851C61" w:rsidRPr="004A2E82" w:rsidRDefault="00851C61" w:rsidP="000C477D">
            <w:pPr>
              <w:tabs>
                <w:tab w:val="decimal" w:pos="1514"/>
              </w:tabs>
              <w:spacing w:line="360" w:lineRule="exact"/>
              <w:rPr>
                <w:rFonts w:ascii="Arial" w:hAnsi="Arial" w:cs="Arial"/>
                <w:sz w:val="18"/>
                <w:szCs w:val="18"/>
                <w:cs/>
                <w:lang w:val="en-GB" w:eastAsia="en-GB"/>
              </w:rPr>
            </w:pPr>
          </w:p>
        </w:tc>
      </w:tr>
      <w:tr w:rsidR="005760D0" w:rsidRPr="004A2E82" w14:paraId="32D3F0B2" w14:textId="77777777" w:rsidTr="00E91D44">
        <w:tc>
          <w:tcPr>
            <w:tcW w:w="1961" w:type="pct"/>
          </w:tcPr>
          <w:p w14:paraId="1C3B60E9"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Insurance revenue</w:t>
            </w:r>
          </w:p>
        </w:tc>
        <w:tc>
          <w:tcPr>
            <w:tcW w:w="1013" w:type="pct"/>
            <w:vAlign w:val="bottom"/>
          </w:tcPr>
          <w:p w14:paraId="2D018085" w14:textId="320434D3"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470,560,522</w:t>
            </w:r>
          </w:p>
        </w:tc>
        <w:tc>
          <w:tcPr>
            <w:tcW w:w="1013" w:type="pct"/>
            <w:gridSpan w:val="2"/>
            <w:vAlign w:val="bottom"/>
          </w:tcPr>
          <w:p w14:paraId="2DAC38CC" w14:textId="666B4CE7"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340,709,</w:t>
            </w:r>
            <w:r w:rsidRPr="004A2E82">
              <w:rPr>
                <w:rFonts w:ascii="Arial" w:hAnsi="Arial" w:cs="Arial"/>
                <w:sz w:val="18"/>
                <w:szCs w:val="18"/>
                <w:cs/>
                <w:lang w:val="en-GB" w:eastAsia="en-GB"/>
              </w:rPr>
              <w:t>500</w:t>
            </w:r>
          </w:p>
        </w:tc>
        <w:tc>
          <w:tcPr>
            <w:tcW w:w="1013" w:type="pct"/>
            <w:vAlign w:val="bottom"/>
          </w:tcPr>
          <w:p w14:paraId="430BB2B7" w14:textId="3D723A58"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811,270,02</w:t>
            </w:r>
            <w:r w:rsidRPr="004A2E82">
              <w:rPr>
                <w:rFonts w:ascii="Arial" w:hAnsi="Arial" w:cs="Arial"/>
                <w:sz w:val="18"/>
                <w:szCs w:val="18"/>
                <w:cs/>
                <w:lang w:val="en-GB" w:eastAsia="en-GB"/>
              </w:rPr>
              <w:t>2</w:t>
            </w:r>
          </w:p>
        </w:tc>
      </w:tr>
      <w:tr w:rsidR="005760D0" w:rsidRPr="004A2E82" w14:paraId="23C8F774" w14:textId="77777777" w:rsidTr="00E91D44">
        <w:tc>
          <w:tcPr>
            <w:tcW w:w="1961" w:type="pct"/>
          </w:tcPr>
          <w:p w14:paraId="07C5AAD1"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Insurance service expenses</w:t>
            </w:r>
          </w:p>
        </w:tc>
        <w:tc>
          <w:tcPr>
            <w:tcW w:w="1013" w:type="pct"/>
            <w:vAlign w:val="bottom"/>
          </w:tcPr>
          <w:p w14:paraId="4536D8B6" w14:textId="6235288B"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(386,122,204)</w:t>
            </w:r>
          </w:p>
        </w:tc>
        <w:tc>
          <w:tcPr>
            <w:tcW w:w="1013" w:type="pct"/>
            <w:gridSpan w:val="2"/>
            <w:vAlign w:val="bottom"/>
          </w:tcPr>
          <w:p w14:paraId="64248E37" w14:textId="48BBB268"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(162,092,02</w:t>
            </w:r>
            <w:r w:rsidR="00A156FD" w:rsidRPr="004A2E82">
              <w:rPr>
                <w:rFonts w:ascii="Arial" w:hAnsi="Arial" w:cs="Arial"/>
                <w:sz w:val="18"/>
                <w:szCs w:val="18"/>
                <w:lang w:val="en-GB" w:eastAsia="en-GB"/>
              </w:rPr>
              <w:t>9</w:t>
            </w:r>
            <w:r w:rsidRPr="004A2E82">
              <w:rPr>
                <w:rFonts w:ascii="Arial" w:hAnsi="Arial" w:cs="Arial"/>
                <w:sz w:val="18"/>
                <w:szCs w:val="18"/>
                <w:lang w:val="en-GB" w:eastAsia="en-GB"/>
              </w:rPr>
              <w:t>)</w:t>
            </w:r>
          </w:p>
        </w:tc>
        <w:tc>
          <w:tcPr>
            <w:tcW w:w="1013" w:type="pct"/>
            <w:vAlign w:val="bottom"/>
          </w:tcPr>
          <w:p w14:paraId="6970B47C" w14:textId="2C4286D1"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(548,214,23</w:t>
            </w:r>
            <w:r w:rsidRPr="004A2E82">
              <w:rPr>
                <w:rFonts w:ascii="Arial" w:hAnsi="Arial" w:cs="Arial"/>
                <w:sz w:val="18"/>
                <w:szCs w:val="18"/>
                <w:cs/>
                <w:lang w:val="en-GB" w:eastAsia="en-GB"/>
              </w:rPr>
              <w:t>3</w:t>
            </w:r>
            <w:r w:rsidRPr="004A2E82">
              <w:rPr>
                <w:rFonts w:ascii="Arial" w:hAnsi="Arial" w:cs="Arial"/>
                <w:sz w:val="18"/>
                <w:szCs w:val="18"/>
                <w:lang w:val="en-GB" w:eastAsia="en-GB"/>
              </w:rPr>
              <w:t>)</w:t>
            </w:r>
          </w:p>
        </w:tc>
      </w:tr>
      <w:tr w:rsidR="005760D0" w:rsidRPr="004A2E82" w14:paraId="63A5D964" w14:textId="77777777" w:rsidTr="00E91D44">
        <w:tc>
          <w:tcPr>
            <w:tcW w:w="1961" w:type="pct"/>
            <w:hideMark/>
          </w:tcPr>
          <w:p w14:paraId="6FC9E106" w14:textId="33A61240" w:rsidR="005760D0" w:rsidRPr="004A2E82" w:rsidRDefault="005760D0" w:rsidP="000C477D">
            <w:pPr>
              <w:spacing w:line="360" w:lineRule="exact"/>
              <w:ind w:left="259" w:hanging="259"/>
              <w:rPr>
                <w:rFonts w:ascii="Arial" w:hAnsi="Arial" w:cs="Arial"/>
                <w:sz w:val="18"/>
                <w:szCs w:val="18"/>
              </w:rPr>
            </w:pPr>
            <w:r w:rsidRPr="004A2E82">
              <w:rPr>
                <w:rFonts w:ascii="Arial" w:hAnsi="Arial" w:cs="Arial"/>
                <w:sz w:val="18"/>
                <w:szCs w:val="18"/>
              </w:rPr>
              <w:t>Net expenses from reinsurance contracts held</w:t>
            </w:r>
          </w:p>
        </w:tc>
        <w:tc>
          <w:tcPr>
            <w:tcW w:w="1013" w:type="pct"/>
            <w:vAlign w:val="bottom"/>
          </w:tcPr>
          <w:p w14:paraId="2ECA92C0" w14:textId="0F3AC11E"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(28,260,46</w:t>
            </w:r>
            <w:r w:rsidRPr="004A2E82">
              <w:rPr>
                <w:rFonts w:ascii="Arial" w:hAnsi="Arial" w:cs="Arial"/>
                <w:sz w:val="18"/>
                <w:szCs w:val="18"/>
                <w:cs/>
                <w:lang w:val="en-GB" w:eastAsia="en-GB"/>
              </w:rPr>
              <w:t>5</w:t>
            </w:r>
            <w:r w:rsidRPr="004A2E82">
              <w:rPr>
                <w:rFonts w:ascii="Arial" w:hAnsi="Arial" w:cs="Arial"/>
                <w:sz w:val="18"/>
                <w:szCs w:val="18"/>
                <w:lang w:val="en-GB" w:eastAsia="en-GB"/>
              </w:rPr>
              <w:t>)</w:t>
            </w:r>
          </w:p>
        </w:tc>
        <w:tc>
          <w:tcPr>
            <w:tcW w:w="1013" w:type="pct"/>
            <w:gridSpan w:val="2"/>
            <w:vAlign w:val="bottom"/>
          </w:tcPr>
          <w:p w14:paraId="2C6C950F" w14:textId="5C0F506C"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(161,483,9</w:t>
            </w:r>
            <w:r w:rsidRPr="004A2E82">
              <w:rPr>
                <w:rFonts w:ascii="Arial" w:hAnsi="Arial" w:cs="Arial"/>
                <w:sz w:val="18"/>
                <w:szCs w:val="18"/>
                <w:cs/>
                <w:lang w:val="en-GB" w:eastAsia="en-GB"/>
              </w:rPr>
              <w:t>09</w:t>
            </w:r>
            <w:r w:rsidRPr="004A2E82">
              <w:rPr>
                <w:rFonts w:ascii="Arial" w:hAnsi="Arial" w:cs="Arial"/>
                <w:sz w:val="18"/>
                <w:szCs w:val="18"/>
                <w:lang w:val="en-GB" w:eastAsia="en-GB"/>
              </w:rPr>
              <w:t>)</w:t>
            </w:r>
          </w:p>
        </w:tc>
        <w:tc>
          <w:tcPr>
            <w:tcW w:w="1013" w:type="pct"/>
            <w:vAlign w:val="bottom"/>
          </w:tcPr>
          <w:p w14:paraId="5C9F3AF6" w14:textId="528D25BC"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(189,744,374)</w:t>
            </w:r>
          </w:p>
        </w:tc>
      </w:tr>
      <w:tr w:rsidR="005760D0" w:rsidRPr="004A2E82" w14:paraId="192F04C1" w14:textId="77777777" w:rsidTr="00E91D44">
        <w:tc>
          <w:tcPr>
            <w:tcW w:w="1961" w:type="pct"/>
            <w:vAlign w:val="center"/>
            <w:hideMark/>
          </w:tcPr>
          <w:p w14:paraId="6C91ABFD" w14:textId="77777777" w:rsidR="005760D0" w:rsidRPr="004A2E82" w:rsidRDefault="005760D0" w:rsidP="000C477D">
            <w:pPr>
              <w:spacing w:line="360" w:lineRule="exact"/>
              <w:ind w:left="254" w:hanging="254"/>
              <w:rPr>
                <w:rFonts w:ascii="Arial" w:hAnsi="Arial" w:cs="Arial"/>
                <w:b/>
                <w:bCs/>
                <w:sz w:val="18"/>
                <w:szCs w:val="18"/>
              </w:rPr>
            </w:pPr>
            <w:r w:rsidRPr="004A2E82">
              <w:rPr>
                <w:rFonts w:ascii="Arial" w:hAnsi="Arial" w:cs="Arial"/>
                <w:b/>
                <w:bCs/>
                <w:sz w:val="18"/>
                <w:szCs w:val="18"/>
              </w:rPr>
              <w:t>Insurance service result</w:t>
            </w:r>
          </w:p>
        </w:tc>
        <w:tc>
          <w:tcPr>
            <w:tcW w:w="1013" w:type="pct"/>
            <w:vAlign w:val="bottom"/>
          </w:tcPr>
          <w:p w14:paraId="2B8000DF" w14:textId="0BED89B9"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56,177,85</w:t>
            </w:r>
            <w:r w:rsidRPr="004A2E82">
              <w:rPr>
                <w:rFonts w:ascii="Arial" w:hAnsi="Arial" w:cs="Arial"/>
                <w:sz w:val="18"/>
                <w:szCs w:val="18"/>
                <w:cs/>
                <w:lang w:val="en-GB" w:eastAsia="en-GB"/>
              </w:rPr>
              <w:t>3</w:t>
            </w:r>
          </w:p>
        </w:tc>
        <w:tc>
          <w:tcPr>
            <w:tcW w:w="1013" w:type="pct"/>
            <w:gridSpan w:val="2"/>
            <w:vAlign w:val="bottom"/>
          </w:tcPr>
          <w:p w14:paraId="68AE3D81" w14:textId="32C92B51"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17,133,56</w:t>
            </w:r>
            <w:r w:rsidRPr="004A2E82">
              <w:rPr>
                <w:rFonts w:ascii="Arial" w:hAnsi="Arial" w:cs="Arial"/>
                <w:sz w:val="18"/>
                <w:szCs w:val="18"/>
                <w:cs/>
                <w:lang w:val="en-GB" w:eastAsia="en-GB"/>
              </w:rPr>
              <w:t>2</w:t>
            </w:r>
          </w:p>
        </w:tc>
        <w:tc>
          <w:tcPr>
            <w:tcW w:w="1013" w:type="pct"/>
            <w:vAlign w:val="bottom"/>
          </w:tcPr>
          <w:p w14:paraId="7F7A7D8A" w14:textId="6A8F833D"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73,311,415</w:t>
            </w:r>
          </w:p>
        </w:tc>
      </w:tr>
      <w:tr w:rsidR="005760D0" w:rsidRPr="004A2E82" w14:paraId="591BBE31" w14:textId="77777777" w:rsidTr="00E91D44">
        <w:tc>
          <w:tcPr>
            <w:tcW w:w="1961" w:type="pct"/>
            <w:vAlign w:val="center"/>
          </w:tcPr>
          <w:p w14:paraId="3BD63010" w14:textId="5D8517DF" w:rsidR="005760D0" w:rsidRPr="004A2E82" w:rsidRDefault="005760D0" w:rsidP="000C477D">
            <w:pPr>
              <w:spacing w:line="360" w:lineRule="exact"/>
              <w:ind w:left="254" w:hanging="254"/>
              <w:rPr>
                <w:rFonts w:ascii="Arial" w:hAnsi="Arial" w:cs="Arial"/>
                <w:b/>
                <w:bCs/>
                <w:sz w:val="18"/>
                <w:szCs w:val="18"/>
              </w:rPr>
            </w:pPr>
            <w:r w:rsidRPr="004A2E82">
              <w:rPr>
                <w:rFonts w:ascii="Arial" w:hAnsi="Arial" w:cs="Arial"/>
                <w:b/>
                <w:bCs/>
                <w:sz w:val="18"/>
                <w:szCs w:val="18"/>
              </w:rPr>
              <w:t xml:space="preserve">Insurance finance </w:t>
            </w:r>
            <w:r w:rsidR="00A156FD" w:rsidRPr="004A2E82">
              <w:rPr>
                <w:rFonts w:ascii="Arial" w:hAnsi="Arial" w:cs="Arial"/>
                <w:b/>
                <w:bCs/>
                <w:sz w:val="18"/>
                <w:szCs w:val="18"/>
              </w:rPr>
              <w:t>income (</w:t>
            </w:r>
            <w:r w:rsidRPr="004A2E82">
              <w:rPr>
                <w:rFonts w:ascii="Arial" w:hAnsi="Arial" w:cs="Arial"/>
                <w:b/>
                <w:bCs/>
                <w:sz w:val="18"/>
                <w:szCs w:val="18"/>
              </w:rPr>
              <w:t>expense</w:t>
            </w:r>
            <w:r w:rsidR="00A156FD" w:rsidRPr="004A2E82">
              <w:rPr>
                <w:rFonts w:ascii="Arial" w:hAnsi="Arial" w:cs="Arial"/>
                <w:b/>
                <w:bCs/>
                <w:sz w:val="18"/>
                <w:szCs w:val="18"/>
              </w:rPr>
              <w:t>)</w:t>
            </w:r>
          </w:p>
        </w:tc>
        <w:tc>
          <w:tcPr>
            <w:tcW w:w="1013" w:type="pct"/>
            <w:vAlign w:val="bottom"/>
          </w:tcPr>
          <w:p w14:paraId="22FEA863"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1E8E97E3"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5F65A299"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r>
      <w:tr w:rsidR="005760D0" w:rsidRPr="004A2E82" w14:paraId="6348120F" w14:textId="77777777" w:rsidTr="00E91D44">
        <w:tc>
          <w:tcPr>
            <w:tcW w:w="1961" w:type="pct"/>
            <w:vAlign w:val="center"/>
          </w:tcPr>
          <w:p w14:paraId="185C4C3F"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Finance expenses from insurance contracts issued</w:t>
            </w:r>
          </w:p>
        </w:tc>
        <w:tc>
          <w:tcPr>
            <w:tcW w:w="1013" w:type="pct"/>
            <w:vAlign w:val="bottom"/>
          </w:tcPr>
          <w:p w14:paraId="27E5DCB0" w14:textId="1EAA9992"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(1,822,445)</w:t>
            </w:r>
          </w:p>
        </w:tc>
        <w:tc>
          <w:tcPr>
            <w:tcW w:w="1013" w:type="pct"/>
            <w:gridSpan w:val="2"/>
            <w:vAlign w:val="bottom"/>
          </w:tcPr>
          <w:p w14:paraId="38501093" w14:textId="11D24AC9"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(4,601,34</w:t>
            </w:r>
            <w:r w:rsidRPr="004A2E82">
              <w:rPr>
                <w:rFonts w:ascii="Arial" w:hAnsi="Arial" w:cs="Arial"/>
                <w:sz w:val="18"/>
                <w:szCs w:val="18"/>
                <w:cs/>
                <w:lang w:val="en-GB" w:eastAsia="en-GB"/>
              </w:rPr>
              <w:t>8</w:t>
            </w:r>
            <w:r w:rsidRPr="004A2E82">
              <w:rPr>
                <w:rFonts w:ascii="Arial" w:hAnsi="Arial" w:cs="Arial"/>
                <w:sz w:val="18"/>
                <w:szCs w:val="18"/>
                <w:lang w:val="en-GB" w:eastAsia="en-GB"/>
              </w:rPr>
              <w:t>)</w:t>
            </w:r>
          </w:p>
        </w:tc>
        <w:tc>
          <w:tcPr>
            <w:tcW w:w="1013" w:type="pct"/>
            <w:vAlign w:val="bottom"/>
          </w:tcPr>
          <w:p w14:paraId="72989990" w14:textId="4B8BC534"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(6,423,79</w:t>
            </w:r>
            <w:r w:rsidRPr="004A2E82">
              <w:rPr>
                <w:rFonts w:ascii="Arial" w:hAnsi="Arial" w:cs="Arial"/>
                <w:sz w:val="18"/>
                <w:szCs w:val="18"/>
                <w:cs/>
                <w:lang w:val="en-GB" w:eastAsia="en-GB"/>
              </w:rPr>
              <w:t>3</w:t>
            </w:r>
            <w:r w:rsidRPr="004A2E82">
              <w:rPr>
                <w:rFonts w:ascii="Arial" w:hAnsi="Arial" w:cs="Arial"/>
                <w:sz w:val="18"/>
                <w:szCs w:val="18"/>
                <w:lang w:val="en-GB" w:eastAsia="en-GB"/>
              </w:rPr>
              <w:t>)</w:t>
            </w:r>
          </w:p>
        </w:tc>
      </w:tr>
      <w:tr w:rsidR="005760D0" w:rsidRPr="004A2E82" w14:paraId="0999353C" w14:textId="77777777" w:rsidTr="00E91D44">
        <w:tc>
          <w:tcPr>
            <w:tcW w:w="1961" w:type="pct"/>
            <w:vAlign w:val="center"/>
          </w:tcPr>
          <w:p w14:paraId="5EE9C741"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Finance income from reinsurance contracts held</w:t>
            </w:r>
          </w:p>
        </w:tc>
        <w:tc>
          <w:tcPr>
            <w:tcW w:w="1013" w:type="pct"/>
            <w:vAlign w:val="bottom"/>
          </w:tcPr>
          <w:p w14:paraId="498DE17A" w14:textId="4C1940F8"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79,224</w:t>
            </w:r>
          </w:p>
        </w:tc>
        <w:tc>
          <w:tcPr>
            <w:tcW w:w="1013" w:type="pct"/>
            <w:gridSpan w:val="2"/>
            <w:vAlign w:val="bottom"/>
          </w:tcPr>
          <w:p w14:paraId="630FEF7E" w14:textId="7FDE4534"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4,176,634</w:t>
            </w:r>
          </w:p>
        </w:tc>
        <w:tc>
          <w:tcPr>
            <w:tcW w:w="1013" w:type="pct"/>
            <w:vAlign w:val="bottom"/>
          </w:tcPr>
          <w:p w14:paraId="75639D5F" w14:textId="0D11D74D"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4,255,858</w:t>
            </w:r>
          </w:p>
        </w:tc>
      </w:tr>
      <w:tr w:rsidR="005760D0" w:rsidRPr="004A2E82" w14:paraId="77953B5F" w14:textId="77777777" w:rsidTr="00E91D44">
        <w:tc>
          <w:tcPr>
            <w:tcW w:w="1961" w:type="pct"/>
            <w:vAlign w:val="center"/>
          </w:tcPr>
          <w:p w14:paraId="559BEBAE"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b/>
                <w:bCs/>
                <w:sz w:val="18"/>
                <w:szCs w:val="18"/>
              </w:rPr>
              <w:t>Net insurance finance expenses</w:t>
            </w:r>
          </w:p>
        </w:tc>
        <w:tc>
          <w:tcPr>
            <w:tcW w:w="1013" w:type="pct"/>
            <w:vAlign w:val="bottom"/>
          </w:tcPr>
          <w:p w14:paraId="59AD447B" w14:textId="007D5EBF"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(1,743,221)</w:t>
            </w:r>
          </w:p>
        </w:tc>
        <w:tc>
          <w:tcPr>
            <w:tcW w:w="1013" w:type="pct"/>
            <w:gridSpan w:val="2"/>
            <w:vAlign w:val="bottom"/>
          </w:tcPr>
          <w:p w14:paraId="67290D74" w14:textId="64A87A95"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(424,71</w:t>
            </w:r>
            <w:r w:rsidRPr="004A2E82">
              <w:rPr>
                <w:rFonts w:ascii="Arial" w:hAnsi="Arial" w:cs="Arial"/>
                <w:sz w:val="18"/>
                <w:szCs w:val="18"/>
                <w:cs/>
                <w:lang w:val="en-GB" w:eastAsia="en-GB"/>
              </w:rPr>
              <w:t>4</w:t>
            </w:r>
            <w:r w:rsidRPr="004A2E82">
              <w:rPr>
                <w:rFonts w:ascii="Arial" w:hAnsi="Arial" w:cs="Arial"/>
                <w:sz w:val="18"/>
                <w:szCs w:val="18"/>
                <w:lang w:val="en-GB" w:eastAsia="en-GB"/>
              </w:rPr>
              <w:t>)</w:t>
            </w:r>
          </w:p>
        </w:tc>
        <w:tc>
          <w:tcPr>
            <w:tcW w:w="1013" w:type="pct"/>
            <w:vAlign w:val="bottom"/>
          </w:tcPr>
          <w:p w14:paraId="2CF61520" w14:textId="29067713"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(2,167,93</w:t>
            </w:r>
            <w:r w:rsidR="00A156FD" w:rsidRPr="004A2E82">
              <w:rPr>
                <w:rFonts w:ascii="Arial" w:hAnsi="Arial" w:cs="Arial"/>
                <w:sz w:val="18"/>
                <w:szCs w:val="18"/>
                <w:lang w:val="en-GB" w:eastAsia="en-GB"/>
              </w:rPr>
              <w:t>5</w:t>
            </w:r>
            <w:r w:rsidRPr="004A2E82">
              <w:rPr>
                <w:rFonts w:ascii="Arial" w:hAnsi="Arial" w:cs="Arial"/>
                <w:sz w:val="18"/>
                <w:szCs w:val="18"/>
                <w:lang w:val="en-GB" w:eastAsia="en-GB"/>
              </w:rPr>
              <w:t>)</w:t>
            </w:r>
          </w:p>
        </w:tc>
      </w:tr>
      <w:tr w:rsidR="005760D0" w:rsidRPr="004A2E82" w14:paraId="79A9876C" w14:textId="77777777" w:rsidTr="00E91D44">
        <w:tc>
          <w:tcPr>
            <w:tcW w:w="1961" w:type="pct"/>
            <w:vAlign w:val="center"/>
          </w:tcPr>
          <w:p w14:paraId="3313A80B" w14:textId="6E8B1B2C" w:rsidR="005760D0" w:rsidRPr="004A2E82" w:rsidRDefault="00A156FD" w:rsidP="000C477D">
            <w:pPr>
              <w:spacing w:line="360" w:lineRule="exact"/>
              <w:ind w:left="254" w:hanging="254"/>
              <w:rPr>
                <w:rFonts w:ascii="Arial" w:hAnsi="Arial" w:cs="Arial"/>
                <w:b/>
                <w:bCs/>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from Insurance service</w:t>
            </w:r>
          </w:p>
        </w:tc>
        <w:tc>
          <w:tcPr>
            <w:tcW w:w="1013" w:type="pct"/>
            <w:vAlign w:val="bottom"/>
          </w:tcPr>
          <w:p w14:paraId="142283A4" w14:textId="258D2A58" w:rsidR="005760D0" w:rsidRPr="004A2E82" w:rsidRDefault="005760D0" w:rsidP="000C477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54,434,63</w:t>
            </w:r>
            <w:r w:rsidRPr="004A2E82">
              <w:rPr>
                <w:rFonts w:ascii="Arial" w:hAnsi="Arial" w:cs="Arial"/>
                <w:sz w:val="18"/>
                <w:szCs w:val="18"/>
                <w:cs/>
                <w:lang w:val="en-GB" w:eastAsia="en-GB"/>
              </w:rPr>
              <w:t>2</w:t>
            </w:r>
          </w:p>
        </w:tc>
        <w:tc>
          <w:tcPr>
            <w:tcW w:w="1013" w:type="pct"/>
            <w:gridSpan w:val="2"/>
            <w:vAlign w:val="bottom"/>
          </w:tcPr>
          <w:p w14:paraId="0B20F5A9" w14:textId="339E40CB" w:rsidR="005760D0" w:rsidRPr="004A2E82" w:rsidRDefault="005760D0" w:rsidP="000C477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16,708,848</w:t>
            </w:r>
          </w:p>
        </w:tc>
        <w:tc>
          <w:tcPr>
            <w:tcW w:w="1013" w:type="pct"/>
            <w:vAlign w:val="bottom"/>
          </w:tcPr>
          <w:p w14:paraId="0A7D0806" w14:textId="592888E1"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71,143,48</w:t>
            </w:r>
            <w:r w:rsidRPr="004A2E82">
              <w:rPr>
                <w:rFonts w:ascii="Arial" w:hAnsi="Arial" w:cs="Arial"/>
                <w:sz w:val="18"/>
                <w:szCs w:val="18"/>
                <w:cs/>
                <w:lang w:val="en-GB" w:eastAsia="en-GB"/>
              </w:rPr>
              <w:t>0</w:t>
            </w:r>
          </w:p>
        </w:tc>
      </w:tr>
      <w:tr w:rsidR="005760D0" w:rsidRPr="004A2E82" w14:paraId="7B05376C" w14:textId="77777777" w:rsidTr="00E91D44">
        <w:tc>
          <w:tcPr>
            <w:tcW w:w="1961" w:type="pct"/>
            <w:vAlign w:val="center"/>
          </w:tcPr>
          <w:p w14:paraId="77BD31BE"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Net investment income</w:t>
            </w:r>
          </w:p>
        </w:tc>
        <w:tc>
          <w:tcPr>
            <w:tcW w:w="1013" w:type="pct"/>
            <w:vAlign w:val="bottom"/>
          </w:tcPr>
          <w:p w14:paraId="302A3B70"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5F370370"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5C8BD207" w14:textId="0318177A"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44,244,650</w:t>
            </w:r>
          </w:p>
        </w:tc>
      </w:tr>
      <w:tr w:rsidR="005760D0" w:rsidRPr="004A2E82" w14:paraId="6ADA4902" w14:textId="77777777" w:rsidTr="00E91D44">
        <w:tc>
          <w:tcPr>
            <w:tcW w:w="1961" w:type="pct"/>
            <w:vAlign w:val="center"/>
          </w:tcPr>
          <w:p w14:paraId="122C251F"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Gain on financial instruments</w:t>
            </w:r>
          </w:p>
        </w:tc>
        <w:tc>
          <w:tcPr>
            <w:tcW w:w="1013" w:type="pct"/>
            <w:vAlign w:val="bottom"/>
          </w:tcPr>
          <w:p w14:paraId="4298C58B"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79DF3092"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02575165" w14:textId="4E4960D6"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282,5</w:t>
            </w:r>
            <w:r w:rsidRPr="004A2E82">
              <w:rPr>
                <w:rFonts w:ascii="Arial" w:hAnsi="Arial" w:cs="Arial"/>
                <w:sz w:val="18"/>
                <w:szCs w:val="18"/>
                <w:cs/>
                <w:lang w:val="en-GB" w:eastAsia="en-GB"/>
              </w:rPr>
              <w:t>60</w:t>
            </w:r>
          </w:p>
        </w:tc>
      </w:tr>
      <w:tr w:rsidR="005760D0" w:rsidRPr="004A2E82" w14:paraId="2BF858B6" w14:textId="77777777" w:rsidTr="00E91D44">
        <w:tc>
          <w:tcPr>
            <w:tcW w:w="1961" w:type="pct"/>
            <w:vAlign w:val="center"/>
          </w:tcPr>
          <w:p w14:paraId="532FD035" w14:textId="3B21F111"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 xml:space="preserve">Fair value </w:t>
            </w:r>
            <w:r w:rsidR="00A156FD" w:rsidRPr="004A2E82">
              <w:rPr>
                <w:rFonts w:ascii="Arial" w:hAnsi="Arial" w:cs="Arial"/>
                <w:sz w:val="18"/>
                <w:szCs w:val="18"/>
              </w:rPr>
              <w:t>gain</w:t>
            </w:r>
            <w:r w:rsidRPr="004A2E82">
              <w:rPr>
                <w:rFonts w:ascii="Arial" w:hAnsi="Arial" w:cs="Arial"/>
                <w:sz w:val="18"/>
                <w:szCs w:val="18"/>
              </w:rPr>
              <w:t xml:space="preserve"> on financial instruments</w:t>
            </w:r>
          </w:p>
        </w:tc>
        <w:tc>
          <w:tcPr>
            <w:tcW w:w="1013" w:type="pct"/>
            <w:vAlign w:val="bottom"/>
          </w:tcPr>
          <w:p w14:paraId="6C53632F"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5610EB6C"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6224770F" w14:textId="7014D074"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6,410,079</w:t>
            </w:r>
          </w:p>
        </w:tc>
      </w:tr>
      <w:tr w:rsidR="005760D0" w:rsidRPr="004A2E82" w14:paraId="3408A0DD" w14:textId="77777777" w:rsidTr="00E91D44">
        <w:tc>
          <w:tcPr>
            <w:tcW w:w="1961" w:type="pct"/>
            <w:vAlign w:val="center"/>
          </w:tcPr>
          <w:p w14:paraId="717004EC" w14:textId="795B6FA1" w:rsidR="005760D0" w:rsidRPr="004A2E82" w:rsidRDefault="00A156FD" w:rsidP="000C477D">
            <w:pPr>
              <w:spacing w:line="360" w:lineRule="exact"/>
              <w:ind w:left="254" w:hanging="254"/>
              <w:rPr>
                <w:rFonts w:ascii="Arial" w:hAnsi="Arial" w:cs="Arial"/>
                <w:sz w:val="18"/>
                <w:szCs w:val="18"/>
              </w:rPr>
            </w:pPr>
            <w:r w:rsidRPr="004A2E82">
              <w:rPr>
                <w:rFonts w:ascii="Arial" w:hAnsi="Arial" w:cs="Arial"/>
                <w:sz w:val="18"/>
                <w:szCs w:val="18"/>
              </w:rPr>
              <w:t>E</w:t>
            </w:r>
            <w:r w:rsidR="005760D0" w:rsidRPr="004A2E82">
              <w:rPr>
                <w:rFonts w:ascii="Arial" w:hAnsi="Arial" w:cs="Arial"/>
                <w:sz w:val="18"/>
                <w:szCs w:val="18"/>
              </w:rPr>
              <w:t xml:space="preserve">xpected credit loss </w:t>
            </w:r>
          </w:p>
        </w:tc>
        <w:tc>
          <w:tcPr>
            <w:tcW w:w="1013" w:type="pct"/>
            <w:vAlign w:val="bottom"/>
          </w:tcPr>
          <w:p w14:paraId="7179C486"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67752D02"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154C87F6" w14:textId="698DD365"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(17,802)</w:t>
            </w:r>
          </w:p>
        </w:tc>
      </w:tr>
      <w:tr w:rsidR="005760D0" w:rsidRPr="004A2E82" w14:paraId="135A5EB5" w14:textId="77777777" w:rsidTr="00E91D44">
        <w:tc>
          <w:tcPr>
            <w:tcW w:w="1961" w:type="pct"/>
            <w:vAlign w:val="center"/>
          </w:tcPr>
          <w:p w14:paraId="4A10167A" w14:textId="77777777"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Other finance costs</w:t>
            </w:r>
          </w:p>
        </w:tc>
        <w:tc>
          <w:tcPr>
            <w:tcW w:w="1013" w:type="pct"/>
            <w:vAlign w:val="bottom"/>
          </w:tcPr>
          <w:p w14:paraId="663B1824"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041A0469"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7527CFC3" w14:textId="00F3C135"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(282,622)</w:t>
            </w:r>
          </w:p>
        </w:tc>
      </w:tr>
      <w:tr w:rsidR="005760D0" w:rsidRPr="004A2E82" w14:paraId="196D4116" w14:textId="77777777" w:rsidTr="00E91D44">
        <w:tc>
          <w:tcPr>
            <w:tcW w:w="1961" w:type="pct"/>
            <w:vAlign w:val="center"/>
          </w:tcPr>
          <w:p w14:paraId="0CF00AC4" w14:textId="77777777" w:rsidR="005760D0" w:rsidRPr="004A2E82" w:rsidRDefault="005760D0" w:rsidP="000C477D">
            <w:pPr>
              <w:overflowPunct/>
              <w:autoSpaceDE/>
              <w:autoSpaceDN/>
              <w:adjustRightInd/>
              <w:spacing w:line="360" w:lineRule="exact"/>
              <w:textAlignment w:val="auto"/>
              <w:rPr>
                <w:rFonts w:ascii="Arial" w:hAnsi="Arial" w:cs="Arial"/>
                <w:sz w:val="18"/>
                <w:szCs w:val="18"/>
              </w:rPr>
            </w:pPr>
            <w:r w:rsidRPr="004A2E82">
              <w:rPr>
                <w:rFonts w:ascii="Arial" w:hAnsi="Arial" w:cs="Arial"/>
                <w:sz w:val="18"/>
                <w:szCs w:val="18"/>
              </w:rPr>
              <w:t>Other operating expenses</w:t>
            </w:r>
          </w:p>
        </w:tc>
        <w:tc>
          <w:tcPr>
            <w:tcW w:w="1013" w:type="pct"/>
            <w:vAlign w:val="bottom"/>
          </w:tcPr>
          <w:p w14:paraId="6FD9BFD7"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0FA1959E"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44F58146" w14:textId="2247B6DE"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(24,387,083)</w:t>
            </w:r>
          </w:p>
        </w:tc>
      </w:tr>
      <w:tr w:rsidR="005760D0" w:rsidRPr="004A2E82" w14:paraId="020F95C2" w14:textId="77777777" w:rsidTr="00E91D44">
        <w:tc>
          <w:tcPr>
            <w:tcW w:w="1961" w:type="pct"/>
            <w:vAlign w:val="center"/>
          </w:tcPr>
          <w:p w14:paraId="0F6696A0" w14:textId="7BE12ADF" w:rsidR="005760D0" w:rsidRPr="004A2E82" w:rsidRDefault="005760D0" w:rsidP="000C477D">
            <w:pPr>
              <w:spacing w:line="360" w:lineRule="exact"/>
              <w:ind w:left="254" w:hanging="254"/>
              <w:rPr>
                <w:rFonts w:ascii="Arial" w:hAnsi="Arial" w:cs="Arial"/>
                <w:sz w:val="18"/>
                <w:szCs w:val="18"/>
              </w:rPr>
            </w:pPr>
            <w:r w:rsidRPr="004A2E82">
              <w:rPr>
                <w:rFonts w:ascii="Arial" w:hAnsi="Arial" w:cs="Arial"/>
                <w:sz w:val="18"/>
                <w:szCs w:val="18"/>
              </w:rPr>
              <w:t xml:space="preserve">Share of </w:t>
            </w:r>
            <w:r w:rsidR="00A156FD" w:rsidRPr="004A2E82">
              <w:rPr>
                <w:rFonts w:ascii="Arial" w:hAnsi="Arial" w:cs="Arial"/>
                <w:sz w:val="18"/>
                <w:szCs w:val="18"/>
              </w:rPr>
              <w:t>gain</w:t>
            </w:r>
            <w:r w:rsidRPr="004A2E82">
              <w:rPr>
                <w:rFonts w:ascii="Arial" w:hAnsi="Arial" w:cs="Arial"/>
                <w:sz w:val="18"/>
                <w:szCs w:val="18"/>
              </w:rPr>
              <w:t xml:space="preserve"> from investments in associates</w:t>
            </w:r>
          </w:p>
        </w:tc>
        <w:tc>
          <w:tcPr>
            <w:tcW w:w="1013" w:type="pct"/>
            <w:vAlign w:val="bottom"/>
          </w:tcPr>
          <w:p w14:paraId="6DAD435A"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2AFDBB9F"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63139A34" w14:textId="343F275C"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38,123</w:t>
            </w:r>
          </w:p>
        </w:tc>
      </w:tr>
      <w:tr w:rsidR="005760D0" w:rsidRPr="004A2E82" w14:paraId="37DB2A85" w14:textId="77777777" w:rsidTr="00E91D44">
        <w:tc>
          <w:tcPr>
            <w:tcW w:w="1961" w:type="pct"/>
            <w:vAlign w:val="center"/>
          </w:tcPr>
          <w:p w14:paraId="2AF0F74A" w14:textId="77777777" w:rsidR="005760D0" w:rsidRPr="004A2E82" w:rsidRDefault="005760D0" w:rsidP="000C477D">
            <w:pPr>
              <w:spacing w:line="360" w:lineRule="exact"/>
              <w:ind w:left="254" w:hanging="254"/>
              <w:rPr>
                <w:rFonts w:ascii="Arial" w:hAnsi="Arial" w:cs="Arial"/>
                <w:b/>
                <w:bCs/>
                <w:sz w:val="18"/>
                <w:szCs w:val="18"/>
              </w:rPr>
            </w:pPr>
            <w:r w:rsidRPr="004A2E82">
              <w:rPr>
                <w:rFonts w:ascii="Arial" w:hAnsi="Arial" w:cs="Arial"/>
                <w:sz w:val="18"/>
                <w:szCs w:val="18"/>
              </w:rPr>
              <w:t>Other income</w:t>
            </w:r>
          </w:p>
        </w:tc>
        <w:tc>
          <w:tcPr>
            <w:tcW w:w="1013" w:type="pct"/>
            <w:vAlign w:val="bottom"/>
          </w:tcPr>
          <w:p w14:paraId="794B941E"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637E499E"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7EDB2303" w14:textId="75D5C90D"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249,870</w:t>
            </w:r>
          </w:p>
        </w:tc>
      </w:tr>
      <w:tr w:rsidR="005760D0" w:rsidRPr="004A2E82" w14:paraId="134C7BD4" w14:textId="77777777" w:rsidTr="00E91D44">
        <w:tc>
          <w:tcPr>
            <w:tcW w:w="1961" w:type="pct"/>
            <w:vAlign w:val="center"/>
          </w:tcPr>
          <w:p w14:paraId="6DFAF0AD" w14:textId="446AD750" w:rsidR="005760D0" w:rsidRPr="004A2E82" w:rsidRDefault="00A156FD" w:rsidP="000C477D">
            <w:pPr>
              <w:spacing w:line="360" w:lineRule="exact"/>
              <w:ind w:left="254" w:hanging="254"/>
              <w:rPr>
                <w:rFonts w:ascii="Arial" w:hAnsi="Arial" w:cs="Arial"/>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before income tax expenses</w:t>
            </w:r>
          </w:p>
        </w:tc>
        <w:tc>
          <w:tcPr>
            <w:tcW w:w="1013" w:type="pct"/>
            <w:vAlign w:val="bottom"/>
          </w:tcPr>
          <w:p w14:paraId="4EF01E2C"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6CC26B9A"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79A6E92E" w14:textId="258EEB00" w:rsidR="005760D0" w:rsidRPr="004A2E82" w:rsidRDefault="005760D0" w:rsidP="000C477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97,681,255</w:t>
            </w:r>
          </w:p>
        </w:tc>
      </w:tr>
      <w:tr w:rsidR="005760D0" w:rsidRPr="004A2E82" w14:paraId="4FA2E33F" w14:textId="77777777" w:rsidTr="00E91D44">
        <w:tc>
          <w:tcPr>
            <w:tcW w:w="1961" w:type="pct"/>
            <w:vAlign w:val="center"/>
          </w:tcPr>
          <w:p w14:paraId="78374011" w14:textId="05542713" w:rsidR="005760D0" w:rsidRPr="004A2E82" w:rsidRDefault="005760D0" w:rsidP="000C477D">
            <w:pPr>
              <w:spacing w:line="360" w:lineRule="exact"/>
              <w:ind w:left="254" w:hanging="254"/>
              <w:rPr>
                <w:rFonts w:ascii="Arial" w:hAnsi="Arial" w:cs="Arial"/>
                <w:b/>
                <w:bCs/>
                <w:sz w:val="18"/>
                <w:szCs w:val="18"/>
              </w:rPr>
            </w:pPr>
            <w:r w:rsidRPr="004A2E82">
              <w:rPr>
                <w:rFonts w:ascii="Arial" w:hAnsi="Arial" w:cs="Arial"/>
                <w:sz w:val="18"/>
                <w:szCs w:val="18"/>
              </w:rPr>
              <w:t xml:space="preserve">Income tax </w:t>
            </w:r>
            <w:r w:rsidR="00A156FD" w:rsidRPr="004A2E82">
              <w:rPr>
                <w:rFonts w:ascii="Arial" w:hAnsi="Arial" w:cs="Arial"/>
                <w:sz w:val="18"/>
                <w:szCs w:val="18"/>
              </w:rPr>
              <w:t>expenses</w:t>
            </w:r>
          </w:p>
        </w:tc>
        <w:tc>
          <w:tcPr>
            <w:tcW w:w="1013" w:type="pct"/>
            <w:vAlign w:val="bottom"/>
          </w:tcPr>
          <w:p w14:paraId="7AA1B406"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28844118"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74C1F362" w14:textId="76DA3730" w:rsidR="005760D0" w:rsidRPr="004A2E82" w:rsidRDefault="005760D0" w:rsidP="000C477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(19,548,688)</w:t>
            </w:r>
          </w:p>
        </w:tc>
      </w:tr>
      <w:tr w:rsidR="005760D0" w:rsidRPr="004A2E82" w14:paraId="0F7D31E0" w14:textId="77777777" w:rsidTr="00E91D44">
        <w:tc>
          <w:tcPr>
            <w:tcW w:w="1961" w:type="pct"/>
            <w:vAlign w:val="center"/>
          </w:tcPr>
          <w:p w14:paraId="36F4D06A" w14:textId="05396513" w:rsidR="005760D0" w:rsidRPr="004A2E82" w:rsidRDefault="00A156FD" w:rsidP="000C477D">
            <w:pPr>
              <w:spacing w:line="360" w:lineRule="exact"/>
              <w:ind w:left="254" w:hanging="254"/>
              <w:rPr>
                <w:rFonts w:ascii="Arial" w:hAnsi="Arial" w:cs="Arial"/>
                <w:b/>
                <w:bCs/>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for the period</w:t>
            </w:r>
          </w:p>
        </w:tc>
        <w:tc>
          <w:tcPr>
            <w:tcW w:w="1013" w:type="pct"/>
            <w:vAlign w:val="bottom"/>
          </w:tcPr>
          <w:p w14:paraId="68EC34E4"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gridSpan w:val="2"/>
            <w:vAlign w:val="bottom"/>
          </w:tcPr>
          <w:p w14:paraId="48B60C7C" w14:textId="77777777" w:rsidR="005760D0" w:rsidRPr="004A2E82" w:rsidRDefault="005760D0" w:rsidP="000C477D">
            <w:pPr>
              <w:tabs>
                <w:tab w:val="decimal" w:pos="1514"/>
              </w:tabs>
              <w:spacing w:line="360" w:lineRule="exact"/>
              <w:rPr>
                <w:rFonts w:ascii="Arial" w:hAnsi="Arial" w:cs="Arial"/>
                <w:sz w:val="18"/>
                <w:szCs w:val="18"/>
                <w:lang w:val="en-GB" w:eastAsia="en-GB"/>
              </w:rPr>
            </w:pPr>
          </w:p>
        </w:tc>
        <w:tc>
          <w:tcPr>
            <w:tcW w:w="1013" w:type="pct"/>
            <w:vAlign w:val="bottom"/>
          </w:tcPr>
          <w:p w14:paraId="0B09BBFB" w14:textId="2C8424A0" w:rsidR="005760D0" w:rsidRPr="004A2E82" w:rsidRDefault="005760D0" w:rsidP="000C477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78,132,56</w:t>
            </w:r>
            <w:r w:rsidRPr="004A2E82">
              <w:rPr>
                <w:rFonts w:ascii="Arial" w:hAnsi="Arial" w:cs="Arial"/>
                <w:sz w:val="18"/>
                <w:szCs w:val="18"/>
                <w:cs/>
                <w:lang w:val="en-GB" w:eastAsia="en-GB"/>
              </w:rPr>
              <w:t>7</w:t>
            </w:r>
          </w:p>
        </w:tc>
      </w:tr>
    </w:tbl>
    <w:p w14:paraId="220EC4FD" w14:textId="7B3AA362" w:rsidR="00851C61" w:rsidRPr="004A2E82" w:rsidRDefault="00851C61">
      <w:pPr>
        <w:overflowPunct/>
        <w:autoSpaceDE/>
        <w:autoSpaceDN/>
        <w:adjustRightInd/>
        <w:textAlignment w:val="auto"/>
        <w:rPr>
          <w:rFonts w:ascii="Arial" w:hAnsi="Arial" w:cs="Arial"/>
          <w:sz w:val="2"/>
          <w:szCs w:val="2"/>
        </w:rPr>
      </w:pPr>
    </w:p>
    <w:p w14:paraId="6B50CBB5" w14:textId="77777777" w:rsidR="000C477D" w:rsidRPr="004A2E82" w:rsidRDefault="000C477D">
      <w:pPr>
        <w:rPr>
          <w:rFonts w:ascii="Arial" w:hAnsi="Arial" w:cs="Arial"/>
        </w:rPr>
      </w:pPr>
      <w:r w:rsidRPr="004A2E82">
        <w:rPr>
          <w:rFonts w:ascii="Arial" w:hAnsi="Arial" w:cs="Arial"/>
        </w:rPr>
        <w:br w:type="page"/>
      </w:r>
    </w:p>
    <w:tbl>
      <w:tblPr>
        <w:tblStyle w:val="TableGrid"/>
        <w:tblW w:w="481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60"/>
        <w:gridCol w:w="931"/>
        <w:gridCol w:w="929"/>
        <w:gridCol w:w="1860"/>
      </w:tblGrid>
      <w:tr w:rsidR="00851C61" w:rsidRPr="004A2E82" w14:paraId="56BBEAE4" w14:textId="77777777" w:rsidTr="00053FBC">
        <w:trPr>
          <w:trHeight w:val="307"/>
          <w:tblHeader/>
        </w:trPr>
        <w:tc>
          <w:tcPr>
            <w:tcW w:w="1961" w:type="pct"/>
            <w:vAlign w:val="bottom"/>
            <w:hideMark/>
          </w:tcPr>
          <w:p w14:paraId="33961817" w14:textId="6A8E2C92" w:rsidR="00851C61" w:rsidRPr="004A2E82" w:rsidRDefault="00851C61" w:rsidP="00A156FD">
            <w:pPr>
              <w:spacing w:line="360" w:lineRule="exact"/>
              <w:rPr>
                <w:rFonts w:ascii="Arial" w:hAnsi="Arial" w:cs="Arial"/>
                <w:b/>
                <w:bCs/>
                <w:sz w:val="18"/>
                <w:szCs w:val="18"/>
                <w:lang w:eastAsia="en-GB"/>
              </w:rPr>
            </w:pPr>
          </w:p>
        </w:tc>
        <w:tc>
          <w:tcPr>
            <w:tcW w:w="1520" w:type="pct"/>
            <w:gridSpan w:val="2"/>
          </w:tcPr>
          <w:p w14:paraId="2026FA15" w14:textId="77777777" w:rsidR="00851C61" w:rsidRPr="004A2E82" w:rsidRDefault="00851C61" w:rsidP="00A156FD">
            <w:pPr>
              <w:keepLines/>
              <w:tabs>
                <w:tab w:val="left" w:pos="614"/>
              </w:tabs>
              <w:spacing w:line="360" w:lineRule="exact"/>
              <w:jc w:val="right"/>
              <w:rPr>
                <w:rFonts w:ascii="Arial" w:hAnsi="Arial" w:cs="Arial"/>
                <w:sz w:val="18"/>
                <w:szCs w:val="18"/>
                <w:cs/>
              </w:rPr>
            </w:pPr>
          </w:p>
        </w:tc>
        <w:tc>
          <w:tcPr>
            <w:tcW w:w="1519" w:type="pct"/>
            <w:gridSpan w:val="2"/>
            <w:vAlign w:val="bottom"/>
          </w:tcPr>
          <w:p w14:paraId="1254B54C" w14:textId="77777777" w:rsidR="00851C61" w:rsidRPr="004A2E82" w:rsidRDefault="00851C61" w:rsidP="00A156FD">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851C61" w:rsidRPr="004A2E82" w14:paraId="269E46EE" w14:textId="77777777" w:rsidTr="00053FBC">
        <w:trPr>
          <w:trHeight w:val="307"/>
          <w:tblHeader/>
        </w:trPr>
        <w:tc>
          <w:tcPr>
            <w:tcW w:w="1961" w:type="pct"/>
          </w:tcPr>
          <w:p w14:paraId="022F1535" w14:textId="77777777" w:rsidR="00851C61" w:rsidRPr="004A2E82" w:rsidRDefault="00851C61" w:rsidP="00A156FD">
            <w:pPr>
              <w:spacing w:line="360" w:lineRule="exact"/>
              <w:rPr>
                <w:rFonts w:ascii="Arial" w:hAnsi="Arial" w:cs="Arial"/>
                <w:b/>
                <w:bCs/>
                <w:sz w:val="18"/>
                <w:szCs w:val="18"/>
                <w:lang w:val="en-GB" w:eastAsia="en-GB"/>
              </w:rPr>
            </w:pPr>
          </w:p>
        </w:tc>
        <w:tc>
          <w:tcPr>
            <w:tcW w:w="3039" w:type="pct"/>
            <w:gridSpan w:val="4"/>
          </w:tcPr>
          <w:p w14:paraId="634D46B4" w14:textId="77777777" w:rsidR="00851C61" w:rsidRPr="004A2E82" w:rsidRDefault="00851C61" w:rsidP="00A156FD">
            <w:pPr>
              <w:pBdr>
                <w:bottom w:val="single" w:sz="6" w:space="0" w:color="auto"/>
                <w:between w:val="single" w:sz="6" w:space="1" w:color="auto"/>
              </w:pBdr>
              <w:spacing w:line="360" w:lineRule="exact"/>
              <w:jc w:val="center"/>
              <w:rPr>
                <w:rFonts w:ascii="Arial" w:hAnsi="Arial" w:cs="Arial"/>
                <w:sz w:val="18"/>
                <w:szCs w:val="18"/>
                <w:lang w:val="en-GB" w:eastAsia="en-GB"/>
              </w:rPr>
            </w:pPr>
            <w:r w:rsidRPr="004A2E82">
              <w:rPr>
                <w:rFonts w:ascii="Arial" w:hAnsi="Arial" w:cs="Arial"/>
                <w:sz w:val="18"/>
                <w:szCs w:val="18"/>
              </w:rPr>
              <w:t>Financial statements in which the equity method is applied</w:t>
            </w:r>
          </w:p>
        </w:tc>
      </w:tr>
      <w:tr w:rsidR="00851C61" w:rsidRPr="004A2E82" w14:paraId="7AF46598" w14:textId="77777777" w:rsidTr="00053FBC">
        <w:trPr>
          <w:trHeight w:val="307"/>
          <w:tblHeader/>
        </w:trPr>
        <w:tc>
          <w:tcPr>
            <w:tcW w:w="1961" w:type="pct"/>
          </w:tcPr>
          <w:p w14:paraId="2113D348" w14:textId="77777777" w:rsidR="00851C61" w:rsidRPr="004A2E82" w:rsidRDefault="00851C61" w:rsidP="00A156FD">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3039" w:type="pct"/>
            <w:gridSpan w:val="4"/>
          </w:tcPr>
          <w:p w14:paraId="109D3B30" w14:textId="73AB4B1F" w:rsidR="00851C61" w:rsidRPr="004A2E82" w:rsidRDefault="00851C61" w:rsidP="00A156FD">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three-month period ended 30 June 2025</w:t>
            </w:r>
          </w:p>
        </w:tc>
      </w:tr>
      <w:tr w:rsidR="00851C61" w:rsidRPr="004A2E82" w14:paraId="5717CAF6" w14:textId="77777777" w:rsidTr="00053FBC">
        <w:trPr>
          <w:trHeight w:val="180"/>
          <w:tblHeader/>
        </w:trPr>
        <w:tc>
          <w:tcPr>
            <w:tcW w:w="1961" w:type="pct"/>
          </w:tcPr>
          <w:p w14:paraId="0CEA6B2A" w14:textId="77777777" w:rsidR="00851C61" w:rsidRPr="004A2E82" w:rsidDel="00C95427" w:rsidRDefault="00851C61" w:rsidP="00A156FD">
            <w:pPr>
              <w:spacing w:line="360" w:lineRule="exact"/>
              <w:rPr>
                <w:rFonts w:ascii="Arial" w:hAnsi="Arial" w:cs="Arial"/>
                <w:b/>
                <w:bCs/>
                <w:sz w:val="18"/>
                <w:szCs w:val="18"/>
                <w:cs/>
                <w:lang w:val="en-GB" w:eastAsia="en-GB"/>
              </w:rPr>
            </w:pPr>
          </w:p>
        </w:tc>
        <w:tc>
          <w:tcPr>
            <w:tcW w:w="1013" w:type="pct"/>
          </w:tcPr>
          <w:p w14:paraId="181DCFF3" w14:textId="77777777" w:rsidR="00851C61" w:rsidRPr="004A2E82" w:rsidRDefault="00851C61"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1013" w:type="pct"/>
            <w:gridSpan w:val="2"/>
          </w:tcPr>
          <w:p w14:paraId="4ABF5EC4" w14:textId="77777777" w:rsidR="00851C61" w:rsidRPr="004A2E82" w:rsidRDefault="00851C61"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1013" w:type="pct"/>
            <w:vAlign w:val="bottom"/>
          </w:tcPr>
          <w:p w14:paraId="2AA3559A" w14:textId="77777777" w:rsidR="00851C61" w:rsidRPr="004A2E82" w:rsidRDefault="00851C61" w:rsidP="00A156F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851C61" w:rsidRPr="004A2E82" w14:paraId="2380ACDC" w14:textId="77777777" w:rsidTr="00053FBC">
        <w:trPr>
          <w:trHeight w:val="307"/>
        </w:trPr>
        <w:tc>
          <w:tcPr>
            <w:tcW w:w="1961" w:type="pct"/>
          </w:tcPr>
          <w:p w14:paraId="46D22D49" w14:textId="77777777" w:rsidR="00851C61" w:rsidRPr="004A2E82" w:rsidRDefault="00851C61" w:rsidP="00A156FD">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1013" w:type="pct"/>
            <w:vAlign w:val="bottom"/>
          </w:tcPr>
          <w:p w14:paraId="08203545"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56A8532F"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128C17FB" w14:textId="77777777" w:rsidR="00851C61" w:rsidRPr="004A2E82" w:rsidRDefault="00851C61" w:rsidP="00A156FD">
            <w:pPr>
              <w:tabs>
                <w:tab w:val="decimal" w:pos="1514"/>
              </w:tabs>
              <w:spacing w:line="360" w:lineRule="exact"/>
              <w:rPr>
                <w:rFonts w:ascii="Arial" w:hAnsi="Arial" w:cs="Arial"/>
                <w:sz w:val="18"/>
                <w:szCs w:val="18"/>
                <w:cs/>
                <w:lang w:val="en-GB" w:eastAsia="en-GB"/>
              </w:rPr>
            </w:pPr>
          </w:p>
        </w:tc>
      </w:tr>
      <w:tr w:rsidR="00851C61" w:rsidRPr="004A2E82" w14:paraId="55CD2AF7" w14:textId="77777777" w:rsidTr="00053FBC">
        <w:trPr>
          <w:trHeight w:val="320"/>
        </w:trPr>
        <w:tc>
          <w:tcPr>
            <w:tcW w:w="1961" w:type="pct"/>
          </w:tcPr>
          <w:p w14:paraId="1A744200"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Insurance revenue</w:t>
            </w:r>
          </w:p>
        </w:tc>
        <w:tc>
          <w:tcPr>
            <w:tcW w:w="1013" w:type="pct"/>
            <w:vAlign w:val="bottom"/>
          </w:tcPr>
          <w:p w14:paraId="7914B7D0"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520</w:t>
            </w:r>
            <w:r w:rsidRPr="004A2E82">
              <w:rPr>
                <w:rFonts w:ascii="Arial" w:hAnsi="Arial" w:cs="Arial"/>
                <w:sz w:val="18"/>
                <w:szCs w:val="18"/>
                <w:lang w:val="en-GB" w:eastAsia="en-GB"/>
              </w:rPr>
              <w:t>,</w:t>
            </w:r>
            <w:r w:rsidRPr="004A2E82">
              <w:rPr>
                <w:rFonts w:ascii="Arial" w:hAnsi="Arial" w:cs="Arial"/>
                <w:sz w:val="18"/>
                <w:szCs w:val="18"/>
                <w:cs/>
                <w:lang w:val="en-GB" w:eastAsia="en-GB"/>
              </w:rPr>
              <w:t>972</w:t>
            </w:r>
            <w:r w:rsidRPr="004A2E82">
              <w:rPr>
                <w:rFonts w:ascii="Arial" w:hAnsi="Arial" w:cs="Arial"/>
                <w:sz w:val="18"/>
                <w:szCs w:val="18"/>
                <w:lang w:val="en-GB" w:eastAsia="en-GB"/>
              </w:rPr>
              <w:t>,</w:t>
            </w:r>
            <w:r w:rsidRPr="004A2E82">
              <w:rPr>
                <w:rFonts w:ascii="Arial" w:hAnsi="Arial" w:cs="Arial"/>
                <w:sz w:val="18"/>
                <w:szCs w:val="18"/>
                <w:cs/>
                <w:lang w:val="en-GB" w:eastAsia="en-GB"/>
              </w:rPr>
              <w:t>682</w:t>
            </w:r>
          </w:p>
        </w:tc>
        <w:tc>
          <w:tcPr>
            <w:tcW w:w="1013" w:type="pct"/>
            <w:gridSpan w:val="2"/>
            <w:vAlign w:val="bottom"/>
          </w:tcPr>
          <w:p w14:paraId="2ADCA126"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363</w:t>
            </w:r>
            <w:r w:rsidRPr="004A2E82">
              <w:rPr>
                <w:rFonts w:ascii="Arial" w:hAnsi="Arial" w:cs="Arial"/>
                <w:sz w:val="18"/>
                <w:szCs w:val="18"/>
                <w:lang w:val="en-GB" w:eastAsia="en-GB"/>
              </w:rPr>
              <w:t>,</w:t>
            </w:r>
            <w:r w:rsidRPr="004A2E82">
              <w:rPr>
                <w:rFonts w:ascii="Arial" w:hAnsi="Arial" w:cs="Arial"/>
                <w:sz w:val="18"/>
                <w:szCs w:val="18"/>
                <w:cs/>
                <w:lang w:val="en-GB" w:eastAsia="en-GB"/>
              </w:rPr>
              <w:t>685</w:t>
            </w:r>
            <w:r w:rsidRPr="004A2E82">
              <w:rPr>
                <w:rFonts w:ascii="Arial" w:hAnsi="Arial" w:cs="Arial"/>
                <w:sz w:val="18"/>
                <w:szCs w:val="18"/>
                <w:lang w:val="en-GB" w:eastAsia="en-GB"/>
              </w:rPr>
              <w:t>,</w:t>
            </w:r>
            <w:r w:rsidRPr="004A2E82">
              <w:rPr>
                <w:rFonts w:ascii="Arial" w:hAnsi="Arial" w:cs="Arial"/>
                <w:sz w:val="18"/>
                <w:szCs w:val="18"/>
                <w:cs/>
                <w:lang w:val="en-GB" w:eastAsia="en-GB"/>
              </w:rPr>
              <w:t>206</w:t>
            </w:r>
          </w:p>
        </w:tc>
        <w:tc>
          <w:tcPr>
            <w:tcW w:w="1013" w:type="pct"/>
            <w:vAlign w:val="bottom"/>
          </w:tcPr>
          <w:p w14:paraId="6D1EE892"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884</w:t>
            </w:r>
            <w:r w:rsidRPr="004A2E82">
              <w:rPr>
                <w:rFonts w:ascii="Arial" w:hAnsi="Arial" w:cs="Arial"/>
                <w:sz w:val="18"/>
                <w:szCs w:val="18"/>
                <w:lang w:val="en-GB" w:eastAsia="en-GB"/>
              </w:rPr>
              <w:t>,</w:t>
            </w:r>
            <w:r w:rsidRPr="004A2E82">
              <w:rPr>
                <w:rFonts w:ascii="Arial" w:hAnsi="Arial" w:cs="Arial"/>
                <w:sz w:val="18"/>
                <w:szCs w:val="18"/>
                <w:cs/>
                <w:lang w:val="en-GB" w:eastAsia="en-GB"/>
              </w:rPr>
              <w:t>657</w:t>
            </w:r>
            <w:r w:rsidRPr="004A2E82">
              <w:rPr>
                <w:rFonts w:ascii="Arial" w:hAnsi="Arial" w:cs="Arial"/>
                <w:sz w:val="18"/>
                <w:szCs w:val="18"/>
                <w:lang w:val="en-GB" w:eastAsia="en-GB"/>
              </w:rPr>
              <w:t>,</w:t>
            </w:r>
            <w:r w:rsidRPr="004A2E82">
              <w:rPr>
                <w:rFonts w:ascii="Arial" w:hAnsi="Arial" w:cs="Arial"/>
                <w:sz w:val="18"/>
                <w:szCs w:val="18"/>
                <w:cs/>
                <w:lang w:val="en-GB" w:eastAsia="en-GB"/>
              </w:rPr>
              <w:t>888</w:t>
            </w:r>
          </w:p>
        </w:tc>
      </w:tr>
      <w:tr w:rsidR="00851C61" w:rsidRPr="004A2E82" w14:paraId="4B2A5CFD" w14:textId="77777777" w:rsidTr="00053FBC">
        <w:trPr>
          <w:trHeight w:val="320"/>
        </w:trPr>
        <w:tc>
          <w:tcPr>
            <w:tcW w:w="1961" w:type="pct"/>
          </w:tcPr>
          <w:p w14:paraId="3AF61E5F"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Insurance service expenses</w:t>
            </w:r>
          </w:p>
        </w:tc>
        <w:tc>
          <w:tcPr>
            <w:tcW w:w="1013" w:type="pct"/>
            <w:vAlign w:val="bottom"/>
          </w:tcPr>
          <w:p w14:paraId="0EF7F7C9"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(518,954,501)</w:t>
            </w:r>
          </w:p>
        </w:tc>
        <w:tc>
          <w:tcPr>
            <w:tcW w:w="1013" w:type="pct"/>
            <w:gridSpan w:val="2"/>
            <w:vAlign w:val="bottom"/>
          </w:tcPr>
          <w:p w14:paraId="59E98241"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(737</w:t>
            </w:r>
            <w:r w:rsidRPr="004A2E82">
              <w:rPr>
                <w:rFonts w:ascii="Arial" w:hAnsi="Arial" w:cs="Arial"/>
                <w:sz w:val="18"/>
                <w:szCs w:val="18"/>
                <w:lang w:val="en-GB" w:eastAsia="en-GB"/>
              </w:rPr>
              <w:t>,</w:t>
            </w:r>
            <w:r w:rsidRPr="004A2E82">
              <w:rPr>
                <w:rFonts w:ascii="Arial" w:hAnsi="Arial" w:cs="Arial"/>
                <w:sz w:val="18"/>
                <w:szCs w:val="18"/>
                <w:cs/>
                <w:lang w:val="en-GB" w:eastAsia="en-GB"/>
              </w:rPr>
              <w:t>213</w:t>
            </w:r>
            <w:r w:rsidRPr="004A2E82">
              <w:rPr>
                <w:rFonts w:ascii="Arial" w:hAnsi="Arial" w:cs="Arial"/>
                <w:sz w:val="18"/>
                <w:szCs w:val="18"/>
                <w:lang w:val="en-GB" w:eastAsia="en-GB"/>
              </w:rPr>
              <w:t>,</w:t>
            </w:r>
            <w:r w:rsidRPr="004A2E82">
              <w:rPr>
                <w:rFonts w:ascii="Arial" w:hAnsi="Arial" w:cs="Arial"/>
                <w:sz w:val="18"/>
                <w:szCs w:val="18"/>
                <w:cs/>
                <w:lang w:val="en-GB" w:eastAsia="en-GB"/>
              </w:rPr>
              <w:t>081)</w:t>
            </w:r>
          </w:p>
        </w:tc>
        <w:tc>
          <w:tcPr>
            <w:tcW w:w="1013" w:type="pct"/>
            <w:vAlign w:val="bottom"/>
          </w:tcPr>
          <w:p w14:paraId="6E36E634"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(1</w:t>
            </w:r>
            <w:r w:rsidRPr="004A2E82">
              <w:rPr>
                <w:rFonts w:ascii="Arial" w:hAnsi="Arial" w:cs="Arial"/>
                <w:sz w:val="18"/>
                <w:szCs w:val="18"/>
                <w:lang w:val="en-GB" w:eastAsia="en-GB"/>
              </w:rPr>
              <w:t>,</w:t>
            </w:r>
            <w:r w:rsidRPr="004A2E82">
              <w:rPr>
                <w:rFonts w:ascii="Arial" w:hAnsi="Arial" w:cs="Arial"/>
                <w:sz w:val="18"/>
                <w:szCs w:val="18"/>
                <w:cs/>
                <w:lang w:val="en-GB" w:eastAsia="en-GB"/>
              </w:rPr>
              <w:t>256</w:t>
            </w:r>
            <w:r w:rsidRPr="004A2E82">
              <w:rPr>
                <w:rFonts w:ascii="Arial" w:hAnsi="Arial" w:cs="Arial"/>
                <w:sz w:val="18"/>
                <w:szCs w:val="18"/>
                <w:lang w:val="en-GB" w:eastAsia="en-GB"/>
              </w:rPr>
              <w:t>,</w:t>
            </w:r>
            <w:r w:rsidRPr="004A2E82">
              <w:rPr>
                <w:rFonts w:ascii="Arial" w:hAnsi="Arial" w:cs="Arial"/>
                <w:sz w:val="18"/>
                <w:szCs w:val="18"/>
                <w:cs/>
                <w:lang w:val="en-GB" w:eastAsia="en-GB"/>
              </w:rPr>
              <w:t>167</w:t>
            </w:r>
            <w:r w:rsidRPr="004A2E82">
              <w:rPr>
                <w:rFonts w:ascii="Arial" w:hAnsi="Arial" w:cs="Arial"/>
                <w:sz w:val="18"/>
                <w:szCs w:val="18"/>
                <w:lang w:val="en-GB" w:eastAsia="en-GB"/>
              </w:rPr>
              <w:t>,</w:t>
            </w:r>
            <w:r w:rsidRPr="004A2E82">
              <w:rPr>
                <w:rFonts w:ascii="Arial" w:hAnsi="Arial" w:cs="Arial"/>
                <w:sz w:val="18"/>
                <w:szCs w:val="18"/>
                <w:cs/>
                <w:lang w:val="en-GB" w:eastAsia="en-GB"/>
              </w:rPr>
              <w:t>582)</w:t>
            </w:r>
          </w:p>
        </w:tc>
      </w:tr>
      <w:tr w:rsidR="00851C61" w:rsidRPr="004A2E82" w14:paraId="6EB75E98" w14:textId="77777777" w:rsidTr="00053FBC">
        <w:trPr>
          <w:trHeight w:val="320"/>
        </w:trPr>
        <w:tc>
          <w:tcPr>
            <w:tcW w:w="1961" w:type="pct"/>
            <w:hideMark/>
          </w:tcPr>
          <w:p w14:paraId="333E38BE" w14:textId="55F1A04D" w:rsidR="00851C61" w:rsidRPr="004A2E82" w:rsidRDefault="00851C61" w:rsidP="00A156FD">
            <w:pPr>
              <w:spacing w:line="360" w:lineRule="exact"/>
              <w:ind w:left="259" w:hanging="259"/>
              <w:rPr>
                <w:rFonts w:ascii="Arial" w:hAnsi="Arial" w:cs="Arial"/>
                <w:sz w:val="18"/>
                <w:szCs w:val="18"/>
              </w:rPr>
            </w:pPr>
            <w:r w:rsidRPr="004A2E82">
              <w:rPr>
                <w:rFonts w:ascii="Arial" w:hAnsi="Arial" w:cs="Arial"/>
                <w:sz w:val="18"/>
                <w:szCs w:val="18"/>
              </w:rPr>
              <w:t>Net income (expense) from reinsurance contracts held</w:t>
            </w:r>
          </w:p>
        </w:tc>
        <w:tc>
          <w:tcPr>
            <w:tcW w:w="1013" w:type="pct"/>
            <w:vAlign w:val="bottom"/>
          </w:tcPr>
          <w:p w14:paraId="75139AE6"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(753,637)</w:t>
            </w:r>
          </w:p>
        </w:tc>
        <w:tc>
          <w:tcPr>
            <w:tcW w:w="1013" w:type="pct"/>
            <w:gridSpan w:val="2"/>
            <w:vAlign w:val="bottom"/>
          </w:tcPr>
          <w:p w14:paraId="0C2A6D82"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295,524,621</w:t>
            </w:r>
          </w:p>
        </w:tc>
        <w:tc>
          <w:tcPr>
            <w:tcW w:w="1013" w:type="pct"/>
            <w:vAlign w:val="bottom"/>
          </w:tcPr>
          <w:p w14:paraId="52B7C2C2"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294,770,984</w:t>
            </w:r>
          </w:p>
        </w:tc>
      </w:tr>
      <w:tr w:rsidR="00851C61" w:rsidRPr="004A2E82" w14:paraId="0A7E8ED6" w14:textId="77777777" w:rsidTr="00053FBC">
        <w:trPr>
          <w:trHeight w:val="307"/>
        </w:trPr>
        <w:tc>
          <w:tcPr>
            <w:tcW w:w="1961" w:type="pct"/>
            <w:vAlign w:val="center"/>
            <w:hideMark/>
          </w:tcPr>
          <w:p w14:paraId="0BB4F06C"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b/>
                <w:bCs/>
                <w:sz w:val="18"/>
                <w:szCs w:val="18"/>
              </w:rPr>
              <w:t>Insurance service result</w:t>
            </w:r>
          </w:p>
        </w:tc>
        <w:tc>
          <w:tcPr>
            <w:tcW w:w="1013" w:type="pct"/>
            <w:vAlign w:val="bottom"/>
          </w:tcPr>
          <w:p w14:paraId="377814CF"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1,264,544</w:t>
            </w:r>
          </w:p>
        </w:tc>
        <w:tc>
          <w:tcPr>
            <w:tcW w:w="1013" w:type="pct"/>
            <w:gridSpan w:val="2"/>
            <w:vAlign w:val="bottom"/>
          </w:tcPr>
          <w:p w14:paraId="14C31E2C"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(78,003,254)</w:t>
            </w:r>
          </w:p>
        </w:tc>
        <w:tc>
          <w:tcPr>
            <w:tcW w:w="1013" w:type="pct"/>
            <w:vAlign w:val="bottom"/>
          </w:tcPr>
          <w:p w14:paraId="1C6930B7"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(76,738,710)</w:t>
            </w:r>
          </w:p>
        </w:tc>
      </w:tr>
      <w:tr w:rsidR="00851C61" w:rsidRPr="004A2E82" w14:paraId="55C73B39" w14:textId="77777777" w:rsidTr="00053FBC">
        <w:trPr>
          <w:trHeight w:val="300"/>
        </w:trPr>
        <w:tc>
          <w:tcPr>
            <w:tcW w:w="1961" w:type="pct"/>
            <w:vAlign w:val="center"/>
          </w:tcPr>
          <w:p w14:paraId="343A5D9E"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b/>
                <w:bCs/>
                <w:sz w:val="18"/>
                <w:szCs w:val="18"/>
              </w:rPr>
              <w:t>Insurance finance expenses</w:t>
            </w:r>
          </w:p>
        </w:tc>
        <w:tc>
          <w:tcPr>
            <w:tcW w:w="1013" w:type="pct"/>
            <w:vAlign w:val="bottom"/>
          </w:tcPr>
          <w:p w14:paraId="3E2640E1"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5C93C058"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2B46CA2F"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r>
      <w:tr w:rsidR="00851C61" w:rsidRPr="004A2E82" w14:paraId="1DA7AE3C" w14:textId="77777777" w:rsidTr="00053FBC">
        <w:trPr>
          <w:trHeight w:val="300"/>
        </w:trPr>
        <w:tc>
          <w:tcPr>
            <w:tcW w:w="1961" w:type="pct"/>
            <w:vAlign w:val="center"/>
          </w:tcPr>
          <w:p w14:paraId="5737E4DA"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Finance expenses from insurance contracts issued</w:t>
            </w:r>
          </w:p>
        </w:tc>
        <w:tc>
          <w:tcPr>
            <w:tcW w:w="1013" w:type="pct"/>
            <w:vAlign w:val="bottom"/>
          </w:tcPr>
          <w:p w14:paraId="165375A9"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(3,152,11</w:t>
            </w:r>
            <w:r w:rsidRPr="004A2E82">
              <w:rPr>
                <w:rFonts w:ascii="Arial" w:hAnsi="Arial" w:cs="Arial"/>
                <w:sz w:val="18"/>
                <w:szCs w:val="18"/>
                <w:cs/>
                <w:lang w:val="en-GB" w:eastAsia="en-GB"/>
              </w:rPr>
              <w:t>6</w:t>
            </w:r>
            <w:r w:rsidRPr="004A2E82">
              <w:rPr>
                <w:rFonts w:ascii="Arial" w:hAnsi="Arial" w:cs="Arial"/>
                <w:sz w:val="18"/>
                <w:szCs w:val="18"/>
                <w:lang w:val="en-GB" w:eastAsia="en-GB"/>
              </w:rPr>
              <w:t>)</w:t>
            </w:r>
          </w:p>
        </w:tc>
        <w:tc>
          <w:tcPr>
            <w:tcW w:w="1013" w:type="pct"/>
            <w:gridSpan w:val="2"/>
            <w:vAlign w:val="bottom"/>
          </w:tcPr>
          <w:p w14:paraId="1AD58E8B"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(5</w:t>
            </w:r>
            <w:r w:rsidRPr="004A2E82">
              <w:rPr>
                <w:rFonts w:ascii="Arial" w:hAnsi="Arial" w:cs="Arial"/>
                <w:sz w:val="18"/>
                <w:szCs w:val="18"/>
                <w:lang w:val="en-GB" w:eastAsia="en-GB"/>
              </w:rPr>
              <w:t>,</w:t>
            </w:r>
            <w:r w:rsidRPr="004A2E82">
              <w:rPr>
                <w:rFonts w:ascii="Arial" w:hAnsi="Arial" w:cs="Arial"/>
                <w:sz w:val="18"/>
                <w:szCs w:val="18"/>
                <w:cs/>
                <w:lang w:val="en-GB" w:eastAsia="en-GB"/>
              </w:rPr>
              <w:t>848</w:t>
            </w:r>
            <w:r w:rsidRPr="004A2E82">
              <w:rPr>
                <w:rFonts w:ascii="Arial" w:hAnsi="Arial" w:cs="Arial"/>
                <w:sz w:val="18"/>
                <w:szCs w:val="18"/>
                <w:lang w:val="en-GB" w:eastAsia="en-GB"/>
              </w:rPr>
              <w:t>,</w:t>
            </w:r>
            <w:r w:rsidRPr="004A2E82">
              <w:rPr>
                <w:rFonts w:ascii="Arial" w:hAnsi="Arial" w:cs="Arial"/>
                <w:sz w:val="18"/>
                <w:szCs w:val="18"/>
                <w:cs/>
                <w:lang w:val="en-GB" w:eastAsia="en-GB"/>
              </w:rPr>
              <w:t>354)</w:t>
            </w:r>
          </w:p>
        </w:tc>
        <w:tc>
          <w:tcPr>
            <w:tcW w:w="1013" w:type="pct"/>
            <w:vAlign w:val="bottom"/>
          </w:tcPr>
          <w:p w14:paraId="0DCA1C2D"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(9,000,47</w:t>
            </w:r>
            <w:r w:rsidRPr="004A2E82">
              <w:rPr>
                <w:rFonts w:ascii="Arial" w:hAnsi="Arial" w:cs="Arial"/>
                <w:sz w:val="18"/>
                <w:szCs w:val="18"/>
                <w:cs/>
                <w:lang w:val="en-GB" w:eastAsia="en-GB"/>
              </w:rPr>
              <w:t>0</w:t>
            </w:r>
            <w:r w:rsidRPr="004A2E82">
              <w:rPr>
                <w:rFonts w:ascii="Arial" w:hAnsi="Arial" w:cs="Arial"/>
                <w:sz w:val="18"/>
                <w:szCs w:val="18"/>
                <w:lang w:val="en-GB" w:eastAsia="en-GB"/>
              </w:rPr>
              <w:t>)</w:t>
            </w:r>
          </w:p>
        </w:tc>
      </w:tr>
      <w:tr w:rsidR="00851C61" w:rsidRPr="004A2E82" w14:paraId="315541DB" w14:textId="77777777" w:rsidTr="00053FBC">
        <w:trPr>
          <w:trHeight w:val="300"/>
        </w:trPr>
        <w:tc>
          <w:tcPr>
            <w:tcW w:w="1961" w:type="pct"/>
            <w:vAlign w:val="center"/>
          </w:tcPr>
          <w:p w14:paraId="44D3FD00"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Finance income from reinsurance contracts held</w:t>
            </w:r>
          </w:p>
        </w:tc>
        <w:tc>
          <w:tcPr>
            <w:tcW w:w="1013" w:type="pct"/>
            <w:vAlign w:val="bottom"/>
          </w:tcPr>
          <w:p w14:paraId="139DD49A"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30</w:t>
            </w:r>
            <w:r w:rsidRPr="004A2E82">
              <w:rPr>
                <w:rFonts w:ascii="Arial" w:hAnsi="Arial" w:cs="Arial"/>
                <w:sz w:val="18"/>
                <w:szCs w:val="18"/>
                <w:lang w:val="en-GB" w:eastAsia="en-GB"/>
              </w:rPr>
              <w:t>,</w:t>
            </w:r>
            <w:r w:rsidRPr="004A2E82">
              <w:rPr>
                <w:rFonts w:ascii="Arial" w:hAnsi="Arial" w:cs="Arial"/>
                <w:sz w:val="18"/>
                <w:szCs w:val="18"/>
                <w:cs/>
                <w:lang w:val="en-GB" w:eastAsia="en-GB"/>
              </w:rPr>
              <w:t>366</w:t>
            </w:r>
          </w:p>
        </w:tc>
        <w:tc>
          <w:tcPr>
            <w:tcW w:w="1013" w:type="pct"/>
            <w:gridSpan w:val="2"/>
            <w:vAlign w:val="bottom"/>
          </w:tcPr>
          <w:p w14:paraId="28F1C521"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3</w:t>
            </w:r>
            <w:r w:rsidRPr="004A2E82">
              <w:rPr>
                <w:rFonts w:ascii="Arial" w:hAnsi="Arial" w:cs="Arial"/>
                <w:sz w:val="18"/>
                <w:szCs w:val="18"/>
                <w:lang w:val="en-GB" w:eastAsia="en-GB"/>
              </w:rPr>
              <w:t>,</w:t>
            </w:r>
            <w:r w:rsidRPr="004A2E82">
              <w:rPr>
                <w:rFonts w:ascii="Arial" w:hAnsi="Arial" w:cs="Arial"/>
                <w:sz w:val="18"/>
                <w:szCs w:val="18"/>
                <w:cs/>
                <w:lang w:val="en-GB" w:eastAsia="en-GB"/>
              </w:rPr>
              <w:t>862</w:t>
            </w:r>
            <w:r w:rsidRPr="004A2E82">
              <w:rPr>
                <w:rFonts w:ascii="Arial" w:hAnsi="Arial" w:cs="Arial"/>
                <w:sz w:val="18"/>
                <w:szCs w:val="18"/>
                <w:lang w:val="en-GB" w:eastAsia="en-GB"/>
              </w:rPr>
              <w:t>,</w:t>
            </w:r>
            <w:r w:rsidRPr="004A2E82">
              <w:rPr>
                <w:rFonts w:ascii="Arial" w:hAnsi="Arial" w:cs="Arial"/>
                <w:sz w:val="18"/>
                <w:szCs w:val="18"/>
                <w:cs/>
                <w:lang w:val="en-GB" w:eastAsia="en-GB"/>
              </w:rPr>
              <w:t>318</w:t>
            </w:r>
          </w:p>
        </w:tc>
        <w:tc>
          <w:tcPr>
            <w:tcW w:w="1013" w:type="pct"/>
            <w:vAlign w:val="bottom"/>
          </w:tcPr>
          <w:p w14:paraId="5E244AC5"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3,892,68</w:t>
            </w:r>
            <w:r w:rsidRPr="004A2E82">
              <w:rPr>
                <w:rFonts w:ascii="Arial" w:hAnsi="Arial" w:cs="Arial"/>
                <w:sz w:val="18"/>
                <w:szCs w:val="18"/>
                <w:cs/>
                <w:lang w:val="en-GB" w:eastAsia="en-GB"/>
              </w:rPr>
              <w:t>4</w:t>
            </w:r>
          </w:p>
        </w:tc>
      </w:tr>
      <w:tr w:rsidR="00851C61" w:rsidRPr="004A2E82" w14:paraId="346D3378" w14:textId="77777777" w:rsidTr="00053FBC">
        <w:trPr>
          <w:trHeight w:val="300"/>
        </w:trPr>
        <w:tc>
          <w:tcPr>
            <w:tcW w:w="1961" w:type="pct"/>
            <w:vAlign w:val="center"/>
          </w:tcPr>
          <w:p w14:paraId="2ECC43AE"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b/>
                <w:bCs/>
                <w:sz w:val="18"/>
                <w:szCs w:val="18"/>
              </w:rPr>
              <w:t>Net insurance finance expenses</w:t>
            </w:r>
          </w:p>
        </w:tc>
        <w:tc>
          <w:tcPr>
            <w:tcW w:w="1013" w:type="pct"/>
            <w:vAlign w:val="bottom"/>
          </w:tcPr>
          <w:p w14:paraId="6D4D2ADF"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(3,121,750)</w:t>
            </w:r>
          </w:p>
        </w:tc>
        <w:tc>
          <w:tcPr>
            <w:tcW w:w="1013" w:type="pct"/>
            <w:gridSpan w:val="2"/>
            <w:vAlign w:val="bottom"/>
          </w:tcPr>
          <w:p w14:paraId="4472A3D9"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(1</w:t>
            </w:r>
            <w:r w:rsidRPr="004A2E82">
              <w:rPr>
                <w:rFonts w:ascii="Arial" w:hAnsi="Arial" w:cs="Arial"/>
                <w:sz w:val="18"/>
                <w:szCs w:val="18"/>
                <w:lang w:val="en-GB" w:eastAsia="en-GB"/>
              </w:rPr>
              <w:t>,</w:t>
            </w:r>
            <w:r w:rsidRPr="004A2E82">
              <w:rPr>
                <w:rFonts w:ascii="Arial" w:hAnsi="Arial" w:cs="Arial"/>
                <w:sz w:val="18"/>
                <w:szCs w:val="18"/>
                <w:cs/>
                <w:lang w:val="en-GB" w:eastAsia="en-GB"/>
              </w:rPr>
              <w:t>986</w:t>
            </w:r>
            <w:r w:rsidRPr="004A2E82">
              <w:rPr>
                <w:rFonts w:ascii="Arial" w:hAnsi="Arial" w:cs="Arial"/>
                <w:sz w:val="18"/>
                <w:szCs w:val="18"/>
                <w:lang w:val="en-GB" w:eastAsia="en-GB"/>
              </w:rPr>
              <w:t>,</w:t>
            </w:r>
            <w:r w:rsidRPr="004A2E82">
              <w:rPr>
                <w:rFonts w:ascii="Arial" w:hAnsi="Arial" w:cs="Arial"/>
                <w:sz w:val="18"/>
                <w:szCs w:val="18"/>
                <w:cs/>
                <w:lang w:val="en-GB" w:eastAsia="en-GB"/>
              </w:rPr>
              <w:t>036)</w:t>
            </w:r>
          </w:p>
        </w:tc>
        <w:tc>
          <w:tcPr>
            <w:tcW w:w="1013" w:type="pct"/>
            <w:vAlign w:val="bottom"/>
          </w:tcPr>
          <w:p w14:paraId="7D0498F7"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(5</w:t>
            </w:r>
            <w:r w:rsidRPr="004A2E82">
              <w:rPr>
                <w:rFonts w:ascii="Arial" w:hAnsi="Arial" w:cs="Arial"/>
                <w:sz w:val="18"/>
                <w:szCs w:val="18"/>
                <w:lang w:val="en-GB" w:eastAsia="en-GB"/>
              </w:rPr>
              <w:t>,</w:t>
            </w:r>
            <w:r w:rsidRPr="004A2E82">
              <w:rPr>
                <w:rFonts w:ascii="Arial" w:hAnsi="Arial" w:cs="Arial"/>
                <w:sz w:val="18"/>
                <w:szCs w:val="18"/>
                <w:cs/>
                <w:lang w:val="en-GB" w:eastAsia="en-GB"/>
              </w:rPr>
              <w:t>107</w:t>
            </w:r>
            <w:r w:rsidRPr="004A2E82">
              <w:rPr>
                <w:rFonts w:ascii="Arial" w:hAnsi="Arial" w:cs="Arial"/>
                <w:sz w:val="18"/>
                <w:szCs w:val="18"/>
                <w:lang w:val="en-GB" w:eastAsia="en-GB"/>
              </w:rPr>
              <w:t>,</w:t>
            </w:r>
            <w:r w:rsidRPr="004A2E82">
              <w:rPr>
                <w:rFonts w:ascii="Arial" w:hAnsi="Arial" w:cs="Arial"/>
                <w:sz w:val="18"/>
                <w:szCs w:val="18"/>
                <w:cs/>
                <w:lang w:val="en-GB" w:eastAsia="en-GB"/>
              </w:rPr>
              <w:t>786)</w:t>
            </w:r>
          </w:p>
        </w:tc>
      </w:tr>
      <w:tr w:rsidR="00851C61" w:rsidRPr="004A2E82" w14:paraId="22101B94" w14:textId="77777777" w:rsidTr="00053FBC">
        <w:trPr>
          <w:trHeight w:val="300"/>
        </w:trPr>
        <w:tc>
          <w:tcPr>
            <w:tcW w:w="1961" w:type="pct"/>
            <w:vAlign w:val="center"/>
          </w:tcPr>
          <w:p w14:paraId="5C5C4042"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b/>
                <w:bCs/>
                <w:sz w:val="18"/>
                <w:szCs w:val="18"/>
              </w:rPr>
              <w:t>Loss from Insurance service</w:t>
            </w:r>
          </w:p>
        </w:tc>
        <w:tc>
          <w:tcPr>
            <w:tcW w:w="1013" w:type="pct"/>
            <w:vAlign w:val="bottom"/>
          </w:tcPr>
          <w:p w14:paraId="5A1A109F" w14:textId="77777777" w:rsidR="00851C61" w:rsidRPr="004A2E82" w:rsidRDefault="00851C61"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(1,857,206)</w:t>
            </w:r>
          </w:p>
        </w:tc>
        <w:tc>
          <w:tcPr>
            <w:tcW w:w="1013" w:type="pct"/>
            <w:gridSpan w:val="2"/>
            <w:vAlign w:val="bottom"/>
          </w:tcPr>
          <w:p w14:paraId="34FC8C23" w14:textId="77777777" w:rsidR="00851C61" w:rsidRPr="004A2E82" w:rsidRDefault="00851C61"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w:t>
            </w:r>
            <w:r w:rsidRPr="004A2E82">
              <w:rPr>
                <w:rFonts w:ascii="Arial" w:hAnsi="Arial" w:cs="Arial"/>
                <w:sz w:val="18"/>
                <w:szCs w:val="18"/>
                <w:lang w:val="en-GB" w:eastAsia="en-GB"/>
              </w:rPr>
              <w:t>79,989,290</w:t>
            </w:r>
            <w:r w:rsidRPr="004A2E82">
              <w:rPr>
                <w:rFonts w:ascii="Arial" w:hAnsi="Arial" w:cs="Arial"/>
                <w:sz w:val="18"/>
                <w:szCs w:val="18"/>
                <w:cs/>
                <w:lang w:val="en-GB" w:eastAsia="en-GB"/>
              </w:rPr>
              <w:t>)</w:t>
            </w:r>
          </w:p>
        </w:tc>
        <w:tc>
          <w:tcPr>
            <w:tcW w:w="1013" w:type="pct"/>
            <w:vAlign w:val="bottom"/>
          </w:tcPr>
          <w:p w14:paraId="5798F587"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(81,846,496)</w:t>
            </w:r>
          </w:p>
        </w:tc>
      </w:tr>
      <w:tr w:rsidR="00851C61" w:rsidRPr="004A2E82" w14:paraId="764A0C1E" w14:textId="77777777" w:rsidTr="00053FBC">
        <w:trPr>
          <w:trHeight w:val="300"/>
        </w:trPr>
        <w:tc>
          <w:tcPr>
            <w:tcW w:w="1961" w:type="pct"/>
            <w:vAlign w:val="center"/>
          </w:tcPr>
          <w:p w14:paraId="5EFEC6F1"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Net investment income</w:t>
            </w:r>
          </w:p>
        </w:tc>
        <w:tc>
          <w:tcPr>
            <w:tcW w:w="1013" w:type="pct"/>
            <w:vAlign w:val="bottom"/>
          </w:tcPr>
          <w:p w14:paraId="6F230502"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2D84086D"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3D440A40"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26,223,53</w:t>
            </w:r>
            <w:r w:rsidRPr="004A2E82">
              <w:rPr>
                <w:rFonts w:ascii="Arial" w:hAnsi="Arial" w:cs="Arial"/>
                <w:sz w:val="18"/>
                <w:szCs w:val="18"/>
                <w:cs/>
                <w:lang w:val="en-GB" w:eastAsia="en-GB"/>
              </w:rPr>
              <w:t>6</w:t>
            </w:r>
          </w:p>
        </w:tc>
      </w:tr>
      <w:tr w:rsidR="00851C61" w:rsidRPr="004A2E82" w14:paraId="4CBC8733" w14:textId="77777777" w:rsidTr="00053FBC">
        <w:trPr>
          <w:trHeight w:val="288"/>
        </w:trPr>
        <w:tc>
          <w:tcPr>
            <w:tcW w:w="1961" w:type="pct"/>
            <w:vAlign w:val="center"/>
          </w:tcPr>
          <w:p w14:paraId="11BFD70F"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Gain on financial instruments</w:t>
            </w:r>
          </w:p>
        </w:tc>
        <w:tc>
          <w:tcPr>
            <w:tcW w:w="1013" w:type="pct"/>
            <w:vAlign w:val="bottom"/>
          </w:tcPr>
          <w:p w14:paraId="07AA0D2E"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21C85011"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1CB4520D"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362,369</w:t>
            </w:r>
          </w:p>
        </w:tc>
      </w:tr>
      <w:tr w:rsidR="00851C61" w:rsidRPr="004A2E82" w14:paraId="5281847F" w14:textId="77777777" w:rsidTr="00053FBC">
        <w:trPr>
          <w:trHeight w:val="300"/>
        </w:trPr>
        <w:tc>
          <w:tcPr>
            <w:tcW w:w="1961" w:type="pct"/>
            <w:vAlign w:val="center"/>
          </w:tcPr>
          <w:p w14:paraId="779B9E7E"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Fair value loss on financial instruments</w:t>
            </w:r>
          </w:p>
        </w:tc>
        <w:tc>
          <w:tcPr>
            <w:tcW w:w="1013" w:type="pct"/>
            <w:vAlign w:val="bottom"/>
          </w:tcPr>
          <w:p w14:paraId="281C485A"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601072D8"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7212B39D"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(13,373,20</w:t>
            </w:r>
            <w:r w:rsidRPr="004A2E82">
              <w:rPr>
                <w:rFonts w:ascii="Arial" w:hAnsi="Arial" w:cs="Arial"/>
                <w:sz w:val="18"/>
                <w:szCs w:val="18"/>
                <w:cs/>
                <w:lang w:val="en-GB" w:eastAsia="en-GB"/>
              </w:rPr>
              <w:t>7</w:t>
            </w:r>
            <w:r w:rsidRPr="004A2E82">
              <w:rPr>
                <w:rFonts w:ascii="Arial" w:hAnsi="Arial" w:cs="Arial"/>
                <w:sz w:val="18"/>
                <w:szCs w:val="18"/>
                <w:lang w:val="en-GB" w:eastAsia="en-GB"/>
              </w:rPr>
              <w:t>)</w:t>
            </w:r>
          </w:p>
        </w:tc>
      </w:tr>
      <w:tr w:rsidR="00851C61" w:rsidRPr="004A2E82" w14:paraId="50EA4D02" w14:textId="77777777" w:rsidTr="00053FBC">
        <w:trPr>
          <w:trHeight w:val="300"/>
        </w:trPr>
        <w:tc>
          <w:tcPr>
            <w:tcW w:w="1961" w:type="pct"/>
            <w:vAlign w:val="center"/>
          </w:tcPr>
          <w:p w14:paraId="4DC4DCB8"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 xml:space="preserve">Reversal of expected credit loss </w:t>
            </w:r>
          </w:p>
        </w:tc>
        <w:tc>
          <w:tcPr>
            <w:tcW w:w="1013" w:type="pct"/>
            <w:vAlign w:val="bottom"/>
          </w:tcPr>
          <w:p w14:paraId="14545DDB"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03A15A54"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6012EBBB"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61,45</w:t>
            </w:r>
            <w:r w:rsidRPr="004A2E82">
              <w:rPr>
                <w:rFonts w:ascii="Arial" w:hAnsi="Arial" w:cs="Arial"/>
                <w:sz w:val="18"/>
                <w:szCs w:val="18"/>
                <w:cs/>
                <w:lang w:val="en-GB" w:eastAsia="en-GB"/>
              </w:rPr>
              <w:t>1</w:t>
            </w:r>
          </w:p>
        </w:tc>
      </w:tr>
      <w:tr w:rsidR="00851C61" w:rsidRPr="004A2E82" w14:paraId="78CB2288" w14:textId="77777777" w:rsidTr="00053FBC">
        <w:trPr>
          <w:trHeight w:val="300"/>
        </w:trPr>
        <w:tc>
          <w:tcPr>
            <w:tcW w:w="1961" w:type="pct"/>
            <w:vAlign w:val="center"/>
          </w:tcPr>
          <w:p w14:paraId="47992B08"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Other finance costs</w:t>
            </w:r>
          </w:p>
        </w:tc>
        <w:tc>
          <w:tcPr>
            <w:tcW w:w="1013" w:type="pct"/>
            <w:vAlign w:val="bottom"/>
          </w:tcPr>
          <w:p w14:paraId="5A149B8F"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63A0ABFE"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25F31075"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(286,690)</w:t>
            </w:r>
          </w:p>
        </w:tc>
      </w:tr>
      <w:tr w:rsidR="00851C61" w:rsidRPr="004A2E82" w14:paraId="51455B6B" w14:textId="77777777" w:rsidTr="00053FBC">
        <w:trPr>
          <w:trHeight w:val="300"/>
        </w:trPr>
        <w:tc>
          <w:tcPr>
            <w:tcW w:w="1961" w:type="pct"/>
            <w:vAlign w:val="center"/>
          </w:tcPr>
          <w:p w14:paraId="23F8A6EE" w14:textId="77777777" w:rsidR="00851C61" w:rsidRPr="004A2E82" w:rsidRDefault="00851C61" w:rsidP="00A156FD">
            <w:pPr>
              <w:overflowPunct/>
              <w:autoSpaceDE/>
              <w:autoSpaceDN/>
              <w:adjustRightInd/>
              <w:spacing w:line="360" w:lineRule="exact"/>
              <w:textAlignment w:val="auto"/>
              <w:rPr>
                <w:rFonts w:ascii="Arial" w:hAnsi="Arial" w:cs="Arial"/>
                <w:sz w:val="18"/>
                <w:szCs w:val="18"/>
              </w:rPr>
            </w:pPr>
            <w:r w:rsidRPr="004A2E82">
              <w:rPr>
                <w:rFonts w:ascii="Arial" w:hAnsi="Arial" w:cs="Arial"/>
                <w:sz w:val="18"/>
                <w:szCs w:val="18"/>
              </w:rPr>
              <w:t>Other operating expenses</w:t>
            </w:r>
          </w:p>
        </w:tc>
        <w:tc>
          <w:tcPr>
            <w:tcW w:w="1013" w:type="pct"/>
            <w:vAlign w:val="bottom"/>
          </w:tcPr>
          <w:p w14:paraId="1528C51E"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581EBC68"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2E2EB793"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(24,415,63</w:t>
            </w:r>
            <w:r w:rsidRPr="004A2E82">
              <w:rPr>
                <w:rFonts w:ascii="Arial" w:hAnsi="Arial" w:cs="Arial"/>
                <w:sz w:val="18"/>
                <w:szCs w:val="18"/>
                <w:cs/>
                <w:lang w:val="en-GB" w:eastAsia="en-GB"/>
              </w:rPr>
              <w:t>4</w:t>
            </w:r>
            <w:r w:rsidRPr="004A2E82">
              <w:rPr>
                <w:rFonts w:ascii="Arial" w:hAnsi="Arial" w:cs="Arial"/>
                <w:sz w:val="18"/>
                <w:szCs w:val="18"/>
                <w:lang w:val="en-GB" w:eastAsia="en-GB"/>
              </w:rPr>
              <w:t>)</w:t>
            </w:r>
          </w:p>
        </w:tc>
      </w:tr>
      <w:tr w:rsidR="00851C61" w:rsidRPr="004A2E82" w14:paraId="3A9BD637" w14:textId="77777777" w:rsidTr="00053FBC">
        <w:trPr>
          <w:trHeight w:val="300"/>
        </w:trPr>
        <w:tc>
          <w:tcPr>
            <w:tcW w:w="1961" w:type="pct"/>
            <w:vAlign w:val="center"/>
          </w:tcPr>
          <w:p w14:paraId="6CD0E99E"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sz w:val="18"/>
                <w:szCs w:val="18"/>
              </w:rPr>
              <w:t>Share of loss from investments in associates</w:t>
            </w:r>
          </w:p>
        </w:tc>
        <w:tc>
          <w:tcPr>
            <w:tcW w:w="1013" w:type="pct"/>
            <w:vAlign w:val="bottom"/>
          </w:tcPr>
          <w:p w14:paraId="259F32C2"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676B06BA"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0FEE0E00"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(337</w:t>
            </w:r>
            <w:r w:rsidRPr="004A2E82">
              <w:rPr>
                <w:rFonts w:ascii="Arial" w:hAnsi="Arial" w:cs="Arial"/>
                <w:sz w:val="18"/>
                <w:szCs w:val="18"/>
                <w:lang w:val="en-GB" w:eastAsia="en-GB"/>
              </w:rPr>
              <w:t>,</w:t>
            </w:r>
            <w:r w:rsidRPr="004A2E82">
              <w:rPr>
                <w:rFonts w:ascii="Arial" w:hAnsi="Arial" w:cs="Arial"/>
                <w:sz w:val="18"/>
                <w:szCs w:val="18"/>
                <w:cs/>
                <w:lang w:val="en-GB" w:eastAsia="en-GB"/>
              </w:rPr>
              <w:t>372)</w:t>
            </w:r>
          </w:p>
        </w:tc>
      </w:tr>
      <w:tr w:rsidR="00851C61" w:rsidRPr="004A2E82" w14:paraId="065F810C" w14:textId="77777777" w:rsidTr="00053FBC">
        <w:trPr>
          <w:trHeight w:val="300"/>
        </w:trPr>
        <w:tc>
          <w:tcPr>
            <w:tcW w:w="1961" w:type="pct"/>
            <w:vAlign w:val="center"/>
          </w:tcPr>
          <w:p w14:paraId="0775C903"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sz w:val="18"/>
                <w:szCs w:val="18"/>
              </w:rPr>
              <w:t>Other income</w:t>
            </w:r>
          </w:p>
        </w:tc>
        <w:tc>
          <w:tcPr>
            <w:tcW w:w="1013" w:type="pct"/>
            <w:vAlign w:val="bottom"/>
          </w:tcPr>
          <w:p w14:paraId="4CAD2113"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28DABD74"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6AA2E607"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784,265</w:t>
            </w:r>
          </w:p>
        </w:tc>
      </w:tr>
      <w:tr w:rsidR="00851C61" w:rsidRPr="004A2E82" w14:paraId="2550D6EC" w14:textId="77777777" w:rsidTr="00053FBC">
        <w:trPr>
          <w:trHeight w:val="300"/>
        </w:trPr>
        <w:tc>
          <w:tcPr>
            <w:tcW w:w="1961" w:type="pct"/>
            <w:vAlign w:val="center"/>
          </w:tcPr>
          <w:p w14:paraId="18E66F6C" w14:textId="77777777" w:rsidR="00851C61" w:rsidRPr="004A2E82" w:rsidRDefault="00851C61" w:rsidP="00A156FD">
            <w:pPr>
              <w:spacing w:line="360" w:lineRule="exact"/>
              <w:ind w:left="254" w:hanging="254"/>
              <w:rPr>
                <w:rFonts w:ascii="Arial" w:hAnsi="Arial" w:cs="Arial"/>
                <w:sz w:val="18"/>
                <w:szCs w:val="18"/>
              </w:rPr>
            </w:pPr>
            <w:r w:rsidRPr="004A2E82">
              <w:rPr>
                <w:rFonts w:ascii="Arial" w:hAnsi="Arial" w:cs="Arial"/>
                <w:b/>
                <w:bCs/>
                <w:sz w:val="18"/>
                <w:szCs w:val="18"/>
              </w:rPr>
              <w:t>Loss before income tax expenses</w:t>
            </w:r>
          </w:p>
        </w:tc>
        <w:tc>
          <w:tcPr>
            <w:tcW w:w="1013" w:type="pct"/>
            <w:vAlign w:val="bottom"/>
          </w:tcPr>
          <w:p w14:paraId="5B4D2F57"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3B1E03C8"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0983EE12" w14:textId="77777777" w:rsidR="00851C61" w:rsidRPr="004A2E82" w:rsidRDefault="00851C61"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(92,827,778)</w:t>
            </w:r>
          </w:p>
        </w:tc>
      </w:tr>
      <w:tr w:rsidR="00851C61" w:rsidRPr="004A2E82" w14:paraId="1E58CF12" w14:textId="77777777" w:rsidTr="00053FBC">
        <w:trPr>
          <w:trHeight w:val="300"/>
        </w:trPr>
        <w:tc>
          <w:tcPr>
            <w:tcW w:w="1961" w:type="pct"/>
            <w:vAlign w:val="center"/>
          </w:tcPr>
          <w:p w14:paraId="2951DFEC"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sz w:val="18"/>
                <w:szCs w:val="18"/>
              </w:rPr>
              <w:t>Income tax revenue</w:t>
            </w:r>
          </w:p>
        </w:tc>
        <w:tc>
          <w:tcPr>
            <w:tcW w:w="1013" w:type="pct"/>
            <w:vAlign w:val="bottom"/>
          </w:tcPr>
          <w:p w14:paraId="45081F73"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63AB59E3"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3FA454DF" w14:textId="77777777" w:rsidR="00851C61" w:rsidRPr="004A2E82" w:rsidRDefault="00851C61"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21,685,494</w:t>
            </w:r>
          </w:p>
        </w:tc>
      </w:tr>
      <w:tr w:rsidR="00851C61" w:rsidRPr="004A2E82" w14:paraId="0061B010" w14:textId="77777777" w:rsidTr="00053FBC">
        <w:trPr>
          <w:trHeight w:val="300"/>
        </w:trPr>
        <w:tc>
          <w:tcPr>
            <w:tcW w:w="1961" w:type="pct"/>
            <w:vAlign w:val="center"/>
          </w:tcPr>
          <w:p w14:paraId="500CBA22" w14:textId="77777777" w:rsidR="00851C61" w:rsidRPr="004A2E82" w:rsidRDefault="00851C61" w:rsidP="00A156FD">
            <w:pPr>
              <w:spacing w:line="360" w:lineRule="exact"/>
              <w:ind w:left="254" w:hanging="254"/>
              <w:rPr>
                <w:rFonts w:ascii="Arial" w:hAnsi="Arial" w:cs="Arial"/>
                <w:b/>
                <w:bCs/>
                <w:sz w:val="18"/>
                <w:szCs w:val="18"/>
              </w:rPr>
            </w:pPr>
            <w:r w:rsidRPr="004A2E82">
              <w:rPr>
                <w:rFonts w:ascii="Arial" w:hAnsi="Arial" w:cs="Arial"/>
                <w:b/>
                <w:bCs/>
                <w:sz w:val="18"/>
                <w:szCs w:val="18"/>
              </w:rPr>
              <w:t>Loss for the period</w:t>
            </w:r>
          </w:p>
        </w:tc>
        <w:tc>
          <w:tcPr>
            <w:tcW w:w="1013" w:type="pct"/>
            <w:vAlign w:val="bottom"/>
          </w:tcPr>
          <w:p w14:paraId="134D86F7"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gridSpan w:val="2"/>
            <w:vAlign w:val="bottom"/>
          </w:tcPr>
          <w:p w14:paraId="203F78B1" w14:textId="77777777" w:rsidR="00851C61" w:rsidRPr="004A2E82" w:rsidRDefault="00851C61" w:rsidP="00A156FD">
            <w:pPr>
              <w:tabs>
                <w:tab w:val="decimal" w:pos="1514"/>
              </w:tabs>
              <w:spacing w:line="360" w:lineRule="exact"/>
              <w:rPr>
                <w:rFonts w:ascii="Arial" w:hAnsi="Arial" w:cs="Arial"/>
                <w:sz w:val="18"/>
                <w:szCs w:val="18"/>
                <w:lang w:val="en-GB" w:eastAsia="en-GB"/>
              </w:rPr>
            </w:pPr>
          </w:p>
        </w:tc>
        <w:tc>
          <w:tcPr>
            <w:tcW w:w="1013" w:type="pct"/>
            <w:vAlign w:val="bottom"/>
          </w:tcPr>
          <w:p w14:paraId="3E05D24D" w14:textId="77777777" w:rsidR="00851C61" w:rsidRPr="004A2E82" w:rsidRDefault="00851C61"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(71,142,284)</w:t>
            </w:r>
          </w:p>
        </w:tc>
      </w:tr>
    </w:tbl>
    <w:p w14:paraId="60DCB7E9" w14:textId="77777777" w:rsidR="00277537" w:rsidRPr="004A2E82" w:rsidRDefault="00277537">
      <w:pPr>
        <w:overflowPunct/>
        <w:autoSpaceDE/>
        <w:autoSpaceDN/>
        <w:adjustRightInd/>
        <w:textAlignment w:val="auto"/>
        <w:rPr>
          <w:rFonts w:ascii="Arial" w:hAnsi="Arial" w:cs="Arial"/>
        </w:rPr>
      </w:pPr>
    </w:p>
    <w:p w14:paraId="1F1A45A4" w14:textId="77777777" w:rsidR="00277537" w:rsidRPr="004A2E82" w:rsidRDefault="00277537">
      <w:pPr>
        <w:overflowPunct/>
        <w:autoSpaceDE/>
        <w:autoSpaceDN/>
        <w:adjustRightInd/>
        <w:textAlignment w:val="auto"/>
        <w:rPr>
          <w:rFonts w:ascii="Arial" w:hAnsi="Arial" w:cs="Arial"/>
        </w:rPr>
      </w:pPr>
      <w:r w:rsidRPr="004A2E82">
        <w:rPr>
          <w:rFonts w:ascii="Arial" w:hAnsi="Arial" w:cs="Arial"/>
        </w:rPr>
        <w:br w:type="page"/>
      </w:r>
    </w:p>
    <w:tbl>
      <w:tblPr>
        <w:tblStyle w:val="TableGrid"/>
        <w:tblW w:w="4720"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769"/>
        <w:gridCol w:w="886"/>
        <w:gridCol w:w="884"/>
        <w:gridCol w:w="1771"/>
      </w:tblGrid>
      <w:tr w:rsidR="00277537" w:rsidRPr="004A2E82" w14:paraId="69D8B5B2" w14:textId="77777777" w:rsidTr="00053FBC">
        <w:trPr>
          <w:trHeight w:val="307"/>
          <w:tblHeader/>
        </w:trPr>
        <w:tc>
          <w:tcPr>
            <w:tcW w:w="2050" w:type="pct"/>
            <w:vAlign w:val="bottom"/>
            <w:hideMark/>
          </w:tcPr>
          <w:p w14:paraId="4DEE58BA" w14:textId="77777777" w:rsidR="00277537" w:rsidRPr="004A2E82" w:rsidRDefault="00277537" w:rsidP="00A156FD">
            <w:pPr>
              <w:spacing w:line="360" w:lineRule="exact"/>
              <w:rPr>
                <w:rFonts w:ascii="Arial" w:hAnsi="Arial" w:cs="Arial"/>
                <w:b/>
                <w:bCs/>
                <w:sz w:val="18"/>
                <w:szCs w:val="18"/>
                <w:lang w:eastAsia="en-GB"/>
              </w:rPr>
            </w:pPr>
          </w:p>
        </w:tc>
        <w:tc>
          <w:tcPr>
            <w:tcW w:w="1475" w:type="pct"/>
            <w:gridSpan w:val="2"/>
          </w:tcPr>
          <w:p w14:paraId="4BCEC198" w14:textId="77777777" w:rsidR="00277537" w:rsidRPr="004A2E82" w:rsidRDefault="00277537" w:rsidP="00A156FD">
            <w:pPr>
              <w:keepLines/>
              <w:tabs>
                <w:tab w:val="left" w:pos="614"/>
              </w:tabs>
              <w:spacing w:line="360" w:lineRule="exact"/>
              <w:jc w:val="right"/>
              <w:rPr>
                <w:rFonts w:ascii="Arial" w:hAnsi="Arial" w:cs="Arial"/>
                <w:sz w:val="18"/>
                <w:szCs w:val="18"/>
                <w:cs/>
              </w:rPr>
            </w:pPr>
          </w:p>
        </w:tc>
        <w:tc>
          <w:tcPr>
            <w:tcW w:w="1475" w:type="pct"/>
            <w:gridSpan w:val="2"/>
            <w:vAlign w:val="bottom"/>
          </w:tcPr>
          <w:p w14:paraId="55E5BEE2" w14:textId="77777777" w:rsidR="00277537" w:rsidRPr="004A2E82" w:rsidRDefault="00277537" w:rsidP="00A156FD">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277537" w:rsidRPr="004A2E82" w14:paraId="2AA5C301" w14:textId="77777777" w:rsidTr="00053FBC">
        <w:trPr>
          <w:trHeight w:val="307"/>
          <w:tblHeader/>
        </w:trPr>
        <w:tc>
          <w:tcPr>
            <w:tcW w:w="2050" w:type="pct"/>
          </w:tcPr>
          <w:p w14:paraId="39BF6673" w14:textId="77777777" w:rsidR="00277537" w:rsidRPr="004A2E82" w:rsidRDefault="00277537" w:rsidP="00A156FD">
            <w:pPr>
              <w:spacing w:line="360" w:lineRule="exact"/>
              <w:rPr>
                <w:rFonts w:ascii="Arial" w:hAnsi="Arial" w:cs="Arial"/>
                <w:b/>
                <w:bCs/>
                <w:sz w:val="18"/>
                <w:szCs w:val="18"/>
                <w:lang w:val="en-GB" w:eastAsia="en-GB"/>
              </w:rPr>
            </w:pPr>
          </w:p>
        </w:tc>
        <w:tc>
          <w:tcPr>
            <w:tcW w:w="2950" w:type="pct"/>
            <w:gridSpan w:val="4"/>
          </w:tcPr>
          <w:p w14:paraId="7ECA1C1F" w14:textId="77777777" w:rsidR="00277537" w:rsidRPr="004A2E82" w:rsidRDefault="00277537" w:rsidP="00A156FD">
            <w:pPr>
              <w:pBdr>
                <w:bottom w:val="single" w:sz="6" w:space="0" w:color="auto"/>
                <w:between w:val="single" w:sz="6" w:space="1" w:color="auto"/>
              </w:pBdr>
              <w:spacing w:line="360" w:lineRule="exact"/>
              <w:jc w:val="center"/>
              <w:rPr>
                <w:rFonts w:ascii="Arial" w:hAnsi="Arial" w:cs="Arial"/>
                <w:sz w:val="18"/>
                <w:szCs w:val="18"/>
                <w:lang w:val="en-GB" w:eastAsia="en-GB"/>
              </w:rPr>
            </w:pPr>
            <w:r w:rsidRPr="004A2E82">
              <w:rPr>
                <w:rFonts w:ascii="Arial" w:hAnsi="Arial" w:cs="Arial"/>
                <w:sz w:val="18"/>
                <w:szCs w:val="18"/>
              </w:rPr>
              <w:t>Financial statements in which the equity method is applied</w:t>
            </w:r>
          </w:p>
        </w:tc>
      </w:tr>
      <w:tr w:rsidR="00277537" w:rsidRPr="004A2E82" w14:paraId="5028A792" w14:textId="77777777" w:rsidTr="00053FBC">
        <w:trPr>
          <w:trHeight w:val="307"/>
          <w:tblHeader/>
        </w:trPr>
        <w:tc>
          <w:tcPr>
            <w:tcW w:w="2050" w:type="pct"/>
          </w:tcPr>
          <w:p w14:paraId="3436CD03" w14:textId="77777777" w:rsidR="00277537" w:rsidRPr="004A2E82" w:rsidRDefault="00277537" w:rsidP="00A156FD">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950" w:type="pct"/>
            <w:gridSpan w:val="4"/>
          </w:tcPr>
          <w:p w14:paraId="3563C927" w14:textId="37A9443B" w:rsidR="00277537" w:rsidRPr="004A2E82" w:rsidRDefault="00277537" w:rsidP="00A156FD">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six-month period ended 30 June 2026</w:t>
            </w:r>
          </w:p>
        </w:tc>
      </w:tr>
      <w:tr w:rsidR="00277537" w:rsidRPr="004A2E82" w14:paraId="1C850335" w14:textId="77777777" w:rsidTr="00053FBC">
        <w:trPr>
          <w:trHeight w:val="153"/>
          <w:tblHeader/>
        </w:trPr>
        <w:tc>
          <w:tcPr>
            <w:tcW w:w="2050" w:type="pct"/>
          </w:tcPr>
          <w:p w14:paraId="42B1740A" w14:textId="77777777" w:rsidR="00277537" w:rsidRPr="004A2E82" w:rsidDel="00C95427" w:rsidRDefault="00277537" w:rsidP="00A156FD">
            <w:pPr>
              <w:spacing w:line="360" w:lineRule="exact"/>
              <w:rPr>
                <w:rFonts w:ascii="Arial" w:hAnsi="Arial" w:cs="Arial"/>
                <w:b/>
                <w:bCs/>
                <w:sz w:val="18"/>
                <w:szCs w:val="18"/>
                <w:cs/>
                <w:lang w:val="en-GB" w:eastAsia="en-GB"/>
              </w:rPr>
            </w:pPr>
          </w:p>
        </w:tc>
        <w:tc>
          <w:tcPr>
            <w:tcW w:w="983" w:type="pct"/>
          </w:tcPr>
          <w:p w14:paraId="2CBD81F8" w14:textId="77777777" w:rsidR="00277537" w:rsidRPr="004A2E82" w:rsidRDefault="00277537"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83" w:type="pct"/>
            <w:gridSpan w:val="2"/>
          </w:tcPr>
          <w:p w14:paraId="7D2FD4DE" w14:textId="77777777" w:rsidR="00277537" w:rsidRPr="004A2E82" w:rsidRDefault="00277537"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84" w:type="pct"/>
            <w:vAlign w:val="bottom"/>
          </w:tcPr>
          <w:p w14:paraId="2F063752" w14:textId="77777777" w:rsidR="00277537" w:rsidRPr="004A2E82" w:rsidRDefault="00277537" w:rsidP="00A156F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277537" w:rsidRPr="004A2E82" w14:paraId="3751E460" w14:textId="77777777" w:rsidTr="00053FBC">
        <w:trPr>
          <w:trHeight w:val="307"/>
        </w:trPr>
        <w:tc>
          <w:tcPr>
            <w:tcW w:w="2050" w:type="pct"/>
          </w:tcPr>
          <w:p w14:paraId="35D8C77F" w14:textId="77777777" w:rsidR="00277537" w:rsidRPr="004A2E82" w:rsidRDefault="00277537" w:rsidP="00A156FD">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83" w:type="pct"/>
            <w:vAlign w:val="bottom"/>
          </w:tcPr>
          <w:p w14:paraId="586A124D"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84CF287"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3B012E16" w14:textId="77777777" w:rsidR="00277537" w:rsidRPr="004A2E82" w:rsidRDefault="00277537" w:rsidP="00A156FD">
            <w:pPr>
              <w:tabs>
                <w:tab w:val="decimal" w:pos="1514"/>
              </w:tabs>
              <w:spacing w:line="360" w:lineRule="exact"/>
              <w:rPr>
                <w:rFonts w:ascii="Arial" w:hAnsi="Arial" w:cs="Arial"/>
                <w:sz w:val="18"/>
                <w:szCs w:val="18"/>
                <w:cs/>
                <w:lang w:val="en-GB" w:eastAsia="en-GB"/>
              </w:rPr>
            </w:pPr>
          </w:p>
        </w:tc>
      </w:tr>
      <w:tr w:rsidR="005760D0" w:rsidRPr="004A2E82" w14:paraId="6EEA7045" w14:textId="77777777" w:rsidTr="005760D0">
        <w:trPr>
          <w:trHeight w:val="320"/>
        </w:trPr>
        <w:tc>
          <w:tcPr>
            <w:tcW w:w="2050" w:type="pct"/>
          </w:tcPr>
          <w:p w14:paraId="5BB2FD4E"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Insurance revenue</w:t>
            </w:r>
          </w:p>
        </w:tc>
        <w:tc>
          <w:tcPr>
            <w:tcW w:w="983" w:type="pct"/>
            <w:vAlign w:val="bottom"/>
          </w:tcPr>
          <w:p w14:paraId="7CAC8FA5" w14:textId="3F51628C"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952,022,09</w:t>
            </w:r>
            <w:r w:rsidRPr="004A2E82">
              <w:rPr>
                <w:rFonts w:ascii="Arial" w:hAnsi="Arial" w:cs="Arial"/>
                <w:sz w:val="18"/>
                <w:szCs w:val="18"/>
                <w:cs/>
                <w:lang w:val="en-GB" w:eastAsia="en-GB"/>
              </w:rPr>
              <w:t>4</w:t>
            </w:r>
          </w:p>
        </w:tc>
        <w:tc>
          <w:tcPr>
            <w:tcW w:w="983" w:type="pct"/>
            <w:gridSpan w:val="2"/>
            <w:vAlign w:val="bottom"/>
          </w:tcPr>
          <w:p w14:paraId="030FA5E1" w14:textId="303E5839"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682,290,73</w:t>
            </w:r>
            <w:r w:rsidRPr="004A2E82">
              <w:rPr>
                <w:rFonts w:ascii="Arial" w:hAnsi="Arial" w:cs="Arial"/>
                <w:sz w:val="18"/>
                <w:szCs w:val="18"/>
                <w:cs/>
                <w:lang w:val="en-GB" w:eastAsia="en-GB"/>
              </w:rPr>
              <w:t>9</w:t>
            </w:r>
          </w:p>
        </w:tc>
        <w:tc>
          <w:tcPr>
            <w:tcW w:w="984" w:type="pct"/>
            <w:vAlign w:val="bottom"/>
          </w:tcPr>
          <w:p w14:paraId="0A5B62D0" w14:textId="62CB417F"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1,634,312,833</w:t>
            </w:r>
          </w:p>
        </w:tc>
      </w:tr>
      <w:tr w:rsidR="005760D0" w:rsidRPr="004A2E82" w14:paraId="1CCAF4E7" w14:textId="77777777" w:rsidTr="005760D0">
        <w:trPr>
          <w:trHeight w:val="320"/>
        </w:trPr>
        <w:tc>
          <w:tcPr>
            <w:tcW w:w="2050" w:type="pct"/>
          </w:tcPr>
          <w:p w14:paraId="32E20C6E"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Insurance service expenses</w:t>
            </w:r>
          </w:p>
        </w:tc>
        <w:tc>
          <w:tcPr>
            <w:tcW w:w="983" w:type="pct"/>
            <w:vAlign w:val="bottom"/>
          </w:tcPr>
          <w:p w14:paraId="2503AEF4" w14:textId="2A9C8738"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(833,810,07</w:t>
            </w:r>
            <w:r w:rsidRPr="004A2E82">
              <w:rPr>
                <w:rFonts w:ascii="Arial" w:hAnsi="Arial" w:cs="Arial"/>
                <w:sz w:val="18"/>
                <w:szCs w:val="18"/>
                <w:cs/>
                <w:lang w:val="en-GB" w:eastAsia="en-GB"/>
              </w:rPr>
              <w:t>4</w:t>
            </w:r>
            <w:r w:rsidRPr="004A2E82">
              <w:rPr>
                <w:rFonts w:ascii="Arial" w:hAnsi="Arial" w:cs="Arial"/>
                <w:sz w:val="18"/>
                <w:szCs w:val="18"/>
                <w:lang w:val="en-GB" w:eastAsia="en-GB"/>
              </w:rPr>
              <w:t>)</w:t>
            </w:r>
          </w:p>
        </w:tc>
        <w:tc>
          <w:tcPr>
            <w:tcW w:w="983" w:type="pct"/>
            <w:gridSpan w:val="2"/>
            <w:vAlign w:val="bottom"/>
          </w:tcPr>
          <w:p w14:paraId="195B9C10" w14:textId="51FC4044"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(433,997,43</w:t>
            </w:r>
            <w:r w:rsidRPr="004A2E82">
              <w:rPr>
                <w:rFonts w:ascii="Arial" w:hAnsi="Arial" w:cs="Arial"/>
                <w:sz w:val="18"/>
                <w:szCs w:val="18"/>
                <w:cs/>
                <w:lang w:val="en-GB" w:eastAsia="en-GB"/>
              </w:rPr>
              <w:t>3</w:t>
            </w:r>
            <w:r w:rsidRPr="004A2E82">
              <w:rPr>
                <w:rFonts w:ascii="Arial" w:hAnsi="Arial" w:cs="Arial"/>
                <w:sz w:val="18"/>
                <w:szCs w:val="18"/>
                <w:lang w:val="en-GB" w:eastAsia="en-GB"/>
              </w:rPr>
              <w:t>)</w:t>
            </w:r>
          </w:p>
        </w:tc>
        <w:tc>
          <w:tcPr>
            <w:tcW w:w="984" w:type="pct"/>
            <w:vAlign w:val="bottom"/>
          </w:tcPr>
          <w:p w14:paraId="6A7EC7FC" w14:textId="553A5123"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(1,267,807,507)</w:t>
            </w:r>
          </w:p>
        </w:tc>
      </w:tr>
      <w:tr w:rsidR="005760D0" w:rsidRPr="004A2E82" w14:paraId="58E051E7" w14:textId="77777777" w:rsidTr="005760D0">
        <w:trPr>
          <w:trHeight w:val="320"/>
        </w:trPr>
        <w:tc>
          <w:tcPr>
            <w:tcW w:w="2050" w:type="pct"/>
            <w:hideMark/>
          </w:tcPr>
          <w:p w14:paraId="3121FA0A" w14:textId="5F0FC199"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 xml:space="preserve">Net expenses from reinsurance </w:t>
            </w:r>
            <w:r w:rsidR="00A156FD" w:rsidRPr="004A2E82">
              <w:rPr>
                <w:rFonts w:ascii="Arial" w:hAnsi="Arial" w:cs="Arial"/>
                <w:sz w:val="18"/>
                <w:szCs w:val="18"/>
              </w:rPr>
              <w:t xml:space="preserve">             </w:t>
            </w:r>
            <w:r w:rsidRPr="004A2E82">
              <w:rPr>
                <w:rFonts w:ascii="Arial" w:hAnsi="Arial" w:cs="Arial"/>
                <w:sz w:val="18"/>
                <w:szCs w:val="18"/>
              </w:rPr>
              <w:t>contracts held</w:t>
            </w:r>
          </w:p>
        </w:tc>
        <w:tc>
          <w:tcPr>
            <w:tcW w:w="983" w:type="pct"/>
            <w:vAlign w:val="bottom"/>
          </w:tcPr>
          <w:p w14:paraId="7F822D57" w14:textId="39477CCA"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(30,259,459)</w:t>
            </w:r>
          </w:p>
        </w:tc>
        <w:tc>
          <w:tcPr>
            <w:tcW w:w="983" w:type="pct"/>
            <w:gridSpan w:val="2"/>
            <w:vAlign w:val="bottom"/>
          </w:tcPr>
          <w:p w14:paraId="40126F65" w14:textId="068B1965"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(237,327,350)</w:t>
            </w:r>
          </w:p>
        </w:tc>
        <w:tc>
          <w:tcPr>
            <w:tcW w:w="984" w:type="pct"/>
            <w:vAlign w:val="bottom"/>
          </w:tcPr>
          <w:p w14:paraId="1E485B39" w14:textId="2159DA29"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(267,586,809)</w:t>
            </w:r>
          </w:p>
        </w:tc>
      </w:tr>
      <w:tr w:rsidR="005760D0" w:rsidRPr="004A2E82" w14:paraId="13CE64C6" w14:textId="77777777" w:rsidTr="005760D0">
        <w:trPr>
          <w:trHeight w:val="307"/>
        </w:trPr>
        <w:tc>
          <w:tcPr>
            <w:tcW w:w="2050" w:type="pct"/>
            <w:vAlign w:val="center"/>
            <w:hideMark/>
          </w:tcPr>
          <w:p w14:paraId="30B2ED9A" w14:textId="77777777" w:rsidR="005760D0" w:rsidRPr="004A2E82" w:rsidRDefault="005760D0" w:rsidP="00A156FD">
            <w:pPr>
              <w:spacing w:line="360" w:lineRule="exact"/>
              <w:ind w:left="254" w:hanging="254"/>
              <w:rPr>
                <w:rFonts w:ascii="Arial" w:hAnsi="Arial" w:cs="Arial"/>
                <w:b/>
                <w:bCs/>
                <w:sz w:val="18"/>
                <w:szCs w:val="18"/>
              </w:rPr>
            </w:pPr>
            <w:r w:rsidRPr="004A2E82">
              <w:rPr>
                <w:rFonts w:ascii="Arial" w:hAnsi="Arial" w:cs="Arial"/>
                <w:b/>
                <w:bCs/>
                <w:sz w:val="18"/>
                <w:szCs w:val="18"/>
              </w:rPr>
              <w:t>Insurance service result</w:t>
            </w:r>
          </w:p>
        </w:tc>
        <w:tc>
          <w:tcPr>
            <w:tcW w:w="983" w:type="pct"/>
            <w:vAlign w:val="bottom"/>
          </w:tcPr>
          <w:p w14:paraId="5B51E8E3" w14:textId="0F131FA7"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87,952,561</w:t>
            </w:r>
          </w:p>
        </w:tc>
        <w:tc>
          <w:tcPr>
            <w:tcW w:w="983" w:type="pct"/>
            <w:gridSpan w:val="2"/>
            <w:vAlign w:val="bottom"/>
          </w:tcPr>
          <w:p w14:paraId="7060324A" w14:textId="6BB20B74"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10,965,956</w:t>
            </w:r>
          </w:p>
        </w:tc>
        <w:tc>
          <w:tcPr>
            <w:tcW w:w="984" w:type="pct"/>
            <w:vAlign w:val="bottom"/>
          </w:tcPr>
          <w:p w14:paraId="35763B51" w14:textId="286E4D6A"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98,918,517</w:t>
            </w:r>
          </w:p>
        </w:tc>
      </w:tr>
      <w:tr w:rsidR="005760D0" w:rsidRPr="004A2E82" w14:paraId="4B846734" w14:textId="77777777" w:rsidTr="005760D0">
        <w:trPr>
          <w:trHeight w:val="300"/>
        </w:trPr>
        <w:tc>
          <w:tcPr>
            <w:tcW w:w="2050" w:type="pct"/>
            <w:vAlign w:val="center"/>
          </w:tcPr>
          <w:p w14:paraId="6FFCCB4E" w14:textId="319F7F18" w:rsidR="005760D0" w:rsidRPr="004A2E82" w:rsidRDefault="005760D0" w:rsidP="00A156FD">
            <w:pPr>
              <w:spacing w:line="360" w:lineRule="exact"/>
              <w:ind w:left="254" w:hanging="254"/>
              <w:rPr>
                <w:rFonts w:ascii="Arial" w:hAnsi="Arial" w:cs="Arial"/>
                <w:b/>
                <w:bCs/>
                <w:sz w:val="18"/>
                <w:szCs w:val="18"/>
              </w:rPr>
            </w:pPr>
            <w:r w:rsidRPr="004A2E82">
              <w:rPr>
                <w:rFonts w:ascii="Arial" w:hAnsi="Arial" w:cs="Arial"/>
                <w:b/>
                <w:bCs/>
                <w:sz w:val="18"/>
                <w:szCs w:val="18"/>
              </w:rPr>
              <w:t xml:space="preserve">Insurance finance </w:t>
            </w:r>
            <w:r w:rsidR="00A156FD" w:rsidRPr="004A2E82">
              <w:rPr>
                <w:rFonts w:ascii="Arial" w:hAnsi="Arial" w:cs="Arial"/>
                <w:b/>
                <w:bCs/>
                <w:sz w:val="18"/>
                <w:szCs w:val="18"/>
              </w:rPr>
              <w:t>income (</w:t>
            </w:r>
            <w:r w:rsidRPr="004A2E82">
              <w:rPr>
                <w:rFonts w:ascii="Arial" w:hAnsi="Arial" w:cs="Arial"/>
                <w:b/>
                <w:bCs/>
                <w:sz w:val="18"/>
                <w:szCs w:val="18"/>
              </w:rPr>
              <w:t>expense</w:t>
            </w:r>
            <w:r w:rsidR="00A156FD" w:rsidRPr="004A2E82">
              <w:rPr>
                <w:rFonts w:ascii="Arial" w:hAnsi="Arial" w:cs="Arial"/>
                <w:b/>
                <w:bCs/>
                <w:sz w:val="18"/>
                <w:szCs w:val="18"/>
              </w:rPr>
              <w:t>)</w:t>
            </w:r>
          </w:p>
        </w:tc>
        <w:tc>
          <w:tcPr>
            <w:tcW w:w="983" w:type="pct"/>
            <w:vAlign w:val="bottom"/>
          </w:tcPr>
          <w:p w14:paraId="50106533"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200724BB"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4D18CD2F"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r>
      <w:tr w:rsidR="005760D0" w:rsidRPr="004A2E82" w14:paraId="4C732709" w14:textId="77777777" w:rsidTr="005760D0">
        <w:trPr>
          <w:trHeight w:val="300"/>
        </w:trPr>
        <w:tc>
          <w:tcPr>
            <w:tcW w:w="2050" w:type="pct"/>
            <w:vAlign w:val="center"/>
          </w:tcPr>
          <w:p w14:paraId="31781BA5"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Finance expenses from insurance contracts issued</w:t>
            </w:r>
          </w:p>
        </w:tc>
        <w:tc>
          <w:tcPr>
            <w:tcW w:w="983" w:type="pct"/>
            <w:vAlign w:val="bottom"/>
          </w:tcPr>
          <w:p w14:paraId="67C9560A" w14:textId="2A9CA11E"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(4,109,514)</w:t>
            </w:r>
          </w:p>
        </w:tc>
        <w:tc>
          <w:tcPr>
            <w:tcW w:w="983" w:type="pct"/>
            <w:gridSpan w:val="2"/>
            <w:vAlign w:val="bottom"/>
          </w:tcPr>
          <w:p w14:paraId="31F6BA51" w14:textId="55DDCBEC"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(10,467,886)</w:t>
            </w:r>
          </w:p>
        </w:tc>
        <w:tc>
          <w:tcPr>
            <w:tcW w:w="984" w:type="pct"/>
            <w:vAlign w:val="bottom"/>
          </w:tcPr>
          <w:p w14:paraId="6156727E" w14:textId="38E4F646"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(14,577,400)</w:t>
            </w:r>
          </w:p>
        </w:tc>
      </w:tr>
      <w:tr w:rsidR="005760D0" w:rsidRPr="004A2E82" w14:paraId="00E20A94" w14:textId="77777777" w:rsidTr="005760D0">
        <w:trPr>
          <w:trHeight w:val="300"/>
        </w:trPr>
        <w:tc>
          <w:tcPr>
            <w:tcW w:w="2050" w:type="pct"/>
            <w:vAlign w:val="center"/>
          </w:tcPr>
          <w:p w14:paraId="78AD673F" w14:textId="5DB6CA0E"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 xml:space="preserve">Finance income from reinsurance </w:t>
            </w:r>
            <w:r w:rsidR="00A156FD" w:rsidRPr="004A2E82">
              <w:rPr>
                <w:rFonts w:ascii="Arial" w:hAnsi="Arial" w:cs="Arial"/>
                <w:sz w:val="18"/>
                <w:szCs w:val="18"/>
              </w:rPr>
              <w:t xml:space="preserve">              </w:t>
            </w:r>
            <w:r w:rsidRPr="004A2E82">
              <w:rPr>
                <w:rFonts w:ascii="Arial" w:hAnsi="Arial" w:cs="Arial"/>
                <w:sz w:val="18"/>
                <w:szCs w:val="18"/>
              </w:rPr>
              <w:t>contracts held</w:t>
            </w:r>
          </w:p>
        </w:tc>
        <w:tc>
          <w:tcPr>
            <w:tcW w:w="983" w:type="pct"/>
            <w:vAlign w:val="bottom"/>
          </w:tcPr>
          <w:p w14:paraId="2F5EDA11" w14:textId="42C8B797"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158,996</w:t>
            </w:r>
          </w:p>
        </w:tc>
        <w:tc>
          <w:tcPr>
            <w:tcW w:w="983" w:type="pct"/>
            <w:gridSpan w:val="2"/>
            <w:vAlign w:val="bottom"/>
          </w:tcPr>
          <w:p w14:paraId="64E09384" w14:textId="293805BB"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9,155,907</w:t>
            </w:r>
          </w:p>
        </w:tc>
        <w:tc>
          <w:tcPr>
            <w:tcW w:w="984" w:type="pct"/>
            <w:vAlign w:val="bottom"/>
          </w:tcPr>
          <w:p w14:paraId="16882AE3" w14:textId="6540A3A9"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9,314,903</w:t>
            </w:r>
          </w:p>
        </w:tc>
      </w:tr>
      <w:tr w:rsidR="005760D0" w:rsidRPr="004A2E82" w14:paraId="423B7767" w14:textId="77777777" w:rsidTr="005760D0">
        <w:trPr>
          <w:trHeight w:val="300"/>
        </w:trPr>
        <w:tc>
          <w:tcPr>
            <w:tcW w:w="2050" w:type="pct"/>
            <w:vAlign w:val="center"/>
          </w:tcPr>
          <w:p w14:paraId="7ABC8782"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b/>
                <w:bCs/>
                <w:sz w:val="18"/>
                <w:szCs w:val="18"/>
              </w:rPr>
              <w:t>Net insurance finance expenses</w:t>
            </w:r>
          </w:p>
        </w:tc>
        <w:tc>
          <w:tcPr>
            <w:tcW w:w="983" w:type="pct"/>
            <w:vAlign w:val="bottom"/>
          </w:tcPr>
          <w:p w14:paraId="2DA78BD4" w14:textId="7BD3643B"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(3,950,518)</w:t>
            </w:r>
          </w:p>
        </w:tc>
        <w:tc>
          <w:tcPr>
            <w:tcW w:w="983" w:type="pct"/>
            <w:gridSpan w:val="2"/>
            <w:vAlign w:val="bottom"/>
          </w:tcPr>
          <w:p w14:paraId="0FABFDF0" w14:textId="77B92377"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(1,311,979)</w:t>
            </w:r>
          </w:p>
        </w:tc>
        <w:tc>
          <w:tcPr>
            <w:tcW w:w="984" w:type="pct"/>
            <w:vAlign w:val="bottom"/>
          </w:tcPr>
          <w:p w14:paraId="5439A353" w14:textId="14928C23"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(5,262,497)</w:t>
            </w:r>
          </w:p>
        </w:tc>
      </w:tr>
      <w:tr w:rsidR="005760D0" w:rsidRPr="004A2E82" w14:paraId="46F5DE05" w14:textId="77777777" w:rsidTr="005760D0">
        <w:trPr>
          <w:trHeight w:val="300"/>
        </w:trPr>
        <w:tc>
          <w:tcPr>
            <w:tcW w:w="2050" w:type="pct"/>
            <w:vAlign w:val="center"/>
          </w:tcPr>
          <w:p w14:paraId="7E60727F" w14:textId="14B09621" w:rsidR="005760D0" w:rsidRPr="004A2E82" w:rsidRDefault="00A156FD" w:rsidP="00A156FD">
            <w:pPr>
              <w:spacing w:line="360" w:lineRule="exact"/>
              <w:ind w:left="254" w:hanging="254"/>
              <w:rPr>
                <w:rFonts w:ascii="Arial" w:hAnsi="Arial" w:cs="Arial"/>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from Insurance service</w:t>
            </w:r>
          </w:p>
        </w:tc>
        <w:tc>
          <w:tcPr>
            <w:tcW w:w="983" w:type="pct"/>
            <w:vAlign w:val="bottom"/>
          </w:tcPr>
          <w:p w14:paraId="5515684C" w14:textId="5516D096" w:rsidR="005760D0" w:rsidRPr="004A2E82" w:rsidRDefault="005760D0"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84,002,043</w:t>
            </w:r>
          </w:p>
        </w:tc>
        <w:tc>
          <w:tcPr>
            <w:tcW w:w="983" w:type="pct"/>
            <w:gridSpan w:val="2"/>
            <w:vAlign w:val="bottom"/>
          </w:tcPr>
          <w:p w14:paraId="314F16AF" w14:textId="674CFB55" w:rsidR="005760D0" w:rsidRPr="004A2E82" w:rsidRDefault="005760D0"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9,653,977</w:t>
            </w:r>
          </w:p>
        </w:tc>
        <w:tc>
          <w:tcPr>
            <w:tcW w:w="984" w:type="pct"/>
            <w:vAlign w:val="bottom"/>
          </w:tcPr>
          <w:p w14:paraId="422600B4" w14:textId="0F52DADA"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93,656,020</w:t>
            </w:r>
          </w:p>
        </w:tc>
      </w:tr>
      <w:tr w:rsidR="005760D0" w:rsidRPr="004A2E82" w14:paraId="5CAF793A" w14:textId="77777777" w:rsidTr="005760D0">
        <w:trPr>
          <w:trHeight w:val="300"/>
        </w:trPr>
        <w:tc>
          <w:tcPr>
            <w:tcW w:w="2050" w:type="pct"/>
            <w:vAlign w:val="center"/>
          </w:tcPr>
          <w:p w14:paraId="61533D7B"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Net investment income</w:t>
            </w:r>
          </w:p>
        </w:tc>
        <w:tc>
          <w:tcPr>
            <w:tcW w:w="983" w:type="pct"/>
            <w:vAlign w:val="bottom"/>
          </w:tcPr>
          <w:p w14:paraId="516A8574"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E8E90F3"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3E5BA400" w14:textId="78A2910B"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56,497,772</w:t>
            </w:r>
          </w:p>
        </w:tc>
      </w:tr>
      <w:tr w:rsidR="005760D0" w:rsidRPr="004A2E82" w14:paraId="3C4842D4" w14:textId="77777777" w:rsidTr="005760D0">
        <w:trPr>
          <w:trHeight w:val="288"/>
        </w:trPr>
        <w:tc>
          <w:tcPr>
            <w:tcW w:w="2050" w:type="pct"/>
            <w:vAlign w:val="center"/>
          </w:tcPr>
          <w:p w14:paraId="52CA8F1E"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Gain on financial instruments</w:t>
            </w:r>
          </w:p>
        </w:tc>
        <w:tc>
          <w:tcPr>
            <w:tcW w:w="983" w:type="pct"/>
            <w:vAlign w:val="bottom"/>
          </w:tcPr>
          <w:p w14:paraId="3FE16510"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44EEF79F"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1E9E5C51" w14:textId="0FA34783"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1,696,716</w:t>
            </w:r>
          </w:p>
        </w:tc>
      </w:tr>
      <w:tr w:rsidR="005760D0" w:rsidRPr="004A2E82" w14:paraId="14FF5D09" w14:textId="77777777" w:rsidTr="005760D0">
        <w:trPr>
          <w:trHeight w:val="300"/>
        </w:trPr>
        <w:tc>
          <w:tcPr>
            <w:tcW w:w="2050" w:type="pct"/>
            <w:vAlign w:val="center"/>
          </w:tcPr>
          <w:p w14:paraId="3B3889B8" w14:textId="20246625"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 xml:space="preserve">Fair value </w:t>
            </w:r>
            <w:r w:rsidR="00A156FD" w:rsidRPr="004A2E82">
              <w:rPr>
                <w:rFonts w:ascii="Arial" w:hAnsi="Arial" w:cs="Arial"/>
                <w:sz w:val="18"/>
                <w:szCs w:val="18"/>
              </w:rPr>
              <w:t>gain</w:t>
            </w:r>
            <w:r w:rsidRPr="004A2E82">
              <w:rPr>
                <w:rFonts w:ascii="Arial" w:hAnsi="Arial" w:cs="Arial"/>
                <w:sz w:val="18"/>
                <w:szCs w:val="18"/>
              </w:rPr>
              <w:t xml:space="preserve"> on financial instruments</w:t>
            </w:r>
          </w:p>
        </w:tc>
        <w:tc>
          <w:tcPr>
            <w:tcW w:w="983" w:type="pct"/>
            <w:vAlign w:val="bottom"/>
          </w:tcPr>
          <w:p w14:paraId="0308355C"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6CF3B1E8"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5BFD06EB" w14:textId="05FB3174"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10,508,716</w:t>
            </w:r>
          </w:p>
        </w:tc>
      </w:tr>
      <w:tr w:rsidR="005760D0" w:rsidRPr="004A2E82" w14:paraId="7BCAE680" w14:textId="77777777" w:rsidTr="005760D0">
        <w:trPr>
          <w:trHeight w:val="300"/>
        </w:trPr>
        <w:tc>
          <w:tcPr>
            <w:tcW w:w="2050" w:type="pct"/>
            <w:vAlign w:val="center"/>
          </w:tcPr>
          <w:p w14:paraId="23A0D8D2" w14:textId="6FAE8848" w:rsidR="005760D0" w:rsidRPr="004A2E82" w:rsidRDefault="00A156FD" w:rsidP="00A156FD">
            <w:pPr>
              <w:spacing w:line="360" w:lineRule="exact"/>
              <w:ind w:left="254" w:hanging="254"/>
              <w:rPr>
                <w:rFonts w:ascii="Arial" w:hAnsi="Arial" w:cs="Arial"/>
                <w:sz w:val="18"/>
                <w:szCs w:val="18"/>
              </w:rPr>
            </w:pPr>
            <w:r w:rsidRPr="004A2E82">
              <w:rPr>
                <w:rFonts w:ascii="Arial" w:hAnsi="Arial" w:cs="Arial"/>
                <w:sz w:val="18"/>
                <w:szCs w:val="18"/>
              </w:rPr>
              <w:t>E</w:t>
            </w:r>
            <w:r w:rsidR="005760D0" w:rsidRPr="004A2E82">
              <w:rPr>
                <w:rFonts w:ascii="Arial" w:hAnsi="Arial" w:cs="Arial"/>
                <w:sz w:val="18"/>
                <w:szCs w:val="18"/>
              </w:rPr>
              <w:t xml:space="preserve">xpected credit loss </w:t>
            </w:r>
          </w:p>
        </w:tc>
        <w:tc>
          <w:tcPr>
            <w:tcW w:w="983" w:type="pct"/>
            <w:vAlign w:val="bottom"/>
          </w:tcPr>
          <w:p w14:paraId="6CAAACC1"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6AB2585B"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56F478CB" w14:textId="10A4DFD9"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(258,789)</w:t>
            </w:r>
          </w:p>
        </w:tc>
      </w:tr>
      <w:tr w:rsidR="005760D0" w:rsidRPr="004A2E82" w14:paraId="4FAEAB04" w14:textId="77777777" w:rsidTr="005760D0">
        <w:trPr>
          <w:trHeight w:val="300"/>
        </w:trPr>
        <w:tc>
          <w:tcPr>
            <w:tcW w:w="2050" w:type="pct"/>
            <w:vAlign w:val="center"/>
          </w:tcPr>
          <w:p w14:paraId="31F9A5C7" w14:textId="77777777" w:rsidR="005760D0" w:rsidRPr="004A2E82" w:rsidRDefault="005760D0" w:rsidP="00A156FD">
            <w:pPr>
              <w:spacing w:line="360" w:lineRule="exact"/>
              <w:ind w:left="254" w:hanging="254"/>
              <w:rPr>
                <w:rFonts w:ascii="Arial" w:hAnsi="Arial" w:cs="Arial"/>
                <w:sz w:val="18"/>
                <w:szCs w:val="18"/>
              </w:rPr>
            </w:pPr>
            <w:r w:rsidRPr="004A2E82">
              <w:rPr>
                <w:rFonts w:ascii="Arial" w:hAnsi="Arial" w:cs="Arial"/>
                <w:sz w:val="18"/>
                <w:szCs w:val="18"/>
              </w:rPr>
              <w:t>Other finance costs</w:t>
            </w:r>
          </w:p>
        </w:tc>
        <w:tc>
          <w:tcPr>
            <w:tcW w:w="983" w:type="pct"/>
            <w:vAlign w:val="bottom"/>
          </w:tcPr>
          <w:p w14:paraId="51597EB6"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15EE787"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60E516F5" w14:textId="202C3DDC"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(578,209)</w:t>
            </w:r>
          </w:p>
        </w:tc>
      </w:tr>
      <w:tr w:rsidR="005760D0" w:rsidRPr="004A2E82" w14:paraId="062581B1" w14:textId="77777777" w:rsidTr="005760D0">
        <w:trPr>
          <w:trHeight w:val="300"/>
        </w:trPr>
        <w:tc>
          <w:tcPr>
            <w:tcW w:w="2050" w:type="pct"/>
            <w:vAlign w:val="center"/>
          </w:tcPr>
          <w:p w14:paraId="7AE39583" w14:textId="77777777" w:rsidR="005760D0" w:rsidRPr="004A2E82" w:rsidRDefault="005760D0" w:rsidP="00A156FD">
            <w:pPr>
              <w:overflowPunct/>
              <w:autoSpaceDE/>
              <w:autoSpaceDN/>
              <w:adjustRightInd/>
              <w:spacing w:line="360" w:lineRule="exact"/>
              <w:textAlignment w:val="auto"/>
              <w:rPr>
                <w:rFonts w:ascii="Arial" w:hAnsi="Arial" w:cs="Arial"/>
                <w:sz w:val="18"/>
                <w:szCs w:val="18"/>
              </w:rPr>
            </w:pPr>
            <w:r w:rsidRPr="004A2E82">
              <w:rPr>
                <w:rFonts w:ascii="Arial" w:hAnsi="Arial" w:cs="Arial"/>
                <w:sz w:val="18"/>
                <w:szCs w:val="18"/>
              </w:rPr>
              <w:t>Other operating expenses</w:t>
            </w:r>
          </w:p>
        </w:tc>
        <w:tc>
          <w:tcPr>
            <w:tcW w:w="983" w:type="pct"/>
            <w:vAlign w:val="bottom"/>
          </w:tcPr>
          <w:p w14:paraId="07EBB35C"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84C9222"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2C8F07A8" w14:textId="5C4DD2F9"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(49,558,677)</w:t>
            </w:r>
          </w:p>
        </w:tc>
      </w:tr>
      <w:tr w:rsidR="005760D0" w:rsidRPr="004A2E82" w14:paraId="538D50A9" w14:textId="77777777" w:rsidTr="005760D0">
        <w:trPr>
          <w:trHeight w:val="300"/>
        </w:trPr>
        <w:tc>
          <w:tcPr>
            <w:tcW w:w="2050" w:type="pct"/>
            <w:vAlign w:val="center"/>
          </w:tcPr>
          <w:p w14:paraId="67ED059E" w14:textId="46965D8C" w:rsidR="005760D0" w:rsidRPr="004A2E82" w:rsidRDefault="005760D0" w:rsidP="00A156FD">
            <w:pPr>
              <w:spacing w:line="360" w:lineRule="exact"/>
              <w:ind w:left="254" w:right="-107" w:hanging="254"/>
              <w:rPr>
                <w:rFonts w:ascii="Arial" w:hAnsi="Arial" w:cs="Arial"/>
                <w:sz w:val="18"/>
                <w:szCs w:val="18"/>
              </w:rPr>
            </w:pPr>
            <w:r w:rsidRPr="004A2E82">
              <w:rPr>
                <w:rFonts w:ascii="Arial" w:hAnsi="Arial" w:cs="Arial"/>
                <w:sz w:val="18"/>
                <w:szCs w:val="18"/>
              </w:rPr>
              <w:t xml:space="preserve">Share of </w:t>
            </w:r>
            <w:r w:rsidR="00A156FD" w:rsidRPr="004A2E82">
              <w:rPr>
                <w:rFonts w:ascii="Arial" w:hAnsi="Arial" w:cs="Arial"/>
                <w:sz w:val="18"/>
                <w:szCs w:val="18"/>
              </w:rPr>
              <w:t>gain</w:t>
            </w:r>
            <w:r w:rsidRPr="004A2E82">
              <w:rPr>
                <w:rFonts w:ascii="Arial" w:hAnsi="Arial" w:cs="Arial"/>
                <w:sz w:val="18"/>
                <w:szCs w:val="18"/>
              </w:rPr>
              <w:t xml:space="preserve"> from investments in associates</w:t>
            </w:r>
          </w:p>
        </w:tc>
        <w:tc>
          <w:tcPr>
            <w:tcW w:w="983" w:type="pct"/>
            <w:vAlign w:val="bottom"/>
          </w:tcPr>
          <w:p w14:paraId="0AFD5F96"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3548A129"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3E5B670E" w14:textId="30A3812F"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140,448</w:t>
            </w:r>
          </w:p>
        </w:tc>
      </w:tr>
      <w:tr w:rsidR="005760D0" w:rsidRPr="004A2E82" w14:paraId="7D97B2F9" w14:textId="77777777" w:rsidTr="005760D0">
        <w:trPr>
          <w:trHeight w:val="300"/>
        </w:trPr>
        <w:tc>
          <w:tcPr>
            <w:tcW w:w="2050" w:type="pct"/>
            <w:vAlign w:val="center"/>
          </w:tcPr>
          <w:p w14:paraId="6F5C55A8" w14:textId="77777777" w:rsidR="005760D0" w:rsidRPr="004A2E82" w:rsidRDefault="005760D0" w:rsidP="00A156FD">
            <w:pPr>
              <w:spacing w:line="360" w:lineRule="exact"/>
              <w:ind w:left="254" w:hanging="254"/>
              <w:rPr>
                <w:rFonts w:ascii="Arial" w:hAnsi="Arial" w:cs="Arial"/>
                <w:b/>
                <w:bCs/>
                <w:sz w:val="18"/>
                <w:szCs w:val="18"/>
              </w:rPr>
            </w:pPr>
            <w:r w:rsidRPr="004A2E82">
              <w:rPr>
                <w:rFonts w:ascii="Arial" w:hAnsi="Arial" w:cs="Arial"/>
                <w:sz w:val="18"/>
                <w:szCs w:val="18"/>
              </w:rPr>
              <w:t>Other income</w:t>
            </w:r>
          </w:p>
        </w:tc>
        <w:tc>
          <w:tcPr>
            <w:tcW w:w="983" w:type="pct"/>
            <w:vAlign w:val="bottom"/>
          </w:tcPr>
          <w:p w14:paraId="444F0E4F"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27E4C557"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0E736FE1" w14:textId="0B9FC30A"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2,378,741</w:t>
            </w:r>
          </w:p>
        </w:tc>
      </w:tr>
      <w:tr w:rsidR="005760D0" w:rsidRPr="004A2E82" w14:paraId="66FE3DF4" w14:textId="77777777" w:rsidTr="005760D0">
        <w:trPr>
          <w:trHeight w:val="300"/>
        </w:trPr>
        <w:tc>
          <w:tcPr>
            <w:tcW w:w="2050" w:type="pct"/>
            <w:vAlign w:val="center"/>
          </w:tcPr>
          <w:p w14:paraId="3FB9E90D" w14:textId="7324482C" w:rsidR="005760D0" w:rsidRPr="004A2E82" w:rsidRDefault="00A156FD" w:rsidP="00A156FD">
            <w:pPr>
              <w:spacing w:line="360" w:lineRule="exact"/>
              <w:ind w:left="254" w:hanging="254"/>
              <w:rPr>
                <w:rFonts w:ascii="Arial" w:hAnsi="Arial" w:cs="Arial"/>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before income tax expenses</w:t>
            </w:r>
          </w:p>
        </w:tc>
        <w:tc>
          <w:tcPr>
            <w:tcW w:w="983" w:type="pct"/>
            <w:vAlign w:val="bottom"/>
          </w:tcPr>
          <w:p w14:paraId="5A2E7575"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435CEC42"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5EE08940" w14:textId="0B0A1DBE" w:rsidR="005760D0" w:rsidRPr="004A2E82" w:rsidRDefault="005760D0"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114,482,738</w:t>
            </w:r>
          </w:p>
        </w:tc>
      </w:tr>
      <w:tr w:rsidR="005760D0" w:rsidRPr="004A2E82" w14:paraId="33005D7A" w14:textId="77777777" w:rsidTr="005760D0">
        <w:trPr>
          <w:trHeight w:val="300"/>
        </w:trPr>
        <w:tc>
          <w:tcPr>
            <w:tcW w:w="2050" w:type="pct"/>
            <w:vAlign w:val="center"/>
          </w:tcPr>
          <w:p w14:paraId="429BB473" w14:textId="2C3D466C" w:rsidR="005760D0" w:rsidRPr="004A2E82" w:rsidRDefault="005760D0" w:rsidP="00A156FD">
            <w:pPr>
              <w:spacing w:line="360" w:lineRule="exact"/>
              <w:ind w:left="254" w:hanging="254"/>
              <w:rPr>
                <w:rFonts w:ascii="Arial" w:hAnsi="Arial" w:cs="Arial"/>
                <w:b/>
                <w:bCs/>
                <w:sz w:val="18"/>
                <w:szCs w:val="18"/>
              </w:rPr>
            </w:pPr>
            <w:r w:rsidRPr="004A2E82">
              <w:rPr>
                <w:rFonts w:ascii="Arial" w:hAnsi="Arial" w:cs="Arial"/>
                <w:sz w:val="18"/>
                <w:szCs w:val="18"/>
              </w:rPr>
              <w:t xml:space="preserve">Income tax </w:t>
            </w:r>
            <w:r w:rsidR="00A156FD" w:rsidRPr="004A2E82">
              <w:rPr>
                <w:rFonts w:ascii="Arial" w:hAnsi="Arial" w:cs="Arial"/>
                <w:sz w:val="18"/>
                <w:szCs w:val="18"/>
              </w:rPr>
              <w:t>expense</w:t>
            </w:r>
          </w:p>
        </w:tc>
        <w:tc>
          <w:tcPr>
            <w:tcW w:w="983" w:type="pct"/>
            <w:vAlign w:val="bottom"/>
          </w:tcPr>
          <w:p w14:paraId="6A666E73"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6A82756"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2BFA0E39" w14:textId="1E23C3F6" w:rsidR="005760D0" w:rsidRPr="004A2E82" w:rsidRDefault="005760D0"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(24,327,39</w:t>
            </w:r>
            <w:r w:rsidRPr="004A2E82">
              <w:rPr>
                <w:rFonts w:ascii="Arial" w:hAnsi="Arial" w:cs="Arial"/>
                <w:sz w:val="18"/>
                <w:szCs w:val="18"/>
                <w:cs/>
                <w:lang w:val="en-GB" w:eastAsia="en-GB"/>
              </w:rPr>
              <w:t>5</w:t>
            </w:r>
            <w:r w:rsidRPr="004A2E82">
              <w:rPr>
                <w:rFonts w:ascii="Arial" w:hAnsi="Arial" w:cs="Arial"/>
                <w:sz w:val="18"/>
                <w:szCs w:val="18"/>
                <w:lang w:val="en-GB" w:eastAsia="en-GB"/>
              </w:rPr>
              <w:t>)</w:t>
            </w:r>
          </w:p>
        </w:tc>
      </w:tr>
      <w:tr w:rsidR="005760D0" w:rsidRPr="004A2E82" w14:paraId="0AF6D0EB" w14:textId="77777777" w:rsidTr="005760D0">
        <w:trPr>
          <w:trHeight w:val="300"/>
        </w:trPr>
        <w:tc>
          <w:tcPr>
            <w:tcW w:w="2050" w:type="pct"/>
            <w:vAlign w:val="center"/>
          </w:tcPr>
          <w:p w14:paraId="300ED0B6" w14:textId="700345BC" w:rsidR="005760D0" w:rsidRPr="004A2E82" w:rsidRDefault="00A156FD" w:rsidP="00A156FD">
            <w:pPr>
              <w:spacing w:line="360" w:lineRule="exact"/>
              <w:ind w:left="254" w:hanging="254"/>
              <w:rPr>
                <w:rFonts w:ascii="Arial" w:hAnsi="Arial" w:cs="Arial"/>
                <w:b/>
                <w:bCs/>
                <w:sz w:val="18"/>
                <w:szCs w:val="18"/>
              </w:rPr>
            </w:pPr>
            <w:r w:rsidRPr="004A2E82">
              <w:rPr>
                <w:rFonts w:ascii="Arial" w:hAnsi="Arial" w:cs="Arial"/>
                <w:b/>
                <w:bCs/>
                <w:sz w:val="18"/>
                <w:szCs w:val="18"/>
              </w:rPr>
              <w:t>Profit</w:t>
            </w:r>
            <w:r w:rsidR="005760D0" w:rsidRPr="004A2E82">
              <w:rPr>
                <w:rFonts w:ascii="Arial" w:hAnsi="Arial" w:cs="Arial"/>
                <w:b/>
                <w:bCs/>
                <w:sz w:val="18"/>
                <w:szCs w:val="18"/>
              </w:rPr>
              <w:t xml:space="preserve"> for the period</w:t>
            </w:r>
          </w:p>
        </w:tc>
        <w:tc>
          <w:tcPr>
            <w:tcW w:w="983" w:type="pct"/>
            <w:vAlign w:val="bottom"/>
          </w:tcPr>
          <w:p w14:paraId="4369A338"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46A771A9" w14:textId="77777777" w:rsidR="005760D0" w:rsidRPr="004A2E82" w:rsidRDefault="005760D0" w:rsidP="00A156FD">
            <w:pPr>
              <w:tabs>
                <w:tab w:val="decimal" w:pos="1514"/>
              </w:tabs>
              <w:spacing w:line="360" w:lineRule="exact"/>
              <w:rPr>
                <w:rFonts w:ascii="Arial" w:hAnsi="Arial" w:cs="Arial"/>
                <w:sz w:val="18"/>
                <w:szCs w:val="18"/>
                <w:lang w:val="en-GB" w:eastAsia="en-GB"/>
              </w:rPr>
            </w:pPr>
          </w:p>
        </w:tc>
        <w:tc>
          <w:tcPr>
            <w:tcW w:w="984" w:type="pct"/>
            <w:vAlign w:val="bottom"/>
          </w:tcPr>
          <w:p w14:paraId="20C043D4" w14:textId="5D218836" w:rsidR="005760D0" w:rsidRPr="004A2E82" w:rsidRDefault="005760D0"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90,155,34</w:t>
            </w:r>
            <w:r w:rsidRPr="004A2E82">
              <w:rPr>
                <w:rFonts w:ascii="Arial" w:hAnsi="Arial" w:cs="Arial"/>
                <w:sz w:val="18"/>
                <w:szCs w:val="18"/>
                <w:cs/>
                <w:lang w:val="en-GB" w:eastAsia="en-GB"/>
              </w:rPr>
              <w:t>3</w:t>
            </w:r>
          </w:p>
        </w:tc>
      </w:tr>
    </w:tbl>
    <w:p w14:paraId="359EE308" w14:textId="77777777" w:rsidR="00277537" w:rsidRPr="004A2E82" w:rsidRDefault="00277537">
      <w:pPr>
        <w:overflowPunct/>
        <w:autoSpaceDE/>
        <w:autoSpaceDN/>
        <w:adjustRightInd/>
        <w:textAlignment w:val="auto"/>
        <w:rPr>
          <w:rFonts w:ascii="Arial" w:hAnsi="Arial" w:cs="Arial"/>
        </w:rPr>
      </w:pPr>
    </w:p>
    <w:p w14:paraId="457D94EF" w14:textId="77777777" w:rsidR="00277537" w:rsidRPr="004A2E82" w:rsidRDefault="00277537">
      <w:pPr>
        <w:overflowPunct/>
        <w:autoSpaceDE/>
        <w:autoSpaceDN/>
        <w:adjustRightInd/>
        <w:textAlignment w:val="auto"/>
        <w:rPr>
          <w:rFonts w:ascii="Arial" w:hAnsi="Arial" w:cs="Arial"/>
        </w:rPr>
      </w:pPr>
      <w:r w:rsidRPr="004A2E82">
        <w:rPr>
          <w:rFonts w:ascii="Arial" w:hAnsi="Arial" w:cs="Arial"/>
        </w:rPr>
        <w:br w:type="page"/>
      </w:r>
    </w:p>
    <w:tbl>
      <w:tblPr>
        <w:tblStyle w:val="TableGrid"/>
        <w:tblW w:w="4720"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769"/>
        <w:gridCol w:w="886"/>
        <w:gridCol w:w="884"/>
        <w:gridCol w:w="1771"/>
      </w:tblGrid>
      <w:tr w:rsidR="00277537" w:rsidRPr="004A2E82" w14:paraId="04E6602B" w14:textId="77777777" w:rsidTr="00053FBC">
        <w:trPr>
          <w:trHeight w:val="307"/>
          <w:tblHeader/>
        </w:trPr>
        <w:tc>
          <w:tcPr>
            <w:tcW w:w="2050" w:type="pct"/>
            <w:vAlign w:val="bottom"/>
            <w:hideMark/>
          </w:tcPr>
          <w:p w14:paraId="7DC778C6" w14:textId="77777777" w:rsidR="00277537" w:rsidRPr="004A2E82" w:rsidRDefault="00277537" w:rsidP="00A156FD">
            <w:pPr>
              <w:spacing w:line="360" w:lineRule="exact"/>
              <w:rPr>
                <w:rFonts w:ascii="Arial" w:hAnsi="Arial" w:cs="Arial"/>
                <w:b/>
                <w:bCs/>
                <w:sz w:val="18"/>
                <w:szCs w:val="18"/>
                <w:lang w:eastAsia="en-GB"/>
              </w:rPr>
            </w:pPr>
          </w:p>
        </w:tc>
        <w:tc>
          <w:tcPr>
            <w:tcW w:w="1475" w:type="pct"/>
            <w:gridSpan w:val="2"/>
          </w:tcPr>
          <w:p w14:paraId="68714FF8" w14:textId="77777777" w:rsidR="00277537" w:rsidRPr="004A2E82" w:rsidRDefault="00277537" w:rsidP="00A156FD">
            <w:pPr>
              <w:keepLines/>
              <w:tabs>
                <w:tab w:val="left" w:pos="614"/>
              </w:tabs>
              <w:spacing w:line="360" w:lineRule="exact"/>
              <w:jc w:val="right"/>
              <w:rPr>
                <w:rFonts w:ascii="Arial" w:hAnsi="Arial" w:cs="Arial"/>
                <w:sz w:val="18"/>
                <w:szCs w:val="18"/>
                <w:cs/>
              </w:rPr>
            </w:pPr>
          </w:p>
        </w:tc>
        <w:tc>
          <w:tcPr>
            <w:tcW w:w="1475" w:type="pct"/>
            <w:gridSpan w:val="2"/>
            <w:vAlign w:val="bottom"/>
          </w:tcPr>
          <w:p w14:paraId="5E15C9AA" w14:textId="77777777" w:rsidR="00277537" w:rsidRPr="004A2E82" w:rsidRDefault="00277537" w:rsidP="00A156FD">
            <w:pPr>
              <w:overflowPunct/>
              <w:autoSpaceDE/>
              <w:autoSpaceDN/>
              <w:adjustRightInd/>
              <w:spacing w:line="360" w:lineRule="exact"/>
              <w:jc w:val="right"/>
              <w:textAlignment w:val="auto"/>
              <w:rPr>
                <w:rFonts w:ascii="Arial" w:hAnsi="Arial" w:cs="Arial"/>
                <w:sz w:val="18"/>
                <w:szCs w:val="18"/>
              </w:rPr>
            </w:pPr>
            <w:r w:rsidRPr="004A2E82">
              <w:rPr>
                <w:rFonts w:ascii="Arial" w:hAnsi="Arial" w:cs="Arial"/>
                <w:sz w:val="18"/>
                <w:szCs w:val="18"/>
                <w:cs/>
              </w:rPr>
              <w:t>(</w:t>
            </w:r>
            <w:r w:rsidRPr="004A2E82">
              <w:rPr>
                <w:rFonts w:ascii="Arial" w:hAnsi="Arial" w:cs="Arial"/>
                <w:sz w:val="18"/>
                <w:szCs w:val="18"/>
              </w:rPr>
              <w:t>Unit</w:t>
            </w:r>
            <w:r w:rsidRPr="004A2E82">
              <w:rPr>
                <w:rFonts w:ascii="Arial" w:hAnsi="Arial" w:cs="Arial"/>
                <w:sz w:val="18"/>
                <w:szCs w:val="18"/>
                <w:cs/>
              </w:rPr>
              <w:t xml:space="preserve">: </w:t>
            </w:r>
            <w:r w:rsidRPr="004A2E82">
              <w:rPr>
                <w:rFonts w:ascii="Arial" w:hAnsi="Arial" w:cs="Arial"/>
                <w:sz w:val="18"/>
                <w:szCs w:val="18"/>
              </w:rPr>
              <w:t>Baht</w:t>
            </w:r>
            <w:r w:rsidRPr="004A2E82">
              <w:rPr>
                <w:rFonts w:ascii="Arial" w:hAnsi="Arial" w:cs="Arial"/>
                <w:sz w:val="18"/>
                <w:szCs w:val="18"/>
                <w:cs/>
              </w:rPr>
              <w:t>)</w:t>
            </w:r>
          </w:p>
        </w:tc>
      </w:tr>
      <w:tr w:rsidR="00277537" w:rsidRPr="004A2E82" w14:paraId="631B2311" w14:textId="77777777" w:rsidTr="00053FBC">
        <w:trPr>
          <w:trHeight w:val="307"/>
          <w:tblHeader/>
        </w:trPr>
        <w:tc>
          <w:tcPr>
            <w:tcW w:w="2050" w:type="pct"/>
          </w:tcPr>
          <w:p w14:paraId="15040A32" w14:textId="77777777" w:rsidR="00277537" w:rsidRPr="004A2E82" w:rsidRDefault="00277537" w:rsidP="00A156FD">
            <w:pPr>
              <w:spacing w:line="360" w:lineRule="exact"/>
              <w:rPr>
                <w:rFonts w:ascii="Arial" w:hAnsi="Arial" w:cs="Arial"/>
                <w:b/>
                <w:bCs/>
                <w:sz w:val="18"/>
                <w:szCs w:val="18"/>
                <w:lang w:val="en-GB" w:eastAsia="en-GB"/>
              </w:rPr>
            </w:pPr>
          </w:p>
        </w:tc>
        <w:tc>
          <w:tcPr>
            <w:tcW w:w="2950" w:type="pct"/>
            <w:gridSpan w:val="4"/>
          </w:tcPr>
          <w:p w14:paraId="5707D8F5" w14:textId="77777777" w:rsidR="00277537" w:rsidRPr="004A2E82" w:rsidRDefault="00277537" w:rsidP="00A156FD">
            <w:pPr>
              <w:pBdr>
                <w:bottom w:val="single" w:sz="6" w:space="0" w:color="auto"/>
                <w:between w:val="single" w:sz="6" w:space="1" w:color="auto"/>
              </w:pBdr>
              <w:spacing w:line="360" w:lineRule="exact"/>
              <w:jc w:val="center"/>
              <w:rPr>
                <w:rFonts w:ascii="Arial" w:hAnsi="Arial" w:cs="Arial"/>
                <w:sz w:val="18"/>
                <w:szCs w:val="18"/>
                <w:lang w:val="en-GB" w:eastAsia="en-GB"/>
              </w:rPr>
            </w:pPr>
            <w:r w:rsidRPr="004A2E82">
              <w:rPr>
                <w:rFonts w:ascii="Arial" w:hAnsi="Arial" w:cs="Arial"/>
                <w:sz w:val="18"/>
                <w:szCs w:val="18"/>
              </w:rPr>
              <w:t>Financial statements in which the equity method is applied</w:t>
            </w:r>
          </w:p>
        </w:tc>
      </w:tr>
      <w:tr w:rsidR="00277537" w:rsidRPr="004A2E82" w14:paraId="50FACEC9" w14:textId="77777777" w:rsidTr="00053FBC">
        <w:trPr>
          <w:trHeight w:val="307"/>
          <w:tblHeader/>
        </w:trPr>
        <w:tc>
          <w:tcPr>
            <w:tcW w:w="2050" w:type="pct"/>
          </w:tcPr>
          <w:p w14:paraId="231D2AE1" w14:textId="77777777" w:rsidR="00277537" w:rsidRPr="004A2E82" w:rsidRDefault="00277537" w:rsidP="00A156FD">
            <w:pPr>
              <w:spacing w:line="360" w:lineRule="exact"/>
              <w:rPr>
                <w:rFonts w:ascii="Arial" w:hAnsi="Arial" w:cs="Arial"/>
                <w:b/>
                <w:bCs/>
                <w:sz w:val="18"/>
                <w:szCs w:val="18"/>
                <w:lang w:val="en-GB" w:eastAsia="en-GB"/>
              </w:rPr>
            </w:pPr>
            <w:r w:rsidRPr="004A2E82">
              <w:rPr>
                <w:rFonts w:ascii="Arial" w:hAnsi="Arial" w:cs="Arial"/>
                <w:b/>
                <w:bCs/>
                <w:sz w:val="18"/>
                <w:szCs w:val="18"/>
                <w:lang w:val="en-GB" w:eastAsia="en-GB"/>
              </w:rPr>
              <w:t xml:space="preserve"> </w:t>
            </w:r>
          </w:p>
        </w:tc>
        <w:tc>
          <w:tcPr>
            <w:tcW w:w="2950" w:type="pct"/>
            <w:gridSpan w:val="4"/>
          </w:tcPr>
          <w:p w14:paraId="3102BC33" w14:textId="601C45A9" w:rsidR="00277537" w:rsidRPr="004A2E82" w:rsidRDefault="00277537" w:rsidP="00A156FD">
            <w:pPr>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For the six-month period ended 30 June 2025</w:t>
            </w:r>
          </w:p>
        </w:tc>
      </w:tr>
      <w:tr w:rsidR="00277537" w:rsidRPr="004A2E82" w14:paraId="1B9BC183" w14:textId="77777777" w:rsidTr="00053FBC">
        <w:trPr>
          <w:trHeight w:val="153"/>
          <w:tblHeader/>
        </w:trPr>
        <w:tc>
          <w:tcPr>
            <w:tcW w:w="2050" w:type="pct"/>
          </w:tcPr>
          <w:p w14:paraId="40DBE231" w14:textId="77777777" w:rsidR="00277537" w:rsidRPr="004A2E82" w:rsidDel="00C95427" w:rsidRDefault="00277537" w:rsidP="00A156FD">
            <w:pPr>
              <w:spacing w:line="360" w:lineRule="exact"/>
              <w:rPr>
                <w:rFonts w:ascii="Arial" w:hAnsi="Arial" w:cs="Arial"/>
                <w:b/>
                <w:bCs/>
                <w:sz w:val="18"/>
                <w:szCs w:val="18"/>
                <w:cs/>
                <w:lang w:val="en-GB" w:eastAsia="en-GB"/>
              </w:rPr>
            </w:pPr>
          </w:p>
        </w:tc>
        <w:tc>
          <w:tcPr>
            <w:tcW w:w="983" w:type="pct"/>
          </w:tcPr>
          <w:p w14:paraId="4E813E3A" w14:textId="77777777" w:rsidR="00277537" w:rsidRPr="004A2E82" w:rsidRDefault="00277537"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Motor</w:t>
            </w:r>
          </w:p>
        </w:tc>
        <w:tc>
          <w:tcPr>
            <w:tcW w:w="983" w:type="pct"/>
            <w:gridSpan w:val="2"/>
          </w:tcPr>
          <w:p w14:paraId="4F3D1B66" w14:textId="77777777" w:rsidR="00277537" w:rsidRPr="004A2E82" w:rsidRDefault="00277537" w:rsidP="00A156FD">
            <w:pPr>
              <w:keepLines/>
              <w:pBdr>
                <w:bottom w:val="single" w:sz="6" w:space="0" w:color="auto"/>
                <w:between w:val="single" w:sz="6" w:space="1" w:color="auto"/>
              </w:pBdr>
              <w:spacing w:line="360" w:lineRule="exact"/>
              <w:jc w:val="center"/>
              <w:rPr>
                <w:rFonts w:ascii="Arial" w:hAnsi="Arial" w:cs="Arial"/>
                <w:sz w:val="18"/>
                <w:szCs w:val="18"/>
                <w:cs/>
              </w:rPr>
            </w:pPr>
            <w:r w:rsidRPr="004A2E82">
              <w:rPr>
                <w:rFonts w:ascii="Arial" w:hAnsi="Arial" w:cs="Arial"/>
                <w:sz w:val="18"/>
                <w:szCs w:val="18"/>
              </w:rPr>
              <w:t>Others</w:t>
            </w:r>
          </w:p>
        </w:tc>
        <w:tc>
          <w:tcPr>
            <w:tcW w:w="984" w:type="pct"/>
            <w:vAlign w:val="bottom"/>
          </w:tcPr>
          <w:p w14:paraId="7650FA35" w14:textId="77777777" w:rsidR="00277537" w:rsidRPr="004A2E82" w:rsidRDefault="00277537" w:rsidP="00A156F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4A2E82">
              <w:rPr>
                <w:rFonts w:ascii="Arial" w:hAnsi="Arial" w:cs="Arial"/>
                <w:sz w:val="18"/>
                <w:szCs w:val="18"/>
              </w:rPr>
              <w:t>Total</w:t>
            </w:r>
          </w:p>
        </w:tc>
      </w:tr>
      <w:tr w:rsidR="00277537" w:rsidRPr="004A2E82" w14:paraId="0AE0BFFF" w14:textId="77777777" w:rsidTr="00053FBC">
        <w:trPr>
          <w:trHeight w:val="307"/>
        </w:trPr>
        <w:tc>
          <w:tcPr>
            <w:tcW w:w="2050" w:type="pct"/>
          </w:tcPr>
          <w:p w14:paraId="415B749D" w14:textId="77777777" w:rsidR="00277537" w:rsidRPr="004A2E82" w:rsidRDefault="00277537" w:rsidP="00A156FD">
            <w:pPr>
              <w:spacing w:line="360" w:lineRule="exact"/>
              <w:ind w:left="254" w:hanging="254"/>
              <w:rPr>
                <w:rFonts w:ascii="Arial" w:hAnsi="Arial" w:cs="Arial"/>
                <w:b/>
                <w:bCs/>
                <w:sz w:val="18"/>
                <w:szCs w:val="18"/>
                <w:cs/>
              </w:rPr>
            </w:pPr>
            <w:r w:rsidRPr="004A2E82">
              <w:rPr>
                <w:rFonts w:ascii="Arial" w:hAnsi="Arial" w:cs="Arial"/>
                <w:b/>
                <w:bCs/>
                <w:sz w:val="18"/>
                <w:szCs w:val="18"/>
              </w:rPr>
              <w:t>Insurance revenue</w:t>
            </w:r>
          </w:p>
        </w:tc>
        <w:tc>
          <w:tcPr>
            <w:tcW w:w="983" w:type="pct"/>
            <w:vAlign w:val="bottom"/>
          </w:tcPr>
          <w:p w14:paraId="6C958373"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3EE0B981"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4E3964E7" w14:textId="77777777" w:rsidR="00277537" w:rsidRPr="004A2E82" w:rsidRDefault="00277537" w:rsidP="00A156FD">
            <w:pPr>
              <w:tabs>
                <w:tab w:val="decimal" w:pos="1514"/>
              </w:tabs>
              <w:spacing w:line="360" w:lineRule="exact"/>
              <w:rPr>
                <w:rFonts w:ascii="Arial" w:hAnsi="Arial" w:cs="Arial"/>
                <w:sz w:val="18"/>
                <w:szCs w:val="18"/>
                <w:cs/>
                <w:lang w:val="en-GB" w:eastAsia="en-GB"/>
              </w:rPr>
            </w:pPr>
          </w:p>
        </w:tc>
      </w:tr>
      <w:tr w:rsidR="00277537" w:rsidRPr="004A2E82" w14:paraId="5E40074B" w14:textId="77777777" w:rsidTr="00053FBC">
        <w:trPr>
          <w:trHeight w:val="320"/>
        </w:trPr>
        <w:tc>
          <w:tcPr>
            <w:tcW w:w="2050" w:type="pct"/>
          </w:tcPr>
          <w:p w14:paraId="6B325773"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Insurance revenue</w:t>
            </w:r>
          </w:p>
        </w:tc>
        <w:tc>
          <w:tcPr>
            <w:tcW w:w="983" w:type="pct"/>
            <w:vAlign w:val="bottom"/>
          </w:tcPr>
          <w:p w14:paraId="0551D15D"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1,051,161,787</w:t>
            </w:r>
          </w:p>
        </w:tc>
        <w:tc>
          <w:tcPr>
            <w:tcW w:w="983" w:type="pct"/>
            <w:gridSpan w:val="2"/>
            <w:vAlign w:val="bottom"/>
          </w:tcPr>
          <w:p w14:paraId="2ED9968E"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728</w:t>
            </w:r>
            <w:r w:rsidRPr="004A2E82">
              <w:rPr>
                <w:rFonts w:ascii="Arial" w:hAnsi="Arial" w:cs="Arial"/>
                <w:sz w:val="18"/>
                <w:szCs w:val="18"/>
                <w:lang w:val="en-GB" w:eastAsia="en-GB"/>
              </w:rPr>
              <w:t>,</w:t>
            </w:r>
            <w:r w:rsidRPr="004A2E82">
              <w:rPr>
                <w:rFonts w:ascii="Arial" w:hAnsi="Arial" w:cs="Arial"/>
                <w:sz w:val="18"/>
                <w:szCs w:val="18"/>
                <w:cs/>
                <w:lang w:val="en-GB" w:eastAsia="en-GB"/>
              </w:rPr>
              <w:t>265</w:t>
            </w:r>
            <w:r w:rsidRPr="004A2E82">
              <w:rPr>
                <w:rFonts w:ascii="Arial" w:hAnsi="Arial" w:cs="Arial"/>
                <w:sz w:val="18"/>
                <w:szCs w:val="18"/>
                <w:lang w:val="en-GB" w:eastAsia="en-GB"/>
              </w:rPr>
              <w:t>,</w:t>
            </w:r>
            <w:r w:rsidRPr="004A2E82">
              <w:rPr>
                <w:rFonts w:ascii="Arial" w:hAnsi="Arial" w:cs="Arial"/>
                <w:sz w:val="18"/>
                <w:szCs w:val="18"/>
                <w:cs/>
                <w:lang w:val="en-GB" w:eastAsia="en-GB"/>
              </w:rPr>
              <w:t>047</w:t>
            </w:r>
          </w:p>
        </w:tc>
        <w:tc>
          <w:tcPr>
            <w:tcW w:w="984" w:type="pct"/>
            <w:vAlign w:val="bottom"/>
          </w:tcPr>
          <w:p w14:paraId="6C71A125"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1</w:t>
            </w:r>
            <w:r w:rsidRPr="004A2E82">
              <w:rPr>
                <w:rFonts w:ascii="Arial" w:hAnsi="Arial" w:cs="Arial"/>
                <w:sz w:val="18"/>
                <w:szCs w:val="18"/>
                <w:lang w:val="en-GB" w:eastAsia="en-GB"/>
              </w:rPr>
              <w:t>,</w:t>
            </w:r>
            <w:r w:rsidRPr="004A2E82">
              <w:rPr>
                <w:rFonts w:ascii="Arial" w:hAnsi="Arial" w:cs="Arial"/>
                <w:sz w:val="18"/>
                <w:szCs w:val="18"/>
                <w:cs/>
                <w:lang w:val="en-GB" w:eastAsia="en-GB"/>
              </w:rPr>
              <w:t>779</w:t>
            </w:r>
            <w:r w:rsidRPr="004A2E82">
              <w:rPr>
                <w:rFonts w:ascii="Arial" w:hAnsi="Arial" w:cs="Arial"/>
                <w:sz w:val="18"/>
                <w:szCs w:val="18"/>
                <w:lang w:val="en-GB" w:eastAsia="en-GB"/>
              </w:rPr>
              <w:t>,</w:t>
            </w:r>
            <w:r w:rsidRPr="004A2E82">
              <w:rPr>
                <w:rFonts w:ascii="Arial" w:hAnsi="Arial" w:cs="Arial"/>
                <w:sz w:val="18"/>
                <w:szCs w:val="18"/>
                <w:cs/>
                <w:lang w:val="en-GB" w:eastAsia="en-GB"/>
              </w:rPr>
              <w:t>426</w:t>
            </w:r>
            <w:r w:rsidRPr="004A2E82">
              <w:rPr>
                <w:rFonts w:ascii="Arial" w:hAnsi="Arial" w:cs="Arial"/>
                <w:sz w:val="18"/>
                <w:szCs w:val="18"/>
                <w:lang w:val="en-GB" w:eastAsia="en-GB"/>
              </w:rPr>
              <w:t>,</w:t>
            </w:r>
            <w:r w:rsidRPr="004A2E82">
              <w:rPr>
                <w:rFonts w:ascii="Arial" w:hAnsi="Arial" w:cs="Arial"/>
                <w:sz w:val="18"/>
                <w:szCs w:val="18"/>
                <w:cs/>
                <w:lang w:val="en-GB" w:eastAsia="en-GB"/>
              </w:rPr>
              <w:t>834</w:t>
            </w:r>
          </w:p>
        </w:tc>
      </w:tr>
      <w:tr w:rsidR="00277537" w:rsidRPr="004A2E82" w14:paraId="599344CF" w14:textId="77777777" w:rsidTr="00053FBC">
        <w:trPr>
          <w:trHeight w:val="320"/>
        </w:trPr>
        <w:tc>
          <w:tcPr>
            <w:tcW w:w="2050" w:type="pct"/>
          </w:tcPr>
          <w:p w14:paraId="5964B604"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Insurance service expenses</w:t>
            </w:r>
          </w:p>
        </w:tc>
        <w:tc>
          <w:tcPr>
            <w:tcW w:w="983" w:type="pct"/>
            <w:vAlign w:val="bottom"/>
          </w:tcPr>
          <w:p w14:paraId="07A79544"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(1,080,139,014)</w:t>
            </w:r>
          </w:p>
        </w:tc>
        <w:tc>
          <w:tcPr>
            <w:tcW w:w="983" w:type="pct"/>
            <w:gridSpan w:val="2"/>
            <w:vAlign w:val="bottom"/>
          </w:tcPr>
          <w:p w14:paraId="43161510"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(1,917,383,27</w:t>
            </w:r>
            <w:r w:rsidRPr="004A2E82">
              <w:rPr>
                <w:rFonts w:ascii="Arial" w:hAnsi="Arial" w:cs="Arial"/>
                <w:sz w:val="18"/>
                <w:szCs w:val="18"/>
                <w:cs/>
                <w:lang w:val="en-GB" w:eastAsia="en-GB"/>
              </w:rPr>
              <w:t>1</w:t>
            </w:r>
            <w:r w:rsidRPr="004A2E82">
              <w:rPr>
                <w:rFonts w:ascii="Arial" w:hAnsi="Arial" w:cs="Arial"/>
                <w:sz w:val="18"/>
                <w:szCs w:val="18"/>
                <w:lang w:val="en-GB" w:eastAsia="en-GB"/>
              </w:rPr>
              <w:t>)</w:t>
            </w:r>
          </w:p>
        </w:tc>
        <w:tc>
          <w:tcPr>
            <w:tcW w:w="984" w:type="pct"/>
            <w:vAlign w:val="bottom"/>
          </w:tcPr>
          <w:p w14:paraId="4132EBF7"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(2</w:t>
            </w:r>
            <w:r w:rsidRPr="004A2E82">
              <w:rPr>
                <w:rFonts w:ascii="Arial" w:hAnsi="Arial" w:cs="Arial"/>
                <w:sz w:val="18"/>
                <w:szCs w:val="18"/>
                <w:lang w:val="en-GB" w:eastAsia="en-GB"/>
              </w:rPr>
              <w:t>,</w:t>
            </w:r>
            <w:r w:rsidRPr="004A2E82">
              <w:rPr>
                <w:rFonts w:ascii="Arial" w:hAnsi="Arial" w:cs="Arial"/>
                <w:sz w:val="18"/>
                <w:szCs w:val="18"/>
                <w:cs/>
                <w:lang w:val="en-GB" w:eastAsia="en-GB"/>
              </w:rPr>
              <w:t>997</w:t>
            </w:r>
            <w:r w:rsidRPr="004A2E82">
              <w:rPr>
                <w:rFonts w:ascii="Arial" w:hAnsi="Arial" w:cs="Arial"/>
                <w:sz w:val="18"/>
                <w:szCs w:val="18"/>
                <w:lang w:val="en-GB" w:eastAsia="en-GB"/>
              </w:rPr>
              <w:t>,</w:t>
            </w:r>
            <w:r w:rsidRPr="004A2E82">
              <w:rPr>
                <w:rFonts w:ascii="Arial" w:hAnsi="Arial" w:cs="Arial"/>
                <w:sz w:val="18"/>
                <w:szCs w:val="18"/>
                <w:cs/>
                <w:lang w:val="en-GB" w:eastAsia="en-GB"/>
              </w:rPr>
              <w:t>522</w:t>
            </w:r>
            <w:r w:rsidRPr="004A2E82">
              <w:rPr>
                <w:rFonts w:ascii="Arial" w:hAnsi="Arial" w:cs="Arial"/>
                <w:sz w:val="18"/>
                <w:szCs w:val="18"/>
                <w:lang w:val="en-GB" w:eastAsia="en-GB"/>
              </w:rPr>
              <w:t>,</w:t>
            </w:r>
            <w:r w:rsidRPr="004A2E82">
              <w:rPr>
                <w:rFonts w:ascii="Arial" w:hAnsi="Arial" w:cs="Arial"/>
                <w:sz w:val="18"/>
                <w:szCs w:val="18"/>
                <w:cs/>
                <w:lang w:val="en-GB" w:eastAsia="en-GB"/>
              </w:rPr>
              <w:t>285)</w:t>
            </w:r>
          </w:p>
        </w:tc>
      </w:tr>
      <w:tr w:rsidR="00277537" w:rsidRPr="004A2E82" w14:paraId="47C5782D" w14:textId="77777777" w:rsidTr="00053FBC">
        <w:trPr>
          <w:trHeight w:val="320"/>
        </w:trPr>
        <w:tc>
          <w:tcPr>
            <w:tcW w:w="2050" w:type="pct"/>
            <w:hideMark/>
          </w:tcPr>
          <w:p w14:paraId="01C3B07D" w14:textId="4EDB7C62"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Net income (expense) from reinsurance contracts held</w:t>
            </w:r>
          </w:p>
        </w:tc>
        <w:tc>
          <w:tcPr>
            <w:tcW w:w="983" w:type="pct"/>
            <w:vAlign w:val="bottom"/>
          </w:tcPr>
          <w:p w14:paraId="4B56657B"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(1,423,676)</w:t>
            </w:r>
          </w:p>
        </w:tc>
        <w:tc>
          <w:tcPr>
            <w:tcW w:w="983" w:type="pct"/>
            <w:gridSpan w:val="2"/>
            <w:vAlign w:val="bottom"/>
          </w:tcPr>
          <w:p w14:paraId="4C7FF0C2"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736,245,617</w:t>
            </w:r>
          </w:p>
        </w:tc>
        <w:tc>
          <w:tcPr>
            <w:tcW w:w="984" w:type="pct"/>
            <w:vAlign w:val="bottom"/>
          </w:tcPr>
          <w:p w14:paraId="6344217C"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734,821,941</w:t>
            </w:r>
          </w:p>
        </w:tc>
      </w:tr>
      <w:tr w:rsidR="00277537" w:rsidRPr="004A2E82" w14:paraId="116EE7B6" w14:textId="77777777" w:rsidTr="00053FBC">
        <w:trPr>
          <w:trHeight w:val="307"/>
        </w:trPr>
        <w:tc>
          <w:tcPr>
            <w:tcW w:w="2050" w:type="pct"/>
            <w:vAlign w:val="center"/>
            <w:hideMark/>
          </w:tcPr>
          <w:p w14:paraId="7DA01FEC" w14:textId="77777777" w:rsidR="00277537" w:rsidRPr="004A2E82" w:rsidRDefault="00277537" w:rsidP="00A156FD">
            <w:pPr>
              <w:spacing w:line="360" w:lineRule="exact"/>
              <w:ind w:left="254" w:hanging="254"/>
              <w:rPr>
                <w:rFonts w:ascii="Arial" w:hAnsi="Arial" w:cs="Arial"/>
                <w:b/>
                <w:bCs/>
                <w:sz w:val="18"/>
                <w:szCs w:val="18"/>
              </w:rPr>
            </w:pPr>
            <w:r w:rsidRPr="004A2E82">
              <w:rPr>
                <w:rFonts w:ascii="Arial" w:hAnsi="Arial" w:cs="Arial"/>
                <w:b/>
                <w:bCs/>
                <w:sz w:val="18"/>
                <w:szCs w:val="18"/>
              </w:rPr>
              <w:t>Insurance service result</w:t>
            </w:r>
          </w:p>
        </w:tc>
        <w:tc>
          <w:tcPr>
            <w:tcW w:w="983" w:type="pct"/>
            <w:vAlign w:val="bottom"/>
          </w:tcPr>
          <w:p w14:paraId="02F5AF2D"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(30,400,90</w:t>
            </w:r>
            <w:r w:rsidRPr="004A2E82">
              <w:rPr>
                <w:rFonts w:ascii="Arial" w:hAnsi="Arial" w:cs="Arial"/>
                <w:sz w:val="18"/>
                <w:szCs w:val="18"/>
                <w:cs/>
                <w:lang w:val="en-GB" w:eastAsia="en-GB"/>
              </w:rPr>
              <w:t>3</w:t>
            </w:r>
            <w:r w:rsidRPr="004A2E82">
              <w:rPr>
                <w:rFonts w:ascii="Arial" w:hAnsi="Arial" w:cs="Arial"/>
                <w:sz w:val="18"/>
                <w:szCs w:val="18"/>
                <w:lang w:val="en-GB" w:eastAsia="en-GB"/>
              </w:rPr>
              <w:t>)</w:t>
            </w:r>
          </w:p>
        </w:tc>
        <w:tc>
          <w:tcPr>
            <w:tcW w:w="983" w:type="pct"/>
            <w:gridSpan w:val="2"/>
            <w:vAlign w:val="bottom"/>
          </w:tcPr>
          <w:p w14:paraId="264E105D"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(452,872,607)</w:t>
            </w:r>
          </w:p>
        </w:tc>
        <w:tc>
          <w:tcPr>
            <w:tcW w:w="984" w:type="pct"/>
            <w:vAlign w:val="bottom"/>
          </w:tcPr>
          <w:p w14:paraId="1BD6906A"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(483,273,510)</w:t>
            </w:r>
          </w:p>
        </w:tc>
      </w:tr>
      <w:tr w:rsidR="00277537" w:rsidRPr="004A2E82" w14:paraId="4063F24D" w14:textId="77777777" w:rsidTr="00053FBC">
        <w:trPr>
          <w:trHeight w:val="300"/>
        </w:trPr>
        <w:tc>
          <w:tcPr>
            <w:tcW w:w="2050" w:type="pct"/>
            <w:vAlign w:val="center"/>
          </w:tcPr>
          <w:p w14:paraId="66BBE33E" w14:textId="77777777" w:rsidR="00277537" w:rsidRPr="004A2E82" w:rsidRDefault="00277537" w:rsidP="00A156FD">
            <w:pPr>
              <w:spacing w:line="360" w:lineRule="exact"/>
              <w:ind w:left="254" w:hanging="254"/>
              <w:rPr>
                <w:rFonts w:ascii="Arial" w:hAnsi="Arial" w:cs="Arial"/>
                <w:b/>
                <w:bCs/>
                <w:sz w:val="18"/>
                <w:szCs w:val="18"/>
              </w:rPr>
            </w:pPr>
            <w:r w:rsidRPr="004A2E82">
              <w:rPr>
                <w:rFonts w:ascii="Arial" w:hAnsi="Arial" w:cs="Arial"/>
                <w:b/>
                <w:bCs/>
                <w:sz w:val="18"/>
                <w:szCs w:val="18"/>
              </w:rPr>
              <w:t>Insurance finance expenses</w:t>
            </w:r>
          </w:p>
        </w:tc>
        <w:tc>
          <w:tcPr>
            <w:tcW w:w="983" w:type="pct"/>
            <w:vAlign w:val="bottom"/>
          </w:tcPr>
          <w:p w14:paraId="5109AF38"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B93CE2F"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7059CEEB"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r>
      <w:tr w:rsidR="00277537" w:rsidRPr="004A2E82" w14:paraId="161B0F65" w14:textId="77777777" w:rsidTr="00053FBC">
        <w:trPr>
          <w:trHeight w:val="300"/>
        </w:trPr>
        <w:tc>
          <w:tcPr>
            <w:tcW w:w="2050" w:type="pct"/>
            <w:vAlign w:val="center"/>
          </w:tcPr>
          <w:p w14:paraId="55534139"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Finance expenses from insurance contracts issued</w:t>
            </w:r>
          </w:p>
        </w:tc>
        <w:tc>
          <w:tcPr>
            <w:tcW w:w="983" w:type="pct"/>
            <w:vAlign w:val="bottom"/>
          </w:tcPr>
          <w:p w14:paraId="75FA0BF5"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(6,598,11</w:t>
            </w:r>
            <w:r w:rsidRPr="004A2E82">
              <w:rPr>
                <w:rFonts w:ascii="Arial" w:hAnsi="Arial" w:cs="Arial"/>
                <w:sz w:val="18"/>
                <w:szCs w:val="18"/>
                <w:cs/>
                <w:lang w:val="en-GB" w:eastAsia="en-GB"/>
              </w:rPr>
              <w:t>6</w:t>
            </w:r>
            <w:r w:rsidRPr="004A2E82">
              <w:rPr>
                <w:rFonts w:ascii="Arial" w:hAnsi="Arial" w:cs="Arial"/>
                <w:sz w:val="18"/>
                <w:szCs w:val="18"/>
                <w:lang w:val="en-GB" w:eastAsia="en-GB"/>
              </w:rPr>
              <w:t>)</w:t>
            </w:r>
          </w:p>
        </w:tc>
        <w:tc>
          <w:tcPr>
            <w:tcW w:w="983" w:type="pct"/>
            <w:gridSpan w:val="2"/>
            <w:vAlign w:val="bottom"/>
          </w:tcPr>
          <w:p w14:paraId="14A9B78F"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(7</w:t>
            </w:r>
            <w:r w:rsidRPr="004A2E82">
              <w:rPr>
                <w:rFonts w:ascii="Arial" w:hAnsi="Arial" w:cs="Arial"/>
                <w:sz w:val="18"/>
                <w:szCs w:val="18"/>
                <w:lang w:val="en-GB" w:eastAsia="en-GB"/>
              </w:rPr>
              <w:t>,</w:t>
            </w:r>
            <w:r w:rsidRPr="004A2E82">
              <w:rPr>
                <w:rFonts w:ascii="Arial" w:hAnsi="Arial" w:cs="Arial"/>
                <w:sz w:val="18"/>
                <w:szCs w:val="18"/>
                <w:cs/>
                <w:lang w:val="en-GB" w:eastAsia="en-GB"/>
              </w:rPr>
              <w:t>739</w:t>
            </w:r>
            <w:r w:rsidRPr="004A2E82">
              <w:rPr>
                <w:rFonts w:ascii="Arial" w:hAnsi="Arial" w:cs="Arial"/>
                <w:sz w:val="18"/>
                <w:szCs w:val="18"/>
                <w:lang w:val="en-GB" w:eastAsia="en-GB"/>
              </w:rPr>
              <w:t>,</w:t>
            </w:r>
            <w:r w:rsidRPr="004A2E82">
              <w:rPr>
                <w:rFonts w:ascii="Arial" w:hAnsi="Arial" w:cs="Arial"/>
                <w:sz w:val="18"/>
                <w:szCs w:val="18"/>
                <w:cs/>
                <w:lang w:val="en-GB" w:eastAsia="en-GB"/>
              </w:rPr>
              <w:t>259)</w:t>
            </w:r>
          </w:p>
        </w:tc>
        <w:tc>
          <w:tcPr>
            <w:tcW w:w="984" w:type="pct"/>
            <w:vAlign w:val="bottom"/>
          </w:tcPr>
          <w:p w14:paraId="4DF39EAC"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(14,337,37</w:t>
            </w:r>
            <w:r w:rsidRPr="004A2E82">
              <w:rPr>
                <w:rFonts w:ascii="Arial" w:hAnsi="Arial" w:cs="Arial"/>
                <w:sz w:val="18"/>
                <w:szCs w:val="18"/>
                <w:cs/>
                <w:lang w:val="en-GB" w:eastAsia="en-GB"/>
              </w:rPr>
              <w:t>5</w:t>
            </w:r>
            <w:r w:rsidRPr="004A2E82">
              <w:rPr>
                <w:rFonts w:ascii="Arial" w:hAnsi="Arial" w:cs="Arial"/>
                <w:sz w:val="18"/>
                <w:szCs w:val="18"/>
                <w:lang w:val="en-GB" w:eastAsia="en-GB"/>
              </w:rPr>
              <w:t>)</w:t>
            </w:r>
          </w:p>
        </w:tc>
      </w:tr>
      <w:tr w:rsidR="00277537" w:rsidRPr="004A2E82" w14:paraId="44C56386" w14:textId="77777777" w:rsidTr="00053FBC">
        <w:trPr>
          <w:trHeight w:val="300"/>
        </w:trPr>
        <w:tc>
          <w:tcPr>
            <w:tcW w:w="2050" w:type="pct"/>
            <w:vAlign w:val="center"/>
          </w:tcPr>
          <w:p w14:paraId="272A402D" w14:textId="48973448"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 xml:space="preserve">Finance income from </w:t>
            </w:r>
            <w:proofErr w:type="gramStart"/>
            <w:r w:rsidRPr="004A2E82">
              <w:rPr>
                <w:rFonts w:ascii="Arial" w:hAnsi="Arial" w:cs="Arial"/>
                <w:sz w:val="18"/>
                <w:szCs w:val="18"/>
              </w:rPr>
              <w:t xml:space="preserve">reinsurance </w:t>
            </w:r>
            <w:r w:rsidR="00A156FD" w:rsidRPr="004A2E82">
              <w:rPr>
                <w:rFonts w:ascii="Arial" w:hAnsi="Arial" w:cs="Arial"/>
                <w:sz w:val="18"/>
                <w:szCs w:val="18"/>
              </w:rPr>
              <w:t xml:space="preserve"> </w:t>
            </w:r>
            <w:r w:rsidRPr="004A2E82">
              <w:rPr>
                <w:rFonts w:ascii="Arial" w:hAnsi="Arial" w:cs="Arial"/>
                <w:sz w:val="18"/>
                <w:szCs w:val="18"/>
              </w:rPr>
              <w:t>contracts</w:t>
            </w:r>
            <w:proofErr w:type="gramEnd"/>
            <w:r w:rsidRPr="004A2E82">
              <w:rPr>
                <w:rFonts w:ascii="Arial" w:hAnsi="Arial" w:cs="Arial"/>
                <w:sz w:val="18"/>
                <w:szCs w:val="18"/>
              </w:rPr>
              <w:t xml:space="preserve"> held</w:t>
            </w:r>
          </w:p>
        </w:tc>
        <w:tc>
          <w:tcPr>
            <w:tcW w:w="983" w:type="pct"/>
            <w:vAlign w:val="bottom"/>
          </w:tcPr>
          <w:p w14:paraId="1AECD7D1"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64</w:t>
            </w:r>
            <w:r w:rsidRPr="004A2E82">
              <w:rPr>
                <w:rFonts w:ascii="Arial" w:hAnsi="Arial" w:cs="Arial"/>
                <w:sz w:val="18"/>
                <w:szCs w:val="18"/>
                <w:lang w:val="en-GB" w:eastAsia="en-GB"/>
              </w:rPr>
              <w:t>,</w:t>
            </w:r>
            <w:r w:rsidRPr="004A2E82">
              <w:rPr>
                <w:rFonts w:ascii="Arial" w:hAnsi="Arial" w:cs="Arial"/>
                <w:sz w:val="18"/>
                <w:szCs w:val="18"/>
                <w:cs/>
                <w:lang w:val="en-GB" w:eastAsia="en-GB"/>
              </w:rPr>
              <w:t>497</w:t>
            </w:r>
          </w:p>
        </w:tc>
        <w:tc>
          <w:tcPr>
            <w:tcW w:w="983" w:type="pct"/>
            <w:gridSpan w:val="2"/>
            <w:vAlign w:val="bottom"/>
          </w:tcPr>
          <w:p w14:paraId="0B201BC2"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5</w:t>
            </w:r>
            <w:r w:rsidRPr="004A2E82">
              <w:rPr>
                <w:rFonts w:ascii="Arial" w:hAnsi="Arial" w:cs="Arial"/>
                <w:sz w:val="18"/>
                <w:szCs w:val="18"/>
                <w:lang w:val="en-GB" w:eastAsia="en-GB"/>
              </w:rPr>
              <w:t>,</w:t>
            </w:r>
            <w:r w:rsidRPr="004A2E82">
              <w:rPr>
                <w:rFonts w:ascii="Arial" w:hAnsi="Arial" w:cs="Arial"/>
                <w:sz w:val="18"/>
                <w:szCs w:val="18"/>
                <w:cs/>
                <w:lang w:val="en-GB" w:eastAsia="en-GB"/>
              </w:rPr>
              <w:t>488</w:t>
            </w:r>
            <w:r w:rsidRPr="004A2E82">
              <w:rPr>
                <w:rFonts w:ascii="Arial" w:hAnsi="Arial" w:cs="Arial"/>
                <w:sz w:val="18"/>
                <w:szCs w:val="18"/>
                <w:lang w:val="en-GB" w:eastAsia="en-GB"/>
              </w:rPr>
              <w:t>,</w:t>
            </w:r>
            <w:r w:rsidRPr="004A2E82">
              <w:rPr>
                <w:rFonts w:ascii="Arial" w:hAnsi="Arial" w:cs="Arial"/>
                <w:sz w:val="18"/>
                <w:szCs w:val="18"/>
                <w:cs/>
                <w:lang w:val="en-GB" w:eastAsia="en-GB"/>
              </w:rPr>
              <w:t>526</w:t>
            </w:r>
          </w:p>
        </w:tc>
        <w:tc>
          <w:tcPr>
            <w:tcW w:w="984" w:type="pct"/>
            <w:vAlign w:val="bottom"/>
          </w:tcPr>
          <w:p w14:paraId="69D5A91B"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5,553,02</w:t>
            </w:r>
            <w:r w:rsidRPr="004A2E82">
              <w:rPr>
                <w:rFonts w:ascii="Arial" w:hAnsi="Arial" w:cs="Arial"/>
                <w:sz w:val="18"/>
                <w:szCs w:val="18"/>
                <w:cs/>
                <w:lang w:val="en-GB" w:eastAsia="en-GB"/>
              </w:rPr>
              <w:t>3</w:t>
            </w:r>
          </w:p>
        </w:tc>
      </w:tr>
      <w:tr w:rsidR="00277537" w:rsidRPr="004A2E82" w14:paraId="3246BDA0" w14:textId="77777777" w:rsidTr="00053FBC">
        <w:trPr>
          <w:trHeight w:val="300"/>
        </w:trPr>
        <w:tc>
          <w:tcPr>
            <w:tcW w:w="2050" w:type="pct"/>
            <w:vAlign w:val="center"/>
          </w:tcPr>
          <w:p w14:paraId="6387E90A"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b/>
                <w:bCs/>
                <w:sz w:val="18"/>
                <w:szCs w:val="18"/>
              </w:rPr>
              <w:t>Net insurance finance expenses</w:t>
            </w:r>
          </w:p>
        </w:tc>
        <w:tc>
          <w:tcPr>
            <w:tcW w:w="983" w:type="pct"/>
            <w:vAlign w:val="bottom"/>
          </w:tcPr>
          <w:p w14:paraId="70040AE8"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(6,533,6</w:t>
            </w:r>
            <w:r w:rsidRPr="004A2E82">
              <w:rPr>
                <w:rFonts w:ascii="Arial" w:hAnsi="Arial" w:cs="Arial"/>
                <w:sz w:val="18"/>
                <w:szCs w:val="18"/>
                <w:cs/>
                <w:lang w:val="en-GB" w:eastAsia="en-GB"/>
              </w:rPr>
              <w:t>19</w:t>
            </w:r>
            <w:r w:rsidRPr="004A2E82">
              <w:rPr>
                <w:rFonts w:ascii="Arial" w:hAnsi="Arial" w:cs="Arial"/>
                <w:sz w:val="18"/>
                <w:szCs w:val="18"/>
                <w:lang w:val="en-GB" w:eastAsia="en-GB"/>
              </w:rPr>
              <w:t>)</w:t>
            </w:r>
          </w:p>
        </w:tc>
        <w:tc>
          <w:tcPr>
            <w:tcW w:w="983" w:type="pct"/>
            <w:gridSpan w:val="2"/>
            <w:vAlign w:val="bottom"/>
          </w:tcPr>
          <w:p w14:paraId="66236429"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(2</w:t>
            </w:r>
            <w:r w:rsidRPr="004A2E82">
              <w:rPr>
                <w:rFonts w:ascii="Arial" w:hAnsi="Arial" w:cs="Arial"/>
                <w:sz w:val="18"/>
                <w:szCs w:val="18"/>
                <w:lang w:val="en-GB" w:eastAsia="en-GB"/>
              </w:rPr>
              <w:t>,</w:t>
            </w:r>
            <w:r w:rsidRPr="004A2E82">
              <w:rPr>
                <w:rFonts w:ascii="Arial" w:hAnsi="Arial" w:cs="Arial"/>
                <w:sz w:val="18"/>
                <w:szCs w:val="18"/>
                <w:cs/>
                <w:lang w:val="en-GB" w:eastAsia="en-GB"/>
              </w:rPr>
              <w:t>250</w:t>
            </w:r>
            <w:r w:rsidRPr="004A2E82">
              <w:rPr>
                <w:rFonts w:ascii="Arial" w:hAnsi="Arial" w:cs="Arial"/>
                <w:sz w:val="18"/>
                <w:szCs w:val="18"/>
                <w:lang w:val="en-GB" w:eastAsia="en-GB"/>
              </w:rPr>
              <w:t>,</w:t>
            </w:r>
            <w:r w:rsidRPr="004A2E82">
              <w:rPr>
                <w:rFonts w:ascii="Arial" w:hAnsi="Arial" w:cs="Arial"/>
                <w:sz w:val="18"/>
                <w:szCs w:val="18"/>
                <w:cs/>
                <w:lang w:val="en-GB" w:eastAsia="en-GB"/>
              </w:rPr>
              <w:t>733)</w:t>
            </w:r>
          </w:p>
        </w:tc>
        <w:tc>
          <w:tcPr>
            <w:tcW w:w="984" w:type="pct"/>
            <w:vAlign w:val="bottom"/>
          </w:tcPr>
          <w:p w14:paraId="76C658BA"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(8</w:t>
            </w:r>
            <w:r w:rsidRPr="004A2E82">
              <w:rPr>
                <w:rFonts w:ascii="Arial" w:hAnsi="Arial" w:cs="Arial"/>
                <w:sz w:val="18"/>
                <w:szCs w:val="18"/>
                <w:lang w:val="en-GB" w:eastAsia="en-GB"/>
              </w:rPr>
              <w:t>,</w:t>
            </w:r>
            <w:r w:rsidRPr="004A2E82">
              <w:rPr>
                <w:rFonts w:ascii="Arial" w:hAnsi="Arial" w:cs="Arial"/>
                <w:sz w:val="18"/>
                <w:szCs w:val="18"/>
                <w:cs/>
                <w:lang w:val="en-GB" w:eastAsia="en-GB"/>
              </w:rPr>
              <w:t>784</w:t>
            </w:r>
            <w:r w:rsidRPr="004A2E82">
              <w:rPr>
                <w:rFonts w:ascii="Arial" w:hAnsi="Arial" w:cs="Arial"/>
                <w:sz w:val="18"/>
                <w:szCs w:val="18"/>
                <w:lang w:val="en-GB" w:eastAsia="en-GB"/>
              </w:rPr>
              <w:t>,</w:t>
            </w:r>
            <w:r w:rsidRPr="004A2E82">
              <w:rPr>
                <w:rFonts w:ascii="Arial" w:hAnsi="Arial" w:cs="Arial"/>
                <w:sz w:val="18"/>
                <w:szCs w:val="18"/>
                <w:cs/>
                <w:lang w:val="en-GB" w:eastAsia="en-GB"/>
              </w:rPr>
              <w:t>352)</w:t>
            </w:r>
          </w:p>
        </w:tc>
      </w:tr>
      <w:tr w:rsidR="00277537" w:rsidRPr="004A2E82" w14:paraId="37D397B3" w14:textId="77777777" w:rsidTr="00053FBC">
        <w:trPr>
          <w:trHeight w:val="300"/>
        </w:trPr>
        <w:tc>
          <w:tcPr>
            <w:tcW w:w="2050" w:type="pct"/>
            <w:vAlign w:val="center"/>
          </w:tcPr>
          <w:p w14:paraId="5EE565E2"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b/>
                <w:bCs/>
                <w:sz w:val="18"/>
                <w:szCs w:val="18"/>
              </w:rPr>
              <w:t>Loss from Insurance service</w:t>
            </w:r>
          </w:p>
        </w:tc>
        <w:tc>
          <w:tcPr>
            <w:tcW w:w="983" w:type="pct"/>
            <w:vAlign w:val="bottom"/>
          </w:tcPr>
          <w:p w14:paraId="2182893D" w14:textId="77777777" w:rsidR="00277537" w:rsidRPr="004A2E82" w:rsidRDefault="00277537"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(36,934,522)</w:t>
            </w:r>
          </w:p>
        </w:tc>
        <w:tc>
          <w:tcPr>
            <w:tcW w:w="983" w:type="pct"/>
            <w:gridSpan w:val="2"/>
            <w:vAlign w:val="bottom"/>
          </w:tcPr>
          <w:p w14:paraId="27D79F7C" w14:textId="77777777" w:rsidR="00277537" w:rsidRPr="004A2E82" w:rsidRDefault="00277537"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w:t>
            </w:r>
            <w:r w:rsidRPr="004A2E82">
              <w:rPr>
                <w:rFonts w:ascii="Arial" w:hAnsi="Arial" w:cs="Arial"/>
                <w:sz w:val="18"/>
                <w:szCs w:val="18"/>
                <w:lang w:val="en-GB" w:eastAsia="en-GB"/>
              </w:rPr>
              <w:t>455,123,340</w:t>
            </w:r>
            <w:r w:rsidRPr="004A2E82">
              <w:rPr>
                <w:rFonts w:ascii="Arial" w:hAnsi="Arial" w:cs="Arial"/>
                <w:sz w:val="18"/>
                <w:szCs w:val="18"/>
                <w:cs/>
                <w:lang w:val="en-GB" w:eastAsia="en-GB"/>
              </w:rPr>
              <w:t>)</w:t>
            </w:r>
          </w:p>
        </w:tc>
        <w:tc>
          <w:tcPr>
            <w:tcW w:w="984" w:type="pct"/>
            <w:vAlign w:val="bottom"/>
          </w:tcPr>
          <w:p w14:paraId="160E25FA"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(492,057,862)</w:t>
            </w:r>
          </w:p>
        </w:tc>
      </w:tr>
      <w:tr w:rsidR="00277537" w:rsidRPr="004A2E82" w14:paraId="38C9FEDB" w14:textId="77777777" w:rsidTr="00053FBC">
        <w:trPr>
          <w:trHeight w:val="300"/>
        </w:trPr>
        <w:tc>
          <w:tcPr>
            <w:tcW w:w="2050" w:type="pct"/>
            <w:vAlign w:val="center"/>
          </w:tcPr>
          <w:p w14:paraId="4B6F8A7D"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Net investment income</w:t>
            </w:r>
          </w:p>
        </w:tc>
        <w:tc>
          <w:tcPr>
            <w:tcW w:w="983" w:type="pct"/>
            <w:vAlign w:val="bottom"/>
          </w:tcPr>
          <w:p w14:paraId="1120BCCC"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2FF79A5A"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48E94A08"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63,627,368</w:t>
            </w:r>
          </w:p>
        </w:tc>
      </w:tr>
      <w:tr w:rsidR="00277537" w:rsidRPr="004A2E82" w14:paraId="4E595095" w14:textId="77777777" w:rsidTr="00053FBC">
        <w:trPr>
          <w:trHeight w:val="288"/>
        </w:trPr>
        <w:tc>
          <w:tcPr>
            <w:tcW w:w="2050" w:type="pct"/>
            <w:vAlign w:val="center"/>
          </w:tcPr>
          <w:p w14:paraId="3842EB41"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Gain on financial instruments</w:t>
            </w:r>
          </w:p>
        </w:tc>
        <w:tc>
          <w:tcPr>
            <w:tcW w:w="983" w:type="pct"/>
            <w:vAlign w:val="bottom"/>
          </w:tcPr>
          <w:p w14:paraId="7A47F254"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352878ED"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6CB3F20A"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663,660</w:t>
            </w:r>
          </w:p>
        </w:tc>
      </w:tr>
      <w:tr w:rsidR="00277537" w:rsidRPr="004A2E82" w14:paraId="13F3B365" w14:textId="77777777" w:rsidTr="00053FBC">
        <w:trPr>
          <w:trHeight w:val="300"/>
        </w:trPr>
        <w:tc>
          <w:tcPr>
            <w:tcW w:w="2050" w:type="pct"/>
            <w:vAlign w:val="center"/>
          </w:tcPr>
          <w:p w14:paraId="53755425"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Fair value loss on financial instruments</w:t>
            </w:r>
          </w:p>
        </w:tc>
        <w:tc>
          <w:tcPr>
            <w:tcW w:w="983" w:type="pct"/>
            <w:vAlign w:val="bottom"/>
          </w:tcPr>
          <w:p w14:paraId="5729FE7C"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0114BC3C"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1385ED77"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(49,309,910)</w:t>
            </w:r>
          </w:p>
        </w:tc>
      </w:tr>
      <w:tr w:rsidR="00277537" w:rsidRPr="004A2E82" w14:paraId="5664F6D8" w14:textId="77777777" w:rsidTr="00053FBC">
        <w:trPr>
          <w:trHeight w:val="300"/>
        </w:trPr>
        <w:tc>
          <w:tcPr>
            <w:tcW w:w="2050" w:type="pct"/>
            <w:vAlign w:val="center"/>
          </w:tcPr>
          <w:p w14:paraId="0735DB69"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 xml:space="preserve">Reversal of expected credit loss </w:t>
            </w:r>
          </w:p>
        </w:tc>
        <w:tc>
          <w:tcPr>
            <w:tcW w:w="983" w:type="pct"/>
            <w:vAlign w:val="bottom"/>
          </w:tcPr>
          <w:p w14:paraId="382EFF55"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E063A34"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4FF3C8A3"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301,976</w:t>
            </w:r>
          </w:p>
        </w:tc>
      </w:tr>
      <w:tr w:rsidR="00277537" w:rsidRPr="004A2E82" w14:paraId="59B12520" w14:textId="77777777" w:rsidTr="00053FBC">
        <w:trPr>
          <w:trHeight w:val="300"/>
        </w:trPr>
        <w:tc>
          <w:tcPr>
            <w:tcW w:w="2050" w:type="pct"/>
            <w:vAlign w:val="center"/>
          </w:tcPr>
          <w:p w14:paraId="7A5EB04E"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sz w:val="18"/>
                <w:szCs w:val="18"/>
              </w:rPr>
              <w:t>Other finance costs</w:t>
            </w:r>
          </w:p>
        </w:tc>
        <w:tc>
          <w:tcPr>
            <w:tcW w:w="983" w:type="pct"/>
            <w:vAlign w:val="bottom"/>
          </w:tcPr>
          <w:p w14:paraId="1D9E997F"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68736C09"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2F047960"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(594,164)</w:t>
            </w:r>
          </w:p>
        </w:tc>
      </w:tr>
      <w:tr w:rsidR="00277537" w:rsidRPr="004A2E82" w14:paraId="3375E108" w14:textId="77777777" w:rsidTr="00053FBC">
        <w:trPr>
          <w:trHeight w:val="300"/>
        </w:trPr>
        <w:tc>
          <w:tcPr>
            <w:tcW w:w="2050" w:type="pct"/>
            <w:vAlign w:val="center"/>
          </w:tcPr>
          <w:p w14:paraId="7BEA20E0" w14:textId="77777777" w:rsidR="00277537" w:rsidRPr="004A2E82" w:rsidRDefault="00277537" w:rsidP="00A156FD">
            <w:pPr>
              <w:overflowPunct/>
              <w:autoSpaceDE/>
              <w:autoSpaceDN/>
              <w:adjustRightInd/>
              <w:spacing w:line="360" w:lineRule="exact"/>
              <w:textAlignment w:val="auto"/>
              <w:rPr>
                <w:rFonts w:ascii="Arial" w:hAnsi="Arial" w:cs="Arial"/>
                <w:sz w:val="18"/>
                <w:szCs w:val="18"/>
              </w:rPr>
            </w:pPr>
            <w:r w:rsidRPr="004A2E82">
              <w:rPr>
                <w:rFonts w:ascii="Arial" w:hAnsi="Arial" w:cs="Arial"/>
                <w:sz w:val="18"/>
                <w:szCs w:val="18"/>
              </w:rPr>
              <w:t>Other operating expenses</w:t>
            </w:r>
          </w:p>
        </w:tc>
        <w:tc>
          <w:tcPr>
            <w:tcW w:w="983" w:type="pct"/>
            <w:vAlign w:val="bottom"/>
          </w:tcPr>
          <w:p w14:paraId="5FFC32ED"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693A8A2F"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05D40FFC"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(49,243,127)</w:t>
            </w:r>
          </w:p>
        </w:tc>
      </w:tr>
      <w:tr w:rsidR="00277537" w:rsidRPr="004A2E82" w14:paraId="3F86A7C9" w14:textId="77777777" w:rsidTr="00053FBC">
        <w:trPr>
          <w:trHeight w:val="300"/>
        </w:trPr>
        <w:tc>
          <w:tcPr>
            <w:tcW w:w="2050" w:type="pct"/>
            <w:vAlign w:val="center"/>
          </w:tcPr>
          <w:p w14:paraId="4C46C95F" w14:textId="77777777" w:rsidR="00277537" w:rsidRPr="004A2E82" w:rsidRDefault="00277537" w:rsidP="00A156FD">
            <w:pPr>
              <w:spacing w:line="360" w:lineRule="exact"/>
              <w:ind w:left="254" w:right="-107" w:hanging="254"/>
              <w:rPr>
                <w:rFonts w:ascii="Arial" w:hAnsi="Arial" w:cs="Arial"/>
                <w:sz w:val="18"/>
                <w:szCs w:val="18"/>
              </w:rPr>
            </w:pPr>
            <w:r w:rsidRPr="004A2E82">
              <w:rPr>
                <w:rFonts w:ascii="Arial" w:hAnsi="Arial" w:cs="Arial"/>
                <w:sz w:val="18"/>
                <w:szCs w:val="18"/>
              </w:rPr>
              <w:t>Share of loss from investments in associates</w:t>
            </w:r>
          </w:p>
        </w:tc>
        <w:tc>
          <w:tcPr>
            <w:tcW w:w="983" w:type="pct"/>
            <w:vAlign w:val="bottom"/>
          </w:tcPr>
          <w:p w14:paraId="52A816B4"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157BE563"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4D1BD351"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cs/>
                <w:lang w:val="en-GB" w:eastAsia="en-GB"/>
              </w:rPr>
              <w:t>(521</w:t>
            </w:r>
            <w:r w:rsidRPr="004A2E82">
              <w:rPr>
                <w:rFonts w:ascii="Arial" w:hAnsi="Arial" w:cs="Arial"/>
                <w:sz w:val="18"/>
                <w:szCs w:val="18"/>
                <w:lang w:val="en-GB" w:eastAsia="en-GB"/>
              </w:rPr>
              <w:t>,</w:t>
            </w:r>
            <w:r w:rsidRPr="004A2E82">
              <w:rPr>
                <w:rFonts w:ascii="Arial" w:hAnsi="Arial" w:cs="Arial"/>
                <w:sz w:val="18"/>
                <w:szCs w:val="18"/>
                <w:cs/>
                <w:lang w:val="en-GB" w:eastAsia="en-GB"/>
              </w:rPr>
              <w:t>848)</w:t>
            </w:r>
          </w:p>
        </w:tc>
      </w:tr>
      <w:tr w:rsidR="00277537" w:rsidRPr="004A2E82" w14:paraId="42A240B6" w14:textId="77777777" w:rsidTr="00053FBC">
        <w:trPr>
          <w:trHeight w:val="300"/>
        </w:trPr>
        <w:tc>
          <w:tcPr>
            <w:tcW w:w="2050" w:type="pct"/>
            <w:vAlign w:val="center"/>
          </w:tcPr>
          <w:p w14:paraId="2BDFB04C" w14:textId="77777777" w:rsidR="00277537" w:rsidRPr="004A2E82" w:rsidRDefault="00277537" w:rsidP="00A156FD">
            <w:pPr>
              <w:spacing w:line="360" w:lineRule="exact"/>
              <w:ind w:left="254" w:hanging="254"/>
              <w:rPr>
                <w:rFonts w:ascii="Arial" w:hAnsi="Arial" w:cs="Arial"/>
                <w:b/>
                <w:bCs/>
                <w:sz w:val="18"/>
                <w:szCs w:val="18"/>
              </w:rPr>
            </w:pPr>
            <w:r w:rsidRPr="004A2E82">
              <w:rPr>
                <w:rFonts w:ascii="Arial" w:hAnsi="Arial" w:cs="Arial"/>
                <w:sz w:val="18"/>
                <w:szCs w:val="18"/>
              </w:rPr>
              <w:t>Other income</w:t>
            </w:r>
          </w:p>
        </w:tc>
        <w:tc>
          <w:tcPr>
            <w:tcW w:w="983" w:type="pct"/>
            <w:vAlign w:val="bottom"/>
          </w:tcPr>
          <w:p w14:paraId="3F7B2B20"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73324A75"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6B5F508E"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1,215,217</w:t>
            </w:r>
          </w:p>
        </w:tc>
      </w:tr>
      <w:tr w:rsidR="00277537" w:rsidRPr="004A2E82" w14:paraId="2703EB33" w14:textId="77777777" w:rsidTr="00053FBC">
        <w:trPr>
          <w:trHeight w:val="300"/>
        </w:trPr>
        <w:tc>
          <w:tcPr>
            <w:tcW w:w="2050" w:type="pct"/>
            <w:vAlign w:val="center"/>
          </w:tcPr>
          <w:p w14:paraId="659959F6" w14:textId="77777777" w:rsidR="00277537" w:rsidRPr="004A2E82" w:rsidRDefault="00277537" w:rsidP="00A156FD">
            <w:pPr>
              <w:spacing w:line="360" w:lineRule="exact"/>
              <w:ind w:left="254" w:hanging="254"/>
              <w:rPr>
                <w:rFonts w:ascii="Arial" w:hAnsi="Arial" w:cs="Arial"/>
                <w:sz w:val="18"/>
                <w:szCs w:val="18"/>
              </w:rPr>
            </w:pPr>
            <w:r w:rsidRPr="004A2E82">
              <w:rPr>
                <w:rFonts w:ascii="Arial" w:hAnsi="Arial" w:cs="Arial"/>
                <w:b/>
                <w:bCs/>
                <w:sz w:val="18"/>
                <w:szCs w:val="18"/>
              </w:rPr>
              <w:t>Loss before income tax expenses</w:t>
            </w:r>
          </w:p>
        </w:tc>
        <w:tc>
          <w:tcPr>
            <w:tcW w:w="983" w:type="pct"/>
            <w:vAlign w:val="bottom"/>
          </w:tcPr>
          <w:p w14:paraId="471D1606"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41E2ADFC"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3039732A" w14:textId="77777777" w:rsidR="00277537" w:rsidRPr="004A2E82" w:rsidRDefault="00277537" w:rsidP="00A156FD">
            <w:pP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(525,918,690)</w:t>
            </w:r>
          </w:p>
        </w:tc>
      </w:tr>
      <w:tr w:rsidR="00277537" w:rsidRPr="004A2E82" w14:paraId="4A92C146" w14:textId="77777777" w:rsidTr="00053FBC">
        <w:trPr>
          <w:trHeight w:val="300"/>
        </w:trPr>
        <w:tc>
          <w:tcPr>
            <w:tcW w:w="2050" w:type="pct"/>
            <w:vAlign w:val="center"/>
          </w:tcPr>
          <w:p w14:paraId="5C62CE4E" w14:textId="77777777" w:rsidR="00277537" w:rsidRPr="004A2E82" w:rsidRDefault="00277537" w:rsidP="00A156FD">
            <w:pPr>
              <w:spacing w:line="360" w:lineRule="exact"/>
              <w:ind w:left="254" w:hanging="254"/>
              <w:rPr>
                <w:rFonts w:ascii="Arial" w:hAnsi="Arial" w:cs="Arial"/>
                <w:b/>
                <w:bCs/>
                <w:sz w:val="18"/>
                <w:szCs w:val="18"/>
              </w:rPr>
            </w:pPr>
            <w:r w:rsidRPr="004A2E82">
              <w:rPr>
                <w:rFonts w:ascii="Arial" w:hAnsi="Arial" w:cs="Arial"/>
                <w:sz w:val="18"/>
                <w:szCs w:val="18"/>
              </w:rPr>
              <w:t>Income tax revenue</w:t>
            </w:r>
          </w:p>
        </w:tc>
        <w:tc>
          <w:tcPr>
            <w:tcW w:w="983" w:type="pct"/>
            <w:vAlign w:val="bottom"/>
          </w:tcPr>
          <w:p w14:paraId="55916AD0"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46BB9DA8"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269C05AF" w14:textId="77777777" w:rsidR="00277537" w:rsidRPr="004A2E82" w:rsidRDefault="00277537" w:rsidP="00A156FD">
            <w:pPr>
              <w:pBdr>
                <w:bottom w:val="sing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106,988,061</w:t>
            </w:r>
          </w:p>
        </w:tc>
      </w:tr>
      <w:tr w:rsidR="00277537" w:rsidRPr="004A2E82" w14:paraId="4DCAB004" w14:textId="77777777" w:rsidTr="00053FBC">
        <w:trPr>
          <w:trHeight w:val="300"/>
        </w:trPr>
        <w:tc>
          <w:tcPr>
            <w:tcW w:w="2050" w:type="pct"/>
            <w:vAlign w:val="center"/>
          </w:tcPr>
          <w:p w14:paraId="7B0D64D5" w14:textId="77777777" w:rsidR="00277537" w:rsidRPr="004A2E82" w:rsidRDefault="00277537" w:rsidP="00A156FD">
            <w:pPr>
              <w:spacing w:line="360" w:lineRule="exact"/>
              <w:ind w:left="254" w:hanging="254"/>
              <w:rPr>
                <w:rFonts w:ascii="Arial" w:hAnsi="Arial" w:cs="Arial"/>
                <w:b/>
                <w:bCs/>
                <w:sz w:val="18"/>
                <w:szCs w:val="18"/>
              </w:rPr>
            </w:pPr>
            <w:r w:rsidRPr="004A2E82">
              <w:rPr>
                <w:rFonts w:ascii="Arial" w:hAnsi="Arial" w:cs="Arial"/>
                <w:b/>
                <w:bCs/>
                <w:sz w:val="18"/>
                <w:szCs w:val="18"/>
              </w:rPr>
              <w:t>Loss for the period</w:t>
            </w:r>
          </w:p>
        </w:tc>
        <w:tc>
          <w:tcPr>
            <w:tcW w:w="983" w:type="pct"/>
            <w:vAlign w:val="bottom"/>
          </w:tcPr>
          <w:p w14:paraId="4BE22761"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3" w:type="pct"/>
            <w:gridSpan w:val="2"/>
            <w:vAlign w:val="bottom"/>
          </w:tcPr>
          <w:p w14:paraId="3E0D9293" w14:textId="77777777" w:rsidR="00277537" w:rsidRPr="004A2E82" w:rsidRDefault="00277537" w:rsidP="00A156FD">
            <w:pPr>
              <w:tabs>
                <w:tab w:val="decimal" w:pos="1514"/>
              </w:tabs>
              <w:spacing w:line="360" w:lineRule="exact"/>
              <w:rPr>
                <w:rFonts w:ascii="Arial" w:hAnsi="Arial" w:cs="Arial"/>
                <w:sz w:val="18"/>
                <w:szCs w:val="18"/>
                <w:lang w:val="en-GB" w:eastAsia="en-GB"/>
              </w:rPr>
            </w:pPr>
          </w:p>
        </w:tc>
        <w:tc>
          <w:tcPr>
            <w:tcW w:w="984" w:type="pct"/>
            <w:vAlign w:val="bottom"/>
          </w:tcPr>
          <w:p w14:paraId="29BCDF2E" w14:textId="77777777" w:rsidR="00277537" w:rsidRPr="004A2E82" w:rsidRDefault="00277537" w:rsidP="00A156FD">
            <w:pPr>
              <w:pBdr>
                <w:bottom w:val="double" w:sz="4" w:space="1" w:color="auto"/>
              </w:pBdr>
              <w:tabs>
                <w:tab w:val="decimal" w:pos="1514"/>
              </w:tabs>
              <w:spacing w:line="360" w:lineRule="exact"/>
              <w:rPr>
                <w:rFonts w:ascii="Arial" w:hAnsi="Arial" w:cs="Arial"/>
                <w:sz w:val="18"/>
                <w:szCs w:val="18"/>
                <w:lang w:val="en-GB" w:eastAsia="en-GB"/>
              </w:rPr>
            </w:pPr>
            <w:r w:rsidRPr="004A2E82">
              <w:rPr>
                <w:rFonts w:ascii="Arial" w:hAnsi="Arial" w:cs="Arial"/>
                <w:sz w:val="18"/>
                <w:szCs w:val="18"/>
                <w:lang w:val="en-GB" w:eastAsia="en-GB"/>
              </w:rPr>
              <w:t>(418,930,629)</w:t>
            </w:r>
          </w:p>
        </w:tc>
      </w:tr>
    </w:tbl>
    <w:p w14:paraId="424B4FA7" w14:textId="2B7869BF" w:rsidR="00C67038" w:rsidRPr="004A2E82" w:rsidRDefault="00C67038">
      <w:pPr>
        <w:overflowPunct/>
        <w:autoSpaceDE/>
        <w:autoSpaceDN/>
        <w:adjustRightInd/>
        <w:textAlignment w:val="auto"/>
        <w:rPr>
          <w:rFonts w:ascii="Arial" w:hAnsi="Arial" w:cs="Arial"/>
        </w:rPr>
      </w:pPr>
      <w:r w:rsidRPr="004A2E82">
        <w:rPr>
          <w:rFonts w:ascii="Arial" w:hAnsi="Arial" w:cs="Arial"/>
        </w:rPr>
        <w:br w:type="page"/>
      </w:r>
    </w:p>
    <w:p w14:paraId="3FA32D82" w14:textId="7A7C655C" w:rsidR="007A6434" w:rsidRPr="004A2E82"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4A2E82">
        <w:rPr>
          <w:rFonts w:ascii="Arial" w:hAnsi="Arial" w:cs="Arial"/>
          <w:sz w:val="22"/>
          <w:szCs w:val="22"/>
        </w:rPr>
        <w:lastRenderedPageBreak/>
        <w:tab/>
        <w:t xml:space="preserve">Segment assets and liabilities of the Company’s operating segments 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 and 31 December 2025</w:t>
      </w:r>
      <w:r w:rsidRPr="004A2E82">
        <w:rPr>
          <w:rFonts w:ascii="Arial" w:hAnsi="Arial" w:cs="Arial"/>
          <w:sz w:val="22"/>
          <w:szCs w:val="22"/>
        </w:rPr>
        <w:t xml:space="preserve"> are as follows:</w:t>
      </w:r>
    </w:p>
    <w:p w14:paraId="7215A466" w14:textId="50489FB4" w:rsidR="007A6434" w:rsidRPr="004A2E82" w:rsidRDefault="007A6434" w:rsidP="007E701C">
      <w:pPr>
        <w:tabs>
          <w:tab w:val="left" w:pos="720"/>
          <w:tab w:val="left" w:pos="2160"/>
        </w:tabs>
        <w:spacing w:line="300" w:lineRule="exact"/>
        <w:ind w:left="547" w:right="-187" w:hanging="547"/>
        <w:jc w:val="right"/>
        <w:rPr>
          <w:rFonts w:ascii="Arial" w:hAnsi="Arial" w:cs="Arial"/>
          <w:sz w:val="14"/>
          <w:szCs w:val="14"/>
        </w:rPr>
      </w:pPr>
      <w:r w:rsidRPr="004A2E82">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7E701C" w:rsidRPr="004A2E82" w14:paraId="27623682" w14:textId="77777777" w:rsidTr="008B1A20">
        <w:tc>
          <w:tcPr>
            <w:tcW w:w="1710" w:type="dxa"/>
            <w:vAlign w:val="bottom"/>
          </w:tcPr>
          <w:p w14:paraId="6D676B20" w14:textId="77777777" w:rsidR="00CF4D94" w:rsidRPr="004A2E82" w:rsidRDefault="00CF4D94" w:rsidP="007E701C">
            <w:pPr>
              <w:tabs>
                <w:tab w:val="left" w:pos="900"/>
                <w:tab w:val="left" w:pos="2880"/>
              </w:tabs>
              <w:spacing w:line="300" w:lineRule="exact"/>
              <w:rPr>
                <w:rFonts w:ascii="Arial" w:hAnsi="Arial" w:cs="Arial"/>
                <w:sz w:val="14"/>
                <w:szCs w:val="14"/>
                <w:cs/>
              </w:rPr>
            </w:pPr>
          </w:p>
        </w:tc>
        <w:tc>
          <w:tcPr>
            <w:tcW w:w="7575" w:type="dxa"/>
            <w:gridSpan w:val="6"/>
            <w:vAlign w:val="bottom"/>
          </w:tcPr>
          <w:p w14:paraId="33859998"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Financial statements in which the equity method is applied</w:t>
            </w:r>
          </w:p>
        </w:tc>
      </w:tr>
      <w:tr w:rsidR="007E701C" w:rsidRPr="004A2E82" w14:paraId="1E7872C0" w14:textId="77777777" w:rsidTr="008B1A20">
        <w:trPr>
          <w:gridAfter w:val="1"/>
          <w:wAfter w:w="33" w:type="dxa"/>
        </w:trPr>
        <w:tc>
          <w:tcPr>
            <w:tcW w:w="1710" w:type="dxa"/>
            <w:vAlign w:val="bottom"/>
          </w:tcPr>
          <w:p w14:paraId="7DD1EE57" w14:textId="77777777" w:rsidR="00CF4D94" w:rsidRPr="004A2E82" w:rsidRDefault="00CF4D94" w:rsidP="007E701C">
            <w:pPr>
              <w:tabs>
                <w:tab w:val="left" w:pos="900"/>
                <w:tab w:val="left" w:pos="2880"/>
              </w:tabs>
              <w:spacing w:line="300" w:lineRule="exact"/>
              <w:rPr>
                <w:rFonts w:ascii="Arial" w:hAnsi="Arial" w:cs="Arial"/>
                <w:sz w:val="14"/>
                <w:szCs w:val="14"/>
                <w:cs/>
              </w:rPr>
            </w:pPr>
          </w:p>
        </w:tc>
        <w:tc>
          <w:tcPr>
            <w:tcW w:w="1508" w:type="dxa"/>
            <w:vAlign w:val="bottom"/>
          </w:tcPr>
          <w:p w14:paraId="79B18CFE"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Motor</w:t>
            </w:r>
          </w:p>
        </w:tc>
        <w:tc>
          <w:tcPr>
            <w:tcW w:w="1508" w:type="dxa"/>
            <w:vAlign w:val="bottom"/>
          </w:tcPr>
          <w:p w14:paraId="2B7AE330"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Others</w:t>
            </w:r>
          </w:p>
        </w:tc>
        <w:tc>
          <w:tcPr>
            <w:tcW w:w="1509" w:type="dxa"/>
            <w:vAlign w:val="bottom"/>
          </w:tcPr>
          <w:p w14:paraId="246A661B"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Total segments</w:t>
            </w:r>
          </w:p>
        </w:tc>
        <w:tc>
          <w:tcPr>
            <w:tcW w:w="1508" w:type="dxa"/>
            <w:vAlign w:val="bottom"/>
          </w:tcPr>
          <w:p w14:paraId="20DBE018"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Unallocated</w:t>
            </w:r>
          </w:p>
        </w:tc>
        <w:tc>
          <w:tcPr>
            <w:tcW w:w="1509" w:type="dxa"/>
            <w:vAlign w:val="bottom"/>
          </w:tcPr>
          <w:p w14:paraId="2E30BABB" w14:textId="77777777" w:rsidR="00CF4D94" w:rsidRPr="004A2E82" w:rsidRDefault="00CF4D94" w:rsidP="007E701C">
            <w:pPr>
              <w:pBdr>
                <w:bottom w:val="single" w:sz="4" w:space="1" w:color="auto"/>
              </w:pBdr>
              <w:spacing w:line="300" w:lineRule="exact"/>
              <w:ind w:right="-43"/>
              <w:jc w:val="center"/>
              <w:rPr>
                <w:rFonts w:ascii="Arial" w:hAnsi="Arial" w:cs="Arial"/>
                <w:sz w:val="14"/>
                <w:szCs w:val="14"/>
              </w:rPr>
            </w:pPr>
            <w:r w:rsidRPr="004A2E82">
              <w:rPr>
                <w:rFonts w:ascii="Arial" w:hAnsi="Arial" w:cs="Arial"/>
                <w:sz w:val="14"/>
                <w:szCs w:val="14"/>
              </w:rPr>
              <w:t>Total</w:t>
            </w:r>
          </w:p>
        </w:tc>
      </w:tr>
      <w:tr w:rsidR="007E701C" w:rsidRPr="004A2E82" w14:paraId="6DBC4484" w14:textId="77777777" w:rsidTr="008B1A20">
        <w:trPr>
          <w:gridAfter w:val="1"/>
          <w:wAfter w:w="33" w:type="dxa"/>
          <w:trHeight w:val="80"/>
        </w:trPr>
        <w:tc>
          <w:tcPr>
            <w:tcW w:w="1710" w:type="dxa"/>
            <w:vAlign w:val="bottom"/>
          </w:tcPr>
          <w:p w14:paraId="0DD6E8EC" w14:textId="77777777" w:rsidR="00CF4D94" w:rsidRPr="004A2E82" w:rsidRDefault="00CF4D94" w:rsidP="007E701C">
            <w:pPr>
              <w:tabs>
                <w:tab w:val="left" w:pos="900"/>
                <w:tab w:val="left" w:pos="2880"/>
              </w:tabs>
              <w:spacing w:line="300" w:lineRule="exact"/>
              <w:rPr>
                <w:rFonts w:ascii="Arial" w:hAnsi="Arial" w:cs="Arial"/>
                <w:b/>
                <w:bCs/>
                <w:sz w:val="14"/>
                <w:szCs w:val="14"/>
                <w:cs/>
              </w:rPr>
            </w:pPr>
            <w:r w:rsidRPr="004A2E82">
              <w:rPr>
                <w:rFonts w:ascii="Arial" w:hAnsi="Arial" w:cs="Arial"/>
                <w:b/>
                <w:bCs/>
                <w:sz w:val="14"/>
                <w:szCs w:val="14"/>
              </w:rPr>
              <w:t>Assets</w:t>
            </w:r>
          </w:p>
        </w:tc>
        <w:tc>
          <w:tcPr>
            <w:tcW w:w="1508" w:type="dxa"/>
            <w:vAlign w:val="bottom"/>
          </w:tcPr>
          <w:p w14:paraId="08B26FEB" w14:textId="77777777" w:rsidR="00CF4D94" w:rsidRPr="004A2E82" w:rsidRDefault="00CF4D94" w:rsidP="007E701C">
            <w:pPr>
              <w:tabs>
                <w:tab w:val="decimal" w:pos="1219"/>
              </w:tabs>
              <w:spacing w:line="300" w:lineRule="exact"/>
              <w:ind w:right="-43"/>
              <w:rPr>
                <w:rFonts w:ascii="Arial" w:hAnsi="Arial" w:cs="Arial"/>
                <w:sz w:val="14"/>
                <w:szCs w:val="14"/>
              </w:rPr>
            </w:pPr>
          </w:p>
        </w:tc>
        <w:tc>
          <w:tcPr>
            <w:tcW w:w="1508" w:type="dxa"/>
            <w:vAlign w:val="bottom"/>
          </w:tcPr>
          <w:p w14:paraId="407C371B" w14:textId="77777777" w:rsidR="00CF4D94" w:rsidRPr="004A2E82" w:rsidRDefault="00CF4D94" w:rsidP="007E701C">
            <w:pPr>
              <w:tabs>
                <w:tab w:val="decimal" w:pos="1219"/>
              </w:tabs>
              <w:spacing w:line="300" w:lineRule="exact"/>
              <w:ind w:right="-43"/>
              <w:rPr>
                <w:rFonts w:ascii="Arial" w:hAnsi="Arial" w:cs="Arial"/>
                <w:sz w:val="14"/>
                <w:szCs w:val="14"/>
              </w:rPr>
            </w:pPr>
          </w:p>
        </w:tc>
        <w:tc>
          <w:tcPr>
            <w:tcW w:w="1509" w:type="dxa"/>
            <w:vAlign w:val="bottom"/>
          </w:tcPr>
          <w:p w14:paraId="785ACB24" w14:textId="77777777" w:rsidR="00CF4D94" w:rsidRPr="004A2E82" w:rsidRDefault="00CF4D94" w:rsidP="007E701C">
            <w:pPr>
              <w:tabs>
                <w:tab w:val="decimal" w:pos="1219"/>
              </w:tabs>
              <w:spacing w:line="300" w:lineRule="exact"/>
              <w:ind w:right="-43"/>
              <w:rPr>
                <w:rFonts w:ascii="Arial" w:hAnsi="Arial" w:cs="Arial"/>
                <w:sz w:val="14"/>
                <w:szCs w:val="14"/>
              </w:rPr>
            </w:pPr>
          </w:p>
        </w:tc>
        <w:tc>
          <w:tcPr>
            <w:tcW w:w="1508" w:type="dxa"/>
            <w:vAlign w:val="bottom"/>
          </w:tcPr>
          <w:p w14:paraId="4E301718" w14:textId="77777777" w:rsidR="00CF4D94" w:rsidRPr="004A2E82" w:rsidRDefault="00CF4D94" w:rsidP="007E701C">
            <w:pPr>
              <w:tabs>
                <w:tab w:val="decimal" w:pos="1219"/>
              </w:tabs>
              <w:spacing w:line="300" w:lineRule="exact"/>
              <w:ind w:right="-43"/>
              <w:rPr>
                <w:rFonts w:ascii="Arial" w:hAnsi="Arial" w:cs="Arial"/>
                <w:sz w:val="14"/>
                <w:szCs w:val="14"/>
              </w:rPr>
            </w:pPr>
          </w:p>
        </w:tc>
        <w:tc>
          <w:tcPr>
            <w:tcW w:w="1509" w:type="dxa"/>
            <w:vAlign w:val="bottom"/>
          </w:tcPr>
          <w:p w14:paraId="25F2C6AB" w14:textId="77777777" w:rsidR="00CF4D94" w:rsidRPr="004A2E82" w:rsidRDefault="00CF4D94" w:rsidP="007E701C">
            <w:pPr>
              <w:tabs>
                <w:tab w:val="decimal" w:pos="1219"/>
              </w:tabs>
              <w:spacing w:line="300" w:lineRule="exact"/>
              <w:ind w:right="-43"/>
              <w:rPr>
                <w:rFonts w:ascii="Arial" w:hAnsi="Arial" w:cs="Arial"/>
                <w:sz w:val="14"/>
                <w:szCs w:val="14"/>
              </w:rPr>
            </w:pPr>
          </w:p>
        </w:tc>
      </w:tr>
      <w:tr w:rsidR="005760D0" w:rsidRPr="004A2E82" w14:paraId="7D6F22F4" w14:textId="77777777" w:rsidTr="008B1A20">
        <w:trPr>
          <w:gridAfter w:val="1"/>
          <w:wAfter w:w="33" w:type="dxa"/>
        </w:trPr>
        <w:tc>
          <w:tcPr>
            <w:tcW w:w="1710" w:type="dxa"/>
            <w:vAlign w:val="bottom"/>
          </w:tcPr>
          <w:p w14:paraId="3996E8DF" w14:textId="5F16B9C4" w:rsidR="005760D0" w:rsidRPr="004A2E82" w:rsidRDefault="005760D0" w:rsidP="005760D0">
            <w:pPr>
              <w:tabs>
                <w:tab w:val="left" w:pos="900"/>
                <w:tab w:val="left" w:pos="2880"/>
              </w:tabs>
              <w:spacing w:line="300" w:lineRule="exact"/>
              <w:ind w:right="-108"/>
              <w:rPr>
                <w:rFonts w:ascii="Arial" w:hAnsi="Arial" w:cs="Arial"/>
                <w:sz w:val="14"/>
                <w:szCs w:val="14"/>
              </w:rPr>
            </w:pPr>
            <w:r w:rsidRPr="004A2E82">
              <w:rPr>
                <w:rFonts w:ascii="Arial" w:hAnsi="Arial" w:cs="Arial"/>
                <w:sz w:val="14"/>
                <w:szCs w:val="14"/>
              </w:rPr>
              <w:t xml:space="preserve">As </w:t>
            </w:r>
            <w:proofErr w:type="gramStart"/>
            <w:r w:rsidRPr="004A2E82">
              <w:rPr>
                <w:rFonts w:ascii="Arial" w:hAnsi="Arial" w:cs="Arial"/>
                <w:sz w:val="14"/>
                <w:szCs w:val="14"/>
              </w:rPr>
              <w:t>at</w:t>
            </w:r>
            <w:proofErr w:type="gramEnd"/>
            <w:r w:rsidRPr="004A2E82">
              <w:rPr>
                <w:rFonts w:ascii="Arial" w:hAnsi="Arial" w:cs="Arial"/>
                <w:sz w:val="14"/>
                <w:szCs w:val="14"/>
              </w:rPr>
              <w:t xml:space="preserve"> 30 June 2026</w:t>
            </w:r>
          </w:p>
        </w:tc>
        <w:tc>
          <w:tcPr>
            <w:tcW w:w="1508" w:type="dxa"/>
          </w:tcPr>
          <w:p w14:paraId="6D7090F8" w14:textId="7F358AD6"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40,901,088</w:t>
            </w:r>
          </w:p>
        </w:tc>
        <w:tc>
          <w:tcPr>
            <w:tcW w:w="1508" w:type="dxa"/>
          </w:tcPr>
          <w:p w14:paraId="127671C2" w14:textId="441C29C1"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947,300,308</w:t>
            </w:r>
          </w:p>
        </w:tc>
        <w:tc>
          <w:tcPr>
            <w:tcW w:w="1509" w:type="dxa"/>
          </w:tcPr>
          <w:p w14:paraId="64F6D619" w14:textId="077AAE41"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988,201,396</w:t>
            </w:r>
          </w:p>
        </w:tc>
        <w:tc>
          <w:tcPr>
            <w:tcW w:w="1508" w:type="dxa"/>
          </w:tcPr>
          <w:p w14:paraId="6C8066E1" w14:textId="18C5F03F"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3,875,267,3</w:t>
            </w:r>
            <w:r w:rsidR="007C3455" w:rsidRPr="004A2E82">
              <w:rPr>
                <w:rFonts w:ascii="Arial" w:hAnsi="Arial" w:cs="Arial"/>
                <w:sz w:val="14"/>
                <w:szCs w:val="14"/>
              </w:rPr>
              <w:t>89</w:t>
            </w:r>
          </w:p>
        </w:tc>
        <w:tc>
          <w:tcPr>
            <w:tcW w:w="1509" w:type="dxa"/>
          </w:tcPr>
          <w:p w14:paraId="14F7B1DD" w14:textId="3BFBC744"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4,863,468,78</w:t>
            </w:r>
            <w:r w:rsidR="007C3455" w:rsidRPr="004A2E82">
              <w:rPr>
                <w:rFonts w:ascii="Arial" w:hAnsi="Arial" w:cs="Arial"/>
                <w:sz w:val="14"/>
                <w:szCs w:val="14"/>
              </w:rPr>
              <w:t>5</w:t>
            </w:r>
          </w:p>
        </w:tc>
      </w:tr>
      <w:tr w:rsidR="005760D0" w:rsidRPr="004A2E82" w14:paraId="77E960DC" w14:textId="77777777" w:rsidTr="008B1A20">
        <w:trPr>
          <w:gridAfter w:val="1"/>
          <w:wAfter w:w="33" w:type="dxa"/>
        </w:trPr>
        <w:tc>
          <w:tcPr>
            <w:tcW w:w="1710" w:type="dxa"/>
            <w:vAlign w:val="bottom"/>
          </w:tcPr>
          <w:p w14:paraId="6A9D7735" w14:textId="77777777" w:rsidR="005760D0" w:rsidRPr="004A2E82" w:rsidRDefault="005760D0" w:rsidP="005760D0">
            <w:pPr>
              <w:tabs>
                <w:tab w:val="left" w:pos="900"/>
                <w:tab w:val="left" w:pos="2880"/>
              </w:tabs>
              <w:spacing w:line="300" w:lineRule="exact"/>
              <w:ind w:right="-108"/>
              <w:rPr>
                <w:rFonts w:ascii="Arial" w:hAnsi="Arial" w:cs="Arial"/>
                <w:sz w:val="14"/>
                <w:szCs w:val="14"/>
                <w:cs/>
              </w:rPr>
            </w:pPr>
            <w:r w:rsidRPr="004A2E82">
              <w:rPr>
                <w:rFonts w:ascii="Arial" w:hAnsi="Arial" w:cs="Arial"/>
                <w:sz w:val="14"/>
                <w:szCs w:val="14"/>
              </w:rPr>
              <w:t xml:space="preserve">As </w:t>
            </w:r>
            <w:proofErr w:type="gramStart"/>
            <w:r w:rsidRPr="004A2E82">
              <w:rPr>
                <w:rFonts w:ascii="Arial" w:hAnsi="Arial" w:cs="Arial"/>
                <w:sz w:val="14"/>
                <w:szCs w:val="14"/>
              </w:rPr>
              <w:t>at</w:t>
            </w:r>
            <w:proofErr w:type="gramEnd"/>
            <w:r w:rsidRPr="004A2E82">
              <w:rPr>
                <w:rFonts w:ascii="Arial" w:hAnsi="Arial" w:cs="Arial"/>
                <w:sz w:val="14"/>
                <w:szCs w:val="14"/>
              </w:rPr>
              <w:t xml:space="preserve"> 31 December 2025</w:t>
            </w:r>
          </w:p>
        </w:tc>
        <w:tc>
          <w:tcPr>
            <w:tcW w:w="1508" w:type="dxa"/>
          </w:tcPr>
          <w:p w14:paraId="35F324D1" w14:textId="5E0D17BA"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117,466,774</w:t>
            </w:r>
          </w:p>
        </w:tc>
        <w:tc>
          <w:tcPr>
            <w:tcW w:w="1508" w:type="dxa"/>
          </w:tcPr>
          <w:p w14:paraId="4BD8235E" w14:textId="343A5CCB"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1,100,112,201</w:t>
            </w:r>
          </w:p>
        </w:tc>
        <w:tc>
          <w:tcPr>
            <w:tcW w:w="1509" w:type="dxa"/>
          </w:tcPr>
          <w:p w14:paraId="3DD1A4E4" w14:textId="21871CCA"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1,217,578,97</w:t>
            </w:r>
            <w:r w:rsidRPr="004A2E82">
              <w:rPr>
                <w:rFonts w:ascii="Arial" w:hAnsi="Arial" w:cs="Arial"/>
                <w:sz w:val="14"/>
                <w:szCs w:val="14"/>
                <w:cs/>
              </w:rPr>
              <w:t>5</w:t>
            </w:r>
          </w:p>
        </w:tc>
        <w:tc>
          <w:tcPr>
            <w:tcW w:w="1508" w:type="dxa"/>
          </w:tcPr>
          <w:p w14:paraId="2EAF8D34" w14:textId="51551DDA"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 xml:space="preserve">3,982,165,750 </w:t>
            </w:r>
          </w:p>
        </w:tc>
        <w:tc>
          <w:tcPr>
            <w:tcW w:w="1509" w:type="dxa"/>
          </w:tcPr>
          <w:p w14:paraId="1FC8DD95" w14:textId="12BD337F" w:rsidR="005760D0" w:rsidRPr="004A2E82" w:rsidRDefault="005760D0" w:rsidP="005760D0">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5,199,744,72</w:t>
            </w:r>
            <w:r w:rsidRPr="004A2E82">
              <w:rPr>
                <w:rFonts w:ascii="Arial" w:hAnsi="Arial" w:cs="Arial"/>
                <w:sz w:val="14"/>
                <w:szCs w:val="14"/>
                <w:cs/>
              </w:rPr>
              <w:t>5</w:t>
            </w:r>
          </w:p>
        </w:tc>
      </w:tr>
      <w:tr w:rsidR="005760D0" w:rsidRPr="004A2E82" w14:paraId="66DAE6C1" w14:textId="77777777" w:rsidTr="008B1A20">
        <w:trPr>
          <w:gridAfter w:val="1"/>
          <w:wAfter w:w="33" w:type="dxa"/>
        </w:trPr>
        <w:tc>
          <w:tcPr>
            <w:tcW w:w="1710" w:type="dxa"/>
            <w:vAlign w:val="bottom"/>
          </w:tcPr>
          <w:p w14:paraId="23CC1865" w14:textId="77777777" w:rsidR="005760D0" w:rsidRPr="004A2E82" w:rsidRDefault="005760D0" w:rsidP="005760D0">
            <w:pPr>
              <w:tabs>
                <w:tab w:val="left" w:pos="900"/>
                <w:tab w:val="left" w:pos="2880"/>
              </w:tabs>
              <w:spacing w:line="300" w:lineRule="exact"/>
              <w:ind w:right="-108"/>
              <w:rPr>
                <w:rFonts w:ascii="Arial" w:hAnsi="Arial" w:cs="Arial"/>
                <w:b/>
                <w:bCs/>
                <w:sz w:val="14"/>
                <w:szCs w:val="14"/>
                <w:cs/>
              </w:rPr>
            </w:pPr>
            <w:r w:rsidRPr="004A2E82">
              <w:rPr>
                <w:rFonts w:ascii="Arial" w:hAnsi="Arial" w:cs="Arial"/>
                <w:b/>
                <w:bCs/>
                <w:sz w:val="14"/>
                <w:szCs w:val="14"/>
              </w:rPr>
              <w:t>Liabilities</w:t>
            </w:r>
          </w:p>
        </w:tc>
        <w:tc>
          <w:tcPr>
            <w:tcW w:w="1508" w:type="dxa"/>
            <w:vAlign w:val="bottom"/>
          </w:tcPr>
          <w:p w14:paraId="67D08FD0" w14:textId="77777777" w:rsidR="005760D0" w:rsidRPr="004A2E82" w:rsidRDefault="005760D0" w:rsidP="005760D0">
            <w:pPr>
              <w:tabs>
                <w:tab w:val="decimal" w:pos="1219"/>
              </w:tabs>
              <w:spacing w:line="300" w:lineRule="exact"/>
              <w:ind w:right="-43"/>
              <w:rPr>
                <w:rFonts w:ascii="Arial" w:hAnsi="Arial" w:cs="Arial"/>
                <w:sz w:val="14"/>
                <w:szCs w:val="14"/>
              </w:rPr>
            </w:pPr>
          </w:p>
        </w:tc>
        <w:tc>
          <w:tcPr>
            <w:tcW w:w="1508" w:type="dxa"/>
            <w:vAlign w:val="bottom"/>
          </w:tcPr>
          <w:p w14:paraId="472A1673" w14:textId="77777777" w:rsidR="005760D0" w:rsidRPr="004A2E82" w:rsidRDefault="005760D0" w:rsidP="005760D0">
            <w:pPr>
              <w:tabs>
                <w:tab w:val="decimal" w:pos="1219"/>
              </w:tabs>
              <w:spacing w:line="300" w:lineRule="exact"/>
              <w:ind w:right="-43"/>
              <w:rPr>
                <w:rFonts w:ascii="Arial" w:hAnsi="Arial" w:cs="Arial"/>
                <w:sz w:val="14"/>
                <w:szCs w:val="14"/>
              </w:rPr>
            </w:pPr>
          </w:p>
        </w:tc>
        <w:tc>
          <w:tcPr>
            <w:tcW w:w="1509" w:type="dxa"/>
            <w:vAlign w:val="bottom"/>
          </w:tcPr>
          <w:p w14:paraId="34AC053B" w14:textId="77777777" w:rsidR="005760D0" w:rsidRPr="004A2E82" w:rsidRDefault="005760D0" w:rsidP="005760D0">
            <w:pPr>
              <w:tabs>
                <w:tab w:val="decimal" w:pos="1219"/>
              </w:tabs>
              <w:spacing w:line="300" w:lineRule="exact"/>
              <w:ind w:right="-43"/>
              <w:rPr>
                <w:rFonts w:ascii="Arial" w:hAnsi="Arial" w:cs="Arial"/>
                <w:sz w:val="14"/>
                <w:szCs w:val="14"/>
                <w:cs/>
              </w:rPr>
            </w:pPr>
          </w:p>
        </w:tc>
        <w:tc>
          <w:tcPr>
            <w:tcW w:w="1508" w:type="dxa"/>
            <w:vAlign w:val="bottom"/>
          </w:tcPr>
          <w:p w14:paraId="46517EE7" w14:textId="77777777" w:rsidR="005760D0" w:rsidRPr="004A2E82" w:rsidRDefault="005760D0" w:rsidP="005760D0">
            <w:pPr>
              <w:tabs>
                <w:tab w:val="decimal" w:pos="1219"/>
              </w:tabs>
              <w:spacing w:line="300" w:lineRule="exact"/>
              <w:ind w:right="-43"/>
              <w:rPr>
                <w:rFonts w:ascii="Arial" w:hAnsi="Arial" w:cs="Arial"/>
                <w:sz w:val="14"/>
                <w:szCs w:val="14"/>
              </w:rPr>
            </w:pPr>
          </w:p>
        </w:tc>
        <w:tc>
          <w:tcPr>
            <w:tcW w:w="1509" w:type="dxa"/>
            <w:vAlign w:val="bottom"/>
          </w:tcPr>
          <w:p w14:paraId="3F7E2EEC" w14:textId="77777777" w:rsidR="005760D0" w:rsidRPr="004A2E82" w:rsidRDefault="005760D0" w:rsidP="005760D0">
            <w:pPr>
              <w:tabs>
                <w:tab w:val="decimal" w:pos="1219"/>
              </w:tabs>
              <w:spacing w:line="300" w:lineRule="exact"/>
              <w:ind w:right="-43"/>
              <w:rPr>
                <w:rFonts w:ascii="Arial" w:hAnsi="Arial" w:cs="Arial"/>
                <w:sz w:val="14"/>
                <w:szCs w:val="14"/>
              </w:rPr>
            </w:pPr>
          </w:p>
        </w:tc>
      </w:tr>
      <w:tr w:rsidR="00BB66B9" w:rsidRPr="004A2E82" w14:paraId="09ACCFE5" w14:textId="77777777" w:rsidTr="008B1A20">
        <w:trPr>
          <w:gridAfter w:val="1"/>
          <w:wAfter w:w="33" w:type="dxa"/>
        </w:trPr>
        <w:tc>
          <w:tcPr>
            <w:tcW w:w="1710" w:type="dxa"/>
            <w:vAlign w:val="bottom"/>
          </w:tcPr>
          <w:p w14:paraId="3D9BD481" w14:textId="3497EA0C" w:rsidR="00BB66B9" w:rsidRPr="004A2E82" w:rsidRDefault="00BB66B9" w:rsidP="00BB66B9">
            <w:pPr>
              <w:tabs>
                <w:tab w:val="left" w:pos="900"/>
                <w:tab w:val="left" w:pos="2880"/>
              </w:tabs>
              <w:spacing w:line="300" w:lineRule="exact"/>
              <w:ind w:right="-108"/>
              <w:rPr>
                <w:rFonts w:ascii="Arial" w:hAnsi="Arial" w:cs="Arial"/>
                <w:sz w:val="14"/>
                <w:szCs w:val="14"/>
              </w:rPr>
            </w:pPr>
            <w:r w:rsidRPr="004A2E82">
              <w:rPr>
                <w:rFonts w:ascii="Arial" w:hAnsi="Arial" w:cs="Arial"/>
                <w:sz w:val="14"/>
                <w:szCs w:val="14"/>
              </w:rPr>
              <w:t xml:space="preserve">As </w:t>
            </w:r>
            <w:proofErr w:type="gramStart"/>
            <w:r w:rsidRPr="004A2E82">
              <w:rPr>
                <w:rFonts w:ascii="Arial" w:hAnsi="Arial" w:cs="Arial"/>
                <w:sz w:val="14"/>
                <w:szCs w:val="14"/>
              </w:rPr>
              <w:t>at</w:t>
            </w:r>
            <w:proofErr w:type="gramEnd"/>
            <w:r w:rsidRPr="004A2E82">
              <w:rPr>
                <w:rFonts w:ascii="Arial" w:hAnsi="Arial" w:cs="Arial"/>
                <w:sz w:val="14"/>
                <w:szCs w:val="14"/>
              </w:rPr>
              <w:t xml:space="preserve"> 30 June 2026</w:t>
            </w:r>
          </w:p>
        </w:tc>
        <w:tc>
          <w:tcPr>
            <w:tcW w:w="1508" w:type="dxa"/>
          </w:tcPr>
          <w:p w14:paraId="1E3430E8" w14:textId="1CA1889C"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cs/>
              </w:rPr>
            </w:pPr>
            <w:r w:rsidRPr="004A2E82">
              <w:rPr>
                <w:rFonts w:ascii="Arial" w:hAnsi="Arial" w:cs="Arial"/>
                <w:sz w:val="14"/>
                <w:szCs w:val="14"/>
              </w:rPr>
              <w:t>1,103,388,370</w:t>
            </w:r>
          </w:p>
        </w:tc>
        <w:tc>
          <w:tcPr>
            <w:tcW w:w="1508" w:type="dxa"/>
          </w:tcPr>
          <w:p w14:paraId="5344F82A" w14:textId="7C029924"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1,528,742,203</w:t>
            </w:r>
          </w:p>
        </w:tc>
        <w:tc>
          <w:tcPr>
            <w:tcW w:w="1509" w:type="dxa"/>
          </w:tcPr>
          <w:p w14:paraId="17F152D4" w14:textId="0AB9FD6E"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2,632,130,573</w:t>
            </w:r>
          </w:p>
        </w:tc>
        <w:tc>
          <w:tcPr>
            <w:tcW w:w="1508" w:type="dxa"/>
          </w:tcPr>
          <w:p w14:paraId="20035440" w14:textId="34F66694"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239,560,477</w:t>
            </w:r>
          </w:p>
        </w:tc>
        <w:tc>
          <w:tcPr>
            <w:tcW w:w="1509" w:type="dxa"/>
          </w:tcPr>
          <w:p w14:paraId="3AC3EECC" w14:textId="41EDF584"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2,871,691,050</w:t>
            </w:r>
          </w:p>
        </w:tc>
      </w:tr>
      <w:tr w:rsidR="00BB66B9" w:rsidRPr="004A2E82" w14:paraId="0C653E34" w14:textId="77777777" w:rsidTr="008B1A20">
        <w:trPr>
          <w:gridAfter w:val="1"/>
          <w:wAfter w:w="33" w:type="dxa"/>
        </w:trPr>
        <w:tc>
          <w:tcPr>
            <w:tcW w:w="1710" w:type="dxa"/>
            <w:vAlign w:val="bottom"/>
          </w:tcPr>
          <w:p w14:paraId="76D35DD7" w14:textId="77777777" w:rsidR="00BB66B9" w:rsidRPr="004A2E82" w:rsidRDefault="00BB66B9" w:rsidP="00BB66B9">
            <w:pPr>
              <w:tabs>
                <w:tab w:val="left" w:pos="900"/>
                <w:tab w:val="left" w:pos="2880"/>
              </w:tabs>
              <w:spacing w:line="300" w:lineRule="exact"/>
              <w:ind w:right="-108"/>
              <w:rPr>
                <w:rFonts w:ascii="Arial" w:hAnsi="Arial" w:cs="Arial"/>
                <w:sz w:val="14"/>
                <w:szCs w:val="14"/>
                <w:cs/>
              </w:rPr>
            </w:pPr>
            <w:r w:rsidRPr="004A2E82">
              <w:rPr>
                <w:rFonts w:ascii="Arial" w:hAnsi="Arial" w:cs="Arial"/>
                <w:sz w:val="14"/>
                <w:szCs w:val="14"/>
              </w:rPr>
              <w:t xml:space="preserve">As </w:t>
            </w:r>
            <w:proofErr w:type="gramStart"/>
            <w:r w:rsidRPr="004A2E82">
              <w:rPr>
                <w:rFonts w:ascii="Arial" w:hAnsi="Arial" w:cs="Arial"/>
                <w:sz w:val="14"/>
                <w:szCs w:val="14"/>
              </w:rPr>
              <w:t>at</w:t>
            </w:r>
            <w:proofErr w:type="gramEnd"/>
            <w:r w:rsidRPr="004A2E82">
              <w:rPr>
                <w:rFonts w:ascii="Arial" w:hAnsi="Arial" w:cs="Arial"/>
                <w:sz w:val="14"/>
                <w:szCs w:val="14"/>
              </w:rPr>
              <w:t xml:space="preserve"> 31 December 2025</w:t>
            </w:r>
          </w:p>
        </w:tc>
        <w:tc>
          <w:tcPr>
            <w:tcW w:w="1508" w:type="dxa"/>
          </w:tcPr>
          <w:p w14:paraId="25C3F83E" w14:textId="6A2D9640"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cs/>
              </w:rPr>
              <w:t>1</w:t>
            </w:r>
            <w:r w:rsidRPr="004A2E82">
              <w:rPr>
                <w:rFonts w:ascii="Arial" w:hAnsi="Arial" w:cs="Arial"/>
                <w:sz w:val="14"/>
                <w:szCs w:val="14"/>
              </w:rPr>
              <w:t>,</w:t>
            </w:r>
            <w:r w:rsidRPr="004A2E82">
              <w:rPr>
                <w:rFonts w:ascii="Arial" w:hAnsi="Arial" w:cs="Arial"/>
                <w:sz w:val="14"/>
                <w:szCs w:val="14"/>
                <w:cs/>
              </w:rPr>
              <w:t>308</w:t>
            </w:r>
            <w:r w:rsidRPr="004A2E82">
              <w:rPr>
                <w:rFonts w:ascii="Arial" w:hAnsi="Arial" w:cs="Arial"/>
                <w:sz w:val="14"/>
                <w:szCs w:val="14"/>
              </w:rPr>
              <w:t>,</w:t>
            </w:r>
            <w:r w:rsidRPr="004A2E82">
              <w:rPr>
                <w:rFonts w:ascii="Arial" w:hAnsi="Arial" w:cs="Arial"/>
                <w:sz w:val="14"/>
                <w:szCs w:val="14"/>
                <w:cs/>
              </w:rPr>
              <w:t>455</w:t>
            </w:r>
            <w:r w:rsidRPr="004A2E82">
              <w:rPr>
                <w:rFonts w:ascii="Arial" w:hAnsi="Arial" w:cs="Arial"/>
                <w:sz w:val="14"/>
                <w:szCs w:val="14"/>
              </w:rPr>
              <w:t>,</w:t>
            </w:r>
            <w:r w:rsidRPr="004A2E82">
              <w:rPr>
                <w:rFonts w:ascii="Arial" w:hAnsi="Arial" w:cs="Arial"/>
                <w:sz w:val="14"/>
                <w:szCs w:val="14"/>
                <w:cs/>
              </w:rPr>
              <w:t>606</w:t>
            </w:r>
          </w:p>
        </w:tc>
        <w:tc>
          <w:tcPr>
            <w:tcW w:w="1508" w:type="dxa"/>
          </w:tcPr>
          <w:p w14:paraId="6A17352B" w14:textId="37077135"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2,001,228,68</w:t>
            </w:r>
            <w:r w:rsidRPr="004A2E82">
              <w:rPr>
                <w:rFonts w:ascii="Arial" w:hAnsi="Arial" w:cs="Arial"/>
                <w:sz w:val="14"/>
                <w:szCs w:val="14"/>
                <w:cs/>
              </w:rPr>
              <w:t>9</w:t>
            </w:r>
          </w:p>
        </w:tc>
        <w:tc>
          <w:tcPr>
            <w:tcW w:w="1509" w:type="dxa"/>
          </w:tcPr>
          <w:p w14:paraId="175F99E0" w14:textId="0AEAD80C"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3,309,684,29</w:t>
            </w:r>
            <w:r w:rsidRPr="004A2E82">
              <w:rPr>
                <w:rFonts w:ascii="Arial" w:hAnsi="Arial" w:cs="Arial"/>
                <w:sz w:val="14"/>
                <w:szCs w:val="14"/>
                <w:cs/>
              </w:rPr>
              <w:t>5</w:t>
            </w:r>
          </w:p>
        </w:tc>
        <w:tc>
          <w:tcPr>
            <w:tcW w:w="1508" w:type="dxa"/>
          </w:tcPr>
          <w:p w14:paraId="499EE564" w14:textId="346B444B"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232,194,13</w:t>
            </w:r>
            <w:r w:rsidRPr="004A2E82">
              <w:rPr>
                <w:rFonts w:ascii="Arial" w:hAnsi="Arial" w:cs="Arial"/>
                <w:sz w:val="14"/>
                <w:szCs w:val="14"/>
                <w:cs/>
              </w:rPr>
              <w:t>3</w:t>
            </w:r>
          </w:p>
        </w:tc>
        <w:tc>
          <w:tcPr>
            <w:tcW w:w="1509" w:type="dxa"/>
          </w:tcPr>
          <w:p w14:paraId="6FD2FDF3" w14:textId="17908BBE" w:rsidR="00BB66B9" w:rsidRPr="004A2E82" w:rsidRDefault="00BB66B9" w:rsidP="00BB66B9">
            <w:pPr>
              <w:pBdr>
                <w:bottom w:val="double" w:sz="4" w:space="1" w:color="auto"/>
              </w:pBdr>
              <w:tabs>
                <w:tab w:val="decimal" w:pos="1219"/>
              </w:tabs>
              <w:spacing w:line="300" w:lineRule="exact"/>
              <w:ind w:right="-43"/>
              <w:rPr>
                <w:rFonts w:ascii="Arial" w:hAnsi="Arial" w:cs="Arial"/>
                <w:sz w:val="14"/>
                <w:szCs w:val="14"/>
              </w:rPr>
            </w:pPr>
            <w:r w:rsidRPr="004A2E82">
              <w:rPr>
                <w:rFonts w:ascii="Arial" w:hAnsi="Arial" w:cs="Arial"/>
                <w:sz w:val="14"/>
                <w:szCs w:val="14"/>
              </w:rPr>
              <w:t>3,541,878,42</w:t>
            </w:r>
            <w:r w:rsidRPr="004A2E82">
              <w:rPr>
                <w:rFonts w:ascii="Arial" w:hAnsi="Arial" w:cs="Arial"/>
                <w:sz w:val="14"/>
                <w:szCs w:val="14"/>
                <w:cs/>
              </w:rPr>
              <w:t>8</w:t>
            </w:r>
          </w:p>
        </w:tc>
      </w:tr>
    </w:tbl>
    <w:p w14:paraId="1B5E4BA9" w14:textId="6CEEB954" w:rsidR="00036C14" w:rsidRPr="004A2E82"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A2E82">
        <w:rPr>
          <w:rFonts w:ascii="Arial" w:hAnsi="Arial" w:cs="Arial"/>
        </w:rPr>
        <w:tab/>
      </w:r>
      <w:r w:rsidRPr="004A2E82">
        <w:rPr>
          <w:rFonts w:ascii="Arial" w:hAnsi="Arial" w:cs="Arial"/>
          <w:b/>
          <w:bCs/>
          <w:sz w:val="22"/>
          <w:szCs w:val="22"/>
        </w:rPr>
        <w:t>Geographic information</w:t>
      </w:r>
    </w:p>
    <w:p w14:paraId="0B893FE1" w14:textId="77777777" w:rsidR="00036C14" w:rsidRPr="004A2E82"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A2E82">
        <w:rPr>
          <w:rFonts w:ascii="Arial" w:hAnsi="Arial" w:cs="Arial"/>
          <w:sz w:val="22"/>
          <w:szCs w:val="22"/>
        </w:rPr>
        <w:t xml:space="preserve">The Company is operated its business in Thailand only, as a result, </w:t>
      </w:r>
      <w:proofErr w:type="gramStart"/>
      <w:r w:rsidRPr="004A2E82">
        <w:rPr>
          <w:rFonts w:ascii="Arial" w:hAnsi="Arial" w:cs="Arial"/>
          <w:sz w:val="22"/>
          <w:szCs w:val="22"/>
        </w:rPr>
        <w:t>all of</w:t>
      </w:r>
      <w:proofErr w:type="gramEnd"/>
      <w:r w:rsidRPr="004A2E82">
        <w:rPr>
          <w:rFonts w:ascii="Arial" w:hAnsi="Arial" w:cs="Arial"/>
          <w:sz w:val="22"/>
          <w:szCs w:val="22"/>
        </w:rPr>
        <w:t xml:space="preserve"> the revenues and assets as reflected in these financial statements pertain to the </w:t>
      </w:r>
      <w:proofErr w:type="gramStart"/>
      <w:r w:rsidRPr="004A2E82">
        <w:rPr>
          <w:rFonts w:ascii="Arial" w:hAnsi="Arial" w:cs="Arial"/>
          <w:sz w:val="22"/>
          <w:szCs w:val="22"/>
        </w:rPr>
        <w:t>aforementioned geographical</w:t>
      </w:r>
      <w:proofErr w:type="gramEnd"/>
      <w:r w:rsidRPr="004A2E82">
        <w:rPr>
          <w:rFonts w:ascii="Arial" w:hAnsi="Arial" w:cs="Arial"/>
          <w:sz w:val="22"/>
          <w:szCs w:val="22"/>
        </w:rPr>
        <w:t xml:space="preserve"> reportable.</w:t>
      </w:r>
    </w:p>
    <w:p w14:paraId="033F836B" w14:textId="5F7A38B2" w:rsidR="003F6CAB" w:rsidRPr="004A2E82"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4A2E82">
        <w:rPr>
          <w:rFonts w:ascii="Arial" w:hAnsi="Arial" w:cs="Arial"/>
          <w:b/>
          <w:bCs/>
          <w:sz w:val="22"/>
          <w:szCs w:val="22"/>
        </w:rPr>
        <w:tab/>
        <w:t xml:space="preserve">Major </w:t>
      </w:r>
      <w:r w:rsidR="00200478" w:rsidRPr="004A2E82">
        <w:rPr>
          <w:rFonts w:ascii="Arial" w:hAnsi="Arial" w:cs="Arial"/>
          <w:b/>
          <w:bCs/>
          <w:sz w:val="22"/>
          <w:szCs w:val="22"/>
        </w:rPr>
        <w:t>brokers</w:t>
      </w:r>
      <w:r w:rsidRPr="004A2E82">
        <w:rPr>
          <w:rFonts w:ascii="Arial" w:hAnsi="Arial" w:cs="Arial"/>
          <w:b/>
          <w:bCs/>
          <w:sz w:val="22"/>
          <w:szCs w:val="22"/>
        </w:rPr>
        <w:t xml:space="preserve"> information</w:t>
      </w:r>
    </w:p>
    <w:p w14:paraId="7CC4C14F" w14:textId="55F75476" w:rsidR="00277537" w:rsidRPr="004A2E82" w:rsidRDefault="00277537" w:rsidP="00277537">
      <w:pPr>
        <w:tabs>
          <w:tab w:val="left" w:pos="720"/>
          <w:tab w:val="left" w:pos="2160"/>
        </w:tabs>
        <w:spacing w:before="120" w:after="120" w:line="380" w:lineRule="exact"/>
        <w:ind w:left="547" w:hanging="547"/>
        <w:jc w:val="both"/>
        <w:rPr>
          <w:rFonts w:ascii="Arial" w:eastAsia="Arial Unicode MS" w:hAnsi="Arial" w:cs="Arial"/>
          <w:sz w:val="22"/>
          <w:szCs w:val="22"/>
        </w:rPr>
      </w:pPr>
      <w:r w:rsidRPr="004A2E82">
        <w:rPr>
          <w:rFonts w:ascii="Arial" w:hAnsi="Arial" w:cs="Arial"/>
          <w:sz w:val="22"/>
          <w:szCs w:val="22"/>
        </w:rPr>
        <w:tab/>
        <w:t xml:space="preserve">During the </w:t>
      </w:r>
      <w:r w:rsidRPr="004A2E82">
        <w:rPr>
          <w:rFonts w:ascii="Arial" w:hAnsi="Arial" w:cs="Arial"/>
          <w:sz w:val="22"/>
          <w:szCs w:val="28"/>
        </w:rPr>
        <w:t>three-month and six-month periods</w:t>
      </w:r>
      <w:r w:rsidRPr="004A2E82">
        <w:rPr>
          <w:rFonts w:ascii="Arial" w:hAnsi="Arial" w:cs="Arial"/>
          <w:sz w:val="22"/>
          <w:szCs w:val="22"/>
        </w:rPr>
        <w:t xml:space="preserve"> </w:t>
      </w:r>
      <w:proofErr w:type="gramStart"/>
      <w:r w:rsidRPr="004A2E82">
        <w:rPr>
          <w:rFonts w:ascii="Arial" w:hAnsi="Arial" w:cs="Arial"/>
          <w:sz w:val="22"/>
          <w:szCs w:val="22"/>
        </w:rPr>
        <w:t>ended</w:t>
      </w:r>
      <w:proofErr w:type="gramEnd"/>
      <w:r w:rsidRPr="004A2E82">
        <w:rPr>
          <w:rFonts w:ascii="Arial" w:hAnsi="Arial" w:cs="Arial"/>
          <w:sz w:val="22"/>
          <w:szCs w:val="22"/>
        </w:rPr>
        <w:t xml:space="preserve"> </w:t>
      </w:r>
      <w:r w:rsidR="00172B9B" w:rsidRPr="004A2E82">
        <w:rPr>
          <w:rFonts w:ascii="Arial" w:hAnsi="Arial" w:cs="Arial"/>
          <w:sz w:val="22"/>
          <w:szCs w:val="22"/>
        </w:rPr>
        <w:t>30 June 2026 and 2025</w:t>
      </w:r>
      <w:r w:rsidRPr="004A2E82">
        <w:rPr>
          <w:rFonts w:ascii="Arial" w:hAnsi="Arial" w:cs="Arial"/>
          <w:sz w:val="22"/>
          <w:szCs w:val="22"/>
        </w:rPr>
        <w:t xml:space="preserve">, the </w:t>
      </w:r>
      <w:r w:rsidRPr="004A2E82">
        <w:rPr>
          <w:rFonts w:ascii="Arial" w:eastAsia="Arial Unicode MS" w:hAnsi="Arial" w:cs="Arial"/>
          <w:sz w:val="22"/>
          <w:szCs w:val="22"/>
        </w:rPr>
        <w:t>Company had gross premium written</w:t>
      </w:r>
      <w:r w:rsidRPr="004A2E82">
        <w:rPr>
          <w:rFonts w:ascii="Arial" w:hAnsi="Arial" w:cs="Arial"/>
          <w:sz w:val="22"/>
          <w:szCs w:val="22"/>
        </w:rPr>
        <w:t xml:space="preserve"> </w:t>
      </w:r>
      <w:proofErr w:type="gramStart"/>
      <w:r w:rsidRPr="004A2E82">
        <w:rPr>
          <w:rFonts w:ascii="Arial" w:eastAsia="Arial Unicode MS" w:hAnsi="Arial" w:cs="Arial"/>
          <w:sz w:val="22"/>
          <w:szCs w:val="22"/>
        </w:rPr>
        <w:t>from</w:t>
      </w:r>
      <w:proofErr w:type="gramEnd"/>
      <w:r w:rsidRPr="004A2E82">
        <w:rPr>
          <w:rFonts w:ascii="Arial" w:eastAsia="Arial Unicode MS" w:hAnsi="Arial" w:cs="Arial"/>
          <w:sz w:val="22"/>
          <w:szCs w:val="22"/>
        </w:rPr>
        <w:t xml:space="preserve"> </w:t>
      </w:r>
      <w:r w:rsidR="000C477D" w:rsidRPr="004A2E82">
        <w:rPr>
          <w:rFonts w:ascii="Arial" w:eastAsia="Arial Unicode MS" w:hAnsi="Arial" w:cs="Arial"/>
          <w:sz w:val="22"/>
          <w:szCs w:val="22"/>
        </w:rPr>
        <w:t xml:space="preserve">one </w:t>
      </w:r>
      <w:r w:rsidRPr="004A2E82">
        <w:rPr>
          <w:rFonts w:ascii="Arial" w:eastAsia="Arial Unicode MS" w:hAnsi="Arial" w:cs="Arial"/>
          <w:sz w:val="22"/>
          <w:szCs w:val="22"/>
        </w:rPr>
        <w:t>major broker as follows:</w:t>
      </w:r>
    </w:p>
    <w:tbl>
      <w:tblPr>
        <w:tblW w:w="9162" w:type="dxa"/>
        <w:tblInd w:w="450" w:type="dxa"/>
        <w:tblCellMar>
          <w:left w:w="0" w:type="dxa"/>
          <w:right w:w="0" w:type="dxa"/>
        </w:tblCellMar>
        <w:tblLook w:val="04A0" w:firstRow="1" w:lastRow="0" w:firstColumn="1" w:lastColumn="0" w:noHBand="0" w:noVBand="1"/>
      </w:tblPr>
      <w:tblGrid>
        <w:gridCol w:w="2430"/>
        <w:gridCol w:w="1746"/>
        <w:gridCol w:w="1747"/>
        <w:gridCol w:w="1746"/>
        <w:gridCol w:w="1493"/>
      </w:tblGrid>
      <w:tr w:rsidR="00277537" w:rsidRPr="004A2E82" w14:paraId="5CCC0140" w14:textId="77777777" w:rsidTr="00172B9B">
        <w:tc>
          <w:tcPr>
            <w:tcW w:w="9162" w:type="dxa"/>
            <w:gridSpan w:val="5"/>
            <w:tcMar>
              <w:top w:w="0" w:type="dxa"/>
              <w:left w:w="108" w:type="dxa"/>
              <w:bottom w:w="0" w:type="dxa"/>
              <w:right w:w="108" w:type="dxa"/>
            </w:tcMar>
            <w:vAlign w:val="bottom"/>
            <w:hideMark/>
          </w:tcPr>
          <w:p w14:paraId="23390044" w14:textId="77777777" w:rsidR="00277537" w:rsidRPr="004A2E82" w:rsidRDefault="00277537" w:rsidP="00053FBC">
            <w:pPr>
              <w:spacing w:line="380" w:lineRule="exact"/>
              <w:jc w:val="right"/>
              <w:rPr>
                <w:rFonts w:ascii="Arial" w:hAnsi="Arial" w:cs="Arial"/>
                <w:sz w:val="18"/>
                <w:szCs w:val="18"/>
              </w:rPr>
            </w:pPr>
            <w:r w:rsidRPr="004A2E82">
              <w:rPr>
                <w:rFonts w:ascii="Arial" w:hAnsi="Arial" w:cs="Arial"/>
                <w:sz w:val="18"/>
                <w:szCs w:val="18"/>
              </w:rPr>
              <w:t>(Unit: Baht)</w:t>
            </w:r>
          </w:p>
        </w:tc>
      </w:tr>
      <w:tr w:rsidR="00277537" w:rsidRPr="004A2E82" w14:paraId="641E856C" w14:textId="77777777" w:rsidTr="00172B9B">
        <w:tc>
          <w:tcPr>
            <w:tcW w:w="2430" w:type="dxa"/>
            <w:tcMar>
              <w:top w:w="0" w:type="dxa"/>
              <w:left w:w="108" w:type="dxa"/>
              <w:bottom w:w="0" w:type="dxa"/>
              <w:right w:w="108" w:type="dxa"/>
            </w:tcMar>
            <w:vAlign w:val="bottom"/>
          </w:tcPr>
          <w:p w14:paraId="1958D835" w14:textId="77777777" w:rsidR="00277537" w:rsidRPr="004A2E82" w:rsidRDefault="00277537" w:rsidP="00053FBC">
            <w:pPr>
              <w:spacing w:line="380" w:lineRule="exact"/>
              <w:jc w:val="center"/>
              <w:rPr>
                <w:rFonts w:ascii="Arial" w:hAnsi="Arial" w:cs="Arial"/>
                <w:sz w:val="18"/>
                <w:szCs w:val="18"/>
              </w:rPr>
            </w:pPr>
          </w:p>
        </w:tc>
        <w:tc>
          <w:tcPr>
            <w:tcW w:w="3493" w:type="dxa"/>
            <w:gridSpan w:val="2"/>
            <w:vAlign w:val="bottom"/>
            <w:hideMark/>
          </w:tcPr>
          <w:p w14:paraId="006B2893" w14:textId="77777777" w:rsidR="00277537" w:rsidRPr="004A2E82" w:rsidRDefault="00277537" w:rsidP="00053FBC">
            <w:pPr>
              <w:pBdr>
                <w:bottom w:val="single" w:sz="4" w:space="1" w:color="auto"/>
              </w:pBdr>
              <w:spacing w:line="380" w:lineRule="exact"/>
              <w:ind w:left="122" w:right="90"/>
              <w:jc w:val="center"/>
              <w:rPr>
                <w:rFonts w:ascii="Arial" w:hAnsi="Arial" w:cs="Arial"/>
                <w:sz w:val="18"/>
                <w:szCs w:val="18"/>
              </w:rPr>
            </w:pPr>
            <w:r w:rsidRPr="004A2E82">
              <w:rPr>
                <w:rFonts w:ascii="Arial" w:hAnsi="Arial" w:cs="Arial"/>
                <w:sz w:val="18"/>
                <w:szCs w:val="18"/>
              </w:rPr>
              <w:t>Financial statements in which                        the equity method is applied</w:t>
            </w:r>
          </w:p>
        </w:tc>
        <w:tc>
          <w:tcPr>
            <w:tcW w:w="3239" w:type="dxa"/>
            <w:gridSpan w:val="2"/>
            <w:hideMark/>
          </w:tcPr>
          <w:p w14:paraId="2A002F2C" w14:textId="77777777" w:rsidR="00277537" w:rsidRPr="004A2E82" w:rsidRDefault="00277537" w:rsidP="00053FBC">
            <w:pPr>
              <w:pBdr>
                <w:bottom w:val="single" w:sz="4" w:space="1" w:color="auto"/>
              </w:pBdr>
              <w:spacing w:line="380" w:lineRule="exact"/>
              <w:ind w:left="122" w:right="90"/>
              <w:jc w:val="center"/>
              <w:rPr>
                <w:rFonts w:ascii="Arial" w:hAnsi="Arial" w:cs="Arial"/>
                <w:sz w:val="18"/>
                <w:szCs w:val="18"/>
              </w:rPr>
            </w:pPr>
            <w:r w:rsidRPr="004A2E82">
              <w:rPr>
                <w:rFonts w:ascii="Arial" w:hAnsi="Arial" w:cs="Arial"/>
                <w:sz w:val="18"/>
                <w:szCs w:val="18"/>
              </w:rPr>
              <w:t>Financial statements in which                        the equity method is applied</w:t>
            </w:r>
          </w:p>
        </w:tc>
      </w:tr>
      <w:tr w:rsidR="00277537" w:rsidRPr="004A2E82" w14:paraId="28B55818" w14:textId="77777777" w:rsidTr="00172B9B">
        <w:tc>
          <w:tcPr>
            <w:tcW w:w="2430" w:type="dxa"/>
            <w:tcMar>
              <w:top w:w="0" w:type="dxa"/>
              <w:left w:w="108" w:type="dxa"/>
              <w:bottom w:w="0" w:type="dxa"/>
              <w:right w:w="108" w:type="dxa"/>
            </w:tcMar>
            <w:vAlign w:val="bottom"/>
          </w:tcPr>
          <w:p w14:paraId="01F16ECC" w14:textId="77777777" w:rsidR="00277537" w:rsidRPr="004A2E82" w:rsidRDefault="00277537" w:rsidP="00053FBC">
            <w:pPr>
              <w:spacing w:line="380" w:lineRule="exact"/>
              <w:jc w:val="thaiDistribute"/>
              <w:rPr>
                <w:rFonts w:ascii="Arial" w:hAnsi="Arial" w:cs="Arial"/>
                <w:sz w:val="18"/>
                <w:szCs w:val="18"/>
              </w:rPr>
            </w:pPr>
          </w:p>
        </w:tc>
        <w:tc>
          <w:tcPr>
            <w:tcW w:w="3493" w:type="dxa"/>
            <w:gridSpan w:val="2"/>
            <w:vAlign w:val="bottom"/>
            <w:hideMark/>
          </w:tcPr>
          <w:p w14:paraId="263428C8" w14:textId="77777777" w:rsidR="00277537" w:rsidRPr="004A2E82" w:rsidRDefault="00277537" w:rsidP="00053FBC">
            <w:pPr>
              <w:pBdr>
                <w:bottom w:val="single" w:sz="4" w:space="1" w:color="auto"/>
              </w:pBdr>
              <w:spacing w:line="380" w:lineRule="exact"/>
              <w:ind w:left="122" w:right="90"/>
              <w:jc w:val="center"/>
              <w:rPr>
                <w:rFonts w:ascii="Arial" w:hAnsi="Arial" w:cs="Arial"/>
                <w:sz w:val="18"/>
                <w:szCs w:val="18"/>
              </w:rPr>
            </w:pPr>
            <w:r w:rsidRPr="004A2E82">
              <w:rPr>
                <w:rFonts w:ascii="Arial" w:hAnsi="Arial" w:cs="Arial"/>
                <w:sz w:val="18"/>
                <w:szCs w:val="18"/>
              </w:rPr>
              <w:t xml:space="preserve">For the three-month periods </w:t>
            </w:r>
            <w:proofErr w:type="gramStart"/>
            <w:r w:rsidRPr="004A2E82">
              <w:rPr>
                <w:rFonts w:ascii="Arial" w:hAnsi="Arial" w:cs="Arial"/>
                <w:sz w:val="18"/>
                <w:szCs w:val="18"/>
              </w:rPr>
              <w:t xml:space="preserve">            ended</w:t>
            </w:r>
            <w:proofErr w:type="gramEnd"/>
            <w:r w:rsidRPr="004A2E82">
              <w:rPr>
                <w:rFonts w:ascii="Arial" w:hAnsi="Arial" w:cs="Arial"/>
                <w:sz w:val="18"/>
                <w:szCs w:val="18"/>
              </w:rPr>
              <w:t xml:space="preserve"> 30 June</w:t>
            </w:r>
          </w:p>
        </w:tc>
        <w:tc>
          <w:tcPr>
            <w:tcW w:w="3239" w:type="dxa"/>
            <w:gridSpan w:val="2"/>
            <w:hideMark/>
          </w:tcPr>
          <w:p w14:paraId="3A0D3BA1" w14:textId="77777777" w:rsidR="00277537" w:rsidRPr="004A2E82" w:rsidRDefault="00277537" w:rsidP="00053FBC">
            <w:pPr>
              <w:pBdr>
                <w:bottom w:val="single" w:sz="4" w:space="1" w:color="auto"/>
              </w:pBdr>
              <w:spacing w:line="380" w:lineRule="exact"/>
              <w:ind w:left="122" w:right="90"/>
              <w:jc w:val="center"/>
              <w:rPr>
                <w:rFonts w:ascii="Arial" w:hAnsi="Arial" w:cs="Arial"/>
                <w:sz w:val="18"/>
                <w:szCs w:val="18"/>
                <w:cs/>
              </w:rPr>
            </w:pPr>
            <w:r w:rsidRPr="004A2E82">
              <w:rPr>
                <w:rFonts w:ascii="Arial" w:hAnsi="Arial" w:cs="Arial"/>
                <w:sz w:val="18"/>
                <w:szCs w:val="18"/>
              </w:rPr>
              <w:t xml:space="preserve">For the six-month </w:t>
            </w:r>
            <w:proofErr w:type="gramStart"/>
            <w:r w:rsidRPr="004A2E82">
              <w:rPr>
                <w:rFonts w:ascii="Arial" w:hAnsi="Arial" w:cs="Arial"/>
                <w:sz w:val="18"/>
                <w:szCs w:val="18"/>
              </w:rPr>
              <w:t xml:space="preserve">periods               </w:t>
            </w:r>
            <w:proofErr w:type="gramEnd"/>
            <w:r w:rsidRPr="004A2E82">
              <w:rPr>
                <w:rFonts w:ascii="Arial" w:hAnsi="Arial" w:cs="Arial"/>
                <w:sz w:val="18"/>
                <w:szCs w:val="18"/>
              </w:rPr>
              <w:t xml:space="preserve"> ended 30 June</w:t>
            </w:r>
          </w:p>
        </w:tc>
      </w:tr>
      <w:tr w:rsidR="00172B9B" w:rsidRPr="004A2E82" w14:paraId="1F1DEDED" w14:textId="77777777" w:rsidTr="00172B9B">
        <w:trPr>
          <w:trHeight w:val="80"/>
        </w:trPr>
        <w:tc>
          <w:tcPr>
            <w:tcW w:w="2430" w:type="dxa"/>
            <w:tcMar>
              <w:top w:w="0" w:type="dxa"/>
              <w:left w:w="108" w:type="dxa"/>
              <w:bottom w:w="0" w:type="dxa"/>
              <w:right w:w="108" w:type="dxa"/>
            </w:tcMar>
            <w:vAlign w:val="bottom"/>
          </w:tcPr>
          <w:p w14:paraId="50016AEF" w14:textId="77777777" w:rsidR="00172B9B" w:rsidRPr="004A2E82" w:rsidRDefault="00172B9B" w:rsidP="00172B9B">
            <w:pPr>
              <w:spacing w:line="380" w:lineRule="exact"/>
              <w:jc w:val="thaiDistribute"/>
              <w:rPr>
                <w:rFonts w:ascii="Arial" w:hAnsi="Arial" w:cs="Arial"/>
                <w:sz w:val="18"/>
                <w:szCs w:val="18"/>
                <w:cs/>
              </w:rPr>
            </w:pPr>
          </w:p>
        </w:tc>
        <w:tc>
          <w:tcPr>
            <w:tcW w:w="1746" w:type="dxa"/>
            <w:vAlign w:val="bottom"/>
          </w:tcPr>
          <w:p w14:paraId="617020F9" w14:textId="41506F13" w:rsidR="00172B9B" w:rsidRPr="004A2E82" w:rsidRDefault="00172B9B" w:rsidP="00172B9B">
            <w:pPr>
              <w:pBdr>
                <w:bottom w:val="single" w:sz="4" w:space="1" w:color="auto"/>
              </w:pBdr>
              <w:spacing w:line="380" w:lineRule="exact"/>
              <w:ind w:left="122" w:right="74"/>
              <w:jc w:val="center"/>
              <w:rPr>
                <w:rFonts w:ascii="Arial" w:hAnsi="Arial" w:cs="Arial"/>
                <w:sz w:val="18"/>
                <w:szCs w:val="18"/>
              </w:rPr>
            </w:pPr>
            <w:r w:rsidRPr="004A2E82">
              <w:rPr>
                <w:rFonts w:ascii="Arial" w:hAnsi="Arial" w:cs="Arial"/>
                <w:sz w:val="18"/>
                <w:szCs w:val="18"/>
              </w:rPr>
              <w:t>2026</w:t>
            </w:r>
          </w:p>
        </w:tc>
        <w:tc>
          <w:tcPr>
            <w:tcW w:w="1747" w:type="dxa"/>
            <w:vAlign w:val="bottom"/>
            <w:hideMark/>
          </w:tcPr>
          <w:p w14:paraId="25ADDB9B" w14:textId="3CDF38AA" w:rsidR="00172B9B" w:rsidRPr="004A2E82" w:rsidRDefault="00172B9B" w:rsidP="00172B9B">
            <w:pPr>
              <w:pBdr>
                <w:bottom w:val="single" w:sz="4" w:space="1" w:color="auto"/>
              </w:pBdr>
              <w:spacing w:line="380" w:lineRule="exact"/>
              <w:ind w:left="122" w:right="74"/>
              <w:jc w:val="center"/>
              <w:rPr>
                <w:rFonts w:ascii="Arial" w:hAnsi="Arial" w:cs="Arial"/>
                <w:sz w:val="18"/>
                <w:szCs w:val="18"/>
              </w:rPr>
            </w:pPr>
            <w:r w:rsidRPr="004A2E82">
              <w:rPr>
                <w:rFonts w:ascii="Arial" w:hAnsi="Arial" w:cs="Arial"/>
                <w:sz w:val="18"/>
                <w:szCs w:val="18"/>
              </w:rPr>
              <w:t>2025</w:t>
            </w:r>
          </w:p>
        </w:tc>
        <w:tc>
          <w:tcPr>
            <w:tcW w:w="1746" w:type="dxa"/>
            <w:vAlign w:val="bottom"/>
          </w:tcPr>
          <w:p w14:paraId="19CE9969" w14:textId="502CF9C1" w:rsidR="00172B9B" w:rsidRPr="004A2E82" w:rsidRDefault="00172B9B" w:rsidP="00172B9B">
            <w:pPr>
              <w:pBdr>
                <w:bottom w:val="single" w:sz="4" w:space="1" w:color="auto"/>
              </w:pBdr>
              <w:spacing w:line="380" w:lineRule="exact"/>
              <w:ind w:left="122" w:right="74"/>
              <w:jc w:val="center"/>
              <w:rPr>
                <w:rFonts w:ascii="Arial" w:hAnsi="Arial" w:cs="Arial"/>
                <w:sz w:val="18"/>
                <w:szCs w:val="18"/>
              </w:rPr>
            </w:pPr>
            <w:r w:rsidRPr="004A2E82">
              <w:rPr>
                <w:rFonts w:ascii="Arial" w:hAnsi="Arial" w:cs="Arial"/>
                <w:sz w:val="18"/>
                <w:szCs w:val="18"/>
              </w:rPr>
              <w:t>2026</w:t>
            </w:r>
          </w:p>
        </w:tc>
        <w:tc>
          <w:tcPr>
            <w:tcW w:w="1493" w:type="dxa"/>
            <w:vAlign w:val="bottom"/>
            <w:hideMark/>
          </w:tcPr>
          <w:p w14:paraId="25E00B4A" w14:textId="1C3EC31D" w:rsidR="00172B9B" w:rsidRPr="004A2E82" w:rsidRDefault="00172B9B" w:rsidP="00172B9B">
            <w:pPr>
              <w:pBdr>
                <w:bottom w:val="single" w:sz="4" w:space="1" w:color="auto"/>
              </w:pBdr>
              <w:spacing w:line="380" w:lineRule="exact"/>
              <w:ind w:left="122" w:right="74"/>
              <w:jc w:val="center"/>
              <w:rPr>
                <w:rFonts w:ascii="Arial" w:hAnsi="Arial" w:cs="Arial"/>
                <w:sz w:val="18"/>
                <w:szCs w:val="18"/>
              </w:rPr>
            </w:pPr>
            <w:r w:rsidRPr="004A2E82">
              <w:rPr>
                <w:rFonts w:ascii="Arial" w:hAnsi="Arial" w:cs="Arial"/>
                <w:sz w:val="18"/>
                <w:szCs w:val="18"/>
              </w:rPr>
              <w:t>2025</w:t>
            </w:r>
          </w:p>
        </w:tc>
      </w:tr>
      <w:tr w:rsidR="005760D0" w:rsidRPr="004A2E82" w14:paraId="75B0BD9A" w14:textId="77777777" w:rsidTr="00172B9B">
        <w:tc>
          <w:tcPr>
            <w:tcW w:w="2430" w:type="dxa"/>
            <w:tcMar>
              <w:top w:w="0" w:type="dxa"/>
              <w:left w:w="108" w:type="dxa"/>
              <w:bottom w:w="0" w:type="dxa"/>
              <w:right w:w="108" w:type="dxa"/>
            </w:tcMar>
            <w:vAlign w:val="bottom"/>
            <w:hideMark/>
          </w:tcPr>
          <w:p w14:paraId="5A3D60FB" w14:textId="77777777" w:rsidR="005760D0" w:rsidRPr="004A2E82" w:rsidRDefault="005760D0" w:rsidP="005760D0">
            <w:pPr>
              <w:spacing w:line="380" w:lineRule="exact"/>
              <w:ind w:right="-113"/>
              <w:rPr>
                <w:rFonts w:ascii="Arial" w:hAnsi="Arial" w:cs="Arial"/>
                <w:sz w:val="18"/>
                <w:szCs w:val="18"/>
              </w:rPr>
            </w:pPr>
            <w:r w:rsidRPr="004A2E82">
              <w:rPr>
                <w:rFonts w:ascii="Arial" w:hAnsi="Arial" w:cs="Arial"/>
                <w:sz w:val="18"/>
                <w:szCs w:val="18"/>
              </w:rPr>
              <w:t>Gross premium written</w:t>
            </w:r>
          </w:p>
        </w:tc>
        <w:tc>
          <w:tcPr>
            <w:tcW w:w="1746" w:type="dxa"/>
            <w:vAlign w:val="bottom"/>
          </w:tcPr>
          <w:p w14:paraId="7FBE6CC0" w14:textId="78F9FD3D" w:rsidR="005760D0" w:rsidRPr="004A2E82" w:rsidRDefault="005760D0" w:rsidP="005760D0">
            <w:pPr>
              <w:tabs>
                <w:tab w:val="decimal" w:pos="1080"/>
              </w:tabs>
              <w:spacing w:line="380" w:lineRule="exact"/>
              <w:ind w:left="-43"/>
              <w:jc w:val="center"/>
              <w:rPr>
                <w:rFonts w:ascii="Arial" w:hAnsi="Arial" w:cs="Arial"/>
                <w:sz w:val="18"/>
                <w:szCs w:val="18"/>
              </w:rPr>
            </w:pPr>
            <w:r w:rsidRPr="004A2E82">
              <w:rPr>
                <w:rFonts w:ascii="Arial" w:hAnsi="Arial" w:cs="Arial"/>
                <w:sz w:val="18"/>
                <w:szCs w:val="18"/>
              </w:rPr>
              <w:t>105,886,415</w:t>
            </w:r>
          </w:p>
        </w:tc>
        <w:tc>
          <w:tcPr>
            <w:tcW w:w="1747" w:type="dxa"/>
            <w:vAlign w:val="bottom"/>
          </w:tcPr>
          <w:p w14:paraId="475EED59" w14:textId="072D418A" w:rsidR="005760D0" w:rsidRPr="004A2E82" w:rsidRDefault="005760D0" w:rsidP="005760D0">
            <w:pPr>
              <w:tabs>
                <w:tab w:val="decimal" w:pos="1080"/>
              </w:tabs>
              <w:spacing w:line="380" w:lineRule="exact"/>
              <w:ind w:left="-43"/>
              <w:jc w:val="center"/>
              <w:rPr>
                <w:rFonts w:ascii="Arial" w:hAnsi="Arial" w:cs="Arial"/>
                <w:sz w:val="18"/>
                <w:szCs w:val="18"/>
              </w:rPr>
            </w:pPr>
            <w:r w:rsidRPr="004A2E82">
              <w:rPr>
                <w:rFonts w:ascii="Arial" w:hAnsi="Arial" w:cs="Arial"/>
                <w:sz w:val="18"/>
                <w:szCs w:val="18"/>
              </w:rPr>
              <w:t>75,531,103</w:t>
            </w:r>
          </w:p>
        </w:tc>
        <w:tc>
          <w:tcPr>
            <w:tcW w:w="1746" w:type="dxa"/>
          </w:tcPr>
          <w:p w14:paraId="1FC442E1" w14:textId="6E37F28B" w:rsidR="005760D0" w:rsidRPr="004A2E82" w:rsidRDefault="005760D0" w:rsidP="005760D0">
            <w:pPr>
              <w:tabs>
                <w:tab w:val="decimal" w:pos="1080"/>
              </w:tabs>
              <w:spacing w:line="380" w:lineRule="exact"/>
              <w:ind w:left="-43"/>
              <w:jc w:val="center"/>
              <w:rPr>
                <w:rFonts w:ascii="Arial" w:hAnsi="Arial" w:cs="Arial"/>
                <w:sz w:val="18"/>
                <w:szCs w:val="18"/>
              </w:rPr>
            </w:pPr>
            <w:r w:rsidRPr="004A2E82">
              <w:rPr>
                <w:rFonts w:ascii="Arial" w:hAnsi="Arial" w:cs="Arial"/>
                <w:sz w:val="18"/>
                <w:szCs w:val="18"/>
              </w:rPr>
              <w:t>136,713,908</w:t>
            </w:r>
          </w:p>
        </w:tc>
        <w:tc>
          <w:tcPr>
            <w:tcW w:w="1493" w:type="dxa"/>
          </w:tcPr>
          <w:p w14:paraId="47467985" w14:textId="5923F829" w:rsidR="005760D0" w:rsidRPr="004A2E82" w:rsidRDefault="005760D0" w:rsidP="005760D0">
            <w:pPr>
              <w:tabs>
                <w:tab w:val="decimal" w:pos="1080"/>
              </w:tabs>
              <w:spacing w:line="380" w:lineRule="exact"/>
              <w:ind w:left="-43"/>
              <w:jc w:val="center"/>
              <w:rPr>
                <w:rFonts w:ascii="Arial" w:hAnsi="Arial" w:cs="Arial"/>
                <w:sz w:val="18"/>
                <w:szCs w:val="18"/>
              </w:rPr>
            </w:pPr>
            <w:r w:rsidRPr="004A2E82">
              <w:rPr>
                <w:rFonts w:ascii="Arial" w:hAnsi="Arial" w:cs="Arial"/>
                <w:sz w:val="18"/>
                <w:szCs w:val="18"/>
              </w:rPr>
              <w:t>167,706,933</w:t>
            </w:r>
          </w:p>
        </w:tc>
      </w:tr>
    </w:tbl>
    <w:p w14:paraId="5F05939C" w14:textId="77777777" w:rsidR="00887CB2" w:rsidRPr="004A2E82" w:rsidRDefault="00887CB2" w:rsidP="00FC19ED">
      <w:pPr>
        <w:tabs>
          <w:tab w:val="left" w:pos="720"/>
          <w:tab w:val="left" w:pos="2160"/>
        </w:tabs>
        <w:spacing w:before="240" w:after="120" w:line="380" w:lineRule="exact"/>
        <w:ind w:left="547" w:hanging="547"/>
        <w:jc w:val="both"/>
        <w:rPr>
          <w:rFonts w:ascii="Arial" w:hAnsi="Arial" w:cs="Arial"/>
          <w:b/>
          <w:bCs/>
          <w:sz w:val="22"/>
          <w:szCs w:val="22"/>
        </w:rPr>
      </w:pPr>
    </w:p>
    <w:p w14:paraId="3DCA1064" w14:textId="77777777" w:rsidR="00887CB2" w:rsidRPr="004A2E82" w:rsidRDefault="00887CB2">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2318D06C" w14:textId="73FCA16F" w:rsidR="00413A16" w:rsidRPr="004A2E82" w:rsidRDefault="00007C07" w:rsidP="00887CB2">
      <w:pPr>
        <w:tabs>
          <w:tab w:val="left" w:pos="720"/>
          <w:tab w:val="left" w:pos="2160"/>
        </w:tabs>
        <w:spacing w:before="120" w:after="120" w:line="380" w:lineRule="exact"/>
        <w:ind w:left="547" w:hanging="547"/>
        <w:jc w:val="both"/>
        <w:rPr>
          <w:rFonts w:ascii="Arial" w:hAnsi="Arial" w:cs="Arial"/>
          <w:b/>
          <w:bCs/>
          <w:sz w:val="22"/>
          <w:szCs w:val="22"/>
        </w:rPr>
      </w:pPr>
      <w:r w:rsidRPr="004A2E82">
        <w:rPr>
          <w:rFonts w:ascii="Arial" w:hAnsi="Arial" w:cs="Arial"/>
          <w:b/>
          <w:bCs/>
          <w:sz w:val="22"/>
          <w:szCs w:val="22"/>
        </w:rPr>
        <w:lastRenderedPageBreak/>
        <w:t>1</w:t>
      </w:r>
      <w:r w:rsidR="00887CB2" w:rsidRPr="004A2E82">
        <w:rPr>
          <w:rFonts w:ascii="Arial" w:hAnsi="Arial" w:cs="Arial"/>
          <w:b/>
          <w:bCs/>
          <w:sz w:val="22"/>
          <w:szCs w:val="22"/>
        </w:rPr>
        <w:t>9</w:t>
      </w:r>
      <w:r w:rsidR="00413A16" w:rsidRPr="004A2E82">
        <w:rPr>
          <w:rFonts w:ascii="Arial" w:hAnsi="Arial" w:cs="Arial"/>
          <w:b/>
          <w:bCs/>
          <w:sz w:val="22"/>
          <w:szCs w:val="22"/>
        </w:rPr>
        <w:t>.</w:t>
      </w:r>
      <w:r w:rsidR="00413A16" w:rsidRPr="004A2E82">
        <w:rPr>
          <w:rFonts w:ascii="Arial" w:hAnsi="Arial" w:cs="Arial"/>
          <w:b/>
          <w:bCs/>
          <w:sz w:val="22"/>
          <w:szCs w:val="22"/>
          <w:cs/>
        </w:rPr>
        <w:tab/>
      </w:r>
      <w:r w:rsidR="00887CB2" w:rsidRPr="004A2E82">
        <w:rPr>
          <w:rFonts w:ascii="Arial" w:hAnsi="Arial" w:cs="Arial"/>
          <w:b/>
          <w:bCs/>
          <w:sz w:val="22"/>
          <w:szCs w:val="22"/>
        </w:rPr>
        <w:t>Basic earnings (loss) per share</w:t>
      </w:r>
    </w:p>
    <w:p w14:paraId="37FF0406" w14:textId="77777777" w:rsidR="00887CB2" w:rsidRPr="004A2E82" w:rsidRDefault="00887CB2" w:rsidP="00887CB2">
      <w:pPr>
        <w:spacing w:before="120" w:after="120" w:line="380" w:lineRule="exact"/>
        <w:ind w:left="540"/>
        <w:jc w:val="thaiDistribute"/>
        <w:rPr>
          <w:rFonts w:ascii="Arial" w:hAnsi="Arial" w:cs="Arial"/>
          <w:sz w:val="22"/>
          <w:szCs w:val="22"/>
        </w:rPr>
      </w:pPr>
      <w:r w:rsidRPr="004A2E82">
        <w:rPr>
          <w:rFonts w:ascii="Arial" w:hAnsi="Arial" w:cs="Arial"/>
          <w:sz w:val="22"/>
          <w:szCs w:val="22"/>
        </w:rPr>
        <w:t xml:space="preserve">Basic earnings (loss) per share </w:t>
      </w:r>
      <w:proofErr w:type="gramStart"/>
      <w:r w:rsidRPr="004A2E82">
        <w:rPr>
          <w:rFonts w:ascii="Arial" w:hAnsi="Arial" w:cs="Arial"/>
          <w:sz w:val="22"/>
          <w:szCs w:val="22"/>
        </w:rPr>
        <w:t>is</w:t>
      </w:r>
      <w:proofErr w:type="gramEnd"/>
      <w:r w:rsidRPr="004A2E82">
        <w:rPr>
          <w:rFonts w:ascii="Arial" w:hAnsi="Arial" w:cs="Arial"/>
          <w:sz w:val="22"/>
          <w:szCs w:val="22"/>
        </w:rPr>
        <w:t xml:space="preserve"> calculated by dividing net profit (loss) for the periods (</w:t>
      </w:r>
      <w:proofErr w:type="gramStart"/>
      <w:r w:rsidRPr="004A2E82">
        <w:rPr>
          <w:rFonts w:ascii="Arial" w:hAnsi="Arial" w:cs="Arial"/>
          <w:sz w:val="22"/>
          <w:szCs w:val="22"/>
        </w:rPr>
        <w:t>excluded</w:t>
      </w:r>
      <w:proofErr w:type="gramEnd"/>
      <w:r w:rsidRPr="004A2E82">
        <w:rPr>
          <w:rFonts w:ascii="Arial" w:hAnsi="Arial" w:cs="Arial"/>
          <w:sz w:val="22"/>
          <w:szCs w:val="22"/>
        </w:rPr>
        <w:t xml:space="preserve"> other comprehensive income) by the weighted average number of ordinary shares in issue during the periods.</w:t>
      </w:r>
    </w:p>
    <w:tbl>
      <w:tblPr>
        <w:tblW w:w="9360" w:type="dxa"/>
        <w:tblInd w:w="450" w:type="dxa"/>
        <w:tblLayout w:type="fixed"/>
        <w:tblLook w:val="04A0" w:firstRow="1" w:lastRow="0" w:firstColumn="1" w:lastColumn="0" w:noHBand="0" w:noVBand="1"/>
      </w:tblPr>
      <w:tblGrid>
        <w:gridCol w:w="3147"/>
        <w:gridCol w:w="1553"/>
        <w:gridCol w:w="1553"/>
        <w:gridCol w:w="1553"/>
        <w:gridCol w:w="1554"/>
      </w:tblGrid>
      <w:tr w:rsidR="000C477D" w:rsidRPr="004A2E82" w14:paraId="4703C81A" w14:textId="77777777" w:rsidTr="00D80DB1">
        <w:tc>
          <w:tcPr>
            <w:tcW w:w="3147" w:type="dxa"/>
            <w:vAlign w:val="bottom"/>
          </w:tcPr>
          <w:p w14:paraId="39595290" w14:textId="77777777" w:rsidR="000C477D" w:rsidRPr="004A2E82" w:rsidRDefault="000C477D" w:rsidP="000C477D">
            <w:pPr>
              <w:spacing w:line="360" w:lineRule="exact"/>
              <w:ind w:left="142" w:hanging="142"/>
              <w:rPr>
                <w:rFonts w:ascii="Arial" w:hAnsi="Arial" w:cs="Arial"/>
                <w:b/>
                <w:bCs/>
                <w:sz w:val="18"/>
                <w:szCs w:val="18"/>
              </w:rPr>
            </w:pPr>
          </w:p>
        </w:tc>
        <w:tc>
          <w:tcPr>
            <w:tcW w:w="3106" w:type="dxa"/>
            <w:gridSpan w:val="2"/>
            <w:vAlign w:val="bottom"/>
          </w:tcPr>
          <w:p w14:paraId="32C135AE"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Financial statements in which the equity method is applied</w:t>
            </w:r>
          </w:p>
        </w:tc>
        <w:tc>
          <w:tcPr>
            <w:tcW w:w="3107" w:type="dxa"/>
            <w:gridSpan w:val="2"/>
            <w:vAlign w:val="bottom"/>
          </w:tcPr>
          <w:p w14:paraId="3935261C"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Separate financial statements</w:t>
            </w:r>
          </w:p>
        </w:tc>
      </w:tr>
      <w:tr w:rsidR="000C477D" w:rsidRPr="004A2E82" w14:paraId="00ED2EB4" w14:textId="77777777" w:rsidTr="00D80DB1">
        <w:tc>
          <w:tcPr>
            <w:tcW w:w="3147" w:type="dxa"/>
            <w:vAlign w:val="bottom"/>
          </w:tcPr>
          <w:p w14:paraId="772075AB" w14:textId="77777777" w:rsidR="000C477D" w:rsidRPr="004A2E82" w:rsidRDefault="000C477D" w:rsidP="000C477D">
            <w:pPr>
              <w:spacing w:line="360" w:lineRule="exact"/>
              <w:ind w:left="142" w:hanging="142"/>
              <w:rPr>
                <w:rFonts w:ascii="Arial" w:hAnsi="Arial" w:cs="Arial"/>
                <w:b/>
                <w:bCs/>
                <w:sz w:val="18"/>
                <w:szCs w:val="18"/>
              </w:rPr>
            </w:pPr>
          </w:p>
        </w:tc>
        <w:tc>
          <w:tcPr>
            <w:tcW w:w="3106" w:type="dxa"/>
            <w:gridSpan w:val="2"/>
            <w:vAlign w:val="bottom"/>
            <w:hideMark/>
          </w:tcPr>
          <w:p w14:paraId="334F145D"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three-month periods </w:t>
            </w:r>
            <w:proofErr w:type="gramStart"/>
            <w:r w:rsidRPr="004A2E82">
              <w:rPr>
                <w:rFonts w:ascii="Arial" w:hAnsi="Arial" w:cs="Arial"/>
                <w:sz w:val="18"/>
                <w:szCs w:val="18"/>
              </w:rPr>
              <w:t xml:space="preserve">ended                        </w:t>
            </w:r>
            <w:proofErr w:type="gramEnd"/>
            <w:r w:rsidRPr="004A2E82">
              <w:rPr>
                <w:rFonts w:ascii="Arial" w:hAnsi="Arial" w:cs="Arial"/>
                <w:sz w:val="18"/>
                <w:szCs w:val="18"/>
              </w:rPr>
              <w:t xml:space="preserve"> 30 June</w:t>
            </w:r>
          </w:p>
        </w:tc>
        <w:tc>
          <w:tcPr>
            <w:tcW w:w="3107" w:type="dxa"/>
            <w:gridSpan w:val="2"/>
            <w:vAlign w:val="bottom"/>
            <w:hideMark/>
          </w:tcPr>
          <w:p w14:paraId="7BCCF558"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three-month periods </w:t>
            </w:r>
            <w:proofErr w:type="gramStart"/>
            <w:r w:rsidRPr="004A2E82">
              <w:rPr>
                <w:rFonts w:ascii="Arial" w:hAnsi="Arial" w:cs="Arial"/>
                <w:sz w:val="18"/>
                <w:szCs w:val="18"/>
              </w:rPr>
              <w:t xml:space="preserve">ended           </w:t>
            </w:r>
            <w:proofErr w:type="gramEnd"/>
            <w:r w:rsidRPr="004A2E82">
              <w:rPr>
                <w:rFonts w:ascii="Arial" w:hAnsi="Arial" w:cs="Arial"/>
                <w:sz w:val="18"/>
                <w:szCs w:val="18"/>
              </w:rPr>
              <w:t xml:space="preserve"> 30 June</w:t>
            </w:r>
          </w:p>
        </w:tc>
      </w:tr>
      <w:tr w:rsidR="000C477D" w:rsidRPr="004A2E82" w14:paraId="07A0E5A5" w14:textId="77777777" w:rsidTr="00D80DB1">
        <w:tc>
          <w:tcPr>
            <w:tcW w:w="3147" w:type="dxa"/>
            <w:vAlign w:val="bottom"/>
            <w:hideMark/>
          </w:tcPr>
          <w:p w14:paraId="26255B13" w14:textId="77777777" w:rsidR="000C477D" w:rsidRPr="004A2E82" w:rsidRDefault="000C477D" w:rsidP="000C477D">
            <w:pPr>
              <w:overflowPunct/>
              <w:autoSpaceDE/>
              <w:autoSpaceDN/>
              <w:adjustRightInd/>
              <w:spacing w:line="360" w:lineRule="exact"/>
              <w:rPr>
                <w:rFonts w:ascii="Arial" w:hAnsi="Arial" w:cs="Arial"/>
                <w:sz w:val="18"/>
                <w:szCs w:val="18"/>
              </w:rPr>
            </w:pPr>
          </w:p>
        </w:tc>
        <w:tc>
          <w:tcPr>
            <w:tcW w:w="1553" w:type="dxa"/>
            <w:vAlign w:val="bottom"/>
          </w:tcPr>
          <w:p w14:paraId="0223BDC7"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2026</w:t>
            </w:r>
          </w:p>
        </w:tc>
        <w:tc>
          <w:tcPr>
            <w:tcW w:w="1553" w:type="dxa"/>
            <w:vAlign w:val="bottom"/>
          </w:tcPr>
          <w:p w14:paraId="30341A0D"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2025</w:t>
            </w:r>
          </w:p>
        </w:tc>
        <w:tc>
          <w:tcPr>
            <w:tcW w:w="1553" w:type="dxa"/>
            <w:vAlign w:val="bottom"/>
          </w:tcPr>
          <w:p w14:paraId="59D840FF"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2026</w:t>
            </w:r>
          </w:p>
        </w:tc>
        <w:tc>
          <w:tcPr>
            <w:tcW w:w="1554" w:type="dxa"/>
            <w:vAlign w:val="bottom"/>
          </w:tcPr>
          <w:p w14:paraId="58426EC8"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2025</w:t>
            </w:r>
          </w:p>
        </w:tc>
      </w:tr>
      <w:tr w:rsidR="000C477D" w:rsidRPr="004A2E82" w14:paraId="71F0C8BB" w14:textId="77777777" w:rsidTr="00D80DB1">
        <w:tc>
          <w:tcPr>
            <w:tcW w:w="3147" w:type="dxa"/>
            <w:hideMark/>
          </w:tcPr>
          <w:p w14:paraId="4296AF80" w14:textId="77777777" w:rsidR="000C477D" w:rsidRPr="004A2E82" w:rsidRDefault="000C477D" w:rsidP="000C477D">
            <w:pPr>
              <w:spacing w:line="360" w:lineRule="exact"/>
              <w:rPr>
                <w:rFonts w:ascii="Arial" w:hAnsi="Arial" w:cs="Arial"/>
                <w:sz w:val="18"/>
                <w:szCs w:val="18"/>
              </w:rPr>
            </w:pPr>
            <w:r w:rsidRPr="004A2E82">
              <w:rPr>
                <w:rFonts w:ascii="Arial" w:hAnsi="Arial" w:cs="Arial"/>
                <w:sz w:val="18"/>
                <w:szCs w:val="18"/>
              </w:rPr>
              <w:t>Profit (loss) for the period (Baht)</w:t>
            </w:r>
          </w:p>
        </w:tc>
        <w:tc>
          <w:tcPr>
            <w:tcW w:w="1553" w:type="dxa"/>
            <w:vAlign w:val="bottom"/>
          </w:tcPr>
          <w:p w14:paraId="29D7A30F" w14:textId="667F88E8"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78,132,56</w:t>
            </w:r>
            <w:r w:rsidR="005270A6" w:rsidRPr="004A2E82">
              <w:rPr>
                <w:rFonts w:ascii="Arial" w:hAnsi="Arial" w:cs="Arial"/>
                <w:sz w:val="18"/>
                <w:szCs w:val="18"/>
              </w:rPr>
              <w:t>7</w:t>
            </w:r>
          </w:p>
        </w:tc>
        <w:tc>
          <w:tcPr>
            <w:tcW w:w="1553" w:type="dxa"/>
            <w:vAlign w:val="bottom"/>
          </w:tcPr>
          <w:p w14:paraId="50973CF5" w14:textId="77777777" w:rsidR="000C477D" w:rsidRPr="004A2E82" w:rsidRDefault="000C477D" w:rsidP="000C477D">
            <w:pPr>
              <w:tabs>
                <w:tab w:val="decimal" w:pos="1224"/>
              </w:tabs>
              <w:spacing w:line="360" w:lineRule="exact"/>
              <w:ind w:right="89"/>
              <w:rPr>
                <w:rFonts w:ascii="Arial" w:hAnsi="Arial" w:cs="Arial"/>
                <w:sz w:val="18"/>
                <w:szCs w:val="18"/>
              </w:rPr>
            </w:pPr>
            <w:r w:rsidRPr="004A2E82">
              <w:rPr>
                <w:rFonts w:ascii="Arial" w:hAnsi="Arial" w:cs="Arial"/>
                <w:sz w:val="18"/>
                <w:szCs w:val="18"/>
              </w:rPr>
              <w:t>(71,142,284)</w:t>
            </w:r>
          </w:p>
        </w:tc>
        <w:tc>
          <w:tcPr>
            <w:tcW w:w="1553" w:type="dxa"/>
            <w:vAlign w:val="bottom"/>
          </w:tcPr>
          <w:p w14:paraId="550A59EB" w14:textId="0A34B450"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78,102,0</w:t>
            </w:r>
            <w:r w:rsidR="005270A6" w:rsidRPr="004A2E82">
              <w:rPr>
                <w:rFonts w:ascii="Arial" w:hAnsi="Arial" w:cs="Arial"/>
                <w:sz w:val="18"/>
                <w:szCs w:val="18"/>
              </w:rPr>
              <w:t>70</w:t>
            </w:r>
          </w:p>
        </w:tc>
        <w:tc>
          <w:tcPr>
            <w:tcW w:w="1554" w:type="dxa"/>
          </w:tcPr>
          <w:p w14:paraId="09288130"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(70,872,388)</w:t>
            </w:r>
          </w:p>
        </w:tc>
      </w:tr>
      <w:tr w:rsidR="000C477D" w:rsidRPr="004A2E82" w14:paraId="67773DAB" w14:textId="77777777" w:rsidTr="00D80DB1">
        <w:tc>
          <w:tcPr>
            <w:tcW w:w="3147" w:type="dxa"/>
          </w:tcPr>
          <w:p w14:paraId="3D5193E9" w14:textId="77777777" w:rsidR="000C477D" w:rsidRPr="004A2E82" w:rsidRDefault="000C477D" w:rsidP="005270A6">
            <w:pPr>
              <w:spacing w:line="360" w:lineRule="exact"/>
              <w:ind w:left="162" w:hanging="162"/>
              <w:rPr>
                <w:rFonts w:ascii="Arial" w:hAnsi="Arial" w:cs="Arial"/>
                <w:sz w:val="18"/>
                <w:szCs w:val="18"/>
              </w:rPr>
            </w:pPr>
            <w:r w:rsidRPr="004A2E82">
              <w:rPr>
                <w:rFonts w:ascii="Arial" w:hAnsi="Arial" w:cs="Arial"/>
                <w:sz w:val="18"/>
                <w:szCs w:val="18"/>
              </w:rPr>
              <w:t>Weighted average common shares at the end of the period (shares)</w:t>
            </w:r>
          </w:p>
        </w:tc>
        <w:tc>
          <w:tcPr>
            <w:tcW w:w="1553" w:type="dxa"/>
            <w:vAlign w:val="bottom"/>
          </w:tcPr>
          <w:p w14:paraId="7DA433B9"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43,272,916</w:t>
            </w:r>
          </w:p>
        </w:tc>
        <w:tc>
          <w:tcPr>
            <w:tcW w:w="1553" w:type="dxa"/>
            <w:vAlign w:val="bottom"/>
          </w:tcPr>
          <w:p w14:paraId="1F61377F" w14:textId="77777777" w:rsidR="000C477D" w:rsidRPr="004A2E82" w:rsidRDefault="000C477D" w:rsidP="000C477D">
            <w:pPr>
              <w:tabs>
                <w:tab w:val="decimal" w:pos="1224"/>
              </w:tabs>
              <w:spacing w:line="360" w:lineRule="exact"/>
              <w:ind w:right="89"/>
              <w:rPr>
                <w:rFonts w:ascii="Arial" w:hAnsi="Arial" w:cs="Arial"/>
                <w:sz w:val="18"/>
                <w:szCs w:val="18"/>
              </w:rPr>
            </w:pPr>
            <w:r w:rsidRPr="004A2E82">
              <w:rPr>
                <w:rFonts w:ascii="Arial" w:hAnsi="Arial" w:cs="Arial"/>
                <w:sz w:val="18"/>
                <w:szCs w:val="18"/>
              </w:rPr>
              <w:t>38,000,000</w:t>
            </w:r>
          </w:p>
        </w:tc>
        <w:tc>
          <w:tcPr>
            <w:tcW w:w="1553" w:type="dxa"/>
            <w:vAlign w:val="bottom"/>
          </w:tcPr>
          <w:p w14:paraId="6F9ABD34"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43,272,916</w:t>
            </w:r>
          </w:p>
        </w:tc>
        <w:tc>
          <w:tcPr>
            <w:tcW w:w="1554" w:type="dxa"/>
            <w:vAlign w:val="bottom"/>
          </w:tcPr>
          <w:p w14:paraId="1E596B54"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38,000,000</w:t>
            </w:r>
          </w:p>
        </w:tc>
      </w:tr>
      <w:tr w:rsidR="000C477D" w:rsidRPr="004A2E82" w14:paraId="36435B05" w14:textId="77777777" w:rsidTr="00D80DB1">
        <w:tc>
          <w:tcPr>
            <w:tcW w:w="3147" w:type="dxa"/>
            <w:hideMark/>
          </w:tcPr>
          <w:p w14:paraId="6485C640" w14:textId="77777777" w:rsidR="000C477D" w:rsidRPr="004A2E82" w:rsidRDefault="000C477D" w:rsidP="000C477D">
            <w:pPr>
              <w:spacing w:line="360" w:lineRule="exact"/>
              <w:ind w:left="162" w:hanging="162"/>
              <w:rPr>
                <w:rFonts w:ascii="Arial" w:hAnsi="Arial" w:cs="Arial"/>
                <w:sz w:val="18"/>
                <w:szCs w:val="18"/>
              </w:rPr>
            </w:pPr>
            <w:r w:rsidRPr="004A2E82">
              <w:rPr>
                <w:rFonts w:ascii="Arial" w:hAnsi="Arial" w:cs="Arial"/>
                <w:sz w:val="18"/>
                <w:szCs w:val="18"/>
              </w:rPr>
              <w:t xml:space="preserve">Earnings (loss) per share                      </w:t>
            </w:r>
            <w:proofErr w:type="gramStart"/>
            <w:r w:rsidRPr="004A2E82">
              <w:rPr>
                <w:rFonts w:ascii="Arial" w:hAnsi="Arial" w:cs="Arial"/>
                <w:sz w:val="18"/>
                <w:szCs w:val="18"/>
              </w:rPr>
              <w:t xml:space="preserve">   (</w:t>
            </w:r>
            <w:proofErr w:type="gramEnd"/>
            <w:r w:rsidRPr="004A2E82">
              <w:rPr>
                <w:rFonts w:ascii="Arial" w:hAnsi="Arial" w:cs="Arial"/>
                <w:sz w:val="18"/>
                <w:szCs w:val="18"/>
              </w:rPr>
              <w:t>Baht per share)</w:t>
            </w:r>
          </w:p>
        </w:tc>
        <w:tc>
          <w:tcPr>
            <w:tcW w:w="1553" w:type="dxa"/>
            <w:vAlign w:val="bottom"/>
          </w:tcPr>
          <w:p w14:paraId="7B136C20" w14:textId="77777777" w:rsidR="000C477D" w:rsidRPr="004A2E82" w:rsidRDefault="000C477D" w:rsidP="000C477D">
            <w:pPr>
              <w:tabs>
                <w:tab w:val="decimal" w:pos="972"/>
              </w:tabs>
              <w:spacing w:line="360" w:lineRule="exact"/>
              <w:ind w:right="-29"/>
              <w:rPr>
                <w:rFonts w:ascii="Arial" w:hAnsi="Arial" w:cs="Arial"/>
                <w:sz w:val="18"/>
                <w:szCs w:val="18"/>
              </w:rPr>
            </w:pPr>
            <w:r w:rsidRPr="004A2E82">
              <w:rPr>
                <w:rFonts w:ascii="Arial" w:hAnsi="Arial" w:cs="Arial"/>
                <w:sz w:val="18"/>
                <w:szCs w:val="18"/>
              </w:rPr>
              <w:t>1.81</w:t>
            </w:r>
          </w:p>
        </w:tc>
        <w:tc>
          <w:tcPr>
            <w:tcW w:w="1553" w:type="dxa"/>
            <w:vAlign w:val="bottom"/>
          </w:tcPr>
          <w:p w14:paraId="3327F087" w14:textId="77777777" w:rsidR="000C477D" w:rsidRPr="004A2E82" w:rsidRDefault="000C477D" w:rsidP="000C477D">
            <w:pPr>
              <w:tabs>
                <w:tab w:val="decimal" w:pos="972"/>
              </w:tabs>
              <w:spacing w:line="360" w:lineRule="exact"/>
              <w:ind w:right="89"/>
              <w:rPr>
                <w:rFonts w:ascii="Arial" w:hAnsi="Arial" w:cs="Arial"/>
                <w:sz w:val="18"/>
                <w:szCs w:val="18"/>
              </w:rPr>
            </w:pPr>
            <w:r w:rsidRPr="004A2E82">
              <w:rPr>
                <w:rFonts w:ascii="Arial" w:hAnsi="Arial" w:cs="Arial"/>
                <w:sz w:val="18"/>
                <w:szCs w:val="18"/>
              </w:rPr>
              <w:t>(1.87)</w:t>
            </w:r>
          </w:p>
        </w:tc>
        <w:tc>
          <w:tcPr>
            <w:tcW w:w="1553" w:type="dxa"/>
            <w:vAlign w:val="bottom"/>
          </w:tcPr>
          <w:p w14:paraId="1E4329E9" w14:textId="77777777" w:rsidR="000C477D" w:rsidRPr="004A2E82" w:rsidRDefault="000C477D" w:rsidP="000C477D">
            <w:pPr>
              <w:tabs>
                <w:tab w:val="decimal" w:pos="972"/>
              </w:tabs>
              <w:spacing w:line="360" w:lineRule="exact"/>
              <w:ind w:right="-29"/>
              <w:rPr>
                <w:rFonts w:ascii="Arial" w:hAnsi="Arial" w:cs="Arial"/>
                <w:sz w:val="18"/>
                <w:szCs w:val="18"/>
              </w:rPr>
            </w:pPr>
            <w:r w:rsidRPr="004A2E82">
              <w:rPr>
                <w:rFonts w:ascii="Arial" w:hAnsi="Arial" w:cs="Arial"/>
                <w:sz w:val="18"/>
                <w:szCs w:val="18"/>
              </w:rPr>
              <w:t>1.80</w:t>
            </w:r>
          </w:p>
        </w:tc>
        <w:tc>
          <w:tcPr>
            <w:tcW w:w="1554" w:type="dxa"/>
          </w:tcPr>
          <w:p w14:paraId="11AB9255" w14:textId="77777777" w:rsidR="000C477D" w:rsidRPr="004A2E82" w:rsidRDefault="000C477D" w:rsidP="000C477D">
            <w:pPr>
              <w:tabs>
                <w:tab w:val="decimal" w:pos="972"/>
              </w:tabs>
              <w:spacing w:line="360" w:lineRule="exact"/>
              <w:ind w:right="-29"/>
              <w:rPr>
                <w:rFonts w:ascii="Arial" w:hAnsi="Arial" w:cs="Arial"/>
                <w:sz w:val="18"/>
                <w:szCs w:val="18"/>
              </w:rPr>
            </w:pPr>
          </w:p>
          <w:p w14:paraId="7E1993AD" w14:textId="77777777" w:rsidR="000C477D" w:rsidRPr="004A2E82" w:rsidRDefault="000C477D" w:rsidP="000C477D">
            <w:pPr>
              <w:tabs>
                <w:tab w:val="decimal" w:pos="972"/>
              </w:tabs>
              <w:spacing w:line="360" w:lineRule="exact"/>
              <w:ind w:right="-29"/>
              <w:rPr>
                <w:rFonts w:ascii="Arial" w:hAnsi="Arial" w:cs="Arial"/>
                <w:sz w:val="18"/>
                <w:szCs w:val="18"/>
              </w:rPr>
            </w:pPr>
            <w:r w:rsidRPr="004A2E82">
              <w:rPr>
                <w:rFonts w:ascii="Arial" w:hAnsi="Arial" w:cs="Arial"/>
                <w:sz w:val="18"/>
                <w:szCs w:val="18"/>
              </w:rPr>
              <w:t>(1.87)</w:t>
            </w:r>
          </w:p>
        </w:tc>
      </w:tr>
    </w:tbl>
    <w:p w14:paraId="654BD94E" w14:textId="77777777" w:rsidR="000C477D" w:rsidRPr="004A2E82" w:rsidRDefault="000C477D">
      <w:pPr>
        <w:rPr>
          <w:rFonts w:ascii="Arial" w:hAnsi="Arial" w:cs="Arial"/>
        </w:rPr>
      </w:pPr>
    </w:p>
    <w:tbl>
      <w:tblPr>
        <w:tblW w:w="9360" w:type="dxa"/>
        <w:tblInd w:w="450" w:type="dxa"/>
        <w:tblLayout w:type="fixed"/>
        <w:tblLook w:val="04A0" w:firstRow="1" w:lastRow="0" w:firstColumn="1" w:lastColumn="0" w:noHBand="0" w:noVBand="1"/>
      </w:tblPr>
      <w:tblGrid>
        <w:gridCol w:w="3147"/>
        <w:gridCol w:w="1553"/>
        <w:gridCol w:w="1553"/>
        <w:gridCol w:w="1553"/>
        <w:gridCol w:w="1554"/>
      </w:tblGrid>
      <w:tr w:rsidR="000C477D" w:rsidRPr="004A2E82" w14:paraId="2CAB65A1" w14:textId="77777777" w:rsidTr="00D80DB1">
        <w:tc>
          <w:tcPr>
            <w:tcW w:w="3147" w:type="dxa"/>
            <w:vAlign w:val="bottom"/>
          </w:tcPr>
          <w:p w14:paraId="51079C5E" w14:textId="77777777" w:rsidR="000C477D" w:rsidRPr="004A2E82" w:rsidRDefault="000C477D" w:rsidP="000C477D">
            <w:pPr>
              <w:spacing w:line="360" w:lineRule="exact"/>
              <w:ind w:left="142" w:hanging="142"/>
              <w:rPr>
                <w:rFonts w:ascii="Arial" w:hAnsi="Arial" w:cs="Arial"/>
                <w:b/>
                <w:bCs/>
                <w:sz w:val="18"/>
                <w:szCs w:val="18"/>
              </w:rPr>
            </w:pPr>
          </w:p>
        </w:tc>
        <w:tc>
          <w:tcPr>
            <w:tcW w:w="3106" w:type="dxa"/>
            <w:gridSpan w:val="2"/>
            <w:vAlign w:val="bottom"/>
          </w:tcPr>
          <w:p w14:paraId="2C069BEA"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Financial statements in which the equity method is applied</w:t>
            </w:r>
          </w:p>
        </w:tc>
        <w:tc>
          <w:tcPr>
            <w:tcW w:w="3107" w:type="dxa"/>
            <w:gridSpan w:val="2"/>
            <w:vAlign w:val="bottom"/>
          </w:tcPr>
          <w:p w14:paraId="14982AB7"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Separate financial statements</w:t>
            </w:r>
          </w:p>
        </w:tc>
      </w:tr>
      <w:tr w:rsidR="000C477D" w:rsidRPr="004A2E82" w14:paraId="029213CD" w14:textId="77777777" w:rsidTr="00D80DB1">
        <w:tc>
          <w:tcPr>
            <w:tcW w:w="3147" w:type="dxa"/>
            <w:vAlign w:val="bottom"/>
          </w:tcPr>
          <w:p w14:paraId="46669F57" w14:textId="77777777" w:rsidR="000C477D" w:rsidRPr="004A2E82" w:rsidRDefault="000C477D" w:rsidP="000C477D">
            <w:pPr>
              <w:spacing w:line="360" w:lineRule="exact"/>
              <w:ind w:left="142" w:hanging="142"/>
              <w:rPr>
                <w:rFonts w:ascii="Arial" w:hAnsi="Arial" w:cs="Arial"/>
                <w:b/>
                <w:bCs/>
                <w:sz w:val="18"/>
                <w:szCs w:val="18"/>
              </w:rPr>
            </w:pPr>
          </w:p>
        </w:tc>
        <w:tc>
          <w:tcPr>
            <w:tcW w:w="3106" w:type="dxa"/>
            <w:gridSpan w:val="2"/>
            <w:vAlign w:val="bottom"/>
            <w:hideMark/>
          </w:tcPr>
          <w:p w14:paraId="69FB9BE1"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six-month </w:t>
            </w:r>
            <w:proofErr w:type="gramStart"/>
            <w:r w:rsidRPr="004A2E82">
              <w:rPr>
                <w:rFonts w:ascii="Arial" w:hAnsi="Arial" w:cs="Arial"/>
                <w:sz w:val="18"/>
                <w:szCs w:val="18"/>
              </w:rPr>
              <w:t>periods</w:t>
            </w:r>
            <w:proofErr w:type="gramEnd"/>
            <w:r w:rsidRPr="004A2E82">
              <w:rPr>
                <w:rFonts w:ascii="Arial" w:hAnsi="Arial" w:cs="Arial"/>
                <w:sz w:val="18"/>
                <w:szCs w:val="18"/>
              </w:rPr>
              <w:t xml:space="preserve"> ended                         30 June</w:t>
            </w:r>
          </w:p>
        </w:tc>
        <w:tc>
          <w:tcPr>
            <w:tcW w:w="3107" w:type="dxa"/>
            <w:gridSpan w:val="2"/>
            <w:vAlign w:val="bottom"/>
            <w:hideMark/>
          </w:tcPr>
          <w:p w14:paraId="7497E751"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 xml:space="preserve">For the six-month </w:t>
            </w:r>
            <w:proofErr w:type="gramStart"/>
            <w:r w:rsidRPr="004A2E82">
              <w:rPr>
                <w:rFonts w:ascii="Arial" w:hAnsi="Arial" w:cs="Arial"/>
                <w:sz w:val="18"/>
                <w:szCs w:val="18"/>
              </w:rPr>
              <w:t>periods</w:t>
            </w:r>
            <w:proofErr w:type="gramEnd"/>
            <w:r w:rsidRPr="004A2E82">
              <w:rPr>
                <w:rFonts w:ascii="Arial" w:hAnsi="Arial" w:cs="Arial"/>
                <w:sz w:val="18"/>
                <w:szCs w:val="18"/>
              </w:rPr>
              <w:t xml:space="preserve"> ended            30 June</w:t>
            </w:r>
          </w:p>
        </w:tc>
      </w:tr>
      <w:tr w:rsidR="000C477D" w:rsidRPr="004A2E82" w14:paraId="1EBD1EC0" w14:textId="77777777" w:rsidTr="00D80DB1">
        <w:tc>
          <w:tcPr>
            <w:tcW w:w="3147" w:type="dxa"/>
            <w:vAlign w:val="bottom"/>
            <w:hideMark/>
          </w:tcPr>
          <w:p w14:paraId="390E5F3D" w14:textId="77777777" w:rsidR="000C477D" w:rsidRPr="004A2E82" w:rsidRDefault="000C477D" w:rsidP="000C477D">
            <w:pPr>
              <w:overflowPunct/>
              <w:autoSpaceDE/>
              <w:autoSpaceDN/>
              <w:adjustRightInd/>
              <w:spacing w:line="360" w:lineRule="exact"/>
              <w:rPr>
                <w:rFonts w:ascii="Arial" w:hAnsi="Arial" w:cs="Arial"/>
                <w:sz w:val="18"/>
                <w:szCs w:val="18"/>
              </w:rPr>
            </w:pPr>
          </w:p>
        </w:tc>
        <w:tc>
          <w:tcPr>
            <w:tcW w:w="1553" w:type="dxa"/>
            <w:vAlign w:val="bottom"/>
          </w:tcPr>
          <w:p w14:paraId="776870BD"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2026</w:t>
            </w:r>
          </w:p>
        </w:tc>
        <w:tc>
          <w:tcPr>
            <w:tcW w:w="1553" w:type="dxa"/>
            <w:vAlign w:val="bottom"/>
          </w:tcPr>
          <w:p w14:paraId="7CBA01BC"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2025</w:t>
            </w:r>
          </w:p>
        </w:tc>
        <w:tc>
          <w:tcPr>
            <w:tcW w:w="1553" w:type="dxa"/>
            <w:vAlign w:val="bottom"/>
          </w:tcPr>
          <w:p w14:paraId="06E18BE7"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2026</w:t>
            </w:r>
          </w:p>
        </w:tc>
        <w:tc>
          <w:tcPr>
            <w:tcW w:w="1554" w:type="dxa"/>
            <w:vAlign w:val="bottom"/>
          </w:tcPr>
          <w:p w14:paraId="15C0C11C" w14:textId="77777777" w:rsidR="000C477D" w:rsidRPr="004A2E82" w:rsidRDefault="000C477D" w:rsidP="000C477D">
            <w:pPr>
              <w:pBdr>
                <w:bottom w:val="single" w:sz="4" w:space="1" w:color="auto"/>
              </w:pBdr>
              <w:spacing w:line="360" w:lineRule="exact"/>
              <w:jc w:val="center"/>
              <w:rPr>
                <w:rFonts w:ascii="Arial" w:hAnsi="Arial" w:cs="Arial"/>
                <w:sz w:val="18"/>
                <w:szCs w:val="18"/>
              </w:rPr>
            </w:pPr>
            <w:r w:rsidRPr="004A2E82">
              <w:rPr>
                <w:rFonts w:ascii="Arial" w:hAnsi="Arial" w:cs="Arial"/>
                <w:sz w:val="18"/>
                <w:szCs w:val="18"/>
              </w:rPr>
              <w:t>2025</w:t>
            </w:r>
          </w:p>
        </w:tc>
      </w:tr>
      <w:tr w:rsidR="000C477D" w:rsidRPr="004A2E82" w14:paraId="3212A461" w14:textId="77777777" w:rsidTr="00D80DB1">
        <w:tc>
          <w:tcPr>
            <w:tcW w:w="3147" w:type="dxa"/>
            <w:hideMark/>
          </w:tcPr>
          <w:p w14:paraId="58515B7A" w14:textId="77777777" w:rsidR="000C477D" w:rsidRPr="004A2E82" w:rsidRDefault="000C477D" w:rsidP="000C477D">
            <w:pPr>
              <w:spacing w:line="360" w:lineRule="exact"/>
              <w:rPr>
                <w:rFonts w:ascii="Arial" w:hAnsi="Arial" w:cs="Arial"/>
                <w:sz w:val="18"/>
                <w:szCs w:val="18"/>
              </w:rPr>
            </w:pPr>
            <w:r w:rsidRPr="004A2E82">
              <w:rPr>
                <w:rFonts w:ascii="Arial" w:hAnsi="Arial" w:cs="Arial"/>
                <w:sz w:val="18"/>
                <w:szCs w:val="18"/>
              </w:rPr>
              <w:t>Profit (loss) for the period (Baht)</w:t>
            </w:r>
          </w:p>
        </w:tc>
        <w:tc>
          <w:tcPr>
            <w:tcW w:w="1553" w:type="dxa"/>
            <w:vAlign w:val="bottom"/>
          </w:tcPr>
          <w:p w14:paraId="442F4C35" w14:textId="1584FEB2"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90,155,34</w:t>
            </w:r>
            <w:r w:rsidR="005270A6" w:rsidRPr="004A2E82">
              <w:rPr>
                <w:rFonts w:ascii="Arial" w:hAnsi="Arial" w:cs="Arial"/>
                <w:sz w:val="18"/>
                <w:szCs w:val="18"/>
              </w:rPr>
              <w:t>3</w:t>
            </w:r>
          </w:p>
        </w:tc>
        <w:tc>
          <w:tcPr>
            <w:tcW w:w="1553" w:type="dxa"/>
            <w:vAlign w:val="bottom"/>
          </w:tcPr>
          <w:p w14:paraId="658B74E1"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(418,930,629)</w:t>
            </w:r>
          </w:p>
        </w:tc>
        <w:tc>
          <w:tcPr>
            <w:tcW w:w="1553" w:type="dxa"/>
            <w:vAlign w:val="bottom"/>
          </w:tcPr>
          <w:p w14:paraId="320FBD99" w14:textId="68691B0C"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90,042,98</w:t>
            </w:r>
            <w:r w:rsidR="005270A6" w:rsidRPr="004A2E82">
              <w:rPr>
                <w:rFonts w:ascii="Arial" w:hAnsi="Arial" w:cs="Arial"/>
                <w:sz w:val="18"/>
                <w:szCs w:val="18"/>
              </w:rPr>
              <w:t>5</w:t>
            </w:r>
          </w:p>
        </w:tc>
        <w:tc>
          <w:tcPr>
            <w:tcW w:w="1554" w:type="dxa"/>
            <w:vAlign w:val="bottom"/>
          </w:tcPr>
          <w:p w14:paraId="20E9529A"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(421,934,339)</w:t>
            </w:r>
          </w:p>
        </w:tc>
      </w:tr>
      <w:tr w:rsidR="000C477D" w:rsidRPr="004A2E82" w14:paraId="54AF5843" w14:textId="77777777" w:rsidTr="00D80DB1">
        <w:tc>
          <w:tcPr>
            <w:tcW w:w="3147" w:type="dxa"/>
          </w:tcPr>
          <w:p w14:paraId="1038ED31" w14:textId="1212957F" w:rsidR="000C477D" w:rsidRPr="004A2E82" w:rsidRDefault="005270A6" w:rsidP="005270A6">
            <w:pPr>
              <w:spacing w:line="360" w:lineRule="exact"/>
              <w:ind w:left="162" w:hanging="162"/>
              <w:rPr>
                <w:rFonts w:ascii="Arial" w:hAnsi="Arial" w:cs="Arial"/>
                <w:sz w:val="18"/>
                <w:szCs w:val="18"/>
              </w:rPr>
            </w:pPr>
            <w:r w:rsidRPr="004A2E82">
              <w:rPr>
                <w:rFonts w:ascii="Arial" w:hAnsi="Arial" w:cs="Arial"/>
                <w:sz w:val="18"/>
                <w:szCs w:val="18"/>
              </w:rPr>
              <w:t>Weighted average common shares at the end of the period (shares)</w:t>
            </w:r>
          </w:p>
        </w:tc>
        <w:tc>
          <w:tcPr>
            <w:tcW w:w="1553" w:type="dxa"/>
            <w:vAlign w:val="bottom"/>
          </w:tcPr>
          <w:p w14:paraId="72F01D01"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40,651,02</w:t>
            </w:r>
            <w:r w:rsidRPr="004A2E82">
              <w:rPr>
                <w:rFonts w:ascii="Arial" w:hAnsi="Arial" w:cs="Arial"/>
                <w:sz w:val="18"/>
                <w:szCs w:val="18"/>
                <w:cs/>
              </w:rPr>
              <w:t>4</w:t>
            </w:r>
          </w:p>
        </w:tc>
        <w:tc>
          <w:tcPr>
            <w:tcW w:w="1553" w:type="dxa"/>
            <w:vAlign w:val="bottom"/>
          </w:tcPr>
          <w:p w14:paraId="0095B603"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38,000,000</w:t>
            </w:r>
          </w:p>
        </w:tc>
        <w:tc>
          <w:tcPr>
            <w:tcW w:w="1553" w:type="dxa"/>
            <w:vAlign w:val="bottom"/>
          </w:tcPr>
          <w:p w14:paraId="0A74544E"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40,651,02</w:t>
            </w:r>
            <w:r w:rsidRPr="004A2E82">
              <w:rPr>
                <w:rFonts w:ascii="Arial" w:hAnsi="Arial" w:cs="Arial"/>
                <w:sz w:val="18"/>
                <w:szCs w:val="18"/>
                <w:cs/>
              </w:rPr>
              <w:t>4</w:t>
            </w:r>
          </w:p>
        </w:tc>
        <w:tc>
          <w:tcPr>
            <w:tcW w:w="1554" w:type="dxa"/>
            <w:vAlign w:val="bottom"/>
          </w:tcPr>
          <w:p w14:paraId="2BD2E531" w14:textId="77777777" w:rsidR="000C477D" w:rsidRPr="004A2E82" w:rsidRDefault="000C477D" w:rsidP="000C477D">
            <w:pPr>
              <w:tabs>
                <w:tab w:val="decimal" w:pos="1242"/>
              </w:tabs>
              <w:spacing w:line="360" w:lineRule="exact"/>
              <w:ind w:right="-29"/>
              <w:rPr>
                <w:rFonts w:ascii="Arial" w:hAnsi="Arial" w:cs="Arial"/>
                <w:sz w:val="18"/>
                <w:szCs w:val="18"/>
              </w:rPr>
            </w:pPr>
            <w:r w:rsidRPr="004A2E82">
              <w:rPr>
                <w:rFonts w:ascii="Arial" w:hAnsi="Arial" w:cs="Arial"/>
                <w:sz w:val="18"/>
                <w:szCs w:val="18"/>
              </w:rPr>
              <w:t>38,000,000</w:t>
            </w:r>
          </w:p>
        </w:tc>
      </w:tr>
      <w:tr w:rsidR="000C477D" w:rsidRPr="004A2E82" w14:paraId="73286BA6" w14:textId="77777777" w:rsidTr="00D80DB1">
        <w:tc>
          <w:tcPr>
            <w:tcW w:w="3147" w:type="dxa"/>
            <w:hideMark/>
          </w:tcPr>
          <w:p w14:paraId="65D9E129" w14:textId="77777777" w:rsidR="000C477D" w:rsidRPr="004A2E82" w:rsidRDefault="000C477D" w:rsidP="000C477D">
            <w:pPr>
              <w:spacing w:line="360" w:lineRule="exact"/>
              <w:ind w:left="162" w:hanging="162"/>
              <w:rPr>
                <w:rFonts w:ascii="Arial" w:hAnsi="Arial" w:cs="Arial"/>
                <w:sz w:val="18"/>
                <w:szCs w:val="18"/>
              </w:rPr>
            </w:pPr>
            <w:r w:rsidRPr="004A2E82">
              <w:rPr>
                <w:rFonts w:ascii="Arial" w:hAnsi="Arial" w:cs="Arial"/>
                <w:sz w:val="18"/>
                <w:szCs w:val="18"/>
              </w:rPr>
              <w:t xml:space="preserve">Earnings (loss) per share                              </w:t>
            </w:r>
            <w:proofErr w:type="gramStart"/>
            <w:r w:rsidRPr="004A2E82">
              <w:rPr>
                <w:rFonts w:ascii="Arial" w:hAnsi="Arial" w:cs="Arial"/>
                <w:sz w:val="18"/>
                <w:szCs w:val="18"/>
              </w:rPr>
              <w:t xml:space="preserve">   (</w:t>
            </w:r>
            <w:proofErr w:type="gramEnd"/>
            <w:r w:rsidRPr="004A2E82">
              <w:rPr>
                <w:rFonts w:ascii="Arial" w:hAnsi="Arial" w:cs="Arial"/>
                <w:sz w:val="18"/>
                <w:szCs w:val="18"/>
              </w:rPr>
              <w:t>Baht per share)</w:t>
            </w:r>
          </w:p>
        </w:tc>
        <w:tc>
          <w:tcPr>
            <w:tcW w:w="1553" w:type="dxa"/>
            <w:vAlign w:val="bottom"/>
          </w:tcPr>
          <w:p w14:paraId="729FC9BE" w14:textId="77777777" w:rsidR="000C477D" w:rsidRPr="004A2E82" w:rsidRDefault="000C477D" w:rsidP="000C477D">
            <w:pPr>
              <w:tabs>
                <w:tab w:val="decimal" w:pos="972"/>
              </w:tabs>
              <w:spacing w:line="360" w:lineRule="exact"/>
              <w:ind w:right="-29"/>
              <w:rPr>
                <w:rFonts w:ascii="Arial" w:hAnsi="Arial" w:cs="Arial"/>
                <w:sz w:val="18"/>
                <w:szCs w:val="18"/>
              </w:rPr>
            </w:pPr>
            <w:r w:rsidRPr="004A2E82">
              <w:rPr>
                <w:rFonts w:ascii="Arial" w:hAnsi="Arial" w:cs="Arial"/>
                <w:sz w:val="18"/>
                <w:szCs w:val="18"/>
              </w:rPr>
              <w:t>2.22</w:t>
            </w:r>
          </w:p>
        </w:tc>
        <w:tc>
          <w:tcPr>
            <w:tcW w:w="1553" w:type="dxa"/>
            <w:vAlign w:val="bottom"/>
          </w:tcPr>
          <w:p w14:paraId="770B74C8" w14:textId="77777777" w:rsidR="000C477D" w:rsidRPr="004A2E82" w:rsidRDefault="000C477D" w:rsidP="000C477D">
            <w:pPr>
              <w:tabs>
                <w:tab w:val="decimal" w:pos="972"/>
              </w:tabs>
              <w:spacing w:line="360" w:lineRule="exact"/>
              <w:ind w:right="89"/>
              <w:rPr>
                <w:rFonts w:ascii="Arial" w:hAnsi="Arial" w:cs="Arial"/>
                <w:sz w:val="18"/>
                <w:szCs w:val="18"/>
              </w:rPr>
            </w:pPr>
            <w:r w:rsidRPr="004A2E82">
              <w:rPr>
                <w:rFonts w:ascii="Arial" w:hAnsi="Arial" w:cs="Arial"/>
                <w:sz w:val="18"/>
                <w:szCs w:val="18"/>
              </w:rPr>
              <w:t>(11.02)</w:t>
            </w:r>
          </w:p>
        </w:tc>
        <w:tc>
          <w:tcPr>
            <w:tcW w:w="1553" w:type="dxa"/>
            <w:vAlign w:val="bottom"/>
          </w:tcPr>
          <w:p w14:paraId="0D8C191E" w14:textId="77777777" w:rsidR="000C477D" w:rsidRPr="004A2E82" w:rsidRDefault="000C477D" w:rsidP="000C477D">
            <w:pPr>
              <w:tabs>
                <w:tab w:val="decimal" w:pos="972"/>
              </w:tabs>
              <w:spacing w:line="360" w:lineRule="exact"/>
              <w:ind w:right="89"/>
              <w:rPr>
                <w:rFonts w:ascii="Arial" w:hAnsi="Arial" w:cs="Arial"/>
                <w:sz w:val="18"/>
                <w:szCs w:val="18"/>
              </w:rPr>
            </w:pPr>
            <w:r w:rsidRPr="004A2E82">
              <w:rPr>
                <w:rFonts w:ascii="Arial" w:hAnsi="Arial" w:cs="Arial"/>
                <w:sz w:val="18"/>
                <w:szCs w:val="18"/>
              </w:rPr>
              <w:t>2.22</w:t>
            </w:r>
          </w:p>
        </w:tc>
        <w:tc>
          <w:tcPr>
            <w:tcW w:w="1554" w:type="dxa"/>
          </w:tcPr>
          <w:p w14:paraId="52AC3C22" w14:textId="77777777" w:rsidR="000C477D" w:rsidRPr="004A2E82" w:rsidRDefault="000C477D" w:rsidP="000C477D">
            <w:pPr>
              <w:tabs>
                <w:tab w:val="decimal" w:pos="972"/>
              </w:tabs>
              <w:spacing w:line="360" w:lineRule="exact"/>
              <w:ind w:right="-29"/>
              <w:rPr>
                <w:rFonts w:ascii="Arial" w:hAnsi="Arial" w:cs="Arial"/>
                <w:sz w:val="18"/>
                <w:szCs w:val="18"/>
              </w:rPr>
            </w:pPr>
          </w:p>
          <w:p w14:paraId="348BD2F2" w14:textId="77777777" w:rsidR="000C477D" w:rsidRPr="004A2E82" w:rsidRDefault="000C477D" w:rsidP="000C477D">
            <w:pPr>
              <w:tabs>
                <w:tab w:val="decimal" w:pos="972"/>
              </w:tabs>
              <w:spacing w:line="360" w:lineRule="exact"/>
              <w:ind w:right="-29"/>
              <w:rPr>
                <w:rFonts w:ascii="Arial" w:hAnsi="Arial" w:cs="Arial"/>
                <w:sz w:val="18"/>
                <w:szCs w:val="18"/>
              </w:rPr>
            </w:pPr>
            <w:r w:rsidRPr="004A2E82">
              <w:rPr>
                <w:rFonts w:ascii="Arial" w:hAnsi="Arial" w:cs="Arial"/>
                <w:sz w:val="18"/>
                <w:szCs w:val="18"/>
              </w:rPr>
              <w:t>(11.10)</w:t>
            </w:r>
          </w:p>
        </w:tc>
      </w:tr>
    </w:tbl>
    <w:p w14:paraId="1E9AF7C3" w14:textId="77777777" w:rsidR="000C477D" w:rsidRPr="004A2E82" w:rsidRDefault="000C477D" w:rsidP="00A156FD">
      <w:pPr>
        <w:pStyle w:val="Heading1"/>
        <w:spacing w:before="120" w:after="120"/>
        <w:ind w:left="547" w:hanging="547"/>
        <w:jc w:val="left"/>
        <w:rPr>
          <w:rFonts w:ascii="Arial" w:hAnsi="Arial" w:cs="Arial"/>
          <w:b/>
          <w:bCs/>
          <w:sz w:val="22"/>
          <w:szCs w:val="22"/>
          <w:u w:val="none"/>
        </w:rPr>
      </w:pPr>
    </w:p>
    <w:p w14:paraId="6C683454" w14:textId="77777777" w:rsidR="000C477D" w:rsidRPr="004A2E82" w:rsidRDefault="000C477D">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1DB50FCC" w14:textId="3A1FAE22" w:rsidR="007505F9" w:rsidRPr="004A2E82" w:rsidRDefault="00887CB2" w:rsidP="00A156FD">
      <w:pPr>
        <w:pStyle w:val="Heading1"/>
        <w:spacing w:before="120" w:after="120"/>
        <w:ind w:left="547" w:hanging="547"/>
        <w:jc w:val="left"/>
        <w:rPr>
          <w:rFonts w:ascii="Arial" w:hAnsi="Arial" w:cs="Arial"/>
          <w:b/>
          <w:bCs/>
          <w:sz w:val="22"/>
          <w:szCs w:val="22"/>
          <w:u w:val="none"/>
        </w:rPr>
      </w:pPr>
      <w:r w:rsidRPr="004A2E82">
        <w:rPr>
          <w:rFonts w:ascii="Arial" w:hAnsi="Arial" w:cs="Arial"/>
          <w:b/>
          <w:bCs/>
          <w:sz w:val="22"/>
          <w:szCs w:val="22"/>
          <w:u w:val="none"/>
        </w:rPr>
        <w:lastRenderedPageBreak/>
        <w:t>20</w:t>
      </w:r>
      <w:r w:rsidR="007505F9" w:rsidRPr="004A2E82">
        <w:rPr>
          <w:rFonts w:ascii="Arial" w:hAnsi="Arial" w:cs="Arial"/>
          <w:b/>
          <w:bCs/>
          <w:sz w:val="22"/>
          <w:szCs w:val="22"/>
          <w:u w:val="none"/>
        </w:rPr>
        <w:tab/>
      </w:r>
      <w:r w:rsidR="00290604" w:rsidRPr="004A2E82">
        <w:rPr>
          <w:rFonts w:ascii="Arial" w:hAnsi="Arial" w:cs="Arial"/>
          <w:b/>
          <w:bCs/>
          <w:sz w:val="22"/>
          <w:szCs w:val="22"/>
          <w:u w:val="none"/>
        </w:rPr>
        <w:t>Commitments and contingent liabilities</w:t>
      </w:r>
    </w:p>
    <w:p w14:paraId="21884CC1" w14:textId="053DA21D" w:rsidR="00500011" w:rsidRPr="004A2E82" w:rsidRDefault="00887CB2" w:rsidP="00A156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4A2E82">
        <w:rPr>
          <w:rFonts w:ascii="Arial" w:hAnsi="Arial" w:cs="Arial"/>
          <w:b/>
          <w:bCs/>
          <w:sz w:val="22"/>
          <w:szCs w:val="28"/>
        </w:rPr>
        <w:t>20</w:t>
      </w:r>
      <w:r w:rsidR="00500011" w:rsidRPr="004A2E82">
        <w:rPr>
          <w:rFonts w:ascii="Arial" w:hAnsi="Arial" w:cs="Arial"/>
          <w:b/>
          <w:bCs/>
          <w:sz w:val="22"/>
          <w:szCs w:val="22"/>
        </w:rPr>
        <w:t>.1</w:t>
      </w:r>
      <w:r w:rsidR="00500011" w:rsidRPr="004A2E82">
        <w:rPr>
          <w:rFonts w:ascii="Arial" w:hAnsi="Arial" w:cs="Arial"/>
          <w:b/>
          <w:bCs/>
          <w:sz w:val="22"/>
          <w:szCs w:val="22"/>
        </w:rPr>
        <w:tab/>
        <w:t>Leases</w:t>
      </w:r>
      <w:r w:rsidR="00500011" w:rsidRPr="004A2E82">
        <w:rPr>
          <w:rFonts w:ascii="Arial" w:hAnsi="Arial" w:cs="Arial"/>
          <w:b/>
          <w:bCs/>
          <w:sz w:val="22"/>
          <w:szCs w:val="28"/>
        </w:rPr>
        <w:t xml:space="preserve"> </w:t>
      </w:r>
      <w:r w:rsidR="00500011" w:rsidRPr="004A2E82">
        <w:rPr>
          <w:rFonts w:ascii="Arial" w:hAnsi="Arial" w:cs="Arial"/>
          <w:b/>
          <w:bCs/>
          <w:sz w:val="22"/>
          <w:szCs w:val="22"/>
        </w:rPr>
        <w:t>and service agreements commitments</w:t>
      </w:r>
    </w:p>
    <w:p w14:paraId="04F53AFE" w14:textId="48854558" w:rsidR="00500011" w:rsidRPr="004A2E82" w:rsidRDefault="00500011" w:rsidP="00A156FD">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A2E82">
        <w:rPr>
          <w:rFonts w:ascii="Arial" w:hAnsi="Arial" w:cs="Arial"/>
          <w:sz w:val="22"/>
          <w:szCs w:val="22"/>
        </w:rPr>
        <w:tab/>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 and 31 December 2025</w:t>
      </w:r>
      <w:r w:rsidRPr="004A2E82">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7E701C" w:rsidRPr="004A2E82" w14:paraId="08DCFB07" w14:textId="77777777" w:rsidTr="00B4052F">
        <w:trPr>
          <w:trHeight w:val="405"/>
        </w:trPr>
        <w:tc>
          <w:tcPr>
            <w:tcW w:w="3852" w:type="dxa"/>
          </w:tcPr>
          <w:p w14:paraId="4EE4E290" w14:textId="77777777" w:rsidR="00500011" w:rsidRPr="004A2E82" w:rsidRDefault="00500011" w:rsidP="00A156FD">
            <w:pPr>
              <w:tabs>
                <w:tab w:val="left" w:pos="2135"/>
              </w:tabs>
              <w:spacing w:line="380" w:lineRule="exact"/>
              <w:ind w:right="-43"/>
              <w:rPr>
                <w:rFonts w:ascii="Arial" w:hAnsi="Arial" w:cs="Arial"/>
                <w:sz w:val="20"/>
                <w:szCs w:val="20"/>
              </w:rPr>
            </w:pPr>
          </w:p>
        </w:tc>
        <w:tc>
          <w:tcPr>
            <w:tcW w:w="2430" w:type="dxa"/>
          </w:tcPr>
          <w:p w14:paraId="3DD4824F" w14:textId="77777777" w:rsidR="00500011" w:rsidRPr="004A2E82" w:rsidRDefault="00500011" w:rsidP="00A156FD">
            <w:pPr>
              <w:spacing w:line="380" w:lineRule="exact"/>
              <w:rPr>
                <w:rFonts w:ascii="Arial" w:hAnsi="Arial" w:cs="Arial"/>
                <w:sz w:val="20"/>
                <w:szCs w:val="20"/>
              </w:rPr>
            </w:pPr>
          </w:p>
        </w:tc>
        <w:tc>
          <w:tcPr>
            <w:tcW w:w="2430" w:type="dxa"/>
            <w:vAlign w:val="bottom"/>
          </w:tcPr>
          <w:p w14:paraId="1C97DBEE" w14:textId="77777777" w:rsidR="00500011" w:rsidRPr="004A2E82" w:rsidRDefault="00500011" w:rsidP="00A156FD">
            <w:pPr>
              <w:tabs>
                <w:tab w:val="left" w:pos="237"/>
                <w:tab w:val="left" w:pos="360"/>
                <w:tab w:val="left" w:pos="525"/>
                <w:tab w:val="left" w:pos="720"/>
                <w:tab w:val="right" w:pos="2289"/>
                <w:tab w:val="left" w:pos="2880"/>
                <w:tab w:val="left" w:pos="5760"/>
                <w:tab w:val="decimal" w:pos="6660"/>
                <w:tab w:val="left" w:pos="7110"/>
                <w:tab w:val="decimal" w:pos="7920"/>
              </w:tabs>
              <w:spacing w:line="380" w:lineRule="exact"/>
              <w:ind w:right="180"/>
              <w:jc w:val="right"/>
              <w:rPr>
                <w:rFonts w:ascii="Arial" w:hAnsi="Arial" w:cs="Arial"/>
                <w:sz w:val="20"/>
                <w:szCs w:val="20"/>
              </w:rPr>
            </w:pPr>
            <w:r w:rsidRPr="004A2E82">
              <w:rPr>
                <w:rFonts w:ascii="Arial" w:hAnsi="Arial" w:cs="Arial"/>
                <w:sz w:val="20"/>
                <w:szCs w:val="20"/>
              </w:rPr>
              <w:t>(Unit: Baht)</w:t>
            </w:r>
          </w:p>
        </w:tc>
      </w:tr>
      <w:tr w:rsidR="007E701C" w:rsidRPr="004A2E82" w14:paraId="34247802" w14:textId="77777777" w:rsidTr="00B4052F">
        <w:tc>
          <w:tcPr>
            <w:tcW w:w="3852" w:type="dxa"/>
          </w:tcPr>
          <w:p w14:paraId="2096EC8C" w14:textId="77777777" w:rsidR="00500011" w:rsidRPr="004A2E82" w:rsidRDefault="00500011" w:rsidP="00A156F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430" w:type="dxa"/>
          </w:tcPr>
          <w:p w14:paraId="58FD88C1" w14:textId="24F6BF7F" w:rsidR="00500011" w:rsidRPr="004A2E82" w:rsidRDefault="00714AE3" w:rsidP="00A156F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4A2E82">
              <w:rPr>
                <w:rFonts w:ascii="Arial" w:hAnsi="Arial" w:cs="Arial"/>
                <w:sz w:val="20"/>
                <w:szCs w:val="20"/>
              </w:rPr>
              <w:t>30 June 2026</w:t>
            </w:r>
          </w:p>
        </w:tc>
        <w:tc>
          <w:tcPr>
            <w:tcW w:w="2430" w:type="dxa"/>
          </w:tcPr>
          <w:p w14:paraId="11744269" w14:textId="5B805B50" w:rsidR="00500011" w:rsidRPr="004A2E82" w:rsidRDefault="00102B6A" w:rsidP="00A156F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4A2E82">
              <w:rPr>
                <w:rFonts w:ascii="Arial" w:hAnsi="Arial" w:cs="Arial"/>
                <w:sz w:val="20"/>
                <w:szCs w:val="20"/>
              </w:rPr>
              <w:t>31 December 2025</w:t>
            </w:r>
          </w:p>
        </w:tc>
      </w:tr>
      <w:tr w:rsidR="007E701C" w:rsidRPr="004A2E82" w14:paraId="3C91E93A" w14:textId="77777777" w:rsidTr="00B4052F">
        <w:tc>
          <w:tcPr>
            <w:tcW w:w="3852" w:type="dxa"/>
          </w:tcPr>
          <w:p w14:paraId="761CB19A" w14:textId="77777777" w:rsidR="00500011" w:rsidRPr="004A2E82" w:rsidRDefault="00500011" w:rsidP="00A156F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4A2E82">
              <w:rPr>
                <w:rFonts w:ascii="Arial" w:hAnsi="Arial" w:cs="Arial"/>
                <w:sz w:val="20"/>
                <w:szCs w:val="20"/>
              </w:rPr>
              <w:t>Payable within:</w:t>
            </w:r>
          </w:p>
        </w:tc>
        <w:tc>
          <w:tcPr>
            <w:tcW w:w="2430" w:type="dxa"/>
          </w:tcPr>
          <w:p w14:paraId="45D648B9" w14:textId="77777777" w:rsidR="00500011" w:rsidRPr="004A2E82" w:rsidRDefault="00500011" w:rsidP="00A156FD">
            <w:pPr>
              <w:tabs>
                <w:tab w:val="decimal" w:pos="1865"/>
              </w:tabs>
              <w:spacing w:line="380" w:lineRule="exact"/>
              <w:ind w:right="-43"/>
              <w:rPr>
                <w:rFonts w:ascii="Arial" w:hAnsi="Arial" w:cs="Arial"/>
                <w:sz w:val="20"/>
                <w:szCs w:val="20"/>
              </w:rPr>
            </w:pPr>
          </w:p>
        </w:tc>
        <w:tc>
          <w:tcPr>
            <w:tcW w:w="2430" w:type="dxa"/>
          </w:tcPr>
          <w:p w14:paraId="48B0AAB6" w14:textId="77777777" w:rsidR="00500011" w:rsidRPr="004A2E82" w:rsidRDefault="00500011" w:rsidP="00A156FD">
            <w:pPr>
              <w:tabs>
                <w:tab w:val="decimal" w:pos="1865"/>
              </w:tabs>
              <w:spacing w:line="380" w:lineRule="exact"/>
              <w:ind w:right="-43"/>
              <w:rPr>
                <w:rFonts w:ascii="Arial" w:hAnsi="Arial" w:cs="Arial"/>
                <w:sz w:val="20"/>
                <w:szCs w:val="20"/>
              </w:rPr>
            </w:pPr>
          </w:p>
        </w:tc>
      </w:tr>
      <w:tr w:rsidR="005760D0" w:rsidRPr="004A2E82" w14:paraId="7968F582" w14:textId="77777777" w:rsidTr="00B4052F">
        <w:trPr>
          <w:trHeight w:val="70"/>
        </w:trPr>
        <w:tc>
          <w:tcPr>
            <w:tcW w:w="3852" w:type="dxa"/>
          </w:tcPr>
          <w:p w14:paraId="44AD1922" w14:textId="77777777" w:rsidR="005760D0" w:rsidRPr="004A2E82" w:rsidRDefault="005760D0" w:rsidP="00A156FD">
            <w:pPr>
              <w:tabs>
                <w:tab w:val="left" w:pos="720"/>
                <w:tab w:val="left" w:pos="2880"/>
                <w:tab w:val="left" w:pos="5760"/>
                <w:tab w:val="decimal" w:pos="6660"/>
                <w:tab w:val="left" w:pos="7110"/>
                <w:tab w:val="decimal" w:pos="7920"/>
              </w:tabs>
              <w:spacing w:line="380" w:lineRule="exact"/>
              <w:ind w:left="522" w:right="-43"/>
              <w:jc w:val="both"/>
              <w:rPr>
                <w:rFonts w:ascii="Arial" w:hAnsi="Arial" w:cs="Arial"/>
                <w:sz w:val="20"/>
                <w:szCs w:val="20"/>
              </w:rPr>
            </w:pPr>
            <w:r w:rsidRPr="004A2E82">
              <w:rPr>
                <w:rFonts w:ascii="Arial" w:hAnsi="Arial" w:cs="Arial"/>
                <w:sz w:val="20"/>
                <w:szCs w:val="20"/>
              </w:rPr>
              <w:t>Within 1 year</w:t>
            </w:r>
          </w:p>
        </w:tc>
        <w:tc>
          <w:tcPr>
            <w:tcW w:w="2430" w:type="dxa"/>
          </w:tcPr>
          <w:p w14:paraId="3FA9F6A2" w14:textId="682FE5EE" w:rsidR="005760D0" w:rsidRPr="004A2E82" w:rsidRDefault="005760D0" w:rsidP="00A156FD">
            <w:pPr>
              <w:tabs>
                <w:tab w:val="decimal" w:pos="1865"/>
              </w:tabs>
              <w:spacing w:line="380" w:lineRule="exact"/>
              <w:ind w:right="-43"/>
              <w:rPr>
                <w:rFonts w:ascii="Arial" w:hAnsi="Arial" w:cs="Arial"/>
                <w:sz w:val="20"/>
                <w:szCs w:val="20"/>
              </w:rPr>
            </w:pPr>
            <w:r w:rsidRPr="004A2E82">
              <w:rPr>
                <w:rFonts w:ascii="Arial" w:hAnsi="Arial" w:cs="Arial"/>
                <w:sz w:val="20"/>
                <w:szCs w:val="20"/>
                <w:cs/>
              </w:rPr>
              <w:t>212,894</w:t>
            </w:r>
          </w:p>
        </w:tc>
        <w:tc>
          <w:tcPr>
            <w:tcW w:w="2430" w:type="dxa"/>
          </w:tcPr>
          <w:p w14:paraId="7667710D" w14:textId="27EE4756" w:rsidR="005760D0" w:rsidRPr="004A2E82" w:rsidRDefault="005760D0" w:rsidP="00A156FD">
            <w:pPr>
              <w:tabs>
                <w:tab w:val="decimal" w:pos="1865"/>
              </w:tabs>
              <w:spacing w:line="380" w:lineRule="exact"/>
              <w:ind w:right="-43"/>
              <w:rPr>
                <w:rFonts w:ascii="Arial" w:hAnsi="Arial" w:cs="Arial"/>
                <w:sz w:val="20"/>
                <w:szCs w:val="20"/>
              </w:rPr>
            </w:pPr>
            <w:r w:rsidRPr="004A2E82">
              <w:rPr>
                <w:rFonts w:ascii="Arial" w:hAnsi="Arial" w:cs="Arial"/>
                <w:sz w:val="20"/>
                <w:szCs w:val="20"/>
              </w:rPr>
              <w:t>292,894</w:t>
            </w:r>
          </w:p>
        </w:tc>
      </w:tr>
      <w:tr w:rsidR="005760D0" w:rsidRPr="004A2E82" w14:paraId="7F1713C8" w14:textId="77777777" w:rsidTr="00B4052F">
        <w:tc>
          <w:tcPr>
            <w:tcW w:w="3852" w:type="dxa"/>
          </w:tcPr>
          <w:p w14:paraId="4A9F6ABF" w14:textId="77777777" w:rsidR="005760D0" w:rsidRPr="004A2E82" w:rsidRDefault="005760D0" w:rsidP="00A156FD">
            <w:pPr>
              <w:tabs>
                <w:tab w:val="left" w:pos="720"/>
                <w:tab w:val="left" w:pos="2880"/>
                <w:tab w:val="left" w:pos="5760"/>
                <w:tab w:val="decimal" w:pos="6660"/>
                <w:tab w:val="left" w:pos="7110"/>
                <w:tab w:val="decimal" w:pos="7920"/>
              </w:tabs>
              <w:spacing w:line="380" w:lineRule="exact"/>
              <w:ind w:left="518" w:right="-43"/>
              <w:jc w:val="both"/>
              <w:rPr>
                <w:rFonts w:ascii="Arial" w:hAnsi="Arial" w:cs="Arial"/>
                <w:sz w:val="20"/>
                <w:szCs w:val="20"/>
              </w:rPr>
            </w:pPr>
            <w:r w:rsidRPr="004A2E82">
              <w:rPr>
                <w:rFonts w:ascii="Arial" w:hAnsi="Arial" w:cs="Arial"/>
                <w:sz w:val="20"/>
                <w:szCs w:val="20"/>
              </w:rPr>
              <w:t>Over 1 to 3 years</w:t>
            </w:r>
          </w:p>
        </w:tc>
        <w:tc>
          <w:tcPr>
            <w:tcW w:w="2430" w:type="dxa"/>
          </w:tcPr>
          <w:p w14:paraId="60CEF83A" w14:textId="1094CD94" w:rsidR="005760D0" w:rsidRPr="004A2E82" w:rsidRDefault="005760D0" w:rsidP="00A156FD">
            <w:pPr>
              <w:tabs>
                <w:tab w:val="decimal" w:pos="1865"/>
              </w:tabs>
              <w:spacing w:line="380" w:lineRule="exact"/>
              <w:ind w:right="-43"/>
              <w:rPr>
                <w:rFonts w:ascii="Arial" w:hAnsi="Arial" w:cs="Arial"/>
                <w:sz w:val="20"/>
                <w:szCs w:val="20"/>
              </w:rPr>
            </w:pPr>
            <w:r w:rsidRPr="004A2E82">
              <w:rPr>
                <w:rFonts w:ascii="Arial" w:hAnsi="Arial" w:cs="Arial"/>
                <w:sz w:val="20"/>
                <w:szCs w:val="20"/>
                <w:cs/>
              </w:rPr>
              <w:t>-</w:t>
            </w:r>
          </w:p>
        </w:tc>
        <w:tc>
          <w:tcPr>
            <w:tcW w:w="2430" w:type="dxa"/>
          </w:tcPr>
          <w:p w14:paraId="7F15B6E9" w14:textId="7B33695C" w:rsidR="005760D0" w:rsidRPr="004A2E82" w:rsidRDefault="005760D0" w:rsidP="00A156FD">
            <w:pPr>
              <w:tabs>
                <w:tab w:val="decimal" w:pos="1865"/>
              </w:tabs>
              <w:spacing w:line="380" w:lineRule="exact"/>
              <w:ind w:right="-43"/>
              <w:rPr>
                <w:rFonts w:ascii="Arial" w:hAnsi="Arial" w:cs="Arial"/>
                <w:sz w:val="20"/>
                <w:szCs w:val="20"/>
              </w:rPr>
            </w:pPr>
            <w:r w:rsidRPr="004A2E82">
              <w:rPr>
                <w:rFonts w:ascii="Arial" w:hAnsi="Arial" w:cs="Arial"/>
                <w:sz w:val="20"/>
                <w:szCs w:val="20"/>
              </w:rPr>
              <w:t>106,447</w:t>
            </w:r>
          </w:p>
        </w:tc>
      </w:tr>
    </w:tbl>
    <w:p w14:paraId="462BBAE8" w14:textId="6DEDD02A" w:rsidR="007505F9" w:rsidRPr="004A2E82" w:rsidRDefault="00887CB2" w:rsidP="007E701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4A2E82">
        <w:rPr>
          <w:rFonts w:ascii="Arial" w:hAnsi="Arial" w:cs="Arial"/>
          <w:b/>
          <w:bCs/>
          <w:sz w:val="22"/>
          <w:szCs w:val="22"/>
        </w:rPr>
        <w:t>20</w:t>
      </w:r>
      <w:r w:rsidR="00B06EF0" w:rsidRPr="004A2E82">
        <w:rPr>
          <w:rFonts w:ascii="Arial" w:hAnsi="Arial" w:cs="Arial"/>
          <w:b/>
          <w:bCs/>
          <w:sz w:val="22"/>
          <w:szCs w:val="22"/>
        </w:rPr>
        <w:t>.</w:t>
      </w:r>
      <w:r w:rsidR="00500011" w:rsidRPr="004A2E82">
        <w:rPr>
          <w:rFonts w:ascii="Arial" w:hAnsi="Arial" w:cs="Arial"/>
          <w:b/>
          <w:bCs/>
          <w:sz w:val="22"/>
          <w:szCs w:val="22"/>
        </w:rPr>
        <w:t>2</w:t>
      </w:r>
      <w:r w:rsidR="007505F9" w:rsidRPr="004A2E82">
        <w:rPr>
          <w:rFonts w:ascii="Arial" w:hAnsi="Arial" w:cs="Arial"/>
          <w:b/>
          <w:bCs/>
          <w:sz w:val="22"/>
          <w:szCs w:val="22"/>
        </w:rPr>
        <w:tab/>
        <w:t>Capital commitments</w:t>
      </w:r>
    </w:p>
    <w:p w14:paraId="16AE4028" w14:textId="668434D5" w:rsidR="007505F9" w:rsidRPr="004A2E82" w:rsidRDefault="007505F9" w:rsidP="007E701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4A2E82">
        <w:rPr>
          <w:rFonts w:ascii="Arial" w:hAnsi="Arial" w:cs="Arial"/>
          <w:sz w:val="22"/>
          <w:szCs w:val="22"/>
        </w:rPr>
        <w:tab/>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w:t>
      </w:r>
      <w:r w:rsidRPr="004A2E82">
        <w:rPr>
          <w:rFonts w:ascii="Arial" w:hAnsi="Arial" w:cs="Arial"/>
          <w:sz w:val="22"/>
          <w:szCs w:val="22"/>
        </w:rPr>
        <w:t xml:space="preserve">, the Company had capital commitments of approximately Baht </w:t>
      </w:r>
      <w:r w:rsidR="005760D0" w:rsidRPr="004A2E82">
        <w:rPr>
          <w:rFonts w:ascii="Arial" w:hAnsi="Arial" w:cs="Arial"/>
          <w:sz w:val="22"/>
          <w:szCs w:val="22"/>
        </w:rPr>
        <w:t>0.8</w:t>
      </w:r>
      <w:r w:rsidRPr="004A2E82">
        <w:rPr>
          <w:rFonts w:ascii="Arial" w:hAnsi="Arial" w:cs="Arial"/>
          <w:sz w:val="22"/>
          <w:szCs w:val="22"/>
        </w:rPr>
        <w:t xml:space="preserve"> million relating to </w:t>
      </w:r>
      <w:r w:rsidR="00B61FCA" w:rsidRPr="004A2E82">
        <w:rPr>
          <w:rFonts w:ascii="Arial" w:hAnsi="Arial" w:cs="Arial"/>
          <w:sz w:val="22"/>
          <w:szCs w:val="22"/>
        </w:rPr>
        <w:t>building improvement, furniture, fixtures and equipment</w:t>
      </w:r>
      <w:r w:rsidR="00083E7E" w:rsidRPr="004A2E82">
        <w:rPr>
          <w:rFonts w:ascii="Arial" w:hAnsi="Arial" w:cs="Arial"/>
          <w:sz w:val="22"/>
          <w:szCs w:val="22"/>
        </w:rPr>
        <w:t xml:space="preserve"> and amounting to Baht</w:t>
      </w:r>
      <w:r w:rsidR="004B4E10" w:rsidRPr="004A2E82">
        <w:rPr>
          <w:rFonts w:ascii="Arial" w:hAnsi="Arial" w:cs="Arial"/>
          <w:sz w:val="22"/>
          <w:szCs w:val="22"/>
        </w:rPr>
        <w:t xml:space="preserve"> </w:t>
      </w:r>
      <w:proofErr w:type="gramStart"/>
      <w:r w:rsidR="005760D0" w:rsidRPr="004A2E82">
        <w:rPr>
          <w:rFonts w:ascii="Arial" w:hAnsi="Arial" w:cs="Arial"/>
          <w:sz w:val="22"/>
          <w:szCs w:val="22"/>
        </w:rPr>
        <w:t>0.2</w:t>
      </w:r>
      <w:r w:rsidR="00FC19ED" w:rsidRPr="004A2E82">
        <w:rPr>
          <w:rFonts w:ascii="Arial" w:hAnsi="Arial" w:cs="Arial"/>
          <w:sz w:val="22"/>
          <w:szCs w:val="22"/>
        </w:rPr>
        <w:t xml:space="preserve"> </w:t>
      </w:r>
      <w:r w:rsidR="00083E7E" w:rsidRPr="004A2E82">
        <w:rPr>
          <w:rFonts w:ascii="Arial" w:hAnsi="Arial" w:cs="Arial"/>
          <w:sz w:val="22"/>
          <w:szCs w:val="22"/>
        </w:rPr>
        <w:t xml:space="preserve"> million</w:t>
      </w:r>
      <w:proofErr w:type="gramEnd"/>
      <w:r w:rsidR="00083E7E" w:rsidRPr="004A2E82">
        <w:rPr>
          <w:rFonts w:ascii="Arial" w:hAnsi="Arial" w:cs="Arial"/>
          <w:sz w:val="22"/>
          <w:szCs w:val="22"/>
        </w:rPr>
        <w:t xml:space="preserve"> relating to computer software</w:t>
      </w:r>
      <w:r w:rsidR="000C431D" w:rsidRPr="004A2E82">
        <w:rPr>
          <w:rFonts w:ascii="Arial" w:hAnsi="Arial" w:cs="Arial"/>
          <w:sz w:val="22"/>
          <w:szCs w:val="22"/>
        </w:rPr>
        <w:t xml:space="preserve"> </w:t>
      </w:r>
      <w:r w:rsidR="00B61FCA" w:rsidRPr="004A2E82">
        <w:rPr>
          <w:rFonts w:ascii="Arial" w:hAnsi="Arial" w:cs="Arial"/>
          <w:sz w:val="22"/>
          <w:szCs w:val="22"/>
        </w:rPr>
        <w:t>(</w:t>
      </w:r>
      <w:r w:rsidR="003F4672" w:rsidRPr="004A2E82">
        <w:rPr>
          <w:rFonts w:ascii="Arial" w:hAnsi="Arial" w:cs="Arial"/>
          <w:sz w:val="22"/>
          <w:szCs w:val="22"/>
        </w:rPr>
        <w:t xml:space="preserve">31 December </w:t>
      </w:r>
      <w:r w:rsidR="0062162C" w:rsidRPr="004A2E82">
        <w:rPr>
          <w:rFonts w:ascii="Arial" w:hAnsi="Arial" w:cs="Arial"/>
          <w:sz w:val="22"/>
          <w:szCs w:val="22"/>
        </w:rPr>
        <w:t>202</w:t>
      </w:r>
      <w:r w:rsidR="00370174" w:rsidRPr="004A2E82">
        <w:rPr>
          <w:rFonts w:ascii="Arial" w:hAnsi="Arial" w:cs="Arial"/>
          <w:sz w:val="22"/>
          <w:szCs w:val="22"/>
        </w:rPr>
        <w:t>5</w:t>
      </w:r>
      <w:r w:rsidR="003F4672" w:rsidRPr="004A2E82">
        <w:rPr>
          <w:rFonts w:ascii="Arial" w:hAnsi="Arial" w:cs="Arial"/>
          <w:sz w:val="22"/>
          <w:szCs w:val="22"/>
        </w:rPr>
        <w:t>:</w:t>
      </w:r>
      <w:r w:rsidR="0085726B" w:rsidRPr="004A2E82">
        <w:rPr>
          <w:rFonts w:ascii="Arial" w:hAnsi="Arial" w:cs="Arial"/>
          <w:sz w:val="22"/>
          <w:szCs w:val="22"/>
        </w:rPr>
        <w:t xml:space="preserve"> </w:t>
      </w:r>
      <w:r w:rsidR="00B61FCA" w:rsidRPr="004A2E82">
        <w:rPr>
          <w:rFonts w:ascii="Arial" w:hAnsi="Arial" w:cs="Arial"/>
          <w:sz w:val="22"/>
          <w:szCs w:val="22"/>
        </w:rPr>
        <w:t xml:space="preserve">Baht </w:t>
      </w:r>
      <w:r w:rsidR="007E701C" w:rsidRPr="004A2E82">
        <w:rPr>
          <w:rFonts w:ascii="Arial" w:hAnsi="Arial" w:cs="Arial"/>
          <w:sz w:val="22"/>
          <w:szCs w:val="22"/>
        </w:rPr>
        <w:t>-</w:t>
      </w:r>
      <w:r w:rsidR="00B61FCA" w:rsidRPr="004A2E82">
        <w:rPr>
          <w:rFonts w:ascii="Arial" w:hAnsi="Arial" w:cs="Arial"/>
          <w:sz w:val="22"/>
          <w:szCs w:val="22"/>
        </w:rPr>
        <w:t xml:space="preserve"> million</w:t>
      </w:r>
      <w:r w:rsidR="00083E7E" w:rsidRPr="004A2E82">
        <w:rPr>
          <w:rFonts w:ascii="Arial" w:hAnsi="Arial" w:cs="Arial"/>
          <w:sz w:val="22"/>
          <w:szCs w:val="22"/>
        </w:rPr>
        <w:t xml:space="preserve"> and Baht </w:t>
      </w:r>
      <w:r w:rsidR="00796B15" w:rsidRPr="004A2E82">
        <w:rPr>
          <w:rFonts w:ascii="Arial" w:hAnsi="Arial" w:cs="Arial"/>
          <w:sz w:val="22"/>
          <w:szCs w:val="22"/>
        </w:rPr>
        <w:t>0.2</w:t>
      </w:r>
      <w:r w:rsidR="00083E7E" w:rsidRPr="004A2E82">
        <w:rPr>
          <w:rFonts w:ascii="Arial" w:hAnsi="Arial" w:cs="Arial"/>
          <w:sz w:val="22"/>
          <w:szCs w:val="22"/>
        </w:rPr>
        <w:t xml:space="preserve"> million</w:t>
      </w:r>
      <w:r w:rsidR="00083E7E" w:rsidRPr="004A2E82">
        <w:rPr>
          <w:rFonts w:ascii="Arial" w:eastAsia="Arial Unicode MS" w:hAnsi="Arial" w:cs="Arial"/>
          <w:sz w:val="22"/>
          <w:szCs w:val="22"/>
        </w:rPr>
        <w:t>, respectively</w:t>
      </w:r>
      <w:r w:rsidR="00B61FCA" w:rsidRPr="004A2E82">
        <w:rPr>
          <w:rFonts w:ascii="Arial" w:hAnsi="Arial" w:cs="Arial"/>
          <w:sz w:val="22"/>
          <w:szCs w:val="22"/>
        </w:rPr>
        <w:t>)</w:t>
      </w:r>
      <w:r w:rsidR="000C431D" w:rsidRPr="004A2E82">
        <w:rPr>
          <w:rFonts w:ascii="Arial" w:hAnsi="Arial" w:cs="Arial"/>
          <w:sz w:val="22"/>
          <w:szCs w:val="22"/>
        </w:rPr>
        <w:t>.</w:t>
      </w:r>
    </w:p>
    <w:p w14:paraId="3BE22982" w14:textId="6C7E9D2C" w:rsidR="007505F9" w:rsidRPr="004A2E82" w:rsidRDefault="00887CB2" w:rsidP="007E701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4A2E82">
        <w:rPr>
          <w:rFonts w:ascii="Arial" w:hAnsi="Arial" w:cs="Arial"/>
          <w:b/>
          <w:bCs/>
          <w:sz w:val="22"/>
          <w:szCs w:val="22"/>
        </w:rPr>
        <w:t>20</w:t>
      </w:r>
      <w:r w:rsidR="00B06EF0" w:rsidRPr="004A2E82">
        <w:rPr>
          <w:rFonts w:ascii="Arial" w:hAnsi="Arial" w:cs="Arial"/>
          <w:b/>
          <w:bCs/>
          <w:sz w:val="22"/>
          <w:szCs w:val="22"/>
        </w:rPr>
        <w:t>.</w:t>
      </w:r>
      <w:r w:rsidR="00500011" w:rsidRPr="004A2E82">
        <w:rPr>
          <w:rFonts w:ascii="Arial" w:hAnsi="Arial" w:cs="Arial"/>
          <w:b/>
          <w:bCs/>
          <w:sz w:val="22"/>
          <w:szCs w:val="22"/>
        </w:rPr>
        <w:t>3</w:t>
      </w:r>
      <w:r w:rsidR="007505F9" w:rsidRPr="004A2E82">
        <w:rPr>
          <w:rFonts w:ascii="Arial" w:hAnsi="Arial" w:cs="Arial"/>
          <w:b/>
          <w:bCs/>
          <w:sz w:val="22"/>
          <w:szCs w:val="22"/>
        </w:rPr>
        <w:tab/>
        <w:t>Letter of Guarantees</w:t>
      </w:r>
    </w:p>
    <w:p w14:paraId="6E5F411B" w14:textId="20803D41" w:rsidR="007505F9" w:rsidRPr="004A2E82" w:rsidRDefault="007505F9" w:rsidP="007E701C">
      <w:pPr>
        <w:spacing w:before="120" w:after="120" w:line="380" w:lineRule="exact"/>
        <w:ind w:left="547" w:right="43" w:hanging="547"/>
        <w:jc w:val="both"/>
        <w:rPr>
          <w:rFonts w:ascii="Arial" w:hAnsi="Arial" w:cs="Arial"/>
          <w:sz w:val="22"/>
          <w:szCs w:val="22"/>
        </w:rPr>
      </w:pPr>
      <w:r w:rsidRPr="004A2E82">
        <w:rPr>
          <w:rFonts w:ascii="Arial" w:eastAsia="Arial Unicode MS" w:hAnsi="Arial" w:cs="Arial"/>
          <w:b/>
          <w:bCs/>
          <w:sz w:val="22"/>
          <w:szCs w:val="22"/>
        </w:rPr>
        <w:tab/>
      </w:r>
      <w:r w:rsidRPr="004A2E82">
        <w:rPr>
          <w:rFonts w:ascii="Arial" w:eastAsia="Arial Unicode MS" w:hAnsi="Arial" w:cs="Arial"/>
          <w:sz w:val="22"/>
          <w:szCs w:val="22"/>
        </w:rPr>
        <w:t xml:space="preserve">As </w:t>
      </w:r>
      <w:proofErr w:type="gramStart"/>
      <w:r w:rsidRPr="004A2E82">
        <w:rPr>
          <w:rFonts w:ascii="Arial" w:eastAsia="Arial Unicode MS" w:hAnsi="Arial" w:cs="Arial"/>
          <w:sz w:val="22"/>
          <w:szCs w:val="22"/>
        </w:rPr>
        <w:t>at</w:t>
      </w:r>
      <w:proofErr w:type="gramEnd"/>
      <w:r w:rsidRPr="004A2E82">
        <w:rPr>
          <w:rFonts w:ascii="Arial" w:eastAsia="Arial Unicode MS" w:hAnsi="Arial" w:cs="Arial"/>
          <w:sz w:val="22"/>
          <w:szCs w:val="22"/>
        </w:rPr>
        <w:t xml:space="preserve"> </w:t>
      </w:r>
      <w:r w:rsidR="00714AE3" w:rsidRPr="004A2E82">
        <w:rPr>
          <w:rFonts w:ascii="Arial" w:hAnsi="Arial" w:cs="Arial"/>
          <w:sz w:val="22"/>
          <w:szCs w:val="22"/>
        </w:rPr>
        <w:t>30 June 2026</w:t>
      </w:r>
      <w:r w:rsidRPr="004A2E82">
        <w:rPr>
          <w:rFonts w:ascii="Arial" w:eastAsia="Arial Unicode MS" w:hAnsi="Arial" w:cs="Arial"/>
          <w:sz w:val="22"/>
          <w:szCs w:val="22"/>
        </w:rPr>
        <w:t>, there were bank guarantees amounting to Baht</w:t>
      </w:r>
      <w:r w:rsidR="003820E0" w:rsidRPr="004A2E82">
        <w:rPr>
          <w:rFonts w:ascii="Arial" w:eastAsia="Arial Unicode MS" w:hAnsi="Arial" w:cs="Arial"/>
          <w:sz w:val="22"/>
          <w:szCs w:val="22"/>
        </w:rPr>
        <w:t xml:space="preserve"> </w:t>
      </w:r>
      <w:r w:rsidR="005760D0" w:rsidRPr="004A2E82">
        <w:rPr>
          <w:rFonts w:ascii="Arial" w:eastAsia="Arial Unicode MS" w:hAnsi="Arial" w:cs="Arial"/>
          <w:sz w:val="22"/>
          <w:szCs w:val="22"/>
        </w:rPr>
        <w:t>1.9</w:t>
      </w:r>
      <w:r w:rsidR="00FC19ED" w:rsidRPr="004A2E82">
        <w:rPr>
          <w:rFonts w:ascii="Arial" w:hAnsi="Arial" w:cs="Arial"/>
          <w:sz w:val="22"/>
          <w:szCs w:val="22"/>
        </w:rPr>
        <w:t xml:space="preserve"> </w:t>
      </w:r>
      <w:r w:rsidRPr="004A2E82">
        <w:rPr>
          <w:rFonts w:ascii="Arial" w:eastAsia="Arial Unicode MS" w:hAnsi="Arial" w:cs="Arial"/>
          <w:sz w:val="22"/>
          <w:szCs w:val="22"/>
        </w:rPr>
        <w:t xml:space="preserve">million, and a certificate issued in the Company’s name amounting to Baht </w:t>
      </w:r>
      <w:r w:rsidR="005760D0" w:rsidRPr="004A2E82">
        <w:rPr>
          <w:rFonts w:ascii="Arial" w:eastAsia="Arial Unicode MS" w:hAnsi="Arial" w:cs="Arial"/>
          <w:sz w:val="22"/>
          <w:szCs w:val="22"/>
        </w:rPr>
        <w:t xml:space="preserve">4.6 </w:t>
      </w:r>
      <w:r w:rsidRPr="004A2E82">
        <w:rPr>
          <w:rFonts w:ascii="Arial" w:eastAsia="Arial Unicode MS" w:hAnsi="Arial" w:cs="Arial"/>
          <w:sz w:val="22"/>
          <w:szCs w:val="22"/>
        </w:rPr>
        <w:t>million, as required in the normal course of the Company’s business (</w:t>
      </w:r>
      <w:r w:rsidR="003F4672" w:rsidRPr="004A2E82">
        <w:rPr>
          <w:rFonts w:ascii="Arial" w:eastAsia="Arial Unicode MS" w:hAnsi="Arial" w:cs="Arial"/>
          <w:sz w:val="22"/>
          <w:szCs w:val="22"/>
        </w:rPr>
        <w:t xml:space="preserve">31 December </w:t>
      </w:r>
      <w:r w:rsidR="0062162C" w:rsidRPr="004A2E82">
        <w:rPr>
          <w:rFonts w:ascii="Arial" w:eastAsia="Arial Unicode MS" w:hAnsi="Arial" w:cs="Arial"/>
          <w:sz w:val="22"/>
          <w:szCs w:val="22"/>
        </w:rPr>
        <w:t>202</w:t>
      </w:r>
      <w:r w:rsidR="00370174" w:rsidRPr="004A2E82">
        <w:rPr>
          <w:rFonts w:ascii="Arial" w:eastAsia="Arial Unicode MS" w:hAnsi="Arial" w:cs="Arial"/>
          <w:sz w:val="22"/>
          <w:szCs w:val="22"/>
        </w:rPr>
        <w:t>5</w:t>
      </w:r>
      <w:r w:rsidR="003F4672" w:rsidRPr="004A2E82">
        <w:rPr>
          <w:rFonts w:ascii="Arial" w:eastAsia="Arial Unicode MS" w:hAnsi="Arial" w:cs="Arial"/>
          <w:sz w:val="22"/>
          <w:szCs w:val="22"/>
        </w:rPr>
        <w:t>:</w:t>
      </w:r>
      <w:r w:rsidR="0085726B" w:rsidRPr="004A2E82">
        <w:rPr>
          <w:rFonts w:ascii="Arial" w:eastAsia="Arial Unicode MS" w:hAnsi="Arial" w:cs="Arial"/>
          <w:sz w:val="22"/>
          <w:szCs w:val="22"/>
        </w:rPr>
        <w:t xml:space="preserve"> </w:t>
      </w:r>
      <w:r w:rsidRPr="004A2E82">
        <w:rPr>
          <w:rFonts w:ascii="Arial" w:eastAsia="Arial Unicode MS" w:hAnsi="Arial" w:cs="Arial"/>
          <w:sz w:val="22"/>
          <w:szCs w:val="22"/>
        </w:rPr>
        <w:t>Baht 2.</w:t>
      </w:r>
      <w:r w:rsidR="009E6CAB" w:rsidRPr="004A2E82">
        <w:rPr>
          <w:rFonts w:ascii="Arial" w:eastAsia="Arial Unicode MS" w:hAnsi="Arial" w:cs="Arial"/>
          <w:sz w:val="22"/>
          <w:szCs w:val="22"/>
        </w:rPr>
        <w:t>2</w:t>
      </w:r>
      <w:r w:rsidRPr="004A2E82">
        <w:rPr>
          <w:rFonts w:ascii="Arial" w:eastAsia="Arial Unicode MS" w:hAnsi="Arial" w:cs="Arial"/>
          <w:sz w:val="22"/>
          <w:szCs w:val="22"/>
        </w:rPr>
        <w:t xml:space="preserve"> million and Baht </w:t>
      </w:r>
      <w:r w:rsidR="00370174" w:rsidRPr="004A2E82">
        <w:rPr>
          <w:rFonts w:ascii="Arial" w:eastAsia="Arial Unicode MS" w:hAnsi="Arial" w:cs="Arial"/>
          <w:sz w:val="22"/>
          <w:szCs w:val="22"/>
        </w:rPr>
        <w:t>4</w:t>
      </w:r>
      <w:r w:rsidR="004A5DB5" w:rsidRPr="004A2E82">
        <w:rPr>
          <w:rFonts w:ascii="Arial" w:eastAsia="Arial Unicode MS" w:hAnsi="Arial" w:cs="Arial"/>
          <w:sz w:val="22"/>
          <w:szCs w:val="22"/>
        </w:rPr>
        <w:t>.</w:t>
      </w:r>
      <w:r w:rsidR="00442798" w:rsidRPr="004A2E82">
        <w:rPr>
          <w:rFonts w:ascii="Arial" w:eastAsia="Arial Unicode MS" w:hAnsi="Arial" w:cs="Arial"/>
          <w:sz w:val="22"/>
          <w:szCs w:val="22"/>
        </w:rPr>
        <w:t>8</w:t>
      </w:r>
      <w:r w:rsidRPr="004A2E82">
        <w:rPr>
          <w:rFonts w:ascii="Arial" w:eastAsia="Arial Unicode MS" w:hAnsi="Arial" w:cs="Arial"/>
          <w:sz w:val="22"/>
          <w:szCs w:val="22"/>
        </w:rPr>
        <w:t xml:space="preserve"> million, respectively).</w:t>
      </w:r>
    </w:p>
    <w:p w14:paraId="5751A3B1" w14:textId="6475F0DA" w:rsidR="007505F9" w:rsidRPr="004A2E82" w:rsidRDefault="00887CB2" w:rsidP="007E701C">
      <w:pPr>
        <w:spacing w:before="120" w:after="120" w:line="380" w:lineRule="exact"/>
        <w:ind w:left="547" w:right="43" w:hanging="540"/>
        <w:jc w:val="both"/>
        <w:rPr>
          <w:rFonts w:ascii="Arial" w:eastAsia="Arial Unicode MS" w:hAnsi="Arial" w:cs="Arial"/>
          <w:b/>
          <w:bCs/>
          <w:sz w:val="22"/>
          <w:szCs w:val="22"/>
        </w:rPr>
      </w:pPr>
      <w:r w:rsidRPr="004A2E82">
        <w:rPr>
          <w:rFonts w:ascii="Arial" w:eastAsia="Arial Unicode MS" w:hAnsi="Arial" w:cs="Arial"/>
          <w:b/>
          <w:bCs/>
          <w:sz w:val="22"/>
          <w:szCs w:val="22"/>
        </w:rPr>
        <w:t>20</w:t>
      </w:r>
      <w:r w:rsidR="00B06EF0" w:rsidRPr="004A2E82">
        <w:rPr>
          <w:rFonts w:ascii="Arial" w:eastAsia="Arial Unicode MS" w:hAnsi="Arial" w:cs="Arial"/>
          <w:b/>
          <w:bCs/>
          <w:sz w:val="22"/>
          <w:szCs w:val="22"/>
        </w:rPr>
        <w:t>.</w:t>
      </w:r>
      <w:r w:rsidR="00500011" w:rsidRPr="004A2E82">
        <w:rPr>
          <w:rFonts w:ascii="Arial" w:eastAsia="Arial Unicode MS" w:hAnsi="Arial" w:cs="Arial"/>
          <w:b/>
          <w:bCs/>
          <w:sz w:val="22"/>
          <w:szCs w:val="22"/>
        </w:rPr>
        <w:t>4</w:t>
      </w:r>
      <w:r w:rsidR="007505F9" w:rsidRPr="004A2E82">
        <w:rPr>
          <w:rFonts w:ascii="Arial" w:eastAsia="Arial Unicode MS" w:hAnsi="Arial" w:cs="Arial"/>
          <w:b/>
          <w:bCs/>
          <w:sz w:val="22"/>
          <w:szCs w:val="22"/>
        </w:rPr>
        <w:tab/>
        <w:t>Litigation</w:t>
      </w:r>
    </w:p>
    <w:p w14:paraId="03F30936" w14:textId="00B7258B" w:rsidR="007505F9" w:rsidRPr="004A2E82" w:rsidRDefault="007505F9" w:rsidP="007E701C">
      <w:pPr>
        <w:tabs>
          <w:tab w:val="left" w:pos="540"/>
          <w:tab w:val="left" w:pos="2160"/>
        </w:tabs>
        <w:spacing w:before="120" w:after="120" w:line="380" w:lineRule="exact"/>
        <w:ind w:left="540"/>
        <w:jc w:val="both"/>
        <w:rPr>
          <w:rFonts w:ascii="Arial" w:hAnsi="Arial" w:cs="Arial"/>
          <w:b/>
          <w:bCs/>
          <w:sz w:val="22"/>
          <w:szCs w:val="22"/>
        </w:rPr>
      </w:pPr>
      <w:r w:rsidRPr="004A2E82">
        <w:rPr>
          <w:rFonts w:ascii="Arial" w:hAnsi="Arial" w:cs="Arial"/>
          <w:sz w:val="22"/>
          <w:szCs w:val="22"/>
        </w:rPr>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2"/>
        </w:rPr>
        <w:t>30 June 2026</w:t>
      </w:r>
      <w:r w:rsidRPr="004A2E82">
        <w:rPr>
          <w:rFonts w:ascii="Arial" w:hAnsi="Arial" w:cs="Arial"/>
          <w:sz w:val="22"/>
          <w:szCs w:val="22"/>
        </w:rPr>
        <w:t xml:space="preserve">, the Company has been sued for damages totaling approximately Baht </w:t>
      </w:r>
      <w:r w:rsidR="005760D0" w:rsidRPr="004A2E82">
        <w:rPr>
          <w:rFonts w:ascii="Arial" w:hAnsi="Arial" w:cs="Arial"/>
          <w:sz w:val="22"/>
          <w:szCs w:val="22"/>
        </w:rPr>
        <w:t>312.9</w:t>
      </w:r>
      <w:r w:rsidR="00FC19ED" w:rsidRPr="004A2E82">
        <w:rPr>
          <w:rFonts w:ascii="Arial" w:hAnsi="Arial" w:cs="Arial"/>
          <w:sz w:val="22"/>
          <w:szCs w:val="22"/>
        </w:rPr>
        <w:t xml:space="preserve"> </w:t>
      </w:r>
      <w:r w:rsidRPr="004A2E82">
        <w:rPr>
          <w:rFonts w:ascii="Arial" w:hAnsi="Arial" w:cs="Arial"/>
          <w:sz w:val="22"/>
          <w:szCs w:val="22"/>
        </w:rPr>
        <w:t xml:space="preserve">million as insurer. The cases have not yet been </w:t>
      </w:r>
      <w:r w:rsidR="001F5094" w:rsidRPr="004A2E82">
        <w:rPr>
          <w:rFonts w:ascii="Arial" w:hAnsi="Arial" w:cs="Arial"/>
          <w:sz w:val="22"/>
          <w:szCs w:val="22"/>
        </w:rPr>
        <w:t>finalised</w:t>
      </w:r>
      <w:r w:rsidRPr="004A2E82">
        <w:rPr>
          <w:rFonts w:ascii="Arial" w:hAnsi="Arial" w:cs="Arial"/>
          <w:sz w:val="22"/>
          <w:szCs w:val="22"/>
        </w:rPr>
        <w:t xml:space="preserve">. However, the Company’s obligations in respect of these lawsuits do not exceed the maximum sum insured per the relevant policies, which is Baht </w:t>
      </w:r>
      <w:r w:rsidR="005760D0" w:rsidRPr="004A2E82">
        <w:rPr>
          <w:rFonts w:ascii="Arial" w:hAnsi="Arial" w:cs="Arial"/>
          <w:sz w:val="22"/>
          <w:szCs w:val="22"/>
        </w:rPr>
        <w:t>157.1</w:t>
      </w:r>
      <w:r w:rsidR="00FC19ED" w:rsidRPr="004A2E82">
        <w:rPr>
          <w:rFonts w:ascii="Arial" w:hAnsi="Arial" w:cs="Arial"/>
          <w:sz w:val="22"/>
          <w:szCs w:val="22"/>
        </w:rPr>
        <w:t xml:space="preserve"> </w:t>
      </w:r>
      <w:r w:rsidRPr="004A2E82">
        <w:rPr>
          <w:rFonts w:ascii="Arial" w:hAnsi="Arial" w:cs="Arial"/>
          <w:sz w:val="22"/>
          <w:szCs w:val="22"/>
        </w:rPr>
        <w:t>million, and the Company has set aside reserves for contingent losses amounting to Baht</w:t>
      </w:r>
      <w:r w:rsidR="002D2173" w:rsidRPr="004A2E82">
        <w:rPr>
          <w:rFonts w:ascii="Arial" w:hAnsi="Arial" w:cs="Arial"/>
          <w:sz w:val="22"/>
          <w:szCs w:val="22"/>
        </w:rPr>
        <w:t xml:space="preserve"> </w:t>
      </w:r>
      <w:r w:rsidR="00CE6A39" w:rsidRPr="004A2E82">
        <w:rPr>
          <w:rFonts w:ascii="Arial" w:hAnsi="Arial" w:cs="Arial"/>
          <w:sz w:val="22"/>
          <w:szCs w:val="22"/>
        </w:rPr>
        <w:t>157.1</w:t>
      </w:r>
      <w:r w:rsidRPr="004A2E82">
        <w:rPr>
          <w:rFonts w:ascii="Arial" w:hAnsi="Arial" w:cs="Arial"/>
          <w:sz w:val="22"/>
          <w:szCs w:val="22"/>
        </w:rPr>
        <w:t xml:space="preserve"> million in the financial statements (</w:t>
      </w:r>
      <w:r w:rsidR="00102B6A" w:rsidRPr="004A2E82">
        <w:rPr>
          <w:rFonts w:ascii="Arial" w:hAnsi="Arial" w:cs="Arial"/>
          <w:sz w:val="22"/>
          <w:szCs w:val="22"/>
        </w:rPr>
        <w:t>31 December 2025</w:t>
      </w:r>
      <w:r w:rsidR="003F4672" w:rsidRPr="004A2E82">
        <w:rPr>
          <w:rFonts w:ascii="Arial" w:hAnsi="Arial" w:cs="Arial"/>
          <w:sz w:val="22"/>
          <w:szCs w:val="22"/>
        </w:rPr>
        <w:t>:</w:t>
      </w:r>
      <w:r w:rsidR="0085726B" w:rsidRPr="004A2E82">
        <w:rPr>
          <w:rFonts w:ascii="Arial" w:hAnsi="Arial" w:cs="Arial"/>
          <w:sz w:val="22"/>
          <w:szCs w:val="22"/>
        </w:rPr>
        <w:t xml:space="preserve"> </w:t>
      </w:r>
      <w:r w:rsidRPr="004A2E82">
        <w:rPr>
          <w:rFonts w:ascii="Arial" w:hAnsi="Arial" w:cs="Arial"/>
          <w:sz w:val="22"/>
          <w:szCs w:val="22"/>
        </w:rPr>
        <w:t xml:space="preserve">Baht </w:t>
      </w:r>
      <w:r w:rsidR="00370174" w:rsidRPr="004A2E82">
        <w:rPr>
          <w:rFonts w:ascii="Arial" w:hAnsi="Arial" w:cs="Arial"/>
          <w:sz w:val="22"/>
          <w:szCs w:val="22"/>
        </w:rPr>
        <w:t>260.3</w:t>
      </w:r>
      <w:r w:rsidRPr="004A2E82">
        <w:rPr>
          <w:rFonts w:ascii="Arial" w:hAnsi="Arial" w:cs="Arial"/>
          <w:sz w:val="22"/>
          <w:szCs w:val="22"/>
        </w:rPr>
        <w:t xml:space="preserve"> million, Baht </w:t>
      </w:r>
      <w:r w:rsidR="00370174" w:rsidRPr="004A2E82">
        <w:rPr>
          <w:rFonts w:ascii="Arial" w:hAnsi="Arial" w:cs="Arial"/>
          <w:sz w:val="22"/>
          <w:szCs w:val="22"/>
        </w:rPr>
        <w:t>151.8</w:t>
      </w:r>
      <w:r w:rsidRPr="004A2E82">
        <w:rPr>
          <w:rFonts w:ascii="Arial" w:hAnsi="Arial" w:cs="Arial"/>
          <w:sz w:val="22"/>
          <w:szCs w:val="22"/>
        </w:rPr>
        <w:t xml:space="preserve"> million and Baht </w:t>
      </w:r>
      <w:r w:rsidR="00370174" w:rsidRPr="004A2E82">
        <w:rPr>
          <w:rFonts w:ascii="Arial" w:hAnsi="Arial" w:cs="Arial"/>
          <w:sz w:val="22"/>
          <w:szCs w:val="22"/>
        </w:rPr>
        <w:t>151.8</w:t>
      </w:r>
      <w:r w:rsidRPr="004A2E82">
        <w:rPr>
          <w:rFonts w:ascii="Arial" w:hAnsi="Arial" w:cs="Arial"/>
          <w:sz w:val="22"/>
          <w:szCs w:val="22"/>
        </w:rPr>
        <w:t xml:space="preserve"> million, respectively).</w:t>
      </w:r>
    </w:p>
    <w:p w14:paraId="7785FD82" w14:textId="77777777" w:rsidR="007E701C" w:rsidRPr="004A2E82" w:rsidRDefault="007E701C">
      <w:pPr>
        <w:overflowPunct/>
        <w:autoSpaceDE/>
        <w:autoSpaceDN/>
        <w:adjustRightInd/>
        <w:textAlignment w:val="auto"/>
        <w:rPr>
          <w:rFonts w:ascii="Arial" w:hAnsi="Arial" w:cs="Arial"/>
          <w:b/>
          <w:bCs/>
          <w:sz w:val="22"/>
          <w:szCs w:val="22"/>
        </w:rPr>
      </w:pPr>
      <w:r w:rsidRPr="004A2E82">
        <w:rPr>
          <w:rFonts w:ascii="Arial" w:hAnsi="Arial" w:cs="Arial"/>
          <w:b/>
          <w:bCs/>
          <w:sz w:val="22"/>
          <w:szCs w:val="22"/>
        </w:rPr>
        <w:br w:type="page"/>
      </w:r>
    </w:p>
    <w:p w14:paraId="1DF94FA4" w14:textId="44630F4A" w:rsidR="00321C35" w:rsidRPr="004A2E82" w:rsidRDefault="00007C07" w:rsidP="004D4860">
      <w:pPr>
        <w:tabs>
          <w:tab w:val="left" w:pos="540"/>
          <w:tab w:val="left" w:pos="2160"/>
        </w:tabs>
        <w:spacing w:before="120" w:after="120" w:line="380" w:lineRule="exact"/>
        <w:jc w:val="both"/>
        <w:rPr>
          <w:rFonts w:ascii="Arial" w:hAnsi="Arial" w:cs="Arial"/>
          <w:b/>
          <w:bCs/>
          <w:sz w:val="22"/>
          <w:szCs w:val="22"/>
        </w:rPr>
      </w:pPr>
      <w:r w:rsidRPr="004A2E82">
        <w:rPr>
          <w:rFonts w:ascii="Arial" w:hAnsi="Arial" w:cs="Arial"/>
          <w:b/>
          <w:bCs/>
          <w:sz w:val="22"/>
          <w:szCs w:val="22"/>
        </w:rPr>
        <w:lastRenderedPageBreak/>
        <w:t>2</w:t>
      </w:r>
      <w:r w:rsidR="00887CB2" w:rsidRPr="004A2E82">
        <w:rPr>
          <w:rFonts w:ascii="Arial" w:hAnsi="Arial" w:cs="Arial"/>
          <w:b/>
          <w:bCs/>
          <w:sz w:val="22"/>
          <w:szCs w:val="22"/>
        </w:rPr>
        <w:t>1</w:t>
      </w:r>
      <w:r w:rsidR="00321C35" w:rsidRPr="004A2E82">
        <w:rPr>
          <w:rFonts w:ascii="Arial" w:hAnsi="Arial" w:cs="Arial"/>
          <w:b/>
          <w:bCs/>
          <w:sz w:val="22"/>
          <w:szCs w:val="22"/>
        </w:rPr>
        <w:t>.</w:t>
      </w:r>
      <w:r w:rsidR="00321C35" w:rsidRPr="004A2E82">
        <w:rPr>
          <w:rFonts w:ascii="Arial" w:hAnsi="Arial" w:cs="Arial"/>
          <w:b/>
          <w:bCs/>
          <w:sz w:val="22"/>
          <w:szCs w:val="22"/>
        </w:rPr>
        <w:tab/>
        <w:t>Related party transactions</w:t>
      </w:r>
    </w:p>
    <w:p w14:paraId="0071024D" w14:textId="0312BBE1" w:rsidR="00321C35" w:rsidRPr="004A2E82" w:rsidRDefault="00007C07" w:rsidP="004D4860">
      <w:pPr>
        <w:tabs>
          <w:tab w:val="left" w:pos="720"/>
          <w:tab w:val="left" w:pos="2160"/>
        </w:tabs>
        <w:spacing w:before="120" w:after="120" w:line="380" w:lineRule="exact"/>
        <w:ind w:left="547" w:hanging="547"/>
        <w:jc w:val="both"/>
        <w:rPr>
          <w:rFonts w:ascii="Arial" w:hAnsi="Arial" w:cs="Arial"/>
          <w:b/>
          <w:bCs/>
          <w:sz w:val="22"/>
          <w:szCs w:val="22"/>
        </w:rPr>
      </w:pPr>
      <w:r w:rsidRPr="004A2E82">
        <w:rPr>
          <w:rFonts w:ascii="Arial" w:hAnsi="Arial" w:cs="Arial"/>
          <w:b/>
          <w:bCs/>
          <w:sz w:val="22"/>
          <w:szCs w:val="22"/>
        </w:rPr>
        <w:t>2</w:t>
      </w:r>
      <w:r w:rsidR="00887CB2" w:rsidRPr="004A2E82">
        <w:rPr>
          <w:rFonts w:ascii="Arial" w:hAnsi="Arial" w:cs="Arial"/>
          <w:b/>
          <w:bCs/>
          <w:sz w:val="22"/>
          <w:szCs w:val="22"/>
        </w:rPr>
        <w:t>1</w:t>
      </w:r>
      <w:r w:rsidR="00321C35" w:rsidRPr="004A2E82">
        <w:rPr>
          <w:rFonts w:ascii="Arial" w:hAnsi="Arial" w:cs="Arial"/>
          <w:b/>
          <w:bCs/>
          <w:sz w:val="22"/>
          <w:szCs w:val="22"/>
        </w:rPr>
        <w:t>.1</w:t>
      </w:r>
      <w:r w:rsidR="00321C35" w:rsidRPr="004A2E82">
        <w:rPr>
          <w:rFonts w:ascii="Arial" w:hAnsi="Arial" w:cs="Arial"/>
          <w:b/>
          <w:bCs/>
          <w:sz w:val="22"/>
          <w:szCs w:val="22"/>
        </w:rPr>
        <w:tab/>
        <w:t>Nature of relationship</w:t>
      </w:r>
    </w:p>
    <w:p w14:paraId="0A71EE89" w14:textId="77777777" w:rsidR="00321C35" w:rsidRPr="004A2E82" w:rsidRDefault="00321C35" w:rsidP="004D4860">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A2E82">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4A2E82" w:rsidRDefault="00321C35" w:rsidP="00E43AC1">
      <w:pPr>
        <w:tabs>
          <w:tab w:val="left" w:pos="720"/>
          <w:tab w:val="left" w:pos="2160"/>
        </w:tabs>
        <w:spacing w:before="120" w:after="240" w:line="380" w:lineRule="exact"/>
        <w:ind w:left="547" w:hanging="547"/>
        <w:jc w:val="both"/>
        <w:rPr>
          <w:rFonts w:ascii="Arial" w:eastAsia="Arial Unicode MS" w:hAnsi="Arial" w:cs="Arial"/>
          <w:sz w:val="22"/>
          <w:szCs w:val="22"/>
        </w:rPr>
      </w:pPr>
      <w:r w:rsidRPr="004A2E82">
        <w:rPr>
          <w:rFonts w:ascii="Arial" w:hAnsi="Arial" w:cs="Arial"/>
          <w:sz w:val="22"/>
          <w:szCs w:val="22"/>
        </w:rPr>
        <w:tab/>
      </w:r>
      <w:r w:rsidRPr="004A2E82">
        <w:rPr>
          <w:rFonts w:ascii="Arial" w:eastAsia="Arial Unicode MS" w:hAnsi="Arial" w:cs="Arial"/>
          <w:sz w:val="22"/>
          <w:szCs w:val="22"/>
        </w:rPr>
        <w:t xml:space="preserve">The relationships between the Company and its related parties are </w:t>
      </w:r>
      <w:r w:rsidR="001E39C4" w:rsidRPr="004A2E82">
        <w:rPr>
          <w:rFonts w:ascii="Arial" w:eastAsia="Arial Unicode MS" w:hAnsi="Arial" w:cs="Arial"/>
          <w:sz w:val="22"/>
          <w:szCs w:val="22"/>
        </w:rPr>
        <w:t>summarised</w:t>
      </w:r>
      <w:r w:rsidRPr="004A2E82">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230"/>
        <w:gridCol w:w="4950"/>
      </w:tblGrid>
      <w:tr w:rsidR="007E701C" w:rsidRPr="004A2E82" w14:paraId="7C4189F4" w14:textId="77777777" w:rsidTr="00EB5084">
        <w:tc>
          <w:tcPr>
            <w:tcW w:w="4230" w:type="dxa"/>
            <w:vAlign w:val="bottom"/>
          </w:tcPr>
          <w:p w14:paraId="48118FAE" w14:textId="77777777" w:rsidR="00E0521E" w:rsidRPr="004A2E82"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4A2E82">
              <w:rPr>
                <w:rFonts w:ascii="Arial" w:eastAsia="Arial Unicode MS" w:hAnsi="Arial" w:cs="Arial"/>
                <w:sz w:val="18"/>
                <w:szCs w:val="18"/>
              </w:rPr>
              <w:t>Name of related parties</w:t>
            </w:r>
          </w:p>
        </w:tc>
        <w:tc>
          <w:tcPr>
            <w:tcW w:w="4950" w:type="dxa"/>
            <w:vAlign w:val="bottom"/>
          </w:tcPr>
          <w:p w14:paraId="64C1DCD3" w14:textId="77777777" w:rsidR="00E0521E" w:rsidRPr="004A2E82"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4A2E82">
              <w:rPr>
                <w:rFonts w:ascii="Arial" w:eastAsia="Arial Unicode MS" w:hAnsi="Arial" w:cs="Arial"/>
                <w:sz w:val="18"/>
                <w:szCs w:val="18"/>
              </w:rPr>
              <w:t>Nature of relationship</w:t>
            </w:r>
          </w:p>
        </w:tc>
      </w:tr>
      <w:tr w:rsidR="007E701C" w:rsidRPr="004A2E82" w14:paraId="0C9CBE8F" w14:textId="77777777" w:rsidTr="00EB5084">
        <w:tc>
          <w:tcPr>
            <w:tcW w:w="4230" w:type="dxa"/>
            <w:vAlign w:val="bottom"/>
          </w:tcPr>
          <w:p w14:paraId="52429950" w14:textId="77777777" w:rsidR="00083E7E" w:rsidRPr="004A2E82" w:rsidRDefault="00083E7E" w:rsidP="00767CED">
            <w:pPr>
              <w:tabs>
                <w:tab w:val="left" w:pos="900"/>
              </w:tabs>
              <w:spacing w:line="380" w:lineRule="exact"/>
              <w:ind w:right="43"/>
              <w:rPr>
                <w:rFonts w:ascii="Arial" w:eastAsia="Arial Unicode MS" w:hAnsi="Arial" w:cs="Arial"/>
                <w:sz w:val="18"/>
                <w:szCs w:val="18"/>
              </w:rPr>
            </w:pPr>
            <w:r w:rsidRPr="004A2E82">
              <w:rPr>
                <w:rFonts w:ascii="Arial" w:eastAsia="Arial Unicode MS" w:hAnsi="Arial" w:cs="Arial"/>
                <w:sz w:val="18"/>
                <w:szCs w:val="18"/>
              </w:rPr>
              <w:t>TKI General Insurance Company Limited</w:t>
            </w:r>
          </w:p>
        </w:tc>
        <w:tc>
          <w:tcPr>
            <w:tcW w:w="4950" w:type="dxa"/>
            <w:vAlign w:val="bottom"/>
          </w:tcPr>
          <w:p w14:paraId="60007531" w14:textId="77777777" w:rsidR="00083E7E" w:rsidRPr="004A2E82" w:rsidRDefault="00083E7E" w:rsidP="00767CED">
            <w:pPr>
              <w:tabs>
                <w:tab w:val="left" w:pos="900"/>
              </w:tabs>
              <w:spacing w:line="380" w:lineRule="exact"/>
              <w:ind w:right="43"/>
              <w:rPr>
                <w:rFonts w:ascii="Arial" w:eastAsia="Arial Unicode MS" w:hAnsi="Arial" w:cs="Arial"/>
                <w:sz w:val="18"/>
                <w:szCs w:val="18"/>
              </w:rPr>
            </w:pPr>
            <w:r w:rsidRPr="004A2E82">
              <w:rPr>
                <w:rFonts w:ascii="Arial" w:eastAsia="Arial Unicode MS" w:hAnsi="Arial" w:cs="Arial"/>
                <w:sz w:val="18"/>
                <w:szCs w:val="18"/>
              </w:rPr>
              <w:t>Associated company</w:t>
            </w:r>
          </w:p>
        </w:tc>
      </w:tr>
      <w:tr w:rsidR="007E701C" w:rsidRPr="004A2E82" w14:paraId="7A5EA90A" w14:textId="77777777" w:rsidTr="00EB5084">
        <w:tc>
          <w:tcPr>
            <w:tcW w:w="4230" w:type="dxa"/>
            <w:vAlign w:val="bottom"/>
          </w:tcPr>
          <w:p w14:paraId="74471AAF" w14:textId="6E5D35AB" w:rsidR="00083E7E" w:rsidRPr="004A2E82" w:rsidRDefault="00083E7E" w:rsidP="00767CED">
            <w:pPr>
              <w:tabs>
                <w:tab w:val="left" w:pos="900"/>
              </w:tabs>
              <w:spacing w:line="380" w:lineRule="exact"/>
              <w:ind w:right="43"/>
              <w:rPr>
                <w:rFonts w:ascii="Arial" w:eastAsia="Arial Unicode MS" w:hAnsi="Arial" w:cs="Arial"/>
                <w:sz w:val="18"/>
                <w:szCs w:val="18"/>
              </w:rPr>
            </w:pPr>
            <w:r w:rsidRPr="004A2E82">
              <w:rPr>
                <w:rFonts w:ascii="Arial" w:eastAsia="Arial Unicode MS" w:hAnsi="Arial" w:cs="Arial"/>
                <w:sz w:val="18"/>
                <w:szCs w:val="18"/>
              </w:rPr>
              <w:t xml:space="preserve">TKI </w:t>
            </w:r>
            <w:r w:rsidR="00791BA9" w:rsidRPr="004A2E82">
              <w:rPr>
                <w:rFonts w:ascii="Arial" w:eastAsia="Arial Unicode MS" w:hAnsi="Arial" w:cs="Arial"/>
                <w:sz w:val="18"/>
                <w:szCs w:val="18"/>
              </w:rPr>
              <w:t>Investment</w:t>
            </w:r>
            <w:r w:rsidRPr="004A2E82">
              <w:rPr>
                <w:rFonts w:ascii="Arial" w:eastAsia="Arial Unicode MS" w:hAnsi="Arial" w:cs="Arial"/>
                <w:sz w:val="18"/>
                <w:szCs w:val="18"/>
              </w:rPr>
              <w:t xml:space="preserve"> Insurance Company Limited</w:t>
            </w:r>
          </w:p>
        </w:tc>
        <w:tc>
          <w:tcPr>
            <w:tcW w:w="4950" w:type="dxa"/>
            <w:vAlign w:val="bottom"/>
          </w:tcPr>
          <w:p w14:paraId="66D7A841" w14:textId="77777777" w:rsidR="00083E7E" w:rsidRPr="004A2E82" w:rsidRDefault="00083E7E" w:rsidP="00767CED">
            <w:pPr>
              <w:tabs>
                <w:tab w:val="left" w:pos="900"/>
              </w:tabs>
              <w:spacing w:line="380" w:lineRule="exact"/>
              <w:ind w:right="43"/>
              <w:rPr>
                <w:rFonts w:ascii="Arial" w:eastAsia="Arial Unicode MS" w:hAnsi="Arial" w:cs="Arial"/>
                <w:sz w:val="18"/>
                <w:szCs w:val="18"/>
              </w:rPr>
            </w:pPr>
            <w:r w:rsidRPr="004A2E82">
              <w:rPr>
                <w:rFonts w:ascii="Arial" w:eastAsia="Arial Unicode MS" w:hAnsi="Arial" w:cs="Arial"/>
                <w:sz w:val="18"/>
                <w:szCs w:val="18"/>
              </w:rPr>
              <w:t>Associated company</w:t>
            </w:r>
          </w:p>
        </w:tc>
      </w:tr>
      <w:tr w:rsidR="007E701C" w:rsidRPr="004A2E82" w14:paraId="2962D290" w14:textId="77777777" w:rsidTr="00EB5084">
        <w:tc>
          <w:tcPr>
            <w:tcW w:w="4230" w:type="dxa"/>
          </w:tcPr>
          <w:p w14:paraId="1C87E643"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cs/>
              </w:rPr>
            </w:pPr>
            <w:r w:rsidRPr="004A2E82">
              <w:rPr>
                <w:rFonts w:ascii="Arial" w:eastAsia="Arial Unicode MS" w:hAnsi="Arial" w:cs="Arial"/>
                <w:sz w:val="18"/>
                <w:szCs w:val="18"/>
              </w:rPr>
              <w:t>The United Indemnity Co., Ltd.</w:t>
            </w:r>
          </w:p>
        </w:tc>
        <w:tc>
          <w:tcPr>
            <w:tcW w:w="4950" w:type="dxa"/>
          </w:tcPr>
          <w:p w14:paraId="2499551C" w14:textId="57BCA1DE" w:rsidR="00083E7E" w:rsidRPr="004A2E82" w:rsidRDefault="00BB66B9" w:rsidP="00767CED">
            <w:pPr>
              <w:tabs>
                <w:tab w:val="left" w:pos="900"/>
              </w:tabs>
              <w:spacing w:line="380" w:lineRule="exact"/>
              <w:ind w:right="-115"/>
              <w:jc w:val="thaiDistribute"/>
              <w:rPr>
                <w:rFonts w:ascii="Arial" w:eastAsia="Arial Unicode MS" w:hAnsi="Arial" w:cs="Arial"/>
                <w:sz w:val="18"/>
                <w:szCs w:val="18"/>
              </w:rPr>
            </w:pPr>
            <w:r w:rsidRPr="004A2E82">
              <w:rPr>
                <w:rFonts w:ascii="Arial" w:eastAsia="Arial Unicode MS" w:hAnsi="Arial" w:cs="Arial"/>
                <w:sz w:val="18"/>
                <w:szCs w:val="18"/>
              </w:rPr>
              <w:t>9</w:t>
            </w:r>
            <w:r w:rsidR="005270A6" w:rsidRPr="004A2E82">
              <w:rPr>
                <w:rFonts w:ascii="Arial" w:eastAsia="Arial Unicode MS" w:hAnsi="Arial" w:cs="Arial"/>
                <w:sz w:val="18"/>
                <w:szCs w:val="18"/>
              </w:rPr>
              <w:t>.45</w:t>
            </w:r>
            <w:r w:rsidR="00083E7E" w:rsidRPr="004A2E82">
              <w:rPr>
                <w:rFonts w:ascii="Arial" w:eastAsia="Arial Unicode MS" w:hAnsi="Arial" w:cs="Arial"/>
                <w:sz w:val="18"/>
                <w:szCs w:val="18"/>
              </w:rPr>
              <w:t>% of shares held in the Company</w:t>
            </w:r>
          </w:p>
        </w:tc>
      </w:tr>
      <w:tr w:rsidR="007E701C" w:rsidRPr="004A2E82" w14:paraId="5F849D15" w14:textId="77777777" w:rsidTr="00EB5084">
        <w:tc>
          <w:tcPr>
            <w:tcW w:w="4230" w:type="dxa"/>
          </w:tcPr>
          <w:p w14:paraId="4F34AB6A"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proofErr w:type="spellStart"/>
            <w:r w:rsidRPr="004A2E82">
              <w:rPr>
                <w:rFonts w:ascii="Arial" w:eastAsia="Arial Unicode MS" w:hAnsi="Arial" w:cs="Arial"/>
                <w:sz w:val="18"/>
                <w:szCs w:val="18"/>
              </w:rPr>
              <w:t>Thanasarn</w:t>
            </w:r>
            <w:proofErr w:type="spellEnd"/>
            <w:r w:rsidRPr="004A2E82">
              <w:rPr>
                <w:rFonts w:ascii="Arial" w:eastAsia="Arial Unicode MS" w:hAnsi="Arial" w:cs="Arial"/>
                <w:sz w:val="18"/>
                <w:szCs w:val="18"/>
              </w:rPr>
              <w:t xml:space="preserve"> Sombat (Thai) Company Limited</w:t>
            </w:r>
          </w:p>
        </w:tc>
        <w:tc>
          <w:tcPr>
            <w:tcW w:w="4950" w:type="dxa"/>
          </w:tcPr>
          <w:p w14:paraId="32A0D7D4" w14:textId="29579DBF" w:rsidR="00083E7E" w:rsidRPr="004A2E82" w:rsidRDefault="00EB5084"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4A2E82">
              <w:rPr>
                <w:rFonts w:ascii="Arial" w:eastAsia="Arial Unicode MS" w:hAnsi="Arial" w:cs="Arial"/>
                <w:spacing w:val="-2"/>
                <w:sz w:val="18"/>
                <w:szCs w:val="18"/>
              </w:rPr>
              <w:t>6.</w:t>
            </w:r>
            <w:r w:rsidR="00BB66B9" w:rsidRPr="004A2E82">
              <w:rPr>
                <w:rFonts w:ascii="Arial" w:eastAsia="Arial Unicode MS" w:hAnsi="Arial" w:cs="Arial"/>
                <w:spacing w:val="-2"/>
                <w:sz w:val="18"/>
                <w:szCs w:val="18"/>
              </w:rPr>
              <w:t>82</w:t>
            </w:r>
            <w:r w:rsidR="00083E7E" w:rsidRPr="004A2E82">
              <w:rPr>
                <w:rFonts w:ascii="Arial" w:eastAsia="Arial Unicode MS" w:hAnsi="Arial" w:cs="Arial"/>
                <w:spacing w:val="-2"/>
                <w:sz w:val="18"/>
                <w:szCs w:val="18"/>
              </w:rPr>
              <w:t>% of shares held in the Company and common directors</w:t>
            </w:r>
          </w:p>
        </w:tc>
      </w:tr>
      <w:tr w:rsidR="007E701C" w:rsidRPr="004A2E82" w14:paraId="4DBE3386" w14:textId="77777777" w:rsidTr="00EB5084">
        <w:tc>
          <w:tcPr>
            <w:tcW w:w="4230" w:type="dxa"/>
          </w:tcPr>
          <w:p w14:paraId="4216F9AB"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Thai Metal Drum Manufacturing Plc.</w:t>
            </w:r>
          </w:p>
        </w:tc>
        <w:tc>
          <w:tcPr>
            <w:tcW w:w="4950" w:type="dxa"/>
          </w:tcPr>
          <w:p w14:paraId="0674E692"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75522634" w14:textId="77777777" w:rsidTr="00EB5084">
        <w:tc>
          <w:tcPr>
            <w:tcW w:w="4230" w:type="dxa"/>
          </w:tcPr>
          <w:p w14:paraId="14CB7645"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Rangsit</w:t>
            </w:r>
            <w:proofErr w:type="spellEnd"/>
            <w:r w:rsidRPr="004A2E82">
              <w:rPr>
                <w:rFonts w:ascii="Arial" w:eastAsia="Arial Unicode MS" w:hAnsi="Arial" w:cs="Arial"/>
                <w:sz w:val="18"/>
                <w:szCs w:val="18"/>
              </w:rPr>
              <w:t xml:space="preserve"> Plaza Co., Ltd.</w:t>
            </w:r>
          </w:p>
        </w:tc>
        <w:tc>
          <w:tcPr>
            <w:tcW w:w="4950" w:type="dxa"/>
          </w:tcPr>
          <w:p w14:paraId="5C84FFB2"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016FCA05" w14:textId="77777777" w:rsidTr="00EB5084">
        <w:tc>
          <w:tcPr>
            <w:tcW w:w="4230" w:type="dxa"/>
          </w:tcPr>
          <w:p w14:paraId="6B909139"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Sathorn Thani Co., Ltd.</w:t>
            </w:r>
          </w:p>
        </w:tc>
        <w:tc>
          <w:tcPr>
            <w:tcW w:w="4950" w:type="dxa"/>
          </w:tcPr>
          <w:p w14:paraId="24202D1F"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2793E974" w14:textId="77777777" w:rsidTr="00EB5084">
        <w:tc>
          <w:tcPr>
            <w:tcW w:w="4230" w:type="dxa"/>
          </w:tcPr>
          <w:p w14:paraId="38A5C76E"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Siam Motors Co., Ltd.</w:t>
            </w:r>
          </w:p>
        </w:tc>
        <w:tc>
          <w:tcPr>
            <w:tcW w:w="4950" w:type="dxa"/>
          </w:tcPr>
          <w:p w14:paraId="4AE0A7D8"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423514D8" w14:textId="77777777" w:rsidTr="00EB5084">
        <w:tc>
          <w:tcPr>
            <w:tcW w:w="4230" w:type="dxa"/>
          </w:tcPr>
          <w:p w14:paraId="706FD4C4"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Wanglee</w:t>
            </w:r>
            <w:proofErr w:type="spellEnd"/>
            <w:r w:rsidRPr="004A2E82">
              <w:rPr>
                <w:rFonts w:ascii="Arial" w:eastAsia="Arial Unicode MS" w:hAnsi="Arial" w:cs="Arial"/>
                <w:sz w:val="18"/>
                <w:szCs w:val="18"/>
              </w:rPr>
              <w:t xml:space="preserve"> Co., Ltd.</w:t>
            </w:r>
          </w:p>
        </w:tc>
        <w:tc>
          <w:tcPr>
            <w:tcW w:w="4950" w:type="dxa"/>
          </w:tcPr>
          <w:p w14:paraId="0D4243F0"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2DF147D5" w14:textId="77777777" w:rsidTr="00EB5084">
        <w:tc>
          <w:tcPr>
            <w:tcW w:w="4230" w:type="dxa"/>
          </w:tcPr>
          <w:p w14:paraId="096D8753" w14:textId="33430251"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Thaire</w:t>
            </w:r>
            <w:proofErr w:type="spellEnd"/>
            <w:r w:rsidRPr="004A2E82">
              <w:rPr>
                <w:rFonts w:ascii="Arial" w:eastAsia="Arial Unicode MS" w:hAnsi="Arial" w:cs="Arial"/>
                <w:sz w:val="18"/>
                <w:szCs w:val="18"/>
              </w:rPr>
              <w:t xml:space="preserve"> Life Assurance </w:t>
            </w:r>
            <w:proofErr w:type="gramStart"/>
            <w:r w:rsidRPr="004A2E82">
              <w:rPr>
                <w:rFonts w:ascii="Arial" w:eastAsia="Arial Unicode MS" w:hAnsi="Arial" w:cs="Arial"/>
                <w:sz w:val="18"/>
                <w:szCs w:val="18"/>
              </w:rPr>
              <w:t>Plc.</w:t>
            </w:r>
            <w:r w:rsidR="00582366" w:rsidRPr="004A2E82">
              <w:rPr>
                <w:rFonts w:ascii="Arial" w:eastAsia="Arial Unicode MS" w:hAnsi="Arial" w:cs="Arial"/>
                <w:sz w:val="18"/>
                <w:szCs w:val="18"/>
                <w:vertAlign w:val="superscript"/>
              </w:rPr>
              <w:t>(</w:t>
            </w:r>
            <w:proofErr w:type="gramEnd"/>
            <w:r w:rsidR="00791BA9" w:rsidRPr="004A2E82">
              <w:rPr>
                <w:rFonts w:ascii="Arial" w:eastAsia="Arial Unicode MS" w:hAnsi="Arial" w:cs="Arial"/>
                <w:sz w:val="18"/>
                <w:szCs w:val="18"/>
                <w:vertAlign w:val="superscript"/>
              </w:rPr>
              <w:t>1</w:t>
            </w:r>
            <w:r w:rsidR="00582366" w:rsidRPr="004A2E82">
              <w:rPr>
                <w:rFonts w:ascii="Arial" w:eastAsia="Arial Unicode MS" w:hAnsi="Arial" w:cs="Arial"/>
                <w:sz w:val="18"/>
                <w:szCs w:val="18"/>
                <w:vertAlign w:val="superscript"/>
              </w:rPr>
              <w:t>)</w:t>
            </w:r>
          </w:p>
        </w:tc>
        <w:tc>
          <w:tcPr>
            <w:tcW w:w="4950" w:type="dxa"/>
          </w:tcPr>
          <w:p w14:paraId="49ED415C"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1E6C7964" w14:textId="77777777" w:rsidTr="00EB5084">
        <w:tc>
          <w:tcPr>
            <w:tcW w:w="4230" w:type="dxa"/>
          </w:tcPr>
          <w:p w14:paraId="1C5D6EF4"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Rangsit</w:t>
            </w:r>
            <w:proofErr w:type="spellEnd"/>
            <w:r w:rsidRPr="004A2E82">
              <w:rPr>
                <w:rFonts w:ascii="Arial" w:eastAsia="Arial Unicode MS" w:hAnsi="Arial" w:cs="Arial"/>
                <w:sz w:val="18"/>
                <w:szCs w:val="18"/>
              </w:rPr>
              <w:t xml:space="preserve"> Ruam Patana Co., Ltd.</w:t>
            </w:r>
          </w:p>
        </w:tc>
        <w:tc>
          <w:tcPr>
            <w:tcW w:w="4950" w:type="dxa"/>
          </w:tcPr>
          <w:p w14:paraId="47763F70"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02978E65" w14:textId="77777777" w:rsidTr="00EB5084">
        <w:tc>
          <w:tcPr>
            <w:tcW w:w="4230" w:type="dxa"/>
          </w:tcPr>
          <w:p w14:paraId="4279B2AA"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Poon </w:t>
            </w:r>
            <w:proofErr w:type="spellStart"/>
            <w:r w:rsidRPr="004A2E82">
              <w:rPr>
                <w:rFonts w:ascii="Arial" w:eastAsia="Arial Unicode MS" w:hAnsi="Arial" w:cs="Arial"/>
                <w:sz w:val="18"/>
                <w:szCs w:val="18"/>
              </w:rPr>
              <w:t>Phol</w:t>
            </w:r>
            <w:proofErr w:type="spellEnd"/>
            <w:r w:rsidRPr="004A2E82">
              <w:rPr>
                <w:rFonts w:ascii="Arial" w:eastAsia="Arial Unicode MS" w:hAnsi="Arial" w:cs="Arial"/>
                <w:sz w:val="18"/>
                <w:szCs w:val="18"/>
              </w:rPr>
              <w:t xml:space="preserve"> Co., Ltd. </w:t>
            </w:r>
          </w:p>
        </w:tc>
        <w:tc>
          <w:tcPr>
            <w:tcW w:w="4950" w:type="dxa"/>
          </w:tcPr>
          <w:p w14:paraId="51C80C95"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60EB4066" w14:textId="77777777" w:rsidTr="00EB5084">
        <w:tc>
          <w:tcPr>
            <w:tcW w:w="4230" w:type="dxa"/>
          </w:tcPr>
          <w:p w14:paraId="0B3E5924"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Pipatanasin</w:t>
            </w:r>
            <w:proofErr w:type="spellEnd"/>
            <w:r w:rsidRPr="004A2E82">
              <w:rPr>
                <w:rFonts w:ascii="Arial" w:eastAsia="Arial Unicode MS" w:hAnsi="Arial" w:cs="Arial"/>
                <w:sz w:val="18"/>
                <w:szCs w:val="18"/>
              </w:rPr>
              <w:t xml:space="preserve"> Co., Ltd.</w:t>
            </w:r>
          </w:p>
        </w:tc>
        <w:tc>
          <w:tcPr>
            <w:tcW w:w="4950" w:type="dxa"/>
          </w:tcPr>
          <w:p w14:paraId="71EE6024" w14:textId="77777777" w:rsidR="00083E7E" w:rsidRPr="004A2E82" w:rsidRDefault="00083E7E" w:rsidP="00767CE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1ACF42F5" w14:textId="77777777" w:rsidTr="00EB5084">
        <w:tc>
          <w:tcPr>
            <w:tcW w:w="4230" w:type="dxa"/>
          </w:tcPr>
          <w:p w14:paraId="45E1EFBE" w14:textId="71126121"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Benjakoon</w:t>
            </w:r>
            <w:proofErr w:type="spellEnd"/>
            <w:r w:rsidRPr="004A2E82">
              <w:rPr>
                <w:rFonts w:ascii="Arial" w:eastAsia="Arial Unicode MS" w:hAnsi="Arial" w:cs="Arial"/>
                <w:sz w:val="18"/>
                <w:szCs w:val="18"/>
              </w:rPr>
              <w:t xml:space="preserve"> Company Limited</w:t>
            </w:r>
          </w:p>
        </w:tc>
        <w:tc>
          <w:tcPr>
            <w:tcW w:w="4950" w:type="dxa"/>
          </w:tcPr>
          <w:p w14:paraId="07B73740" w14:textId="5BA7D255" w:rsidR="00E9551D" w:rsidRPr="004A2E82" w:rsidRDefault="00E9551D" w:rsidP="00E9551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Common directors and through shareholding</w:t>
            </w:r>
          </w:p>
        </w:tc>
      </w:tr>
      <w:tr w:rsidR="007E701C" w:rsidRPr="004A2E82" w14:paraId="2F7E1704" w14:textId="77777777" w:rsidTr="00EB5084">
        <w:tc>
          <w:tcPr>
            <w:tcW w:w="4230" w:type="dxa"/>
          </w:tcPr>
          <w:p w14:paraId="7BF90EE6"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Varopakorn</w:t>
            </w:r>
            <w:proofErr w:type="spellEnd"/>
            <w:r w:rsidRPr="004A2E82">
              <w:rPr>
                <w:rFonts w:ascii="Arial" w:eastAsia="Arial Unicode MS" w:hAnsi="Arial" w:cs="Arial"/>
                <w:sz w:val="18"/>
                <w:szCs w:val="18"/>
              </w:rPr>
              <w:t xml:space="preserve"> Plc. </w:t>
            </w:r>
          </w:p>
        </w:tc>
        <w:tc>
          <w:tcPr>
            <w:tcW w:w="4950" w:type="dxa"/>
          </w:tcPr>
          <w:p w14:paraId="1CBD915B" w14:textId="77777777" w:rsidR="00E9551D" w:rsidRPr="004A2E82" w:rsidRDefault="00E9551D" w:rsidP="00E9551D">
            <w:pPr>
              <w:tabs>
                <w:tab w:val="left" w:pos="900"/>
              </w:tabs>
              <w:spacing w:line="380" w:lineRule="exact"/>
              <w:ind w:right="-108"/>
              <w:jc w:val="thaiDistribute"/>
              <w:rPr>
                <w:rFonts w:ascii="Arial" w:eastAsia="Arial Unicode MS" w:hAnsi="Arial" w:cs="Arial"/>
                <w:sz w:val="18"/>
                <w:szCs w:val="18"/>
              </w:rPr>
            </w:pPr>
            <w:r w:rsidRPr="004A2E82">
              <w:rPr>
                <w:rFonts w:ascii="Arial" w:eastAsia="Arial Unicode MS" w:hAnsi="Arial" w:cs="Arial"/>
                <w:sz w:val="18"/>
                <w:szCs w:val="18"/>
              </w:rPr>
              <w:t xml:space="preserve">Common directors </w:t>
            </w:r>
          </w:p>
        </w:tc>
      </w:tr>
      <w:tr w:rsidR="007E701C" w:rsidRPr="004A2E82" w14:paraId="3540D8C9" w14:textId="77777777" w:rsidTr="00EB5084">
        <w:tc>
          <w:tcPr>
            <w:tcW w:w="4230" w:type="dxa"/>
          </w:tcPr>
          <w:p w14:paraId="629C0C7C"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Chaitip</w:t>
            </w:r>
            <w:proofErr w:type="spellEnd"/>
            <w:r w:rsidRPr="004A2E82">
              <w:rPr>
                <w:rFonts w:ascii="Arial" w:eastAsia="Arial Unicode MS" w:hAnsi="Arial" w:cs="Arial"/>
                <w:sz w:val="18"/>
                <w:szCs w:val="18"/>
              </w:rPr>
              <w:t xml:space="preserve"> Co., Ltd.</w:t>
            </w:r>
          </w:p>
        </w:tc>
        <w:tc>
          <w:tcPr>
            <w:tcW w:w="4950" w:type="dxa"/>
          </w:tcPr>
          <w:p w14:paraId="1797CA84"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6A9E122D" w14:textId="77777777" w:rsidTr="00EB5084">
        <w:tc>
          <w:tcPr>
            <w:tcW w:w="4230" w:type="dxa"/>
          </w:tcPr>
          <w:p w14:paraId="13C95EA7" w14:textId="7DDE198C"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Alinkij</w:t>
            </w:r>
            <w:proofErr w:type="spellEnd"/>
            <w:r w:rsidRPr="004A2E82">
              <w:rPr>
                <w:rFonts w:ascii="Arial" w:eastAsia="Arial Unicode MS" w:hAnsi="Arial" w:cs="Arial"/>
                <w:sz w:val="18"/>
                <w:szCs w:val="18"/>
              </w:rPr>
              <w:t xml:space="preserve"> Siam Co., </w:t>
            </w:r>
            <w:proofErr w:type="gramStart"/>
            <w:r w:rsidRPr="004A2E82">
              <w:rPr>
                <w:rFonts w:ascii="Arial" w:eastAsia="Arial Unicode MS" w:hAnsi="Arial" w:cs="Arial"/>
                <w:sz w:val="18"/>
                <w:szCs w:val="18"/>
              </w:rPr>
              <w:t>Ltd</w:t>
            </w:r>
            <w:r w:rsidR="004D4860" w:rsidRPr="004A2E82">
              <w:rPr>
                <w:rFonts w:ascii="Arial" w:eastAsia="Arial Unicode MS" w:hAnsi="Arial" w:cs="Arial"/>
                <w:sz w:val="18"/>
                <w:szCs w:val="18"/>
              </w:rPr>
              <w:t>.</w:t>
            </w:r>
            <w:r w:rsidR="00791BA9" w:rsidRPr="004A2E82">
              <w:rPr>
                <w:rFonts w:ascii="Arial" w:eastAsia="Arial Unicode MS" w:hAnsi="Arial" w:cs="Arial"/>
                <w:sz w:val="18"/>
                <w:szCs w:val="18"/>
                <w:vertAlign w:val="superscript"/>
              </w:rPr>
              <w:t>(</w:t>
            </w:r>
            <w:proofErr w:type="gramEnd"/>
            <w:r w:rsidR="00791BA9" w:rsidRPr="004A2E82">
              <w:rPr>
                <w:rFonts w:ascii="Arial" w:eastAsia="Arial Unicode MS" w:hAnsi="Arial" w:cs="Arial"/>
                <w:sz w:val="18"/>
                <w:szCs w:val="18"/>
                <w:vertAlign w:val="superscript"/>
              </w:rPr>
              <w:t>2)</w:t>
            </w:r>
          </w:p>
        </w:tc>
        <w:tc>
          <w:tcPr>
            <w:tcW w:w="4950" w:type="dxa"/>
          </w:tcPr>
          <w:p w14:paraId="2F40F905"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E6DE8CD" w14:textId="77777777" w:rsidTr="00EB5084">
        <w:tc>
          <w:tcPr>
            <w:tcW w:w="4230" w:type="dxa"/>
          </w:tcPr>
          <w:p w14:paraId="2E5AA2D9"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The Pet Co., Ltd.</w:t>
            </w:r>
          </w:p>
        </w:tc>
        <w:tc>
          <w:tcPr>
            <w:tcW w:w="4950" w:type="dxa"/>
          </w:tcPr>
          <w:p w14:paraId="662617DA" w14:textId="77777777" w:rsidR="00E9551D" w:rsidRPr="004A2E82" w:rsidRDefault="00E9551D" w:rsidP="00E9551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bl>
    <w:p w14:paraId="0C096DD3" w14:textId="1A963476" w:rsidR="00D25490" w:rsidRPr="004A2E82" w:rsidRDefault="00D25490" w:rsidP="00791BA9">
      <w:pPr>
        <w:pStyle w:val="ListParagraph"/>
        <w:numPr>
          <w:ilvl w:val="0"/>
          <w:numId w:val="3"/>
        </w:numPr>
        <w:spacing w:before="120" w:after="0" w:line="300" w:lineRule="exact"/>
        <w:ind w:left="734" w:right="43" w:hanging="187"/>
        <w:contextualSpacing w:val="0"/>
        <w:jc w:val="both"/>
        <w:rPr>
          <w:rFonts w:ascii="Arial" w:eastAsia="Arial Unicode MS" w:hAnsi="Arial" w:cs="Arial"/>
          <w:i/>
          <w:iCs/>
          <w:sz w:val="14"/>
          <w:szCs w:val="14"/>
        </w:rPr>
      </w:pPr>
      <w:r w:rsidRPr="004A2E82">
        <w:rPr>
          <w:rFonts w:ascii="Arial" w:eastAsia="Arial Unicode MS" w:hAnsi="Arial" w:cs="Arial"/>
          <w:i/>
          <w:iCs/>
          <w:sz w:val="14"/>
          <w:szCs w:val="14"/>
        </w:rPr>
        <w:t xml:space="preserve">Since </w:t>
      </w:r>
      <w:r w:rsidR="00582366" w:rsidRPr="004A2E82">
        <w:rPr>
          <w:rFonts w:ascii="Arial" w:eastAsia="Arial Unicode MS" w:hAnsi="Arial" w:cs="Arial"/>
          <w:i/>
          <w:iCs/>
          <w:sz w:val="14"/>
          <w:szCs w:val="14"/>
        </w:rPr>
        <w:t xml:space="preserve">April 2025, it </w:t>
      </w:r>
      <w:proofErr w:type="gramStart"/>
      <w:r w:rsidR="00582366" w:rsidRPr="004A2E82">
        <w:rPr>
          <w:rFonts w:ascii="Arial" w:eastAsia="Arial Unicode MS" w:hAnsi="Arial" w:cs="Arial"/>
          <w:i/>
          <w:iCs/>
          <w:sz w:val="14"/>
          <w:szCs w:val="14"/>
        </w:rPr>
        <w:t>is</w:t>
      </w:r>
      <w:proofErr w:type="gramEnd"/>
      <w:r w:rsidR="00582366" w:rsidRPr="004A2E82">
        <w:rPr>
          <w:rFonts w:ascii="Arial" w:eastAsia="Arial Unicode MS" w:hAnsi="Arial" w:cs="Arial"/>
          <w:i/>
          <w:iCs/>
          <w:sz w:val="14"/>
          <w:szCs w:val="14"/>
        </w:rPr>
        <w:t xml:space="preserve"> not a</w:t>
      </w:r>
      <w:r w:rsidRPr="004A2E82">
        <w:rPr>
          <w:rFonts w:ascii="Arial" w:eastAsia="Arial Unicode MS" w:hAnsi="Arial" w:cs="Arial"/>
          <w:i/>
          <w:iCs/>
          <w:sz w:val="14"/>
          <w:szCs w:val="14"/>
        </w:rPr>
        <w:t xml:space="preserve"> related party.</w:t>
      </w:r>
    </w:p>
    <w:p w14:paraId="479CE104" w14:textId="29B471C5" w:rsidR="00582366" w:rsidRPr="004A2E82" w:rsidRDefault="00582366"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4A2E82">
        <w:rPr>
          <w:rFonts w:ascii="Arial" w:eastAsia="Arial Unicode MS" w:hAnsi="Arial" w:cs="Arial"/>
          <w:i/>
          <w:iCs/>
          <w:sz w:val="14"/>
          <w:szCs w:val="14"/>
        </w:rPr>
        <w:t xml:space="preserve">Since </w:t>
      </w:r>
      <w:r w:rsidR="00791BA9" w:rsidRPr="004A2E82">
        <w:rPr>
          <w:rFonts w:ascii="Arial" w:eastAsia="Arial Unicode MS" w:hAnsi="Arial" w:cs="Arial"/>
          <w:i/>
          <w:iCs/>
          <w:sz w:val="14"/>
          <w:szCs w:val="14"/>
        </w:rPr>
        <w:t>February 2026, it is not a related party</w:t>
      </w:r>
      <w:r w:rsidRPr="004A2E82">
        <w:rPr>
          <w:rFonts w:ascii="Arial" w:eastAsia="Arial Unicode MS" w:hAnsi="Arial" w:cs="Arial"/>
          <w:i/>
          <w:iCs/>
          <w:sz w:val="14"/>
          <w:szCs w:val="14"/>
        </w:rPr>
        <w:t>.</w:t>
      </w:r>
    </w:p>
    <w:p w14:paraId="4B0A3964" w14:textId="1D33C83F" w:rsidR="00D25490" w:rsidRPr="004A2E82" w:rsidRDefault="00D25490">
      <w:pPr>
        <w:rPr>
          <w:rFonts w:ascii="Arial" w:hAnsi="Arial" w:cs="Arial"/>
        </w:rPr>
      </w:pPr>
    </w:p>
    <w:p w14:paraId="5036D58D" w14:textId="77777777" w:rsidR="007E701C" w:rsidRPr="004A2E82" w:rsidRDefault="007E701C">
      <w:pPr>
        <w:rPr>
          <w:rFonts w:ascii="Arial" w:hAnsi="Arial" w:cs="Arial"/>
        </w:rPr>
      </w:pPr>
      <w:r w:rsidRPr="004A2E82">
        <w:rPr>
          <w:rFonts w:ascii="Arial" w:hAnsi="Arial" w:cs="Arial"/>
        </w:rPr>
        <w:br w:type="page"/>
      </w:r>
    </w:p>
    <w:tbl>
      <w:tblPr>
        <w:tblW w:w="9180" w:type="dxa"/>
        <w:tblInd w:w="450" w:type="dxa"/>
        <w:tblLook w:val="01E0" w:firstRow="1" w:lastRow="1" w:firstColumn="1" w:lastColumn="1" w:noHBand="0" w:noVBand="0"/>
      </w:tblPr>
      <w:tblGrid>
        <w:gridCol w:w="4230"/>
        <w:gridCol w:w="4950"/>
      </w:tblGrid>
      <w:tr w:rsidR="007E701C" w:rsidRPr="004A2E82" w14:paraId="1CD2F402" w14:textId="77777777" w:rsidTr="00EB5084">
        <w:tc>
          <w:tcPr>
            <w:tcW w:w="4230" w:type="dxa"/>
          </w:tcPr>
          <w:p w14:paraId="4A2A5675" w14:textId="6A5B6B78" w:rsidR="00D25490" w:rsidRPr="004A2E82"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4A2E82">
              <w:rPr>
                <w:rFonts w:ascii="Arial" w:eastAsia="Arial Unicode MS" w:hAnsi="Arial" w:cs="Arial"/>
                <w:sz w:val="18"/>
                <w:szCs w:val="18"/>
              </w:rPr>
              <w:lastRenderedPageBreak/>
              <w:t>Name of related parties</w:t>
            </w:r>
          </w:p>
        </w:tc>
        <w:tc>
          <w:tcPr>
            <w:tcW w:w="4950" w:type="dxa"/>
          </w:tcPr>
          <w:p w14:paraId="554395B4" w14:textId="77777777" w:rsidR="00D25490" w:rsidRPr="004A2E82"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4A2E82">
              <w:rPr>
                <w:rFonts w:ascii="Arial" w:eastAsia="Arial Unicode MS" w:hAnsi="Arial" w:cs="Arial"/>
                <w:sz w:val="18"/>
                <w:szCs w:val="18"/>
              </w:rPr>
              <w:t>Nature of relationship</w:t>
            </w:r>
          </w:p>
        </w:tc>
      </w:tr>
      <w:tr w:rsidR="007E701C" w:rsidRPr="004A2E82" w14:paraId="1AA54B81" w14:textId="77777777" w:rsidTr="00EB5084">
        <w:tc>
          <w:tcPr>
            <w:tcW w:w="4230" w:type="dxa"/>
          </w:tcPr>
          <w:p w14:paraId="3988DBD0" w14:textId="4AB4E62A" w:rsidR="00083E7E" w:rsidRPr="004A2E82" w:rsidRDefault="00083E7E" w:rsidP="00EB5084">
            <w:pPr>
              <w:tabs>
                <w:tab w:val="left" w:pos="900"/>
              </w:tabs>
              <w:spacing w:line="380" w:lineRule="exact"/>
              <w:ind w:right="-106"/>
              <w:jc w:val="thaiDistribute"/>
              <w:rPr>
                <w:rFonts w:ascii="Arial" w:eastAsia="Arial Unicode MS" w:hAnsi="Arial" w:cs="Arial"/>
                <w:sz w:val="18"/>
                <w:szCs w:val="18"/>
              </w:rPr>
            </w:pPr>
            <w:r w:rsidRPr="004A2E82">
              <w:rPr>
                <w:rFonts w:ascii="Arial" w:eastAsia="Arial Unicode MS" w:hAnsi="Arial" w:cs="Arial"/>
                <w:sz w:val="18"/>
                <w:szCs w:val="18"/>
              </w:rPr>
              <w:t xml:space="preserve">Toyota </w:t>
            </w:r>
            <w:proofErr w:type="spellStart"/>
            <w:r w:rsidRPr="004A2E82">
              <w:rPr>
                <w:rFonts w:ascii="Arial" w:eastAsia="Arial Unicode MS" w:hAnsi="Arial" w:cs="Arial"/>
                <w:sz w:val="18"/>
                <w:szCs w:val="18"/>
              </w:rPr>
              <w:t>Petchaboon</w:t>
            </w:r>
            <w:proofErr w:type="spellEnd"/>
            <w:r w:rsidRPr="004A2E82">
              <w:rPr>
                <w:rFonts w:ascii="Arial" w:eastAsia="Arial Unicode MS" w:hAnsi="Arial" w:cs="Arial"/>
                <w:sz w:val="18"/>
                <w:szCs w:val="18"/>
              </w:rPr>
              <w:t xml:space="preserve"> Toyota’s Dealer Co., </w:t>
            </w:r>
            <w:proofErr w:type="gramStart"/>
            <w:r w:rsidRPr="004A2E82">
              <w:rPr>
                <w:rFonts w:ascii="Arial" w:eastAsia="Arial Unicode MS" w:hAnsi="Arial" w:cs="Arial"/>
                <w:sz w:val="18"/>
                <w:szCs w:val="18"/>
              </w:rPr>
              <w:t>Ltd.</w:t>
            </w:r>
            <w:r w:rsidR="004D4860" w:rsidRPr="004A2E82">
              <w:rPr>
                <w:rFonts w:ascii="Arial" w:eastAsia="Arial Unicode MS" w:hAnsi="Arial" w:cs="Arial"/>
                <w:sz w:val="18"/>
                <w:szCs w:val="18"/>
                <w:vertAlign w:val="superscript"/>
              </w:rPr>
              <w:t>(</w:t>
            </w:r>
            <w:proofErr w:type="gramEnd"/>
            <w:r w:rsidR="00EB5084" w:rsidRPr="004A2E82">
              <w:rPr>
                <w:rFonts w:ascii="Arial" w:eastAsia="Arial Unicode MS" w:hAnsi="Arial" w:cs="Arial"/>
                <w:sz w:val="18"/>
                <w:szCs w:val="18"/>
                <w:vertAlign w:val="superscript"/>
              </w:rPr>
              <w:t>2</w:t>
            </w:r>
            <w:r w:rsidR="004D4860" w:rsidRPr="004A2E82">
              <w:rPr>
                <w:rFonts w:ascii="Arial" w:eastAsia="Arial Unicode MS" w:hAnsi="Arial" w:cs="Arial"/>
                <w:sz w:val="18"/>
                <w:szCs w:val="18"/>
                <w:vertAlign w:val="superscript"/>
              </w:rPr>
              <w:t>)</w:t>
            </w:r>
          </w:p>
        </w:tc>
        <w:tc>
          <w:tcPr>
            <w:tcW w:w="4950" w:type="dxa"/>
          </w:tcPr>
          <w:p w14:paraId="52657E26"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7BBE0B31" w14:textId="77777777" w:rsidTr="00EB5084">
        <w:tc>
          <w:tcPr>
            <w:tcW w:w="4230" w:type="dxa"/>
          </w:tcPr>
          <w:p w14:paraId="524E4338" w14:textId="20F6B0D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Thai </w:t>
            </w:r>
            <w:proofErr w:type="spellStart"/>
            <w:r w:rsidRPr="004A2E82">
              <w:rPr>
                <w:rFonts w:ascii="Arial" w:eastAsia="Arial Unicode MS" w:hAnsi="Arial" w:cs="Arial"/>
                <w:sz w:val="18"/>
                <w:szCs w:val="18"/>
              </w:rPr>
              <w:t>Petchaboon</w:t>
            </w:r>
            <w:proofErr w:type="spellEnd"/>
            <w:r w:rsidRPr="004A2E82">
              <w:rPr>
                <w:rFonts w:ascii="Arial" w:eastAsia="Arial Unicode MS" w:hAnsi="Arial" w:cs="Arial"/>
                <w:sz w:val="18"/>
                <w:szCs w:val="18"/>
              </w:rPr>
              <w:t xml:space="preserve"> Co., </w:t>
            </w:r>
            <w:proofErr w:type="gramStart"/>
            <w:r w:rsidRPr="004A2E82">
              <w:rPr>
                <w:rFonts w:ascii="Arial" w:eastAsia="Arial Unicode MS" w:hAnsi="Arial" w:cs="Arial"/>
                <w:sz w:val="18"/>
                <w:szCs w:val="18"/>
              </w:rPr>
              <w:t>Ltd.</w:t>
            </w:r>
            <w:r w:rsidR="004D4860" w:rsidRPr="004A2E82">
              <w:rPr>
                <w:rFonts w:ascii="Arial" w:eastAsia="Arial Unicode MS" w:hAnsi="Arial" w:cs="Arial"/>
                <w:sz w:val="18"/>
                <w:szCs w:val="18"/>
                <w:vertAlign w:val="superscript"/>
              </w:rPr>
              <w:t>(</w:t>
            </w:r>
            <w:proofErr w:type="gramEnd"/>
            <w:r w:rsidR="00EB5084" w:rsidRPr="004A2E82">
              <w:rPr>
                <w:rFonts w:ascii="Arial" w:eastAsia="Arial Unicode MS" w:hAnsi="Arial" w:cs="Arial"/>
                <w:sz w:val="18"/>
                <w:szCs w:val="18"/>
                <w:vertAlign w:val="superscript"/>
              </w:rPr>
              <w:t>2</w:t>
            </w:r>
            <w:r w:rsidR="004D4860" w:rsidRPr="004A2E82">
              <w:rPr>
                <w:rFonts w:ascii="Arial" w:eastAsia="Arial Unicode MS" w:hAnsi="Arial" w:cs="Arial"/>
                <w:sz w:val="18"/>
                <w:szCs w:val="18"/>
                <w:vertAlign w:val="superscript"/>
              </w:rPr>
              <w:t>)</w:t>
            </w:r>
          </w:p>
        </w:tc>
        <w:tc>
          <w:tcPr>
            <w:tcW w:w="4950" w:type="dxa"/>
          </w:tcPr>
          <w:p w14:paraId="1F758D64"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2B9B8C54" w14:textId="77777777" w:rsidTr="00EB5084">
        <w:tc>
          <w:tcPr>
            <w:tcW w:w="4230" w:type="dxa"/>
          </w:tcPr>
          <w:p w14:paraId="46E3F15C" w14:textId="47FCFD93" w:rsidR="00B44C57" w:rsidRPr="004A2E82" w:rsidRDefault="00B44C57" w:rsidP="00B44C57">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The </w:t>
            </w:r>
            <w:proofErr w:type="spellStart"/>
            <w:r w:rsidRPr="004A2E82">
              <w:rPr>
                <w:rFonts w:ascii="Arial" w:eastAsia="Arial Unicode MS" w:hAnsi="Arial" w:cs="Arial"/>
                <w:sz w:val="18"/>
                <w:szCs w:val="18"/>
              </w:rPr>
              <w:t>Navasakol</w:t>
            </w:r>
            <w:proofErr w:type="spellEnd"/>
            <w:r w:rsidRPr="004A2E82">
              <w:rPr>
                <w:rFonts w:ascii="Arial" w:eastAsia="Arial Unicode MS" w:hAnsi="Arial" w:cs="Arial"/>
                <w:sz w:val="18"/>
                <w:szCs w:val="18"/>
              </w:rPr>
              <w:t xml:space="preserve"> Co., Ltd.</w:t>
            </w:r>
          </w:p>
        </w:tc>
        <w:tc>
          <w:tcPr>
            <w:tcW w:w="4950" w:type="dxa"/>
          </w:tcPr>
          <w:p w14:paraId="31AF429F" w14:textId="1FDAB531" w:rsidR="00B44C57" w:rsidRPr="004A2E82" w:rsidRDefault="00B44C57" w:rsidP="00B44C57">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037FB34A" w14:textId="77777777" w:rsidTr="00EB5084">
        <w:tc>
          <w:tcPr>
            <w:tcW w:w="4230" w:type="dxa"/>
          </w:tcPr>
          <w:p w14:paraId="465ACF2A" w14:textId="7621B665" w:rsidR="00B44C57" w:rsidRPr="004A2E82" w:rsidRDefault="00A454AE" w:rsidP="00B44C57">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Phatra</w:t>
            </w:r>
            <w:proofErr w:type="spellEnd"/>
            <w:r w:rsidRPr="004A2E82">
              <w:rPr>
                <w:rFonts w:ascii="Arial" w:eastAsia="Arial Unicode MS" w:hAnsi="Arial" w:cs="Arial"/>
                <w:sz w:val="18"/>
                <w:szCs w:val="18"/>
              </w:rPr>
              <w:t xml:space="preserve"> Group Co., Ltd.</w:t>
            </w:r>
          </w:p>
        </w:tc>
        <w:tc>
          <w:tcPr>
            <w:tcW w:w="4950" w:type="dxa"/>
          </w:tcPr>
          <w:p w14:paraId="24CA6489" w14:textId="2465EBC0" w:rsidR="00B44C57" w:rsidRPr="004A2E82" w:rsidRDefault="00B44C57" w:rsidP="00B44C57">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2646491" w14:textId="77777777" w:rsidTr="00EB5084">
        <w:tc>
          <w:tcPr>
            <w:tcW w:w="4230" w:type="dxa"/>
          </w:tcPr>
          <w:p w14:paraId="44C05D26"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BTS Group Holdings Plc.</w:t>
            </w:r>
          </w:p>
        </w:tc>
        <w:tc>
          <w:tcPr>
            <w:tcW w:w="4950" w:type="dxa"/>
          </w:tcPr>
          <w:p w14:paraId="22C24882"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E6182A0" w14:textId="77777777" w:rsidTr="00EB5084">
        <w:tc>
          <w:tcPr>
            <w:tcW w:w="4230" w:type="dxa"/>
          </w:tcPr>
          <w:p w14:paraId="3072D123"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C.E.S. Co., Ltd. </w:t>
            </w:r>
          </w:p>
        </w:tc>
        <w:tc>
          <w:tcPr>
            <w:tcW w:w="4950" w:type="dxa"/>
          </w:tcPr>
          <w:p w14:paraId="3FCE09FA" w14:textId="77777777" w:rsidR="00083E7E" w:rsidRPr="004A2E82" w:rsidRDefault="00083E7E" w:rsidP="00767CED">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3DD9310D" w14:textId="77777777" w:rsidTr="00EB5084">
        <w:tc>
          <w:tcPr>
            <w:tcW w:w="4230" w:type="dxa"/>
          </w:tcPr>
          <w:p w14:paraId="44D593B2" w14:textId="1514D146" w:rsidR="003706C1" w:rsidRPr="004A2E82" w:rsidRDefault="003706C1" w:rsidP="003706C1">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Thong Thaworn Pattana Co., Ltd.</w:t>
            </w:r>
          </w:p>
        </w:tc>
        <w:tc>
          <w:tcPr>
            <w:tcW w:w="4950" w:type="dxa"/>
          </w:tcPr>
          <w:p w14:paraId="508FF5E5" w14:textId="2035FD2B" w:rsidR="003706C1" w:rsidRPr="004A2E82" w:rsidRDefault="003706C1" w:rsidP="003706C1">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01FA1F6A" w14:textId="77777777" w:rsidTr="00EB5084">
        <w:tc>
          <w:tcPr>
            <w:tcW w:w="4230" w:type="dxa"/>
          </w:tcPr>
          <w:p w14:paraId="0DA5A7E2" w14:textId="7AFF26C5"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Bangkok Motor Works Co., Ltd.</w:t>
            </w:r>
          </w:p>
        </w:tc>
        <w:tc>
          <w:tcPr>
            <w:tcW w:w="4950" w:type="dxa"/>
          </w:tcPr>
          <w:p w14:paraId="2726438C" w14:textId="297F41CA"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3CEE5603" w14:textId="77777777" w:rsidTr="00EB5084">
        <w:tc>
          <w:tcPr>
            <w:tcW w:w="4230" w:type="dxa"/>
          </w:tcPr>
          <w:p w14:paraId="59EC6CE6" w14:textId="2B1DC0B6"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Thaworn Estate Co., Ltd. </w:t>
            </w:r>
          </w:p>
        </w:tc>
        <w:tc>
          <w:tcPr>
            <w:tcW w:w="4950" w:type="dxa"/>
          </w:tcPr>
          <w:p w14:paraId="5E1A95B6" w14:textId="14278BCC"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4B451249" w14:textId="77777777" w:rsidTr="00EB5084">
        <w:tc>
          <w:tcPr>
            <w:tcW w:w="4230" w:type="dxa"/>
          </w:tcPr>
          <w:p w14:paraId="41711260" w14:textId="2F76D4DE"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Siam Country Club Co., Ltd. </w:t>
            </w:r>
          </w:p>
        </w:tc>
        <w:tc>
          <w:tcPr>
            <w:tcW w:w="4950" w:type="dxa"/>
          </w:tcPr>
          <w:p w14:paraId="29DAD5B4" w14:textId="67C4C9D7"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62F26BB1" w14:textId="77777777" w:rsidTr="00EB5084">
        <w:tc>
          <w:tcPr>
            <w:tcW w:w="4230" w:type="dxa"/>
          </w:tcPr>
          <w:p w14:paraId="5CA3DF2A" w14:textId="7D980D6A"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 T M S Co., Ltd.</w:t>
            </w:r>
          </w:p>
        </w:tc>
        <w:tc>
          <w:tcPr>
            <w:tcW w:w="4950" w:type="dxa"/>
          </w:tcPr>
          <w:p w14:paraId="15B52FAB" w14:textId="21FB0FC8"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B3ACC6F" w14:textId="77777777" w:rsidTr="00EB5084">
        <w:tc>
          <w:tcPr>
            <w:tcW w:w="4230" w:type="dxa"/>
          </w:tcPr>
          <w:p w14:paraId="6B0E2D98" w14:textId="4D47A573"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Poonpipat</w:t>
            </w:r>
            <w:proofErr w:type="spellEnd"/>
            <w:r w:rsidRPr="004A2E82">
              <w:rPr>
                <w:rFonts w:ascii="Arial" w:eastAsia="Arial Unicode MS" w:hAnsi="Arial" w:cs="Arial"/>
                <w:sz w:val="18"/>
                <w:szCs w:val="18"/>
              </w:rPr>
              <w:t xml:space="preserve"> Co., Ltd. </w:t>
            </w:r>
          </w:p>
        </w:tc>
        <w:tc>
          <w:tcPr>
            <w:tcW w:w="4950" w:type="dxa"/>
          </w:tcPr>
          <w:p w14:paraId="19F8073F" w14:textId="4B5F5BFD"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397D0250" w14:textId="77777777" w:rsidTr="00EB5084">
        <w:tc>
          <w:tcPr>
            <w:tcW w:w="4230" w:type="dxa"/>
          </w:tcPr>
          <w:p w14:paraId="6C7D5A59" w14:textId="7C581B6A"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Aqua flow Co., Ltd.</w:t>
            </w:r>
          </w:p>
        </w:tc>
        <w:tc>
          <w:tcPr>
            <w:tcW w:w="4950" w:type="dxa"/>
          </w:tcPr>
          <w:p w14:paraId="1FFFF594" w14:textId="5B20A199"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A362B57" w14:textId="77777777" w:rsidTr="00EB5084">
        <w:tc>
          <w:tcPr>
            <w:tcW w:w="4230" w:type="dxa"/>
          </w:tcPr>
          <w:p w14:paraId="07240931" w14:textId="0D5A8448"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Starflex</w:t>
            </w:r>
            <w:proofErr w:type="spellEnd"/>
            <w:r w:rsidRPr="004A2E82">
              <w:rPr>
                <w:rFonts w:ascii="Arial" w:eastAsia="Arial Unicode MS" w:hAnsi="Arial" w:cs="Arial"/>
                <w:sz w:val="18"/>
                <w:szCs w:val="18"/>
              </w:rPr>
              <w:t xml:space="preserve"> Plc.</w:t>
            </w:r>
          </w:p>
        </w:tc>
        <w:tc>
          <w:tcPr>
            <w:tcW w:w="4950" w:type="dxa"/>
          </w:tcPr>
          <w:p w14:paraId="0C815F6A" w14:textId="6491888F"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EE59207" w14:textId="77777777" w:rsidTr="00EB5084">
        <w:tc>
          <w:tcPr>
            <w:tcW w:w="4230" w:type="dxa"/>
          </w:tcPr>
          <w:p w14:paraId="19DEFC3C" w14:textId="6EF3F19C"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Jitpipat</w:t>
            </w:r>
            <w:proofErr w:type="spellEnd"/>
            <w:r w:rsidRPr="004A2E82">
              <w:rPr>
                <w:rFonts w:ascii="Arial" w:eastAsia="Arial Unicode MS" w:hAnsi="Arial" w:cs="Arial"/>
                <w:sz w:val="18"/>
                <w:szCs w:val="18"/>
              </w:rPr>
              <w:t xml:space="preserve"> Co., Ltd.</w:t>
            </w:r>
          </w:p>
        </w:tc>
        <w:tc>
          <w:tcPr>
            <w:tcW w:w="4950" w:type="dxa"/>
          </w:tcPr>
          <w:p w14:paraId="1A7F40CC" w14:textId="1F88E1D0"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E820C1F" w14:textId="77777777" w:rsidTr="00EB5084">
        <w:tc>
          <w:tcPr>
            <w:tcW w:w="4230" w:type="dxa"/>
          </w:tcPr>
          <w:p w14:paraId="4E89A7B8" w14:textId="3A98D23D"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Bencha</w:t>
            </w:r>
            <w:proofErr w:type="spellEnd"/>
            <w:r w:rsidRPr="004A2E82">
              <w:rPr>
                <w:rFonts w:ascii="Arial" w:eastAsia="Arial Unicode MS" w:hAnsi="Arial" w:cs="Arial"/>
                <w:sz w:val="18"/>
                <w:szCs w:val="18"/>
              </w:rPr>
              <w:t xml:space="preserve"> Rung </w:t>
            </w:r>
            <w:proofErr w:type="spellStart"/>
            <w:r w:rsidRPr="004A2E82">
              <w:rPr>
                <w:rFonts w:ascii="Arial" w:eastAsia="Arial Unicode MS" w:hAnsi="Arial" w:cs="Arial"/>
                <w:sz w:val="18"/>
                <w:szCs w:val="18"/>
              </w:rPr>
              <w:t>Rueng</w:t>
            </w:r>
            <w:proofErr w:type="spellEnd"/>
            <w:r w:rsidRPr="004A2E82">
              <w:rPr>
                <w:rFonts w:ascii="Arial" w:eastAsia="Arial Unicode MS" w:hAnsi="Arial" w:cs="Arial"/>
                <w:sz w:val="18"/>
                <w:szCs w:val="18"/>
              </w:rPr>
              <w:t xml:space="preserve"> Co., </w:t>
            </w:r>
            <w:proofErr w:type="gramStart"/>
            <w:r w:rsidRPr="004A2E82">
              <w:rPr>
                <w:rFonts w:ascii="Arial" w:eastAsia="Arial Unicode MS" w:hAnsi="Arial" w:cs="Arial"/>
                <w:sz w:val="18"/>
                <w:szCs w:val="18"/>
              </w:rPr>
              <w:t>Ltd.</w:t>
            </w:r>
            <w:r w:rsidR="004D4860" w:rsidRPr="004A2E82">
              <w:rPr>
                <w:rFonts w:ascii="Arial" w:eastAsia="Arial Unicode MS" w:hAnsi="Arial" w:cs="Arial"/>
                <w:sz w:val="18"/>
                <w:szCs w:val="18"/>
                <w:vertAlign w:val="superscript"/>
              </w:rPr>
              <w:t>(</w:t>
            </w:r>
            <w:proofErr w:type="gramEnd"/>
            <w:r w:rsidR="00EB5084" w:rsidRPr="004A2E82">
              <w:rPr>
                <w:rFonts w:ascii="Arial" w:eastAsia="Arial Unicode MS" w:hAnsi="Arial" w:cs="Arial"/>
                <w:sz w:val="18"/>
                <w:szCs w:val="18"/>
                <w:vertAlign w:val="superscript"/>
              </w:rPr>
              <w:t>2</w:t>
            </w:r>
            <w:r w:rsidR="004D4860" w:rsidRPr="004A2E82">
              <w:rPr>
                <w:rFonts w:ascii="Arial" w:eastAsia="Arial Unicode MS" w:hAnsi="Arial" w:cs="Arial"/>
                <w:sz w:val="18"/>
                <w:szCs w:val="18"/>
                <w:vertAlign w:val="superscript"/>
              </w:rPr>
              <w:t>)</w:t>
            </w:r>
          </w:p>
        </w:tc>
        <w:tc>
          <w:tcPr>
            <w:tcW w:w="4950" w:type="dxa"/>
          </w:tcPr>
          <w:p w14:paraId="11F426D2" w14:textId="50854B69"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72D9C30F" w14:textId="77777777" w:rsidTr="00EB5084">
        <w:tc>
          <w:tcPr>
            <w:tcW w:w="4230" w:type="dxa"/>
          </w:tcPr>
          <w:p w14:paraId="78BDA840" w14:textId="3A6649E0"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Siam Modified Starch Co., Ltd.</w:t>
            </w:r>
          </w:p>
        </w:tc>
        <w:tc>
          <w:tcPr>
            <w:tcW w:w="4950" w:type="dxa"/>
          </w:tcPr>
          <w:p w14:paraId="1EEC85E7" w14:textId="24AACF24"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7EC366C" w14:textId="77777777" w:rsidTr="00EB5084">
        <w:tc>
          <w:tcPr>
            <w:tcW w:w="4230" w:type="dxa"/>
          </w:tcPr>
          <w:p w14:paraId="4FDF1FFD" w14:textId="52264E8B"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SMS Corporation Co., Ltd.</w:t>
            </w:r>
          </w:p>
        </w:tc>
        <w:tc>
          <w:tcPr>
            <w:tcW w:w="4950" w:type="dxa"/>
          </w:tcPr>
          <w:p w14:paraId="3DDB0F71" w14:textId="47D9634E"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1F1B300" w14:textId="77777777" w:rsidTr="00EB5084">
        <w:tc>
          <w:tcPr>
            <w:tcW w:w="4230" w:type="dxa"/>
          </w:tcPr>
          <w:p w14:paraId="4DADE221" w14:textId="79C3368E"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Praphai</w:t>
            </w:r>
            <w:proofErr w:type="spellEnd"/>
            <w:r w:rsidRPr="004A2E82">
              <w:rPr>
                <w:rFonts w:ascii="Arial" w:eastAsia="Arial Unicode MS" w:hAnsi="Arial" w:cs="Arial"/>
                <w:sz w:val="18"/>
                <w:szCs w:val="18"/>
              </w:rPr>
              <w:t xml:space="preserve"> 4sons Co., Ltd.</w:t>
            </w:r>
          </w:p>
        </w:tc>
        <w:tc>
          <w:tcPr>
            <w:tcW w:w="4950" w:type="dxa"/>
          </w:tcPr>
          <w:p w14:paraId="22C8F1D1" w14:textId="03D75656"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407F3163" w14:textId="77777777" w:rsidTr="00EB5084">
        <w:tc>
          <w:tcPr>
            <w:tcW w:w="4230" w:type="dxa"/>
          </w:tcPr>
          <w:p w14:paraId="4548F0B7" w14:textId="748BE457"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 and U Co., Ltd.</w:t>
            </w:r>
          </w:p>
        </w:tc>
        <w:tc>
          <w:tcPr>
            <w:tcW w:w="4950" w:type="dxa"/>
          </w:tcPr>
          <w:p w14:paraId="1A476876" w14:textId="7717DF81"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2019EE1" w14:textId="77777777" w:rsidTr="00EB5084">
        <w:tc>
          <w:tcPr>
            <w:tcW w:w="4230" w:type="dxa"/>
          </w:tcPr>
          <w:p w14:paraId="03D6D7D2" w14:textId="13C6435B"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VGI </w:t>
            </w:r>
            <w:proofErr w:type="gramStart"/>
            <w:r w:rsidRPr="004A2E82">
              <w:rPr>
                <w:rFonts w:ascii="Arial" w:eastAsia="Arial Unicode MS" w:hAnsi="Arial" w:cs="Arial"/>
                <w:sz w:val="18"/>
                <w:szCs w:val="18"/>
              </w:rPr>
              <w:t>Plc.</w:t>
            </w:r>
            <w:r w:rsidR="004D4860" w:rsidRPr="004A2E82">
              <w:rPr>
                <w:rFonts w:ascii="Arial" w:eastAsia="Arial Unicode MS" w:hAnsi="Arial" w:cs="Arial"/>
                <w:sz w:val="18"/>
                <w:szCs w:val="18"/>
                <w:vertAlign w:val="superscript"/>
              </w:rPr>
              <w:t>(</w:t>
            </w:r>
            <w:proofErr w:type="gramEnd"/>
            <w:r w:rsidR="00EB5084" w:rsidRPr="004A2E82">
              <w:rPr>
                <w:rFonts w:ascii="Arial" w:eastAsia="Arial Unicode MS" w:hAnsi="Arial" w:cs="Arial"/>
                <w:sz w:val="18"/>
                <w:szCs w:val="18"/>
                <w:vertAlign w:val="superscript"/>
              </w:rPr>
              <w:t>2</w:t>
            </w:r>
            <w:r w:rsidR="004D4860" w:rsidRPr="004A2E82">
              <w:rPr>
                <w:rFonts w:ascii="Arial" w:eastAsia="Arial Unicode MS" w:hAnsi="Arial" w:cs="Arial"/>
                <w:sz w:val="18"/>
                <w:szCs w:val="18"/>
                <w:vertAlign w:val="superscript"/>
              </w:rPr>
              <w:t>)</w:t>
            </w:r>
          </w:p>
        </w:tc>
        <w:tc>
          <w:tcPr>
            <w:tcW w:w="4950" w:type="dxa"/>
          </w:tcPr>
          <w:p w14:paraId="642246C3" w14:textId="69E655E4"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2D8069DE" w14:textId="77777777" w:rsidTr="00EB5084">
        <w:tc>
          <w:tcPr>
            <w:tcW w:w="4230" w:type="dxa"/>
          </w:tcPr>
          <w:p w14:paraId="088812BE" w14:textId="776A7E98"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Siam Quality Starch Co., Ltd.</w:t>
            </w:r>
          </w:p>
        </w:tc>
        <w:tc>
          <w:tcPr>
            <w:tcW w:w="4950" w:type="dxa"/>
          </w:tcPr>
          <w:p w14:paraId="6743C243" w14:textId="4479F9BF"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49426423" w14:textId="77777777" w:rsidTr="00EB5084">
        <w:tc>
          <w:tcPr>
            <w:tcW w:w="4230" w:type="dxa"/>
          </w:tcPr>
          <w:p w14:paraId="1F7F8152" w14:textId="448786A1"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Poonvanich</w:t>
            </w:r>
            <w:proofErr w:type="spellEnd"/>
            <w:r w:rsidRPr="004A2E82">
              <w:rPr>
                <w:rFonts w:ascii="Arial" w:eastAsia="Arial Unicode MS" w:hAnsi="Arial" w:cs="Arial"/>
                <w:sz w:val="18"/>
                <w:szCs w:val="18"/>
              </w:rPr>
              <w:t xml:space="preserve"> Co., Ltd.</w:t>
            </w:r>
          </w:p>
        </w:tc>
        <w:tc>
          <w:tcPr>
            <w:tcW w:w="4950" w:type="dxa"/>
          </w:tcPr>
          <w:p w14:paraId="7990F636" w14:textId="166F0023"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32476D76" w14:textId="77777777" w:rsidTr="00EB5084">
        <w:tc>
          <w:tcPr>
            <w:tcW w:w="4230" w:type="dxa"/>
          </w:tcPr>
          <w:p w14:paraId="26680AF2" w14:textId="1A348C49"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view Co., Ltd.</w:t>
            </w:r>
          </w:p>
        </w:tc>
        <w:tc>
          <w:tcPr>
            <w:tcW w:w="4950" w:type="dxa"/>
          </w:tcPr>
          <w:p w14:paraId="0078B86A" w14:textId="3B64F9D5"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50E6F910" w14:textId="77777777" w:rsidTr="00EB5084">
        <w:tc>
          <w:tcPr>
            <w:tcW w:w="4230" w:type="dxa"/>
          </w:tcPr>
          <w:p w14:paraId="0D34C040" w14:textId="724C1A19"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Som Rudee Co., Ltd.</w:t>
            </w:r>
          </w:p>
        </w:tc>
        <w:tc>
          <w:tcPr>
            <w:tcW w:w="4950" w:type="dxa"/>
          </w:tcPr>
          <w:p w14:paraId="3BC0075B" w14:textId="2BD14648"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6FBE365B" w14:textId="77777777" w:rsidTr="00EB5084">
        <w:tc>
          <w:tcPr>
            <w:tcW w:w="4230" w:type="dxa"/>
          </w:tcPr>
          <w:p w14:paraId="23AB06C2" w14:textId="2FD2D918"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Sittinan</w:t>
            </w:r>
            <w:proofErr w:type="spellEnd"/>
            <w:r w:rsidRPr="004A2E82">
              <w:rPr>
                <w:rFonts w:ascii="Arial" w:eastAsia="Arial Unicode MS" w:hAnsi="Arial" w:cs="Arial"/>
                <w:sz w:val="18"/>
                <w:szCs w:val="18"/>
              </w:rPr>
              <w:t xml:space="preserve"> Co., Ltd. </w:t>
            </w:r>
          </w:p>
        </w:tc>
        <w:tc>
          <w:tcPr>
            <w:tcW w:w="4950" w:type="dxa"/>
          </w:tcPr>
          <w:p w14:paraId="732F1179" w14:textId="66A7F36C" w:rsidR="006F13FB" w:rsidRPr="004A2E82"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33377654" w14:textId="77777777" w:rsidTr="00EB5084">
        <w:tc>
          <w:tcPr>
            <w:tcW w:w="4230" w:type="dxa"/>
          </w:tcPr>
          <w:p w14:paraId="72CE5757" w14:textId="6FCE5A3A"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Baan Sathorn </w:t>
            </w:r>
            <w:proofErr w:type="spellStart"/>
            <w:r w:rsidRPr="004A2E82">
              <w:rPr>
                <w:rFonts w:ascii="Arial" w:eastAsia="Arial Unicode MS" w:hAnsi="Arial" w:cs="Arial"/>
                <w:sz w:val="18"/>
                <w:szCs w:val="18"/>
              </w:rPr>
              <w:t>Nua</w:t>
            </w:r>
            <w:proofErr w:type="spellEnd"/>
            <w:r w:rsidRPr="004A2E82">
              <w:rPr>
                <w:rFonts w:ascii="Arial" w:eastAsia="Arial Unicode MS" w:hAnsi="Arial" w:cs="Arial"/>
                <w:sz w:val="18"/>
                <w:szCs w:val="18"/>
              </w:rPr>
              <w:t xml:space="preserve"> Co., Ltd.</w:t>
            </w:r>
          </w:p>
        </w:tc>
        <w:tc>
          <w:tcPr>
            <w:tcW w:w="4950" w:type="dxa"/>
          </w:tcPr>
          <w:p w14:paraId="70F99E36" w14:textId="371BFAEE" w:rsidR="006F13FB" w:rsidRPr="004A2E82"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1F379900" w14:textId="77777777" w:rsidTr="00EB5084">
        <w:tc>
          <w:tcPr>
            <w:tcW w:w="4230" w:type="dxa"/>
          </w:tcPr>
          <w:p w14:paraId="2B695101" w14:textId="31F4DA40"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STMS Agency Co., Ltd.</w:t>
            </w:r>
          </w:p>
        </w:tc>
        <w:tc>
          <w:tcPr>
            <w:tcW w:w="4950" w:type="dxa"/>
          </w:tcPr>
          <w:p w14:paraId="025558AD" w14:textId="48F97D4F" w:rsidR="006F13FB" w:rsidRPr="004A2E82"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4578C9C0" w14:textId="77777777" w:rsidTr="00EB5084">
        <w:tc>
          <w:tcPr>
            <w:tcW w:w="4230" w:type="dxa"/>
          </w:tcPr>
          <w:p w14:paraId="3F9B51C4" w14:textId="2F1AC783"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4A2E82">
              <w:rPr>
                <w:rFonts w:ascii="Arial" w:eastAsia="Arial Unicode MS" w:hAnsi="Arial" w:cs="Arial"/>
                <w:sz w:val="18"/>
                <w:szCs w:val="18"/>
              </w:rPr>
              <w:t>Patthaweewathana</w:t>
            </w:r>
            <w:proofErr w:type="spellEnd"/>
            <w:r w:rsidRPr="004A2E82">
              <w:rPr>
                <w:rFonts w:ascii="Arial" w:eastAsia="Arial Unicode MS" w:hAnsi="Arial" w:cs="Arial"/>
                <w:sz w:val="18"/>
                <w:szCs w:val="18"/>
              </w:rPr>
              <w:t xml:space="preserve"> Co., Ltd.</w:t>
            </w:r>
          </w:p>
        </w:tc>
        <w:tc>
          <w:tcPr>
            <w:tcW w:w="4950" w:type="dxa"/>
          </w:tcPr>
          <w:p w14:paraId="449C9123" w14:textId="409B92BB" w:rsidR="006F13FB" w:rsidRPr="004A2E82"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4A2E82">
              <w:rPr>
                <w:rFonts w:ascii="Arial" w:eastAsia="Arial Unicode MS" w:hAnsi="Arial" w:cs="Arial"/>
                <w:sz w:val="18"/>
                <w:szCs w:val="18"/>
              </w:rPr>
              <w:t>Common directors</w:t>
            </w:r>
          </w:p>
        </w:tc>
      </w:tr>
      <w:tr w:rsidR="007E701C" w:rsidRPr="004A2E82" w14:paraId="418B4CF0" w14:textId="77777777" w:rsidTr="00EB5084">
        <w:tc>
          <w:tcPr>
            <w:tcW w:w="4230" w:type="dxa"/>
          </w:tcPr>
          <w:p w14:paraId="0B64AF47" w14:textId="3102482F" w:rsidR="006F13FB" w:rsidRPr="004A2E82" w:rsidRDefault="006F13FB" w:rsidP="006F13FB">
            <w:pPr>
              <w:tabs>
                <w:tab w:val="left" w:pos="900"/>
              </w:tabs>
              <w:spacing w:line="380" w:lineRule="exact"/>
              <w:ind w:right="43"/>
              <w:jc w:val="thaiDistribute"/>
              <w:rPr>
                <w:rFonts w:ascii="Arial" w:eastAsia="Arial Unicode MS" w:hAnsi="Arial" w:cs="Arial"/>
                <w:sz w:val="18"/>
                <w:szCs w:val="18"/>
              </w:rPr>
            </w:pPr>
            <w:r w:rsidRPr="004A2E82">
              <w:rPr>
                <w:rFonts w:ascii="Arial" w:eastAsia="Arial Unicode MS" w:hAnsi="Arial" w:cs="Arial"/>
                <w:sz w:val="18"/>
                <w:szCs w:val="18"/>
              </w:rPr>
              <w:t xml:space="preserve">PIA Interior Co., Ltd. </w:t>
            </w:r>
          </w:p>
        </w:tc>
        <w:tc>
          <w:tcPr>
            <w:tcW w:w="4950" w:type="dxa"/>
          </w:tcPr>
          <w:p w14:paraId="30A4E8FF" w14:textId="3F97F024" w:rsidR="006F13FB" w:rsidRPr="004A2E82" w:rsidRDefault="006F13FB" w:rsidP="00EB5084">
            <w:pPr>
              <w:tabs>
                <w:tab w:val="left" w:pos="900"/>
              </w:tabs>
              <w:spacing w:line="380" w:lineRule="exact"/>
              <w:ind w:left="252" w:right="43" w:hanging="252"/>
              <w:rPr>
                <w:rFonts w:ascii="Arial" w:eastAsia="Arial Unicode MS" w:hAnsi="Arial" w:cs="Arial"/>
                <w:sz w:val="18"/>
                <w:szCs w:val="18"/>
              </w:rPr>
            </w:pPr>
            <w:r w:rsidRPr="004A2E82">
              <w:rPr>
                <w:rFonts w:ascii="Arial" w:eastAsia="Arial Unicode MS" w:hAnsi="Arial" w:cs="Arial"/>
                <w:sz w:val="18"/>
                <w:szCs w:val="18"/>
              </w:rPr>
              <w:t>A related person of the Company’s director is a major shareholder</w:t>
            </w:r>
          </w:p>
        </w:tc>
      </w:tr>
    </w:tbl>
    <w:p w14:paraId="6C1B6E1E" w14:textId="38706CF5" w:rsidR="004D4860" w:rsidRPr="004A2E82" w:rsidRDefault="004D4860" w:rsidP="00953DA3">
      <w:pPr>
        <w:pStyle w:val="ListParagraph"/>
        <w:spacing w:after="0" w:line="300" w:lineRule="exact"/>
        <w:ind w:left="810" w:right="43" w:hanging="270"/>
        <w:jc w:val="both"/>
        <w:rPr>
          <w:rFonts w:ascii="Arial" w:eastAsia="Arial Unicode MS" w:hAnsi="Arial" w:cs="Arial"/>
          <w:i/>
          <w:iCs/>
          <w:sz w:val="14"/>
          <w:szCs w:val="14"/>
        </w:rPr>
      </w:pPr>
    </w:p>
    <w:p w14:paraId="6F1B3130" w14:textId="77777777" w:rsidR="00587496" w:rsidRPr="004A2E82" w:rsidRDefault="00587496">
      <w:pPr>
        <w:overflowPunct/>
        <w:autoSpaceDE/>
        <w:autoSpaceDN/>
        <w:adjustRightInd/>
        <w:textAlignment w:val="auto"/>
        <w:rPr>
          <w:rFonts w:ascii="Arial" w:eastAsia="Arial Unicode MS" w:hAnsi="Arial" w:cs="Arial"/>
          <w:b/>
          <w:bCs/>
          <w:sz w:val="22"/>
          <w:szCs w:val="22"/>
        </w:rPr>
      </w:pPr>
      <w:r w:rsidRPr="004A2E82">
        <w:rPr>
          <w:rFonts w:ascii="Arial" w:eastAsia="Arial Unicode MS" w:hAnsi="Arial" w:cs="Arial"/>
          <w:b/>
          <w:bCs/>
          <w:sz w:val="22"/>
          <w:szCs w:val="22"/>
        </w:rPr>
        <w:br w:type="page"/>
      </w:r>
    </w:p>
    <w:p w14:paraId="1C0A0C8F" w14:textId="1F2DBD76" w:rsidR="00321C35" w:rsidRPr="004A2E82" w:rsidRDefault="00007C07"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4A2E82">
        <w:rPr>
          <w:rFonts w:ascii="Arial" w:eastAsia="Arial Unicode MS" w:hAnsi="Arial" w:cs="Arial"/>
          <w:b/>
          <w:bCs/>
          <w:sz w:val="22"/>
          <w:szCs w:val="22"/>
        </w:rPr>
        <w:lastRenderedPageBreak/>
        <w:t>2</w:t>
      </w:r>
      <w:r w:rsidR="00887CB2" w:rsidRPr="004A2E82">
        <w:rPr>
          <w:rFonts w:ascii="Arial" w:eastAsia="Arial Unicode MS" w:hAnsi="Arial" w:cs="Arial"/>
          <w:b/>
          <w:bCs/>
          <w:sz w:val="22"/>
          <w:szCs w:val="22"/>
        </w:rPr>
        <w:t>1</w:t>
      </w:r>
      <w:r w:rsidR="00B06EF0" w:rsidRPr="004A2E82">
        <w:rPr>
          <w:rFonts w:ascii="Arial" w:eastAsia="Arial Unicode MS" w:hAnsi="Arial" w:cs="Arial"/>
          <w:b/>
          <w:bCs/>
          <w:sz w:val="22"/>
          <w:szCs w:val="22"/>
        </w:rPr>
        <w:t>.2</w:t>
      </w:r>
      <w:r w:rsidR="00321C35" w:rsidRPr="004A2E82">
        <w:rPr>
          <w:rFonts w:ascii="Arial" w:eastAsia="Arial Unicode MS" w:hAnsi="Arial" w:cs="Arial"/>
          <w:b/>
          <w:bCs/>
          <w:sz w:val="22"/>
          <w:szCs w:val="22"/>
        </w:rPr>
        <w:tab/>
        <w:t>Significant related party transaction</w:t>
      </w:r>
      <w:r w:rsidR="000F4330" w:rsidRPr="004A2E82">
        <w:rPr>
          <w:rFonts w:ascii="Arial" w:eastAsia="Arial Unicode MS" w:hAnsi="Arial" w:cs="Arial"/>
          <w:b/>
          <w:bCs/>
          <w:sz w:val="22"/>
          <w:szCs w:val="22"/>
        </w:rPr>
        <w:t>s</w:t>
      </w:r>
    </w:p>
    <w:p w14:paraId="12E6D242" w14:textId="5A3882F3" w:rsidR="00277537" w:rsidRPr="004A2E82" w:rsidRDefault="00277537" w:rsidP="00277537">
      <w:pPr>
        <w:tabs>
          <w:tab w:val="left" w:pos="720"/>
          <w:tab w:val="left" w:pos="2160"/>
        </w:tabs>
        <w:spacing w:before="120" w:after="120" w:line="380" w:lineRule="exact"/>
        <w:ind w:left="547" w:right="43"/>
        <w:jc w:val="both"/>
        <w:rPr>
          <w:rFonts w:ascii="Arial" w:hAnsi="Arial" w:cs="Arial"/>
          <w:sz w:val="16"/>
          <w:szCs w:val="16"/>
        </w:rPr>
      </w:pPr>
      <w:r w:rsidRPr="004A2E82">
        <w:rPr>
          <w:rFonts w:ascii="Arial" w:eastAsia="Arial Unicode MS" w:hAnsi="Arial" w:cs="Arial"/>
          <w:sz w:val="22"/>
          <w:szCs w:val="22"/>
        </w:rPr>
        <w:t xml:space="preserve">During the three-month and six-month periods </w:t>
      </w:r>
      <w:proofErr w:type="gramStart"/>
      <w:r w:rsidRPr="004A2E82">
        <w:rPr>
          <w:rFonts w:ascii="Arial" w:eastAsia="Arial Unicode MS" w:hAnsi="Arial" w:cs="Arial"/>
          <w:sz w:val="22"/>
          <w:szCs w:val="22"/>
        </w:rPr>
        <w:t>ended</w:t>
      </w:r>
      <w:proofErr w:type="gramEnd"/>
      <w:r w:rsidRPr="004A2E82">
        <w:rPr>
          <w:rFonts w:ascii="Arial" w:eastAsia="Arial Unicode MS" w:hAnsi="Arial" w:cs="Arial"/>
          <w:sz w:val="22"/>
          <w:szCs w:val="22"/>
        </w:rPr>
        <w:t xml:space="preserve"> </w:t>
      </w:r>
      <w:r w:rsidR="00172B9B" w:rsidRPr="004A2E82">
        <w:rPr>
          <w:rFonts w:ascii="Arial" w:eastAsia="Arial Unicode MS" w:hAnsi="Arial" w:cs="Arial"/>
          <w:sz w:val="22"/>
          <w:szCs w:val="22"/>
        </w:rPr>
        <w:t>30 June 2026 and 2025</w:t>
      </w:r>
      <w:r w:rsidRPr="004A2E82">
        <w:rPr>
          <w:rFonts w:ascii="Arial" w:eastAsia="Arial Unicode MS" w:hAnsi="Arial" w:cs="Arial"/>
          <w:sz w:val="22"/>
          <w:szCs w:val="22"/>
        </w:rPr>
        <w:t>, the Company had significant business transactions with related parties.</w:t>
      </w:r>
      <w:r w:rsidRPr="004A2E82">
        <w:rPr>
          <w:rFonts w:ascii="Arial" w:hAnsi="Arial" w:cs="Arial"/>
          <w:sz w:val="22"/>
          <w:szCs w:val="22"/>
        </w:rPr>
        <w:t xml:space="preserve"> Such transactions, which are summarised below, arose in the ordinary course of business and were concluded on commercial terms and bases agreed upon between the Company and those related parties.</w:t>
      </w:r>
    </w:p>
    <w:p w14:paraId="3C1CE713" w14:textId="77777777" w:rsidR="00277537" w:rsidRPr="004A2E82" w:rsidRDefault="00277537" w:rsidP="00E91D44">
      <w:pPr>
        <w:spacing w:line="340" w:lineRule="exact"/>
        <w:ind w:left="907" w:right="-7" w:hanging="907"/>
        <w:jc w:val="right"/>
        <w:rPr>
          <w:rFonts w:ascii="Arial" w:eastAsia="Arial Unicode MS" w:hAnsi="Arial" w:cs="Arial"/>
          <w:sz w:val="16"/>
          <w:szCs w:val="16"/>
        </w:rPr>
      </w:pPr>
      <w:r w:rsidRPr="004A2E82">
        <w:rPr>
          <w:rFonts w:ascii="Arial" w:eastAsia="Arial Unicode MS" w:hAnsi="Arial" w:cs="Arial"/>
          <w:sz w:val="16"/>
          <w:szCs w:val="16"/>
        </w:rPr>
        <w:t>(Unit: Baht)</w:t>
      </w:r>
    </w:p>
    <w:tbl>
      <w:tblPr>
        <w:tblW w:w="9180" w:type="dxa"/>
        <w:tblInd w:w="450" w:type="dxa"/>
        <w:tblLayout w:type="fixed"/>
        <w:tblLook w:val="04A0" w:firstRow="1" w:lastRow="0" w:firstColumn="1" w:lastColumn="0" w:noHBand="0" w:noVBand="1"/>
      </w:tblPr>
      <w:tblGrid>
        <w:gridCol w:w="2520"/>
        <w:gridCol w:w="1012"/>
        <w:gridCol w:w="1013"/>
        <w:gridCol w:w="1012"/>
        <w:gridCol w:w="1013"/>
        <w:gridCol w:w="2610"/>
      </w:tblGrid>
      <w:tr w:rsidR="00277537" w:rsidRPr="004A2E82" w14:paraId="20777761" w14:textId="77777777" w:rsidTr="00172B9B">
        <w:trPr>
          <w:trHeight w:val="95"/>
        </w:trPr>
        <w:tc>
          <w:tcPr>
            <w:tcW w:w="2520" w:type="dxa"/>
          </w:tcPr>
          <w:p w14:paraId="3BD9871D" w14:textId="77777777" w:rsidR="00277537" w:rsidRPr="004A2E82" w:rsidRDefault="00277537" w:rsidP="00E91D44">
            <w:pPr>
              <w:spacing w:line="340" w:lineRule="exact"/>
              <w:jc w:val="both"/>
              <w:rPr>
                <w:rFonts w:ascii="Arial" w:hAnsi="Arial" w:cs="Arial"/>
                <w:sz w:val="16"/>
                <w:szCs w:val="16"/>
              </w:rPr>
            </w:pPr>
          </w:p>
        </w:tc>
        <w:tc>
          <w:tcPr>
            <w:tcW w:w="2025" w:type="dxa"/>
            <w:gridSpan w:val="2"/>
            <w:vAlign w:val="bottom"/>
            <w:hideMark/>
          </w:tcPr>
          <w:p w14:paraId="23213AC1" w14:textId="77777777" w:rsidR="00277537" w:rsidRPr="004A2E82" w:rsidRDefault="00277537" w:rsidP="00E91D44">
            <w:pPr>
              <w:pBdr>
                <w:bottom w:val="single" w:sz="4" w:space="1" w:color="auto"/>
              </w:pBdr>
              <w:spacing w:line="340" w:lineRule="exact"/>
              <w:ind w:left="-18" w:right="-18"/>
              <w:jc w:val="center"/>
              <w:rPr>
                <w:rFonts w:ascii="Arial" w:hAnsi="Arial" w:cs="Arial"/>
                <w:sz w:val="16"/>
                <w:szCs w:val="16"/>
              </w:rPr>
            </w:pPr>
            <w:r w:rsidRPr="004A2E82">
              <w:rPr>
                <w:rFonts w:ascii="Arial" w:hAnsi="Arial" w:cs="Arial"/>
                <w:sz w:val="16"/>
                <w:szCs w:val="16"/>
              </w:rPr>
              <w:t xml:space="preserve">For the three-month periods </w:t>
            </w:r>
            <w:proofErr w:type="gramStart"/>
            <w:r w:rsidRPr="004A2E82">
              <w:rPr>
                <w:rFonts w:ascii="Arial" w:hAnsi="Arial" w:cs="Arial"/>
                <w:sz w:val="16"/>
                <w:szCs w:val="16"/>
              </w:rPr>
              <w:t>ended</w:t>
            </w:r>
            <w:proofErr w:type="gramEnd"/>
            <w:r w:rsidRPr="004A2E82">
              <w:rPr>
                <w:rFonts w:ascii="Arial" w:hAnsi="Arial" w:cs="Arial"/>
                <w:sz w:val="16"/>
                <w:szCs w:val="16"/>
              </w:rPr>
              <w:t xml:space="preserve"> 30 June</w:t>
            </w:r>
          </w:p>
        </w:tc>
        <w:tc>
          <w:tcPr>
            <w:tcW w:w="2025" w:type="dxa"/>
            <w:gridSpan w:val="2"/>
            <w:vAlign w:val="bottom"/>
            <w:hideMark/>
          </w:tcPr>
          <w:p w14:paraId="4CD7C213" w14:textId="77777777" w:rsidR="00277537" w:rsidRPr="004A2E82" w:rsidRDefault="00277537" w:rsidP="00E91D44">
            <w:pPr>
              <w:pBdr>
                <w:bottom w:val="single" w:sz="4" w:space="1" w:color="auto"/>
              </w:pBdr>
              <w:spacing w:line="340" w:lineRule="exact"/>
              <w:ind w:left="-14" w:right="-14"/>
              <w:jc w:val="center"/>
              <w:rPr>
                <w:rFonts w:ascii="Arial" w:hAnsi="Arial" w:cs="Arial"/>
                <w:sz w:val="16"/>
                <w:szCs w:val="16"/>
              </w:rPr>
            </w:pPr>
            <w:r w:rsidRPr="004A2E82">
              <w:rPr>
                <w:rFonts w:ascii="Arial" w:hAnsi="Arial" w:cs="Arial"/>
                <w:sz w:val="16"/>
                <w:szCs w:val="16"/>
              </w:rPr>
              <w:t xml:space="preserve">For the six-month </w:t>
            </w:r>
            <w:proofErr w:type="gramStart"/>
            <w:r w:rsidRPr="004A2E82">
              <w:rPr>
                <w:rFonts w:ascii="Arial" w:hAnsi="Arial" w:cs="Arial"/>
                <w:sz w:val="16"/>
                <w:szCs w:val="16"/>
              </w:rPr>
              <w:t xml:space="preserve">                  periods</w:t>
            </w:r>
            <w:proofErr w:type="gramEnd"/>
            <w:r w:rsidRPr="004A2E82">
              <w:rPr>
                <w:rFonts w:ascii="Arial" w:hAnsi="Arial" w:cs="Arial"/>
                <w:sz w:val="16"/>
                <w:szCs w:val="16"/>
              </w:rPr>
              <w:t xml:space="preserve"> ended 30 June</w:t>
            </w:r>
          </w:p>
        </w:tc>
        <w:tc>
          <w:tcPr>
            <w:tcW w:w="2610" w:type="dxa"/>
            <w:vAlign w:val="bottom"/>
          </w:tcPr>
          <w:p w14:paraId="0C3D2314" w14:textId="77777777" w:rsidR="00277537" w:rsidRPr="004A2E82" w:rsidRDefault="00277537" w:rsidP="00E91D44">
            <w:pPr>
              <w:spacing w:line="340" w:lineRule="exact"/>
              <w:jc w:val="center"/>
              <w:rPr>
                <w:rFonts w:ascii="Arial" w:hAnsi="Arial" w:cs="Arial"/>
                <w:sz w:val="16"/>
                <w:szCs w:val="16"/>
              </w:rPr>
            </w:pPr>
          </w:p>
        </w:tc>
      </w:tr>
      <w:tr w:rsidR="00172B9B" w:rsidRPr="004A2E82" w14:paraId="0E1B0C68" w14:textId="77777777" w:rsidTr="00172B9B">
        <w:trPr>
          <w:trHeight w:val="95"/>
        </w:trPr>
        <w:tc>
          <w:tcPr>
            <w:tcW w:w="2520" w:type="dxa"/>
          </w:tcPr>
          <w:p w14:paraId="222B9829" w14:textId="77777777" w:rsidR="00172B9B" w:rsidRPr="004A2E82" w:rsidRDefault="00172B9B" w:rsidP="00E91D44">
            <w:pPr>
              <w:spacing w:line="340" w:lineRule="exact"/>
              <w:jc w:val="both"/>
              <w:rPr>
                <w:rFonts w:ascii="Arial" w:hAnsi="Arial" w:cs="Arial"/>
                <w:sz w:val="16"/>
                <w:szCs w:val="16"/>
              </w:rPr>
            </w:pPr>
          </w:p>
        </w:tc>
        <w:tc>
          <w:tcPr>
            <w:tcW w:w="1012" w:type="dxa"/>
            <w:vAlign w:val="bottom"/>
          </w:tcPr>
          <w:p w14:paraId="7D792127" w14:textId="7D684E7C" w:rsidR="00172B9B" w:rsidRPr="004A2E82" w:rsidRDefault="00172B9B" w:rsidP="00E91D44">
            <w:pPr>
              <w:pBdr>
                <w:bottom w:val="single" w:sz="4" w:space="1" w:color="auto"/>
              </w:pBdr>
              <w:spacing w:line="340" w:lineRule="exact"/>
              <w:ind w:left="-18" w:right="-18"/>
              <w:jc w:val="center"/>
              <w:rPr>
                <w:rFonts w:ascii="Arial" w:hAnsi="Arial" w:cs="Arial"/>
                <w:sz w:val="16"/>
                <w:szCs w:val="16"/>
              </w:rPr>
            </w:pPr>
            <w:r w:rsidRPr="004A2E82">
              <w:rPr>
                <w:rFonts w:ascii="Arial" w:hAnsi="Arial" w:cs="Arial"/>
                <w:sz w:val="16"/>
                <w:szCs w:val="16"/>
              </w:rPr>
              <w:t>2026</w:t>
            </w:r>
          </w:p>
        </w:tc>
        <w:tc>
          <w:tcPr>
            <w:tcW w:w="1013" w:type="dxa"/>
            <w:vAlign w:val="bottom"/>
            <w:hideMark/>
          </w:tcPr>
          <w:p w14:paraId="2AF9C137" w14:textId="51DAD48B" w:rsidR="00172B9B" w:rsidRPr="004A2E82" w:rsidRDefault="00172B9B" w:rsidP="00E91D44">
            <w:pPr>
              <w:pBdr>
                <w:bottom w:val="single" w:sz="4" w:space="1" w:color="auto"/>
              </w:pBdr>
              <w:spacing w:line="340" w:lineRule="exact"/>
              <w:ind w:left="-18" w:right="-18"/>
              <w:jc w:val="center"/>
              <w:rPr>
                <w:rFonts w:ascii="Arial" w:hAnsi="Arial" w:cs="Arial"/>
                <w:sz w:val="16"/>
                <w:szCs w:val="16"/>
              </w:rPr>
            </w:pPr>
            <w:r w:rsidRPr="004A2E82">
              <w:rPr>
                <w:rFonts w:ascii="Arial" w:hAnsi="Arial" w:cs="Arial"/>
                <w:sz w:val="16"/>
                <w:szCs w:val="16"/>
              </w:rPr>
              <w:t>2025</w:t>
            </w:r>
          </w:p>
        </w:tc>
        <w:tc>
          <w:tcPr>
            <w:tcW w:w="1012" w:type="dxa"/>
            <w:vAlign w:val="bottom"/>
          </w:tcPr>
          <w:p w14:paraId="4A76321F" w14:textId="746D67C3" w:rsidR="00172B9B" w:rsidRPr="004A2E82" w:rsidRDefault="00172B9B" w:rsidP="00E91D44">
            <w:pPr>
              <w:pBdr>
                <w:bottom w:val="single" w:sz="4" w:space="1" w:color="auto"/>
              </w:pBdr>
              <w:spacing w:line="340" w:lineRule="exact"/>
              <w:ind w:left="-18" w:right="-18"/>
              <w:jc w:val="center"/>
              <w:rPr>
                <w:rFonts w:ascii="Arial" w:hAnsi="Arial" w:cs="Arial"/>
                <w:sz w:val="16"/>
                <w:szCs w:val="16"/>
              </w:rPr>
            </w:pPr>
            <w:r w:rsidRPr="004A2E82">
              <w:rPr>
                <w:rFonts w:ascii="Arial" w:hAnsi="Arial" w:cs="Arial"/>
                <w:sz w:val="16"/>
                <w:szCs w:val="16"/>
              </w:rPr>
              <w:t>2026</w:t>
            </w:r>
          </w:p>
        </w:tc>
        <w:tc>
          <w:tcPr>
            <w:tcW w:w="1013" w:type="dxa"/>
            <w:vAlign w:val="bottom"/>
            <w:hideMark/>
          </w:tcPr>
          <w:p w14:paraId="336DB29E" w14:textId="43FD40A4" w:rsidR="00172B9B" w:rsidRPr="004A2E82" w:rsidRDefault="00172B9B" w:rsidP="00E91D44">
            <w:pPr>
              <w:pBdr>
                <w:bottom w:val="single" w:sz="4" w:space="1" w:color="auto"/>
              </w:pBdr>
              <w:spacing w:line="340" w:lineRule="exact"/>
              <w:ind w:left="-18" w:right="-18"/>
              <w:jc w:val="center"/>
              <w:rPr>
                <w:rFonts w:ascii="Arial" w:hAnsi="Arial" w:cs="Arial"/>
                <w:sz w:val="16"/>
                <w:szCs w:val="16"/>
              </w:rPr>
            </w:pPr>
            <w:r w:rsidRPr="004A2E82">
              <w:rPr>
                <w:rFonts w:ascii="Arial" w:hAnsi="Arial" w:cs="Arial"/>
                <w:sz w:val="16"/>
                <w:szCs w:val="16"/>
              </w:rPr>
              <w:t>2025</w:t>
            </w:r>
          </w:p>
        </w:tc>
        <w:tc>
          <w:tcPr>
            <w:tcW w:w="2610" w:type="dxa"/>
            <w:vAlign w:val="bottom"/>
            <w:hideMark/>
          </w:tcPr>
          <w:p w14:paraId="126A2BB2" w14:textId="77777777" w:rsidR="00172B9B" w:rsidRPr="004A2E82" w:rsidRDefault="00172B9B" w:rsidP="00E91D44">
            <w:pPr>
              <w:pBdr>
                <w:bottom w:val="single" w:sz="4" w:space="1" w:color="auto"/>
              </w:pBdr>
              <w:spacing w:line="340" w:lineRule="exact"/>
              <w:jc w:val="center"/>
              <w:rPr>
                <w:rFonts w:ascii="Arial" w:hAnsi="Arial" w:cs="Arial"/>
                <w:sz w:val="16"/>
                <w:szCs w:val="16"/>
              </w:rPr>
            </w:pPr>
            <w:r w:rsidRPr="004A2E82">
              <w:rPr>
                <w:rFonts w:ascii="Arial" w:hAnsi="Arial" w:cs="Arial"/>
                <w:sz w:val="16"/>
                <w:szCs w:val="16"/>
              </w:rPr>
              <w:t>Pricing policy</w:t>
            </w:r>
          </w:p>
        </w:tc>
      </w:tr>
      <w:tr w:rsidR="00172B9B" w:rsidRPr="004A2E82" w14:paraId="12BCA69F" w14:textId="77777777" w:rsidTr="00172B9B">
        <w:trPr>
          <w:trHeight w:val="312"/>
        </w:trPr>
        <w:tc>
          <w:tcPr>
            <w:tcW w:w="2520" w:type="dxa"/>
            <w:hideMark/>
          </w:tcPr>
          <w:p w14:paraId="3EB7A2DC" w14:textId="77777777" w:rsidR="00172B9B" w:rsidRPr="004A2E82" w:rsidRDefault="00172B9B" w:rsidP="00E91D44">
            <w:pPr>
              <w:tabs>
                <w:tab w:val="decimal" w:pos="882"/>
              </w:tabs>
              <w:spacing w:line="340" w:lineRule="exact"/>
              <w:ind w:left="-108" w:right="-110"/>
              <w:rPr>
                <w:rFonts w:ascii="Arial" w:hAnsi="Arial" w:cs="Arial"/>
                <w:sz w:val="16"/>
                <w:szCs w:val="16"/>
              </w:rPr>
            </w:pPr>
            <w:r w:rsidRPr="004A2E82">
              <w:rPr>
                <w:rFonts w:ascii="Arial" w:eastAsia="Arial Unicode MS" w:hAnsi="Arial" w:cs="Arial"/>
                <w:b/>
                <w:bCs/>
                <w:sz w:val="16"/>
                <w:szCs w:val="16"/>
              </w:rPr>
              <w:t>Transactions</w:t>
            </w:r>
            <w:r w:rsidRPr="004A2E82">
              <w:rPr>
                <w:rFonts w:ascii="Arial" w:hAnsi="Arial" w:cs="Arial"/>
                <w:b/>
                <w:bCs/>
                <w:sz w:val="16"/>
                <w:szCs w:val="16"/>
              </w:rPr>
              <w:t xml:space="preserve"> with associated companies</w:t>
            </w:r>
          </w:p>
        </w:tc>
        <w:tc>
          <w:tcPr>
            <w:tcW w:w="1012" w:type="dxa"/>
          </w:tcPr>
          <w:p w14:paraId="25EFAACA" w14:textId="77777777" w:rsidR="00172B9B" w:rsidRPr="004A2E82" w:rsidRDefault="00172B9B" w:rsidP="00E91D44">
            <w:pPr>
              <w:tabs>
                <w:tab w:val="decimal" w:pos="750"/>
              </w:tabs>
              <w:spacing w:line="340" w:lineRule="exact"/>
              <w:ind w:left="-108"/>
              <w:rPr>
                <w:rFonts w:ascii="Arial" w:hAnsi="Arial" w:cs="Arial"/>
                <w:sz w:val="16"/>
                <w:szCs w:val="16"/>
              </w:rPr>
            </w:pPr>
          </w:p>
        </w:tc>
        <w:tc>
          <w:tcPr>
            <w:tcW w:w="1013" w:type="dxa"/>
          </w:tcPr>
          <w:p w14:paraId="7677CB31" w14:textId="77777777" w:rsidR="00172B9B" w:rsidRPr="004A2E82" w:rsidRDefault="00172B9B" w:rsidP="00E91D44">
            <w:pPr>
              <w:tabs>
                <w:tab w:val="decimal" w:pos="750"/>
              </w:tabs>
              <w:spacing w:line="340" w:lineRule="exact"/>
              <w:ind w:left="-108"/>
              <w:rPr>
                <w:rFonts w:ascii="Arial" w:hAnsi="Arial" w:cs="Arial"/>
                <w:sz w:val="16"/>
                <w:szCs w:val="16"/>
              </w:rPr>
            </w:pPr>
          </w:p>
        </w:tc>
        <w:tc>
          <w:tcPr>
            <w:tcW w:w="1012" w:type="dxa"/>
          </w:tcPr>
          <w:p w14:paraId="6CBAFF66" w14:textId="77777777" w:rsidR="00172B9B" w:rsidRPr="004A2E82" w:rsidRDefault="00172B9B" w:rsidP="00E91D44">
            <w:pPr>
              <w:tabs>
                <w:tab w:val="decimal" w:pos="750"/>
              </w:tabs>
              <w:spacing w:line="340" w:lineRule="exact"/>
              <w:ind w:left="175" w:hanging="175"/>
              <w:rPr>
                <w:rFonts w:ascii="Arial" w:hAnsi="Arial" w:cs="Arial"/>
                <w:sz w:val="16"/>
                <w:szCs w:val="16"/>
              </w:rPr>
            </w:pPr>
          </w:p>
        </w:tc>
        <w:tc>
          <w:tcPr>
            <w:tcW w:w="1013" w:type="dxa"/>
          </w:tcPr>
          <w:p w14:paraId="5CE4DBC5" w14:textId="77777777" w:rsidR="00172B9B" w:rsidRPr="004A2E82" w:rsidRDefault="00172B9B" w:rsidP="00E91D44">
            <w:pPr>
              <w:tabs>
                <w:tab w:val="decimal" w:pos="750"/>
              </w:tabs>
              <w:spacing w:line="340" w:lineRule="exact"/>
              <w:ind w:left="175" w:hanging="175"/>
              <w:rPr>
                <w:rFonts w:ascii="Arial" w:hAnsi="Arial" w:cs="Arial"/>
                <w:sz w:val="16"/>
                <w:szCs w:val="16"/>
              </w:rPr>
            </w:pPr>
          </w:p>
        </w:tc>
        <w:tc>
          <w:tcPr>
            <w:tcW w:w="2610" w:type="dxa"/>
          </w:tcPr>
          <w:p w14:paraId="52D00E2D" w14:textId="77777777" w:rsidR="00172B9B" w:rsidRPr="004A2E82" w:rsidRDefault="00172B9B" w:rsidP="00E91D44">
            <w:pPr>
              <w:spacing w:line="340" w:lineRule="exact"/>
              <w:ind w:left="175" w:hanging="175"/>
              <w:rPr>
                <w:rFonts w:ascii="Arial" w:eastAsia="Arial Unicode MS" w:hAnsi="Arial" w:cs="Arial"/>
                <w:sz w:val="16"/>
                <w:szCs w:val="16"/>
              </w:rPr>
            </w:pPr>
          </w:p>
        </w:tc>
      </w:tr>
      <w:tr w:rsidR="00CE6A39" w:rsidRPr="004A2E82" w14:paraId="47FC0E1C" w14:textId="77777777" w:rsidTr="00CE6A39">
        <w:trPr>
          <w:trHeight w:val="312"/>
        </w:trPr>
        <w:tc>
          <w:tcPr>
            <w:tcW w:w="2520" w:type="dxa"/>
            <w:hideMark/>
          </w:tcPr>
          <w:p w14:paraId="6A50E62B" w14:textId="77777777" w:rsidR="00CE6A39" w:rsidRPr="004A2E82" w:rsidRDefault="00CE6A39" w:rsidP="00E91D44">
            <w:pPr>
              <w:spacing w:line="340" w:lineRule="exact"/>
              <w:rPr>
                <w:rFonts w:ascii="Arial" w:eastAsia="Arial Unicode MS" w:hAnsi="Arial" w:cs="Arial"/>
                <w:sz w:val="16"/>
                <w:szCs w:val="16"/>
              </w:rPr>
            </w:pPr>
            <w:r w:rsidRPr="004A2E82">
              <w:rPr>
                <w:rFonts w:ascii="Arial" w:eastAsia="Arial Unicode MS" w:hAnsi="Arial" w:cs="Arial"/>
                <w:sz w:val="16"/>
                <w:szCs w:val="16"/>
              </w:rPr>
              <w:t>Reinsurance premium written</w:t>
            </w:r>
          </w:p>
        </w:tc>
        <w:tc>
          <w:tcPr>
            <w:tcW w:w="1012" w:type="dxa"/>
          </w:tcPr>
          <w:p w14:paraId="3C9AF99B" w14:textId="52725A26"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561,870</w:t>
            </w:r>
          </w:p>
        </w:tc>
        <w:tc>
          <w:tcPr>
            <w:tcW w:w="1013" w:type="dxa"/>
            <w:hideMark/>
          </w:tcPr>
          <w:p w14:paraId="20667E0F" w14:textId="001D905A"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cs/>
              </w:rPr>
              <w:t>241</w:t>
            </w:r>
            <w:r w:rsidRPr="004A2E82">
              <w:rPr>
                <w:rFonts w:ascii="Arial" w:hAnsi="Arial" w:cs="Arial"/>
                <w:sz w:val="16"/>
                <w:szCs w:val="16"/>
              </w:rPr>
              <w:t>,225</w:t>
            </w:r>
          </w:p>
        </w:tc>
        <w:tc>
          <w:tcPr>
            <w:tcW w:w="1012" w:type="dxa"/>
          </w:tcPr>
          <w:p w14:paraId="16FEDB9F" w14:textId="09376AD2"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1,201,694</w:t>
            </w:r>
          </w:p>
        </w:tc>
        <w:tc>
          <w:tcPr>
            <w:tcW w:w="1013" w:type="dxa"/>
            <w:hideMark/>
          </w:tcPr>
          <w:p w14:paraId="4A3C11E4" w14:textId="4478D6F5"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1,192,476</w:t>
            </w:r>
          </w:p>
        </w:tc>
        <w:tc>
          <w:tcPr>
            <w:tcW w:w="2610" w:type="dxa"/>
            <w:hideMark/>
          </w:tcPr>
          <w:p w14:paraId="7D873B54" w14:textId="77777777" w:rsidR="00CE6A39" w:rsidRPr="004A2E82" w:rsidRDefault="00CE6A39" w:rsidP="00E91D44">
            <w:pPr>
              <w:spacing w:line="340" w:lineRule="exact"/>
              <w:ind w:left="173" w:hanging="173"/>
              <w:rPr>
                <w:rFonts w:ascii="Arial" w:eastAsia="Arial Unicode MS" w:hAnsi="Arial" w:cs="Arial"/>
                <w:sz w:val="16"/>
                <w:szCs w:val="16"/>
                <w:cs/>
              </w:rPr>
            </w:pPr>
            <w:r w:rsidRPr="004A2E82">
              <w:rPr>
                <w:rFonts w:ascii="Arial" w:eastAsia="Arial Unicode MS" w:hAnsi="Arial" w:cs="Arial"/>
                <w:sz w:val="16"/>
                <w:szCs w:val="16"/>
              </w:rPr>
              <w:t>Ceded rates as specified based on the type of reinsurance and the reinsurance contracts</w:t>
            </w:r>
          </w:p>
        </w:tc>
      </w:tr>
      <w:tr w:rsidR="00CE6A39" w:rsidRPr="004A2E82" w14:paraId="2D50D50B" w14:textId="77777777" w:rsidTr="00CE6A39">
        <w:trPr>
          <w:trHeight w:val="312"/>
        </w:trPr>
        <w:tc>
          <w:tcPr>
            <w:tcW w:w="2520" w:type="dxa"/>
            <w:hideMark/>
          </w:tcPr>
          <w:p w14:paraId="2BB6271C" w14:textId="77777777" w:rsidR="00CE6A39" w:rsidRPr="004A2E82" w:rsidRDefault="00CE6A39" w:rsidP="00E91D44">
            <w:pPr>
              <w:spacing w:line="340" w:lineRule="exact"/>
              <w:ind w:left="186" w:right="-108" w:hanging="186"/>
              <w:rPr>
                <w:rFonts w:ascii="Arial" w:eastAsia="Arial Unicode MS" w:hAnsi="Arial" w:cs="Arial"/>
                <w:sz w:val="16"/>
                <w:szCs w:val="16"/>
              </w:rPr>
            </w:pPr>
            <w:r w:rsidRPr="004A2E82">
              <w:rPr>
                <w:rFonts w:ascii="Arial" w:eastAsia="Arial Unicode MS" w:hAnsi="Arial" w:cs="Arial"/>
                <w:sz w:val="16"/>
                <w:szCs w:val="16"/>
              </w:rPr>
              <w:t>Commission</w:t>
            </w:r>
            <w:r w:rsidRPr="004A2E82">
              <w:rPr>
                <w:rFonts w:ascii="Arial" w:eastAsia="Arial Unicode MS" w:hAnsi="Arial" w:cs="Arial"/>
                <w:sz w:val="16"/>
                <w:szCs w:val="16"/>
                <w:cs/>
              </w:rPr>
              <w:t xml:space="preserve"> </w:t>
            </w:r>
            <w:r w:rsidRPr="004A2E82">
              <w:rPr>
                <w:rFonts w:ascii="Arial" w:eastAsia="Arial Unicode MS" w:hAnsi="Arial" w:cs="Arial"/>
                <w:sz w:val="16"/>
                <w:szCs w:val="16"/>
              </w:rPr>
              <w:t>paid to reinsurance</w:t>
            </w:r>
          </w:p>
        </w:tc>
        <w:tc>
          <w:tcPr>
            <w:tcW w:w="1012" w:type="dxa"/>
          </w:tcPr>
          <w:p w14:paraId="060715F9" w14:textId="6ADB5DDD"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120,095</w:t>
            </w:r>
          </w:p>
        </w:tc>
        <w:tc>
          <w:tcPr>
            <w:tcW w:w="1013" w:type="dxa"/>
            <w:hideMark/>
          </w:tcPr>
          <w:p w14:paraId="58E298CB" w14:textId="0E876B9D" w:rsidR="00CE6A39" w:rsidRPr="004A2E82" w:rsidRDefault="00CE6A39" w:rsidP="00E91D44">
            <w:pPr>
              <w:tabs>
                <w:tab w:val="decimal" w:pos="750"/>
              </w:tabs>
              <w:spacing w:line="340" w:lineRule="exact"/>
              <w:ind w:left="-108"/>
              <w:rPr>
                <w:rFonts w:ascii="Arial" w:hAnsi="Arial" w:cs="Arial"/>
                <w:sz w:val="16"/>
                <w:szCs w:val="16"/>
                <w:cs/>
              </w:rPr>
            </w:pPr>
            <w:r w:rsidRPr="004A2E82">
              <w:rPr>
                <w:rFonts w:ascii="Arial" w:hAnsi="Arial" w:cs="Arial"/>
                <w:sz w:val="16"/>
                <w:szCs w:val="16"/>
              </w:rPr>
              <w:t>37,695</w:t>
            </w:r>
          </w:p>
        </w:tc>
        <w:tc>
          <w:tcPr>
            <w:tcW w:w="1012" w:type="dxa"/>
          </w:tcPr>
          <w:p w14:paraId="080C8B73" w14:textId="7C38219A"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257,010</w:t>
            </w:r>
          </w:p>
        </w:tc>
        <w:tc>
          <w:tcPr>
            <w:tcW w:w="1013" w:type="dxa"/>
            <w:hideMark/>
          </w:tcPr>
          <w:p w14:paraId="644E7D3D" w14:textId="6627F812"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250,968</w:t>
            </w:r>
          </w:p>
        </w:tc>
        <w:tc>
          <w:tcPr>
            <w:tcW w:w="2610" w:type="dxa"/>
            <w:hideMark/>
          </w:tcPr>
          <w:p w14:paraId="32276B6C" w14:textId="77777777" w:rsidR="00CE6A39" w:rsidRPr="004A2E82" w:rsidRDefault="00CE6A39" w:rsidP="00E91D44">
            <w:pPr>
              <w:spacing w:line="340" w:lineRule="exact"/>
              <w:ind w:left="173" w:hanging="173"/>
              <w:rPr>
                <w:rFonts w:ascii="Arial" w:eastAsia="Arial Unicode MS" w:hAnsi="Arial" w:cs="Arial"/>
                <w:sz w:val="16"/>
                <w:szCs w:val="16"/>
                <w:cs/>
              </w:rPr>
            </w:pPr>
            <w:r w:rsidRPr="004A2E82">
              <w:rPr>
                <w:rFonts w:ascii="Arial" w:eastAsia="Arial Unicode MS" w:hAnsi="Arial" w:cs="Arial"/>
                <w:sz w:val="16"/>
                <w:szCs w:val="16"/>
              </w:rPr>
              <w:t>Ceded rates as specified based on the type of reinsurance and the reinsurance contracts</w:t>
            </w:r>
          </w:p>
        </w:tc>
      </w:tr>
      <w:tr w:rsidR="00CE6A39" w:rsidRPr="004A2E82" w14:paraId="24238193" w14:textId="77777777" w:rsidTr="00CE6A39">
        <w:trPr>
          <w:trHeight w:val="312"/>
        </w:trPr>
        <w:tc>
          <w:tcPr>
            <w:tcW w:w="2520" w:type="dxa"/>
            <w:hideMark/>
          </w:tcPr>
          <w:p w14:paraId="1109D36D" w14:textId="77777777" w:rsidR="00CE6A39" w:rsidRPr="004A2E82" w:rsidRDefault="00CE6A39" w:rsidP="00E91D44">
            <w:pPr>
              <w:tabs>
                <w:tab w:val="decimal" w:pos="882"/>
              </w:tabs>
              <w:spacing w:line="340" w:lineRule="exact"/>
              <w:ind w:left="-108" w:right="-110"/>
              <w:rPr>
                <w:rFonts w:ascii="Arial" w:eastAsia="Arial Unicode MS" w:hAnsi="Arial" w:cs="Arial"/>
                <w:sz w:val="16"/>
                <w:szCs w:val="16"/>
              </w:rPr>
            </w:pPr>
            <w:r w:rsidRPr="004A2E82">
              <w:rPr>
                <w:rFonts w:ascii="Arial" w:eastAsia="Arial Unicode MS" w:hAnsi="Arial" w:cs="Arial"/>
                <w:b/>
                <w:bCs/>
                <w:sz w:val="16"/>
                <w:szCs w:val="16"/>
              </w:rPr>
              <w:t>Transactions</w:t>
            </w:r>
            <w:r w:rsidRPr="004A2E82">
              <w:rPr>
                <w:rFonts w:ascii="Arial" w:hAnsi="Arial" w:cs="Arial"/>
                <w:b/>
                <w:bCs/>
                <w:sz w:val="16"/>
                <w:szCs w:val="16"/>
              </w:rPr>
              <w:t xml:space="preserve"> with related companies</w:t>
            </w:r>
          </w:p>
        </w:tc>
        <w:tc>
          <w:tcPr>
            <w:tcW w:w="1012" w:type="dxa"/>
          </w:tcPr>
          <w:p w14:paraId="4100BA90" w14:textId="77777777" w:rsidR="00CE6A39" w:rsidRPr="004A2E82" w:rsidRDefault="00CE6A39" w:rsidP="00E91D44">
            <w:pPr>
              <w:tabs>
                <w:tab w:val="decimal" w:pos="750"/>
              </w:tabs>
              <w:spacing w:line="340" w:lineRule="exact"/>
              <w:ind w:left="-108"/>
              <w:rPr>
                <w:rFonts w:ascii="Arial" w:hAnsi="Arial" w:cs="Arial"/>
                <w:sz w:val="16"/>
                <w:szCs w:val="16"/>
              </w:rPr>
            </w:pPr>
          </w:p>
        </w:tc>
        <w:tc>
          <w:tcPr>
            <w:tcW w:w="1013" w:type="dxa"/>
          </w:tcPr>
          <w:p w14:paraId="54020878" w14:textId="77777777" w:rsidR="00CE6A39" w:rsidRPr="004A2E82" w:rsidRDefault="00CE6A39" w:rsidP="00E91D44">
            <w:pPr>
              <w:tabs>
                <w:tab w:val="decimal" w:pos="750"/>
              </w:tabs>
              <w:spacing w:line="340" w:lineRule="exact"/>
              <w:ind w:left="-108"/>
              <w:rPr>
                <w:rFonts w:ascii="Arial" w:hAnsi="Arial" w:cs="Arial"/>
                <w:sz w:val="16"/>
                <w:szCs w:val="16"/>
                <w:cs/>
              </w:rPr>
            </w:pPr>
          </w:p>
        </w:tc>
        <w:tc>
          <w:tcPr>
            <w:tcW w:w="1012" w:type="dxa"/>
          </w:tcPr>
          <w:p w14:paraId="6D0BBB7B" w14:textId="77777777" w:rsidR="00CE6A39" w:rsidRPr="004A2E82" w:rsidRDefault="00CE6A39" w:rsidP="00E91D44">
            <w:pPr>
              <w:tabs>
                <w:tab w:val="decimal" w:pos="750"/>
              </w:tabs>
              <w:spacing w:line="340" w:lineRule="exact"/>
              <w:ind w:left="-108"/>
              <w:rPr>
                <w:rFonts w:ascii="Arial" w:hAnsi="Arial" w:cs="Arial"/>
                <w:sz w:val="16"/>
                <w:szCs w:val="16"/>
              </w:rPr>
            </w:pPr>
          </w:p>
        </w:tc>
        <w:tc>
          <w:tcPr>
            <w:tcW w:w="1013" w:type="dxa"/>
          </w:tcPr>
          <w:p w14:paraId="7624605B" w14:textId="77777777" w:rsidR="00CE6A39" w:rsidRPr="004A2E82" w:rsidRDefault="00CE6A39" w:rsidP="00E91D44">
            <w:pPr>
              <w:tabs>
                <w:tab w:val="decimal" w:pos="750"/>
                <w:tab w:val="center" w:pos="8100"/>
              </w:tabs>
              <w:spacing w:line="340" w:lineRule="exact"/>
              <w:ind w:left="-108" w:right="-108" w:hanging="252"/>
              <w:rPr>
                <w:rFonts w:ascii="Arial" w:hAnsi="Arial" w:cs="Arial"/>
                <w:sz w:val="16"/>
                <w:szCs w:val="16"/>
              </w:rPr>
            </w:pPr>
          </w:p>
        </w:tc>
        <w:tc>
          <w:tcPr>
            <w:tcW w:w="2610" w:type="dxa"/>
          </w:tcPr>
          <w:p w14:paraId="6C917ADE" w14:textId="77777777" w:rsidR="00CE6A39" w:rsidRPr="004A2E82" w:rsidRDefault="00CE6A39" w:rsidP="00E91D44">
            <w:pPr>
              <w:spacing w:line="340" w:lineRule="exact"/>
              <w:ind w:left="175" w:hanging="175"/>
              <w:rPr>
                <w:rFonts w:ascii="Arial" w:eastAsia="Arial Unicode MS" w:hAnsi="Arial" w:cs="Arial"/>
                <w:sz w:val="16"/>
                <w:szCs w:val="16"/>
                <w:cs/>
              </w:rPr>
            </w:pPr>
          </w:p>
        </w:tc>
      </w:tr>
      <w:tr w:rsidR="00CE6A39" w:rsidRPr="004A2E82" w14:paraId="584E4CB6" w14:textId="77777777" w:rsidTr="00CE6A39">
        <w:trPr>
          <w:trHeight w:val="312"/>
        </w:trPr>
        <w:tc>
          <w:tcPr>
            <w:tcW w:w="2520" w:type="dxa"/>
            <w:hideMark/>
          </w:tcPr>
          <w:p w14:paraId="012E9FAD" w14:textId="77777777" w:rsidR="00CE6A39" w:rsidRPr="004A2E82" w:rsidRDefault="00CE6A39" w:rsidP="00E91D44">
            <w:pPr>
              <w:spacing w:line="340" w:lineRule="exact"/>
              <w:rPr>
                <w:rFonts w:ascii="Arial" w:eastAsia="Arial Unicode MS" w:hAnsi="Arial" w:cs="Arial"/>
                <w:sz w:val="16"/>
                <w:szCs w:val="16"/>
              </w:rPr>
            </w:pPr>
            <w:r w:rsidRPr="004A2E82">
              <w:rPr>
                <w:rFonts w:ascii="Arial" w:eastAsia="Arial Unicode MS" w:hAnsi="Arial" w:cs="Arial"/>
                <w:sz w:val="16"/>
                <w:szCs w:val="16"/>
              </w:rPr>
              <w:t>Direct premium written</w:t>
            </w:r>
          </w:p>
        </w:tc>
        <w:tc>
          <w:tcPr>
            <w:tcW w:w="1012" w:type="dxa"/>
          </w:tcPr>
          <w:p w14:paraId="74B056F5" w14:textId="15E5DE0D"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8,820,911</w:t>
            </w:r>
          </w:p>
        </w:tc>
        <w:tc>
          <w:tcPr>
            <w:tcW w:w="1013" w:type="dxa"/>
            <w:hideMark/>
          </w:tcPr>
          <w:p w14:paraId="2C04EE2A" w14:textId="24693255" w:rsidR="00CE6A39" w:rsidRPr="004A2E82" w:rsidRDefault="00CE6A39" w:rsidP="00E91D44">
            <w:pPr>
              <w:tabs>
                <w:tab w:val="decimal" w:pos="750"/>
              </w:tabs>
              <w:spacing w:line="340" w:lineRule="exact"/>
              <w:ind w:left="-108"/>
              <w:rPr>
                <w:rFonts w:ascii="Arial" w:hAnsi="Arial" w:cs="Arial"/>
                <w:sz w:val="16"/>
                <w:szCs w:val="16"/>
                <w:cs/>
              </w:rPr>
            </w:pPr>
            <w:r w:rsidRPr="004A2E82">
              <w:rPr>
                <w:rFonts w:ascii="Arial" w:hAnsi="Arial" w:cs="Arial"/>
                <w:sz w:val="16"/>
                <w:szCs w:val="16"/>
              </w:rPr>
              <w:t xml:space="preserve">  10,151,736 </w:t>
            </w:r>
          </w:p>
        </w:tc>
        <w:tc>
          <w:tcPr>
            <w:tcW w:w="1012" w:type="dxa"/>
          </w:tcPr>
          <w:p w14:paraId="54319BB2" w14:textId="72BC9E06"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31,689,421</w:t>
            </w:r>
          </w:p>
        </w:tc>
        <w:tc>
          <w:tcPr>
            <w:tcW w:w="1013" w:type="dxa"/>
            <w:hideMark/>
          </w:tcPr>
          <w:p w14:paraId="0E2EDEB9" w14:textId="363E320B"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 xml:space="preserve">59,879,612 </w:t>
            </w:r>
          </w:p>
        </w:tc>
        <w:tc>
          <w:tcPr>
            <w:tcW w:w="2610" w:type="dxa"/>
            <w:hideMark/>
          </w:tcPr>
          <w:p w14:paraId="372317A1" w14:textId="77777777" w:rsidR="00CE6A39" w:rsidRPr="004A2E82" w:rsidRDefault="00CE6A39" w:rsidP="00E91D44">
            <w:pPr>
              <w:spacing w:line="340" w:lineRule="exact"/>
              <w:ind w:left="175" w:hanging="175"/>
              <w:rPr>
                <w:rFonts w:ascii="Arial" w:eastAsia="Arial Unicode MS" w:hAnsi="Arial" w:cs="Arial"/>
                <w:sz w:val="16"/>
                <w:szCs w:val="16"/>
              </w:rPr>
            </w:pPr>
            <w:r w:rsidRPr="004A2E82">
              <w:rPr>
                <w:rFonts w:ascii="Arial" w:eastAsia="Arial Unicode MS" w:hAnsi="Arial" w:cs="Arial"/>
                <w:sz w:val="16"/>
                <w:szCs w:val="16"/>
              </w:rPr>
              <w:t>Rates as specified in insurance contracts</w:t>
            </w:r>
          </w:p>
        </w:tc>
      </w:tr>
      <w:tr w:rsidR="00CE6A39" w:rsidRPr="004A2E82" w14:paraId="2AAA4B16" w14:textId="77777777" w:rsidTr="00CE6A39">
        <w:trPr>
          <w:trHeight w:val="312"/>
        </w:trPr>
        <w:tc>
          <w:tcPr>
            <w:tcW w:w="2520" w:type="dxa"/>
            <w:hideMark/>
          </w:tcPr>
          <w:p w14:paraId="4EE1B80F" w14:textId="77777777" w:rsidR="00CE6A39" w:rsidRPr="004A2E82" w:rsidRDefault="00CE6A39" w:rsidP="00E91D44">
            <w:pPr>
              <w:spacing w:line="340" w:lineRule="exact"/>
              <w:rPr>
                <w:rFonts w:ascii="Arial" w:eastAsia="Arial Unicode MS" w:hAnsi="Arial" w:cs="Arial"/>
                <w:sz w:val="16"/>
                <w:szCs w:val="16"/>
              </w:rPr>
            </w:pPr>
            <w:r w:rsidRPr="004A2E82">
              <w:rPr>
                <w:rFonts w:ascii="Arial" w:eastAsia="Arial Unicode MS" w:hAnsi="Arial" w:cs="Arial"/>
                <w:sz w:val="16"/>
                <w:szCs w:val="16"/>
              </w:rPr>
              <w:t xml:space="preserve">Claim expenses </w:t>
            </w:r>
          </w:p>
        </w:tc>
        <w:tc>
          <w:tcPr>
            <w:tcW w:w="1012" w:type="dxa"/>
          </w:tcPr>
          <w:p w14:paraId="445EFE67" w14:textId="0B129130"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3,482,018</w:t>
            </w:r>
          </w:p>
        </w:tc>
        <w:tc>
          <w:tcPr>
            <w:tcW w:w="1013" w:type="dxa"/>
            <w:hideMark/>
          </w:tcPr>
          <w:p w14:paraId="0B527EED" w14:textId="7B0ACDDE" w:rsidR="00CE6A39" w:rsidRPr="004A2E82" w:rsidRDefault="00CE6A39" w:rsidP="00E91D44">
            <w:pPr>
              <w:tabs>
                <w:tab w:val="decimal" w:pos="750"/>
              </w:tabs>
              <w:spacing w:line="340" w:lineRule="exact"/>
              <w:ind w:left="-108"/>
              <w:rPr>
                <w:rFonts w:ascii="Arial" w:hAnsi="Arial" w:cs="Arial"/>
                <w:sz w:val="16"/>
                <w:szCs w:val="16"/>
                <w:cs/>
              </w:rPr>
            </w:pPr>
            <w:r w:rsidRPr="004A2E82">
              <w:rPr>
                <w:rFonts w:ascii="Arial" w:hAnsi="Arial" w:cs="Arial"/>
                <w:sz w:val="16"/>
                <w:szCs w:val="16"/>
              </w:rPr>
              <w:t xml:space="preserve">10,723,993 </w:t>
            </w:r>
          </w:p>
        </w:tc>
        <w:tc>
          <w:tcPr>
            <w:tcW w:w="1012" w:type="dxa"/>
          </w:tcPr>
          <w:p w14:paraId="76DC04D7" w14:textId="6888AA11"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1,578,793</w:t>
            </w:r>
          </w:p>
        </w:tc>
        <w:tc>
          <w:tcPr>
            <w:tcW w:w="1013" w:type="dxa"/>
            <w:hideMark/>
          </w:tcPr>
          <w:p w14:paraId="71B29587" w14:textId="0C673BC7"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 xml:space="preserve">15,930,928 </w:t>
            </w:r>
          </w:p>
        </w:tc>
        <w:tc>
          <w:tcPr>
            <w:tcW w:w="2610" w:type="dxa"/>
            <w:hideMark/>
          </w:tcPr>
          <w:p w14:paraId="6B1F4BC2" w14:textId="77777777" w:rsidR="00CE6A39" w:rsidRPr="004A2E82" w:rsidRDefault="00CE6A39" w:rsidP="00E91D44">
            <w:pPr>
              <w:spacing w:line="340" w:lineRule="exact"/>
              <w:ind w:left="175" w:hanging="175"/>
              <w:rPr>
                <w:rFonts w:ascii="Arial" w:eastAsia="Arial Unicode MS" w:hAnsi="Arial" w:cs="Arial"/>
                <w:sz w:val="16"/>
                <w:szCs w:val="16"/>
                <w:cs/>
              </w:rPr>
            </w:pPr>
            <w:r w:rsidRPr="004A2E82">
              <w:rPr>
                <w:rFonts w:ascii="Arial" w:eastAsia="Arial Unicode MS" w:hAnsi="Arial" w:cs="Arial"/>
                <w:sz w:val="16"/>
                <w:szCs w:val="16"/>
              </w:rPr>
              <w:t>Actual incurred</w:t>
            </w:r>
          </w:p>
        </w:tc>
      </w:tr>
      <w:tr w:rsidR="00CE6A39" w:rsidRPr="004A2E82" w14:paraId="035BA565" w14:textId="77777777" w:rsidTr="00CE6A39">
        <w:trPr>
          <w:trHeight w:val="312"/>
        </w:trPr>
        <w:tc>
          <w:tcPr>
            <w:tcW w:w="2520" w:type="dxa"/>
            <w:hideMark/>
          </w:tcPr>
          <w:p w14:paraId="620F5D56" w14:textId="77777777" w:rsidR="00CE6A39" w:rsidRPr="004A2E82" w:rsidRDefault="00CE6A39" w:rsidP="00E91D44">
            <w:pPr>
              <w:spacing w:line="340" w:lineRule="exact"/>
              <w:rPr>
                <w:rFonts w:ascii="Arial" w:eastAsia="Arial Unicode MS" w:hAnsi="Arial" w:cs="Arial"/>
                <w:sz w:val="16"/>
                <w:szCs w:val="16"/>
              </w:rPr>
            </w:pPr>
            <w:r w:rsidRPr="004A2E82">
              <w:rPr>
                <w:rFonts w:ascii="Arial" w:eastAsia="Arial Unicode MS" w:hAnsi="Arial" w:cs="Arial"/>
                <w:sz w:val="16"/>
                <w:szCs w:val="16"/>
              </w:rPr>
              <w:t>Dividend income</w:t>
            </w:r>
          </w:p>
        </w:tc>
        <w:tc>
          <w:tcPr>
            <w:tcW w:w="1012" w:type="dxa"/>
          </w:tcPr>
          <w:p w14:paraId="027C9DFD" w14:textId="6F6CF537"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cs/>
              </w:rPr>
              <w:t>21,347,520</w:t>
            </w:r>
          </w:p>
        </w:tc>
        <w:tc>
          <w:tcPr>
            <w:tcW w:w="1013" w:type="dxa"/>
            <w:hideMark/>
          </w:tcPr>
          <w:p w14:paraId="01C59C0D" w14:textId="50B7A7E5"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 xml:space="preserve">  1,207,300 </w:t>
            </w:r>
          </w:p>
        </w:tc>
        <w:tc>
          <w:tcPr>
            <w:tcW w:w="1012" w:type="dxa"/>
          </w:tcPr>
          <w:p w14:paraId="1500477D" w14:textId="30B0CCAA"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21,347,520</w:t>
            </w:r>
          </w:p>
        </w:tc>
        <w:tc>
          <w:tcPr>
            <w:tcW w:w="1013" w:type="dxa"/>
            <w:hideMark/>
          </w:tcPr>
          <w:p w14:paraId="46C349B1" w14:textId="1E46CCD3"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 xml:space="preserve">20,752,540 </w:t>
            </w:r>
          </w:p>
        </w:tc>
        <w:tc>
          <w:tcPr>
            <w:tcW w:w="2610" w:type="dxa"/>
            <w:hideMark/>
          </w:tcPr>
          <w:p w14:paraId="4CEEE1DC" w14:textId="77777777" w:rsidR="00CE6A39" w:rsidRPr="004A2E82" w:rsidRDefault="00CE6A39" w:rsidP="00E91D44">
            <w:pPr>
              <w:spacing w:line="340" w:lineRule="exact"/>
              <w:ind w:left="175" w:right="-115" w:hanging="175"/>
              <w:rPr>
                <w:rFonts w:ascii="Arial" w:eastAsia="Arial Unicode MS" w:hAnsi="Arial" w:cs="Arial"/>
                <w:sz w:val="16"/>
                <w:szCs w:val="16"/>
                <w:cs/>
              </w:rPr>
            </w:pPr>
            <w:r w:rsidRPr="004A2E82">
              <w:rPr>
                <w:rFonts w:ascii="Arial" w:eastAsia="Arial Unicode MS" w:hAnsi="Arial" w:cs="Arial"/>
                <w:sz w:val="16"/>
                <w:szCs w:val="16"/>
              </w:rPr>
              <w:t>As declared</w:t>
            </w:r>
          </w:p>
        </w:tc>
      </w:tr>
      <w:tr w:rsidR="00CE6A39" w:rsidRPr="004A2E82" w14:paraId="38F5ADC8" w14:textId="77777777" w:rsidTr="007C7514">
        <w:trPr>
          <w:trHeight w:val="312"/>
        </w:trPr>
        <w:tc>
          <w:tcPr>
            <w:tcW w:w="2520" w:type="dxa"/>
            <w:hideMark/>
          </w:tcPr>
          <w:p w14:paraId="167D4649" w14:textId="77777777" w:rsidR="00CE6A39" w:rsidRPr="004A2E82" w:rsidRDefault="00CE6A39" w:rsidP="00E91D44">
            <w:pPr>
              <w:spacing w:line="340" w:lineRule="exact"/>
              <w:ind w:left="186" w:hanging="186"/>
              <w:rPr>
                <w:rFonts w:ascii="Arial" w:eastAsia="Arial Unicode MS" w:hAnsi="Arial" w:cs="Arial"/>
                <w:sz w:val="16"/>
                <w:szCs w:val="16"/>
              </w:rPr>
            </w:pPr>
            <w:r w:rsidRPr="004A2E82">
              <w:rPr>
                <w:rFonts w:ascii="Arial" w:eastAsia="Arial Unicode MS" w:hAnsi="Arial" w:cs="Arial"/>
                <w:sz w:val="16"/>
                <w:szCs w:val="16"/>
              </w:rPr>
              <w:t>Rental and service fee for branch office expenses</w:t>
            </w:r>
          </w:p>
        </w:tc>
        <w:tc>
          <w:tcPr>
            <w:tcW w:w="1012" w:type="dxa"/>
            <w:vAlign w:val="bottom"/>
          </w:tcPr>
          <w:p w14:paraId="5EFE0C86" w14:textId="75F9A4FD" w:rsidR="00CE6A39" w:rsidRPr="004A2E82" w:rsidRDefault="00CE6A39" w:rsidP="007C7514">
            <w:pPr>
              <w:tabs>
                <w:tab w:val="decimal" w:pos="750"/>
              </w:tabs>
              <w:spacing w:line="340" w:lineRule="exact"/>
              <w:ind w:left="-108"/>
              <w:rPr>
                <w:rFonts w:ascii="Arial" w:hAnsi="Arial" w:cs="Arial"/>
                <w:sz w:val="16"/>
                <w:szCs w:val="16"/>
              </w:rPr>
            </w:pPr>
            <w:r w:rsidRPr="004A2E82">
              <w:rPr>
                <w:rFonts w:ascii="Arial" w:hAnsi="Arial" w:cs="Arial"/>
                <w:sz w:val="16"/>
                <w:szCs w:val="16"/>
              </w:rPr>
              <w:t>58,596</w:t>
            </w:r>
          </w:p>
        </w:tc>
        <w:tc>
          <w:tcPr>
            <w:tcW w:w="1013" w:type="dxa"/>
            <w:vAlign w:val="bottom"/>
            <w:hideMark/>
          </w:tcPr>
          <w:p w14:paraId="53335EC0" w14:textId="5C27D281" w:rsidR="00CE6A39" w:rsidRPr="004A2E82" w:rsidRDefault="00CE6A39" w:rsidP="007C7514">
            <w:pPr>
              <w:tabs>
                <w:tab w:val="decimal" w:pos="750"/>
              </w:tabs>
              <w:spacing w:line="340" w:lineRule="exact"/>
              <w:ind w:left="-108"/>
              <w:rPr>
                <w:rFonts w:ascii="Arial" w:hAnsi="Arial" w:cs="Arial"/>
                <w:sz w:val="16"/>
                <w:szCs w:val="16"/>
                <w:cs/>
              </w:rPr>
            </w:pPr>
            <w:r w:rsidRPr="004A2E82">
              <w:rPr>
                <w:rFonts w:ascii="Arial" w:hAnsi="Arial" w:cs="Arial"/>
                <w:sz w:val="16"/>
                <w:szCs w:val="16"/>
              </w:rPr>
              <w:t xml:space="preserve">58,709 </w:t>
            </w:r>
          </w:p>
        </w:tc>
        <w:tc>
          <w:tcPr>
            <w:tcW w:w="1012" w:type="dxa"/>
            <w:vAlign w:val="bottom"/>
          </w:tcPr>
          <w:p w14:paraId="74C6BF11" w14:textId="1FFC5514" w:rsidR="00CE6A39" w:rsidRPr="004A2E82" w:rsidRDefault="00CE6A39" w:rsidP="007C7514">
            <w:pPr>
              <w:tabs>
                <w:tab w:val="decimal" w:pos="750"/>
              </w:tabs>
              <w:spacing w:line="340" w:lineRule="exact"/>
              <w:ind w:left="-108"/>
              <w:rPr>
                <w:rFonts w:ascii="Arial" w:hAnsi="Arial" w:cs="Arial"/>
                <w:sz w:val="16"/>
                <w:szCs w:val="16"/>
              </w:rPr>
            </w:pPr>
            <w:r w:rsidRPr="004A2E82">
              <w:rPr>
                <w:rFonts w:ascii="Arial" w:hAnsi="Arial" w:cs="Arial"/>
                <w:sz w:val="16"/>
                <w:szCs w:val="16"/>
              </w:rPr>
              <w:t>117,037</w:t>
            </w:r>
          </w:p>
        </w:tc>
        <w:tc>
          <w:tcPr>
            <w:tcW w:w="1013" w:type="dxa"/>
            <w:vAlign w:val="bottom"/>
            <w:hideMark/>
          </w:tcPr>
          <w:p w14:paraId="079CEEC8" w14:textId="7693454E" w:rsidR="00CE6A39" w:rsidRPr="004A2E82" w:rsidRDefault="00CE6A39" w:rsidP="007C7514">
            <w:pPr>
              <w:tabs>
                <w:tab w:val="decimal" w:pos="750"/>
              </w:tabs>
              <w:spacing w:line="340" w:lineRule="exact"/>
              <w:ind w:left="-108"/>
              <w:rPr>
                <w:rFonts w:ascii="Arial" w:hAnsi="Arial" w:cs="Arial"/>
                <w:sz w:val="16"/>
                <w:szCs w:val="16"/>
              </w:rPr>
            </w:pPr>
            <w:r w:rsidRPr="004A2E82">
              <w:rPr>
                <w:rFonts w:ascii="Arial" w:hAnsi="Arial" w:cs="Arial"/>
                <w:sz w:val="16"/>
                <w:szCs w:val="16"/>
              </w:rPr>
              <w:t xml:space="preserve">117,433 </w:t>
            </w:r>
          </w:p>
        </w:tc>
        <w:tc>
          <w:tcPr>
            <w:tcW w:w="2610" w:type="dxa"/>
            <w:vAlign w:val="bottom"/>
            <w:hideMark/>
          </w:tcPr>
          <w:p w14:paraId="2A812F05" w14:textId="77777777" w:rsidR="00CE6A39" w:rsidRPr="004A2E82" w:rsidRDefault="00CE6A39" w:rsidP="007C7514">
            <w:pPr>
              <w:spacing w:line="340" w:lineRule="exact"/>
              <w:ind w:left="175" w:right="-115" w:hanging="175"/>
              <w:rPr>
                <w:rFonts w:ascii="Arial" w:eastAsia="Arial Unicode MS" w:hAnsi="Arial" w:cs="Arial"/>
                <w:sz w:val="16"/>
                <w:szCs w:val="16"/>
                <w:cs/>
              </w:rPr>
            </w:pPr>
            <w:r w:rsidRPr="004A2E82">
              <w:rPr>
                <w:rFonts w:ascii="Arial" w:eastAsia="Arial Unicode MS" w:hAnsi="Arial" w:cs="Arial"/>
                <w:sz w:val="16"/>
                <w:szCs w:val="16"/>
              </w:rPr>
              <w:t>Contract price</w:t>
            </w:r>
          </w:p>
        </w:tc>
      </w:tr>
      <w:tr w:rsidR="00CE6A39" w:rsidRPr="004A2E82" w14:paraId="7B96A13C" w14:textId="77777777" w:rsidTr="00CE6A39">
        <w:trPr>
          <w:trHeight w:val="312"/>
        </w:trPr>
        <w:tc>
          <w:tcPr>
            <w:tcW w:w="2520" w:type="dxa"/>
            <w:hideMark/>
          </w:tcPr>
          <w:p w14:paraId="441898C3" w14:textId="77777777" w:rsidR="00CE6A39" w:rsidRPr="004A2E82" w:rsidRDefault="00CE6A39" w:rsidP="00E91D44">
            <w:pPr>
              <w:spacing w:line="340" w:lineRule="exact"/>
              <w:ind w:left="186" w:hanging="186"/>
              <w:rPr>
                <w:rFonts w:ascii="Arial" w:eastAsia="Arial Unicode MS" w:hAnsi="Arial" w:cs="Arial"/>
                <w:sz w:val="16"/>
                <w:szCs w:val="16"/>
              </w:rPr>
            </w:pPr>
            <w:r w:rsidRPr="004A2E82">
              <w:rPr>
                <w:rFonts w:ascii="Arial" w:eastAsia="Arial Unicode MS" w:hAnsi="Arial" w:cs="Arial"/>
                <w:sz w:val="16"/>
                <w:szCs w:val="16"/>
              </w:rPr>
              <w:t>Rental income</w:t>
            </w:r>
          </w:p>
        </w:tc>
        <w:tc>
          <w:tcPr>
            <w:tcW w:w="1012" w:type="dxa"/>
          </w:tcPr>
          <w:p w14:paraId="7EA95923" w14:textId="087894CE" w:rsidR="00CE6A39" w:rsidRPr="004A2E82" w:rsidRDefault="00CE6A39" w:rsidP="00E91D44">
            <w:pPr>
              <w:tabs>
                <w:tab w:val="decimal" w:pos="750"/>
              </w:tabs>
              <w:spacing w:line="340" w:lineRule="exact"/>
              <w:ind w:left="-108"/>
              <w:rPr>
                <w:rFonts w:ascii="Arial" w:hAnsi="Arial" w:cs="Arial"/>
                <w:sz w:val="16"/>
                <w:szCs w:val="16"/>
              </w:rPr>
            </w:pPr>
            <w:r w:rsidRPr="004A2E82">
              <w:rPr>
                <w:rFonts w:ascii="Arial" w:hAnsi="Arial" w:cs="Arial"/>
                <w:sz w:val="16"/>
                <w:szCs w:val="16"/>
              </w:rPr>
              <w:t>47,567</w:t>
            </w:r>
          </w:p>
        </w:tc>
        <w:tc>
          <w:tcPr>
            <w:tcW w:w="1013" w:type="dxa"/>
          </w:tcPr>
          <w:p w14:paraId="41CD8DEC" w14:textId="07C8A0EA" w:rsidR="00CE6A39" w:rsidRPr="004A2E82" w:rsidRDefault="00CE6A39" w:rsidP="00E91D44">
            <w:pPr>
              <w:tabs>
                <w:tab w:val="decimal" w:pos="756"/>
              </w:tabs>
              <w:spacing w:line="340" w:lineRule="exact"/>
              <w:ind w:left="-16"/>
              <w:rPr>
                <w:rFonts w:ascii="Arial" w:hAnsi="Arial" w:cs="Arial"/>
                <w:sz w:val="16"/>
                <w:szCs w:val="16"/>
                <w:cs/>
              </w:rPr>
            </w:pPr>
            <w:r w:rsidRPr="004A2E82">
              <w:rPr>
                <w:rFonts w:ascii="Arial" w:hAnsi="Arial" w:cs="Arial"/>
                <w:sz w:val="16"/>
                <w:szCs w:val="16"/>
              </w:rPr>
              <w:t xml:space="preserve"> 47,567 </w:t>
            </w:r>
          </w:p>
        </w:tc>
        <w:tc>
          <w:tcPr>
            <w:tcW w:w="1012" w:type="dxa"/>
          </w:tcPr>
          <w:p w14:paraId="05CA7A78" w14:textId="36D1DABE" w:rsidR="00CE6A39" w:rsidRPr="004A2E82" w:rsidRDefault="00CE6A39" w:rsidP="00E91D44">
            <w:pPr>
              <w:tabs>
                <w:tab w:val="decimal" w:pos="756"/>
              </w:tabs>
              <w:spacing w:line="340" w:lineRule="exact"/>
              <w:ind w:left="-16"/>
              <w:rPr>
                <w:rFonts w:ascii="Arial" w:hAnsi="Arial" w:cs="Arial"/>
                <w:sz w:val="16"/>
                <w:szCs w:val="16"/>
              </w:rPr>
            </w:pPr>
            <w:r w:rsidRPr="004A2E82">
              <w:rPr>
                <w:rFonts w:ascii="Arial" w:hAnsi="Arial" w:cs="Arial"/>
                <w:sz w:val="16"/>
                <w:szCs w:val="16"/>
              </w:rPr>
              <w:t>95,135</w:t>
            </w:r>
          </w:p>
        </w:tc>
        <w:tc>
          <w:tcPr>
            <w:tcW w:w="1013" w:type="dxa"/>
          </w:tcPr>
          <w:p w14:paraId="43C8F801" w14:textId="3B12B873" w:rsidR="00CE6A39" w:rsidRPr="004A2E82" w:rsidRDefault="00CE6A39" w:rsidP="00E91D44">
            <w:pPr>
              <w:tabs>
                <w:tab w:val="decimal" w:pos="756"/>
              </w:tabs>
              <w:spacing w:line="340" w:lineRule="exact"/>
              <w:ind w:left="-16"/>
              <w:rPr>
                <w:rFonts w:ascii="Arial" w:hAnsi="Arial" w:cs="Arial"/>
                <w:sz w:val="16"/>
                <w:szCs w:val="16"/>
              </w:rPr>
            </w:pPr>
            <w:r w:rsidRPr="004A2E82">
              <w:rPr>
                <w:rFonts w:ascii="Arial" w:hAnsi="Arial" w:cs="Arial"/>
                <w:sz w:val="16"/>
                <w:szCs w:val="16"/>
              </w:rPr>
              <w:t xml:space="preserve"> 95,135 </w:t>
            </w:r>
          </w:p>
        </w:tc>
        <w:tc>
          <w:tcPr>
            <w:tcW w:w="2610" w:type="dxa"/>
            <w:hideMark/>
          </w:tcPr>
          <w:p w14:paraId="0FDF10DD" w14:textId="77777777" w:rsidR="00CE6A39" w:rsidRPr="004A2E82" w:rsidRDefault="00CE6A39" w:rsidP="00E91D44">
            <w:pPr>
              <w:tabs>
                <w:tab w:val="decimal" w:pos="702"/>
              </w:tabs>
              <w:spacing w:line="340" w:lineRule="exact"/>
              <w:rPr>
                <w:rFonts w:ascii="Arial" w:eastAsia="Arial Unicode MS" w:hAnsi="Arial" w:cs="Arial"/>
                <w:sz w:val="16"/>
                <w:szCs w:val="16"/>
                <w:cs/>
              </w:rPr>
            </w:pPr>
            <w:r w:rsidRPr="004A2E82">
              <w:rPr>
                <w:rFonts w:ascii="Arial" w:eastAsia="Arial Unicode MS" w:hAnsi="Arial" w:cs="Arial"/>
                <w:sz w:val="16"/>
                <w:szCs w:val="16"/>
              </w:rPr>
              <w:t>Contract price</w:t>
            </w:r>
          </w:p>
        </w:tc>
      </w:tr>
    </w:tbl>
    <w:p w14:paraId="6132C019" w14:textId="4E28F1F3" w:rsidR="000A08FE" w:rsidRPr="004A2E82" w:rsidRDefault="000A08FE">
      <w:pPr>
        <w:overflowPunct/>
        <w:autoSpaceDE/>
        <w:autoSpaceDN/>
        <w:adjustRightInd/>
        <w:textAlignment w:val="auto"/>
        <w:rPr>
          <w:rFonts w:ascii="Arial" w:eastAsia="Arial Unicode MS" w:hAnsi="Arial" w:cs="Arial"/>
          <w:b/>
          <w:bCs/>
          <w:sz w:val="22"/>
          <w:szCs w:val="22"/>
        </w:rPr>
      </w:pPr>
      <w:r w:rsidRPr="004A2E82">
        <w:rPr>
          <w:rFonts w:ascii="Arial" w:eastAsia="Arial Unicode MS" w:hAnsi="Arial" w:cs="Arial"/>
          <w:b/>
          <w:bCs/>
          <w:sz w:val="22"/>
          <w:szCs w:val="22"/>
        </w:rPr>
        <w:br w:type="page"/>
      </w:r>
    </w:p>
    <w:p w14:paraId="47B108D2" w14:textId="3E0FD9DF" w:rsidR="00321C35" w:rsidRPr="004A2E82" w:rsidRDefault="00007C07" w:rsidP="00A156FD">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4A2E82">
        <w:rPr>
          <w:rFonts w:ascii="Arial" w:eastAsia="Arial Unicode MS" w:hAnsi="Arial" w:cs="Arial"/>
          <w:b/>
          <w:bCs/>
          <w:sz w:val="22"/>
          <w:szCs w:val="22"/>
        </w:rPr>
        <w:lastRenderedPageBreak/>
        <w:t>2</w:t>
      </w:r>
      <w:r w:rsidR="00887CB2" w:rsidRPr="004A2E82">
        <w:rPr>
          <w:rFonts w:ascii="Arial" w:eastAsia="Arial Unicode MS" w:hAnsi="Arial" w:cs="Arial"/>
          <w:b/>
          <w:bCs/>
          <w:sz w:val="22"/>
          <w:szCs w:val="22"/>
        </w:rPr>
        <w:t>1</w:t>
      </w:r>
      <w:r w:rsidR="00B06EF0" w:rsidRPr="004A2E82">
        <w:rPr>
          <w:rFonts w:ascii="Arial" w:eastAsia="Arial Unicode MS" w:hAnsi="Arial" w:cs="Arial"/>
          <w:b/>
          <w:bCs/>
          <w:sz w:val="22"/>
          <w:szCs w:val="22"/>
        </w:rPr>
        <w:t>.3</w:t>
      </w:r>
      <w:r w:rsidR="00321C35" w:rsidRPr="004A2E82">
        <w:rPr>
          <w:rFonts w:ascii="Arial" w:eastAsia="Arial Unicode MS" w:hAnsi="Arial" w:cs="Arial"/>
          <w:b/>
          <w:bCs/>
          <w:sz w:val="22"/>
          <w:szCs w:val="22"/>
        </w:rPr>
        <w:tab/>
        <w:t>Outstanding balances</w:t>
      </w:r>
    </w:p>
    <w:p w14:paraId="6DAC3E9F" w14:textId="228811FC" w:rsidR="00321C35" w:rsidRPr="004A2E82" w:rsidRDefault="00EB4050" w:rsidP="00A156FD">
      <w:pPr>
        <w:spacing w:before="120" w:after="120" w:line="380" w:lineRule="exact"/>
        <w:ind w:left="547"/>
        <w:jc w:val="thaiDistribute"/>
        <w:rPr>
          <w:rFonts w:ascii="Arial" w:hAnsi="Arial" w:cs="Arial"/>
          <w:sz w:val="22"/>
          <w:szCs w:val="22"/>
        </w:rPr>
      </w:pPr>
      <w:r w:rsidRPr="004A2E82">
        <w:rPr>
          <w:rFonts w:ascii="Arial" w:hAnsi="Arial" w:cs="Arial"/>
          <w:sz w:val="22"/>
          <w:szCs w:val="22"/>
        </w:rPr>
        <w:t>The balances of the accounts between the Company and those related companies a</w:t>
      </w:r>
      <w:r w:rsidR="00321C35" w:rsidRPr="004A2E82">
        <w:rPr>
          <w:rFonts w:ascii="Arial" w:hAnsi="Arial" w:cs="Arial"/>
          <w:sz w:val="22"/>
          <w:szCs w:val="22"/>
        </w:rPr>
        <w:t xml:space="preserve">s </w:t>
      </w:r>
      <w:proofErr w:type="gramStart"/>
      <w:r w:rsidR="00321C35" w:rsidRPr="004A2E82">
        <w:rPr>
          <w:rFonts w:ascii="Arial" w:hAnsi="Arial" w:cs="Arial"/>
          <w:sz w:val="22"/>
          <w:szCs w:val="22"/>
        </w:rPr>
        <w:t>at</w:t>
      </w:r>
      <w:proofErr w:type="gramEnd"/>
      <w:r w:rsidR="00321C35" w:rsidRPr="004A2E82">
        <w:rPr>
          <w:rFonts w:ascii="Arial" w:hAnsi="Arial" w:cs="Arial"/>
          <w:sz w:val="22"/>
          <w:szCs w:val="22"/>
        </w:rPr>
        <w:t xml:space="preserve"> </w:t>
      </w:r>
      <w:r w:rsidR="002C1D44" w:rsidRPr="004A2E82">
        <w:rPr>
          <w:rFonts w:ascii="Arial" w:hAnsi="Arial" w:cs="Arial"/>
          <w:sz w:val="22"/>
          <w:szCs w:val="22"/>
        </w:rPr>
        <w:t xml:space="preserve">               </w:t>
      </w:r>
      <w:r w:rsidR="00714AE3" w:rsidRPr="004A2E82">
        <w:rPr>
          <w:rFonts w:ascii="Arial" w:hAnsi="Arial" w:cs="Arial"/>
          <w:sz w:val="22"/>
          <w:szCs w:val="22"/>
        </w:rPr>
        <w:t>30 June 2026 and 31 December 2025</w:t>
      </w:r>
      <w:r w:rsidR="00321C35" w:rsidRPr="004A2E82">
        <w:rPr>
          <w:rFonts w:ascii="Arial" w:hAnsi="Arial" w:cs="Arial"/>
          <w:sz w:val="22"/>
          <w:szCs w:val="22"/>
        </w:rPr>
        <w:t xml:space="preserve"> are as follows:</w:t>
      </w:r>
    </w:p>
    <w:tbl>
      <w:tblPr>
        <w:tblW w:w="9198" w:type="dxa"/>
        <w:tblInd w:w="450" w:type="dxa"/>
        <w:tblLayout w:type="fixed"/>
        <w:tblLook w:val="0000" w:firstRow="0" w:lastRow="0" w:firstColumn="0" w:lastColumn="0" w:noHBand="0" w:noVBand="0"/>
      </w:tblPr>
      <w:tblGrid>
        <w:gridCol w:w="5598"/>
        <w:gridCol w:w="1800"/>
        <w:gridCol w:w="1800"/>
      </w:tblGrid>
      <w:tr w:rsidR="007E701C" w:rsidRPr="004A2E82" w14:paraId="01F21200" w14:textId="77777777" w:rsidTr="00172B9B">
        <w:tc>
          <w:tcPr>
            <w:tcW w:w="5598" w:type="dxa"/>
          </w:tcPr>
          <w:p w14:paraId="60993AC5" w14:textId="77777777" w:rsidR="00370174" w:rsidRPr="004A2E82" w:rsidRDefault="00370174" w:rsidP="007E701C">
            <w:pPr>
              <w:spacing w:line="380" w:lineRule="exact"/>
              <w:ind w:left="-18" w:right="-18"/>
              <w:jc w:val="center"/>
              <w:rPr>
                <w:rFonts w:ascii="Arial" w:eastAsia="Arial Unicode MS" w:hAnsi="Arial" w:cs="Arial"/>
                <w:sz w:val="20"/>
                <w:szCs w:val="20"/>
              </w:rPr>
            </w:pPr>
          </w:p>
        </w:tc>
        <w:tc>
          <w:tcPr>
            <w:tcW w:w="3600" w:type="dxa"/>
            <w:gridSpan w:val="2"/>
          </w:tcPr>
          <w:p w14:paraId="717072D4" w14:textId="77777777" w:rsidR="00370174" w:rsidRPr="004A2E82" w:rsidRDefault="00370174" w:rsidP="007E701C">
            <w:pPr>
              <w:spacing w:line="380" w:lineRule="exact"/>
              <w:ind w:left="-18" w:right="-18"/>
              <w:jc w:val="right"/>
              <w:rPr>
                <w:rFonts w:ascii="Arial" w:eastAsia="Arial Unicode MS" w:hAnsi="Arial" w:cs="Arial"/>
                <w:sz w:val="20"/>
                <w:szCs w:val="20"/>
              </w:rPr>
            </w:pPr>
            <w:r w:rsidRPr="004A2E82">
              <w:rPr>
                <w:rFonts w:ascii="Arial" w:eastAsia="Arial Unicode MS" w:hAnsi="Arial" w:cs="Arial"/>
                <w:sz w:val="20"/>
                <w:szCs w:val="20"/>
              </w:rPr>
              <w:t>(Unit: Baht)</w:t>
            </w:r>
          </w:p>
        </w:tc>
      </w:tr>
      <w:tr w:rsidR="007E701C" w:rsidRPr="004A2E82" w14:paraId="58C31228" w14:textId="77777777" w:rsidTr="00172B9B">
        <w:tc>
          <w:tcPr>
            <w:tcW w:w="5598" w:type="dxa"/>
          </w:tcPr>
          <w:p w14:paraId="3EA93B87" w14:textId="77777777" w:rsidR="00370174" w:rsidRPr="004A2E82" w:rsidRDefault="00370174" w:rsidP="007E701C">
            <w:pPr>
              <w:spacing w:line="380" w:lineRule="exact"/>
              <w:ind w:left="-18" w:right="-18"/>
              <w:jc w:val="center"/>
              <w:rPr>
                <w:rFonts w:ascii="Arial" w:eastAsia="Arial Unicode MS" w:hAnsi="Arial" w:cs="Arial"/>
                <w:sz w:val="20"/>
                <w:szCs w:val="20"/>
              </w:rPr>
            </w:pPr>
          </w:p>
        </w:tc>
        <w:tc>
          <w:tcPr>
            <w:tcW w:w="1800" w:type="dxa"/>
            <w:vAlign w:val="bottom"/>
          </w:tcPr>
          <w:p w14:paraId="7D5D865B" w14:textId="7D96B0B9" w:rsidR="00370174" w:rsidRPr="004A2E82" w:rsidRDefault="00172B9B" w:rsidP="007E701C">
            <w:pPr>
              <w:pBdr>
                <w:bottom w:val="single" w:sz="4" w:space="1" w:color="auto"/>
              </w:pBdr>
              <w:spacing w:line="380" w:lineRule="exact"/>
              <w:ind w:right="43"/>
              <w:jc w:val="center"/>
              <w:rPr>
                <w:rFonts w:ascii="Arial" w:hAnsi="Arial" w:cs="Arial"/>
                <w:sz w:val="20"/>
                <w:szCs w:val="20"/>
              </w:rPr>
            </w:pPr>
            <w:r w:rsidRPr="004A2E82">
              <w:rPr>
                <w:rFonts w:ascii="Arial" w:hAnsi="Arial" w:cs="Arial"/>
                <w:sz w:val="20"/>
                <w:szCs w:val="20"/>
              </w:rPr>
              <w:t>30 June</w:t>
            </w:r>
            <w:r w:rsidR="00277537" w:rsidRPr="004A2E82">
              <w:rPr>
                <w:rFonts w:ascii="Arial" w:hAnsi="Arial" w:cs="Arial"/>
                <w:sz w:val="20"/>
                <w:szCs w:val="20"/>
                <w:cs/>
              </w:rPr>
              <w:br/>
            </w:r>
            <w:r w:rsidR="00370174" w:rsidRPr="004A2E82">
              <w:rPr>
                <w:rFonts w:ascii="Arial" w:hAnsi="Arial" w:cs="Arial"/>
                <w:sz w:val="20"/>
                <w:szCs w:val="20"/>
              </w:rPr>
              <w:t>202</w:t>
            </w:r>
            <w:r w:rsidR="00CA23CD" w:rsidRPr="004A2E82">
              <w:rPr>
                <w:rFonts w:ascii="Arial" w:hAnsi="Arial" w:cs="Arial"/>
                <w:sz w:val="20"/>
                <w:szCs w:val="20"/>
              </w:rPr>
              <w:t>6</w:t>
            </w:r>
          </w:p>
        </w:tc>
        <w:tc>
          <w:tcPr>
            <w:tcW w:w="1800" w:type="dxa"/>
            <w:vAlign w:val="bottom"/>
          </w:tcPr>
          <w:p w14:paraId="07F83983" w14:textId="47EDCB1C" w:rsidR="00370174" w:rsidRPr="004A2E82" w:rsidRDefault="00277537" w:rsidP="007E701C">
            <w:pPr>
              <w:pBdr>
                <w:bottom w:val="single" w:sz="4" w:space="1" w:color="auto"/>
              </w:pBdr>
              <w:spacing w:line="380" w:lineRule="exact"/>
              <w:ind w:right="43"/>
              <w:jc w:val="center"/>
              <w:rPr>
                <w:rFonts w:ascii="Arial" w:hAnsi="Arial" w:cs="Arial"/>
                <w:sz w:val="20"/>
                <w:szCs w:val="20"/>
              </w:rPr>
            </w:pPr>
            <w:r w:rsidRPr="004A2E82">
              <w:rPr>
                <w:rFonts w:ascii="Arial" w:hAnsi="Arial" w:cs="Arial"/>
                <w:sz w:val="20"/>
                <w:szCs w:val="20"/>
              </w:rPr>
              <w:t xml:space="preserve">31 December </w:t>
            </w:r>
            <w:r w:rsidR="00370174" w:rsidRPr="004A2E82">
              <w:rPr>
                <w:rFonts w:ascii="Arial" w:hAnsi="Arial" w:cs="Arial"/>
                <w:sz w:val="20"/>
                <w:szCs w:val="20"/>
              </w:rPr>
              <w:t>202</w:t>
            </w:r>
            <w:r w:rsidR="00CA23CD" w:rsidRPr="004A2E82">
              <w:rPr>
                <w:rFonts w:ascii="Arial" w:hAnsi="Arial" w:cs="Arial"/>
                <w:sz w:val="20"/>
                <w:szCs w:val="20"/>
              </w:rPr>
              <w:t>5</w:t>
            </w:r>
          </w:p>
        </w:tc>
      </w:tr>
      <w:tr w:rsidR="007E701C" w:rsidRPr="004A2E82" w14:paraId="3F17396E" w14:textId="77777777" w:rsidTr="00172B9B">
        <w:tc>
          <w:tcPr>
            <w:tcW w:w="5598" w:type="dxa"/>
          </w:tcPr>
          <w:p w14:paraId="4E9C71E1" w14:textId="77777777" w:rsidR="00370174" w:rsidRPr="004A2E82" w:rsidRDefault="00370174" w:rsidP="007E701C">
            <w:pPr>
              <w:spacing w:line="380" w:lineRule="exact"/>
              <w:ind w:right="-108"/>
              <w:rPr>
                <w:rFonts w:ascii="Arial" w:eastAsia="Arial Unicode MS" w:hAnsi="Arial" w:cs="Arial"/>
                <w:b/>
                <w:sz w:val="20"/>
                <w:szCs w:val="20"/>
              </w:rPr>
            </w:pPr>
            <w:r w:rsidRPr="004A2E82">
              <w:rPr>
                <w:rFonts w:ascii="Arial" w:eastAsia="Arial Unicode MS" w:hAnsi="Arial" w:cs="Arial"/>
                <w:b/>
                <w:sz w:val="20"/>
                <w:szCs w:val="20"/>
              </w:rPr>
              <w:t>Premium receivables</w:t>
            </w:r>
          </w:p>
        </w:tc>
        <w:tc>
          <w:tcPr>
            <w:tcW w:w="1800" w:type="dxa"/>
            <w:vAlign w:val="bottom"/>
          </w:tcPr>
          <w:p w14:paraId="62C9AD69" w14:textId="77777777" w:rsidR="00370174" w:rsidRPr="004A2E82" w:rsidRDefault="00370174" w:rsidP="007E701C">
            <w:pPr>
              <w:tabs>
                <w:tab w:val="decimal" w:pos="1518"/>
              </w:tabs>
              <w:spacing w:line="380" w:lineRule="exact"/>
              <w:rPr>
                <w:rFonts w:ascii="Arial" w:hAnsi="Arial" w:cs="Arial"/>
                <w:sz w:val="20"/>
                <w:szCs w:val="20"/>
              </w:rPr>
            </w:pPr>
          </w:p>
        </w:tc>
        <w:tc>
          <w:tcPr>
            <w:tcW w:w="1800" w:type="dxa"/>
            <w:vAlign w:val="bottom"/>
          </w:tcPr>
          <w:p w14:paraId="6E0E8BD4" w14:textId="77777777" w:rsidR="00370174" w:rsidRPr="004A2E82" w:rsidRDefault="00370174" w:rsidP="007E701C">
            <w:pPr>
              <w:tabs>
                <w:tab w:val="decimal" w:pos="1518"/>
              </w:tabs>
              <w:spacing w:line="380" w:lineRule="exact"/>
              <w:rPr>
                <w:rFonts w:ascii="Arial" w:hAnsi="Arial" w:cs="Arial"/>
                <w:sz w:val="20"/>
                <w:szCs w:val="20"/>
              </w:rPr>
            </w:pPr>
          </w:p>
        </w:tc>
      </w:tr>
      <w:tr w:rsidR="00CE6A39" w:rsidRPr="004A2E82" w14:paraId="2A9E733B" w14:textId="77777777" w:rsidTr="00172B9B">
        <w:tc>
          <w:tcPr>
            <w:tcW w:w="5598" w:type="dxa"/>
          </w:tcPr>
          <w:p w14:paraId="7902FCB6" w14:textId="76F7A5F6"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Siam Modified Starch Co., Ltd.</w:t>
            </w:r>
          </w:p>
        </w:tc>
        <w:tc>
          <w:tcPr>
            <w:tcW w:w="1800" w:type="dxa"/>
            <w:vAlign w:val="center"/>
          </w:tcPr>
          <w:p w14:paraId="02A5C476" w14:textId="261530F0"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19,625</w:t>
            </w:r>
          </w:p>
        </w:tc>
        <w:tc>
          <w:tcPr>
            <w:tcW w:w="1800" w:type="dxa"/>
            <w:vAlign w:val="bottom"/>
          </w:tcPr>
          <w:p w14:paraId="2C6E9D8A" w14:textId="1A9F51C9" w:rsidR="00CE6A39" w:rsidRPr="004A2E82" w:rsidRDefault="00CE6A39" w:rsidP="00CE6A39">
            <w:pPr>
              <w:tabs>
                <w:tab w:val="decimal" w:pos="1418"/>
              </w:tabs>
              <w:spacing w:line="380" w:lineRule="exact"/>
              <w:jc w:val="both"/>
              <w:rPr>
                <w:rFonts w:ascii="Arial" w:hAnsi="Arial" w:cs="Arial"/>
                <w:sz w:val="20"/>
                <w:szCs w:val="20"/>
                <w:cs/>
              </w:rPr>
            </w:pPr>
            <w:r w:rsidRPr="004A2E82">
              <w:rPr>
                <w:rFonts w:ascii="Arial" w:hAnsi="Arial" w:cs="Arial"/>
                <w:sz w:val="20"/>
                <w:szCs w:val="20"/>
              </w:rPr>
              <w:t>2,849,799</w:t>
            </w:r>
          </w:p>
        </w:tc>
      </w:tr>
      <w:tr w:rsidR="00CE6A39" w:rsidRPr="004A2E82" w14:paraId="58D309BD" w14:textId="77777777" w:rsidTr="00172B9B">
        <w:tc>
          <w:tcPr>
            <w:tcW w:w="5598" w:type="dxa"/>
          </w:tcPr>
          <w:p w14:paraId="1BB75C7A" w14:textId="77777777" w:rsidR="00CE6A39" w:rsidRPr="004A2E82" w:rsidRDefault="00CE6A39" w:rsidP="00CE6A39">
            <w:pPr>
              <w:spacing w:line="380" w:lineRule="exact"/>
              <w:ind w:right="-108"/>
              <w:rPr>
                <w:rFonts w:ascii="Arial" w:eastAsia="Arial Unicode MS" w:hAnsi="Arial" w:cs="Arial"/>
                <w:sz w:val="20"/>
                <w:szCs w:val="20"/>
              </w:rPr>
            </w:pPr>
            <w:proofErr w:type="spellStart"/>
            <w:r w:rsidRPr="004A2E82">
              <w:rPr>
                <w:rFonts w:ascii="Arial" w:eastAsia="Arial Unicode MS" w:hAnsi="Arial" w:cs="Arial"/>
                <w:sz w:val="20"/>
                <w:szCs w:val="20"/>
              </w:rPr>
              <w:t>Rangsit</w:t>
            </w:r>
            <w:proofErr w:type="spellEnd"/>
            <w:r w:rsidRPr="004A2E82">
              <w:rPr>
                <w:rFonts w:ascii="Arial" w:eastAsia="Arial Unicode MS" w:hAnsi="Arial" w:cs="Arial"/>
                <w:sz w:val="20"/>
                <w:szCs w:val="20"/>
              </w:rPr>
              <w:t xml:space="preserve"> Plaza Co., Ltd.</w:t>
            </w:r>
          </w:p>
        </w:tc>
        <w:tc>
          <w:tcPr>
            <w:tcW w:w="1800" w:type="dxa"/>
            <w:vAlign w:val="center"/>
          </w:tcPr>
          <w:p w14:paraId="64637714" w14:textId="1603368A"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6,393</w:t>
            </w:r>
          </w:p>
        </w:tc>
        <w:tc>
          <w:tcPr>
            <w:tcW w:w="1800" w:type="dxa"/>
            <w:vAlign w:val="bottom"/>
          </w:tcPr>
          <w:p w14:paraId="56DC3466" w14:textId="00B80571"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22,926,948</w:t>
            </w:r>
          </w:p>
        </w:tc>
      </w:tr>
      <w:tr w:rsidR="00CE6A39" w:rsidRPr="004A2E82" w14:paraId="4F630AAD" w14:textId="77777777" w:rsidTr="00172B9B">
        <w:tc>
          <w:tcPr>
            <w:tcW w:w="5598" w:type="dxa"/>
          </w:tcPr>
          <w:p w14:paraId="33298BF3"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Others</w:t>
            </w:r>
          </w:p>
        </w:tc>
        <w:tc>
          <w:tcPr>
            <w:tcW w:w="1800" w:type="dxa"/>
            <w:vAlign w:val="center"/>
          </w:tcPr>
          <w:p w14:paraId="5BEABF85" w14:textId="14500D53"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1,849,676</w:t>
            </w:r>
          </w:p>
        </w:tc>
        <w:tc>
          <w:tcPr>
            <w:tcW w:w="1800" w:type="dxa"/>
            <w:vAlign w:val="bottom"/>
          </w:tcPr>
          <w:p w14:paraId="57C22DC7" w14:textId="39EDB86A"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17,985,509</w:t>
            </w:r>
          </w:p>
        </w:tc>
      </w:tr>
      <w:tr w:rsidR="00CE6A39" w:rsidRPr="004A2E82" w14:paraId="16FA6EC4" w14:textId="77777777" w:rsidTr="00172B9B">
        <w:tc>
          <w:tcPr>
            <w:tcW w:w="5598" w:type="dxa"/>
          </w:tcPr>
          <w:p w14:paraId="259D7175"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Total</w:t>
            </w:r>
          </w:p>
        </w:tc>
        <w:tc>
          <w:tcPr>
            <w:tcW w:w="1800" w:type="dxa"/>
            <w:vAlign w:val="center"/>
          </w:tcPr>
          <w:p w14:paraId="24164A7B" w14:textId="5E1BDDAD" w:rsidR="00CE6A39" w:rsidRPr="004A2E82" w:rsidRDefault="00CE6A39" w:rsidP="00CE6A39">
            <w:pPr>
              <w:pBdr>
                <w:top w:val="single" w:sz="4" w:space="1" w:color="auto"/>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1,875,694</w:t>
            </w:r>
          </w:p>
        </w:tc>
        <w:tc>
          <w:tcPr>
            <w:tcW w:w="1800" w:type="dxa"/>
            <w:vAlign w:val="bottom"/>
          </w:tcPr>
          <w:p w14:paraId="06341446" w14:textId="3B707BDB" w:rsidR="00CE6A39" w:rsidRPr="004A2E82" w:rsidRDefault="00CE6A39" w:rsidP="00CE6A39">
            <w:pPr>
              <w:pBdr>
                <w:top w:val="single" w:sz="4" w:space="1" w:color="auto"/>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43,762,256</w:t>
            </w:r>
          </w:p>
        </w:tc>
      </w:tr>
      <w:tr w:rsidR="00CE6A39" w:rsidRPr="004A2E82" w14:paraId="59521BD8" w14:textId="77777777" w:rsidTr="00172B9B">
        <w:tc>
          <w:tcPr>
            <w:tcW w:w="5598" w:type="dxa"/>
          </w:tcPr>
          <w:p w14:paraId="2078048F" w14:textId="77777777" w:rsidR="00CE6A39" w:rsidRPr="004A2E82" w:rsidRDefault="00CE6A39" w:rsidP="00CE6A39">
            <w:pPr>
              <w:spacing w:line="380" w:lineRule="exact"/>
              <w:ind w:right="-108"/>
              <w:rPr>
                <w:rFonts w:ascii="Arial" w:eastAsia="Arial Unicode MS" w:hAnsi="Arial" w:cs="Arial"/>
                <w:b/>
                <w:sz w:val="20"/>
                <w:szCs w:val="20"/>
              </w:rPr>
            </w:pPr>
            <w:r w:rsidRPr="004A2E82">
              <w:rPr>
                <w:rFonts w:ascii="Arial" w:eastAsia="Arial Unicode MS" w:hAnsi="Arial" w:cs="Arial"/>
                <w:b/>
                <w:sz w:val="20"/>
                <w:szCs w:val="20"/>
              </w:rPr>
              <w:t>Reinsurance receivables - Amounts due from reinsurers</w:t>
            </w:r>
          </w:p>
        </w:tc>
        <w:tc>
          <w:tcPr>
            <w:tcW w:w="1800" w:type="dxa"/>
            <w:vAlign w:val="bottom"/>
          </w:tcPr>
          <w:p w14:paraId="3753B3FF" w14:textId="77777777" w:rsidR="00CE6A39" w:rsidRPr="004A2E82" w:rsidRDefault="00CE6A39" w:rsidP="00CE6A39">
            <w:pPr>
              <w:tabs>
                <w:tab w:val="decimal" w:pos="1418"/>
              </w:tabs>
              <w:spacing w:line="380" w:lineRule="exact"/>
              <w:jc w:val="both"/>
              <w:rPr>
                <w:rFonts w:ascii="Arial" w:hAnsi="Arial" w:cs="Arial"/>
                <w:sz w:val="20"/>
                <w:szCs w:val="20"/>
              </w:rPr>
            </w:pPr>
          </w:p>
        </w:tc>
        <w:tc>
          <w:tcPr>
            <w:tcW w:w="1800" w:type="dxa"/>
            <w:vAlign w:val="bottom"/>
          </w:tcPr>
          <w:p w14:paraId="212D1382" w14:textId="77777777" w:rsidR="00CE6A39" w:rsidRPr="004A2E82" w:rsidRDefault="00CE6A39" w:rsidP="00CE6A39">
            <w:pPr>
              <w:tabs>
                <w:tab w:val="decimal" w:pos="1418"/>
              </w:tabs>
              <w:spacing w:line="380" w:lineRule="exact"/>
              <w:jc w:val="both"/>
              <w:rPr>
                <w:rFonts w:ascii="Arial" w:hAnsi="Arial" w:cs="Arial"/>
                <w:sz w:val="20"/>
                <w:szCs w:val="20"/>
              </w:rPr>
            </w:pPr>
          </w:p>
        </w:tc>
      </w:tr>
      <w:tr w:rsidR="00CE6A39" w:rsidRPr="004A2E82" w14:paraId="23186EE9" w14:textId="77777777" w:rsidTr="00172B9B">
        <w:trPr>
          <w:trHeight w:val="180"/>
        </w:trPr>
        <w:tc>
          <w:tcPr>
            <w:tcW w:w="5598" w:type="dxa"/>
          </w:tcPr>
          <w:p w14:paraId="3E032175"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TKI General Insurance Co., Ltd.</w:t>
            </w:r>
          </w:p>
        </w:tc>
        <w:tc>
          <w:tcPr>
            <w:tcW w:w="1800" w:type="dxa"/>
            <w:vAlign w:val="center"/>
          </w:tcPr>
          <w:p w14:paraId="1927663D" w14:textId="6E141C59"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477,990</w:t>
            </w:r>
          </w:p>
        </w:tc>
        <w:tc>
          <w:tcPr>
            <w:tcW w:w="1800" w:type="dxa"/>
            <w:vAlign w:val="bottom"/>
          </w:tcPr>
          <w:p w14:paraId="1789F8BF" w14:textId="70CDD301"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68,664</w:t>
            </w:r>
          </w:p>
        </w:tc>
      </w:tr>
      <w:tr w:rsidR="00CE6A39" w:rsidRPr="004A2E82" w14:paraId="0252C5ED" w14:textId="77777777" w:rsidTr="00172B9B">
        <w:trPr>
          <w:trHeight w:val="180"/>
        </w:trPr>
        <w:tc>
          <w:tcPr>
            <w:tcW w:w="5598" w:type="dxa"/>
          </w:tcPr>
          <w:p w14:paraId="7B63AAF8"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Total</w:t>
            </w:r>
          </w:p>
        </w:tc>
        <w:tc>
          <w:tcPr>
            <w:tcW w:w="1800" w:type="dxa"/>
            <w:vAlign w:val="center"/>
          </w:tcPr>
          <w:p w14:paraId="39A2F37D" w14:textId="14906EC2"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477,990</w:t>
            </w:r>
          </w:p>
        </w:tc>
        <w:tc>
          <w:tcPr>
            <w:tcW w:w="1800" w:type="dxa"/>
            <w:vAlign w:val="bottom"/>
          </w:tcPr>
          <w:p w14:paraId="3B63E4F1" w14:textId="1CAE3DB7"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68,664</w:t>
            </w:r>
          </w:p>
        </w:tc>
      </w:tr>
      <w:tr w:rsidR="00CE6A39" w:rsidRPr="004A2E82" w14:paraId="73D6A5B2" w14:textId="77777777" w:rsidTr="00172B9B">
        <w:tc>
          <w:tcPr>
            <w:tcW w:w="5598" w:type="dxa"/>
          </w:tcPr>
          <w:p w14:paraId="3C7FB671" w14:textId="77777777" w:rsidR="00CE6A39" w:rsidRPr="004A2E82" w:rsidRDefault="00CE6A39" w:rsidP="00CE6A39">
            <w:pPr>
              <w:tabs>
                <w:tab w:val="left" w:pos="162"/>
              </w:tabs>
              <w:spacing w:line="380" w:lineRule="exact"/>
              <w:ind w:left="-18" w:right="-108"/>
              <w:rPr>
                <w:rFonts w:ascii="Arial" w:eastAsia="Arial Unicode MS" w:hAnsi="Arial" w:cs="Arial"/>
                <w:sz w:val="20"/>
                <w:szCs w:val="20"/>
              </w:rPr>
            </w:pPr>
            <w:r w:rsidRPr="004A2E82">
              <w:rPr>
                <w:rFonts w:ascii="Arial" w:eastAsia="Arial Unicode MS" w:hAnsi="Arial" w:cs="Arial"/>
                <w:b/>
                <w:bCs/>
                <w:sz w:val="20"/>
                <w:szCs w:val="20"/>
              </w:rPr>
              <w:t>Investments in securities - Equity securities</w:t>
            </w:r>
          </w:p>
        </w:tc>
        <w:tc>
          <w:tcPr>
            <w:tcW w:w="1800" w:type="dxa"/>
            <w:vAlign w:val="bottom"/>
          </w:tcPr>
          <w:p w14:paraId="0A86E061" w14:textId="77777777" w:rsidR="00CE6A39" w:rsidRPr="004A2E82" w:rsidRDefault="00CE6A39" w:rsidP="00CE6A39">
            <w:pPr>
              <w:tabs>
                <w:tab w:val="decimal" w:pos="1418"/>
              </w:tabs>
              <w:spacing w:line="380" w:lineRule="exact"/>
              <w:jc w:val="both"/>
              <w:rPr>
                <w:rFonts w:ascii="Arial" w:hAnsi="Arial" w:cs="Arial"/>
                <w:sz w:val="20"/>
                <w:szCs w:val="20"/>
              </w:rPr>
            </w:pPr>
          </w:p>
        </w:tc>
        <w:tc>
          <w:tcPr>
            <w:tcW w:w="1800" w:type="dxa"/>
            <w:vAlign w:val="bottom"/>
          </w:tcPr>
          <w:p w14:paraId="735A8CC0" w14:textId="77777777" w:rsidR="00CE6A39" w:rsidRPr="004A2E82" w:rsidRDefault="00CE6A39" w:rsidP="00CE6A39">
            <w:pPr>
              <w:tabs>
                <w:tab w:val="decimal" w:pos="1418"/>
              </w:tabs>
              <w:spacing w:line="380" w:lineRule="exact"/>
              <w:jc w:val="both"/>
              <w:rPr>
                <w:rFonts w:ascii="Arial" w:hAnsi="Arial" w:cs="Arial"/>
                <w:sz w:val="20"/>
                <w:szCs w:val="20"/>
              </w:rPr>
            </w:pPr>
          </w:p>
        </w:tc>
      </w:tr>
      <w:tr w:rsidR="00CE6A39" w:rsidRPr="004A2E82" w14:paraId="63347D71" w14:textId="77777777" w:rsidTr="00412810">
        <w:tc>
          <w:tcPr>
            <w:tcW w:w="5598" w:type="dxa"/>
          </w:tcPr>
          <w:p w14:paraId="0C9F98ED" w14:textId="77777777" w:rsidR="00CE6A39" w:rsidRPr="004A2E82" w:rsidRDefault="00CE6A39" w:rsidP="00CE6A39">
            <w:pPr>
              <w:tabs>
                <w:tab w:val="left" w:pos="162"/>
              </w:tabs>
              <w:spacing w:line="380" w:lineRule="exact"/>
              <w:ind w:left="-14" w:right="-115"/>
              <w:rPr>
                <w:rFonts w:ascii="Arial" w:eastAsia="Arial Unicode MS" w:hAnsi="Arial" w:cs="Arial"/>
                <w:sz w:val="20"/>
                <w:szCs w:val="20"/>
              </w:rPr>
            </w:pPr>
            <w:r w:rsidRPr="004A2E82">
              <w:rPr>
                <w:rFonts w:ascii="Arial" w:eastAsia="Arial Unicode MS" w:hAnsi="Arial" w:cs="Arial"/>
                <w:sz w:val="20"/>
                <w:szCs w:val="20"/>
              </w:rPr>
              <w:t>Thai Metal Drum Manufacturing Plc.</w:t>
            </w:r>
          </w:p>
        </w:tc>
        <w:tc>
          <w:tcPr>
            <w:tcW w:w="1800" w:type="dxa"/>
            <w:vAlign w:val="center"/>
          </w:tcPr>
          <w:p w14:paraId="61BA67EE" w14:textId="03F5B5AA"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 xml:space="preserve">307,985,600 </w:t>
            </w:r>
          </w:p>
        </w:tc>
        <w:tc>
          <w:tcPr>
            <w:tcW w:w="1800" w:type="dxa"/>
            <w:vAlign w:val="bottom"/>
          </w:tcPr>
          <w:p w14:paraId="4731F944" w14:textId="36958A99"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cs/>
              </w:rPr>
              <w:t>305</w:t>
            </w:r>
            <w:r w:rsidRPr="004A2E82">
              <w:rPr>
                <w:rFonts w:ascii="Arial" w:hAnsi="Arial" w:cs="Arial"/>
                <w:sz w:val="20"/>
                <w:szCs w:val="20"/>
              </w:rPr>
              <w:t>,</w:t>
            </w:r>
            <w:r w:rsidRPr="004A2E82">
              <w:rPr>
                <w:rFonts w:ascii="Arial" w:hAnsi="Arial" w:cs="Arial"/>
                <w:sz w:val="20"/>
                <w:szCs w:val="20"/>
                <w:cs/>
              </w:rPr>
              <w:t>024</w:t>
            </w:r>
            <w:r w:rsidRPr="004A2E82">
              <w:rPr>
                <w:rFonts w:ascii="Arial" w:hAnsi="Arial" w:cs="Arial"/>
                <w:sz w:val="20"/>
                <w:szCs w:val="20"/>
              </w:rPr>
              <w:t>,</w:t>
            </w:r>
            <w:r w:rsidRPr="004A2E82">
              <w:rPr>
                <w:rFonts w:ascii="Arial" w:hAnsi="Arial" w:cs="Arial"/>
                <w:sz w:val="20"/>
                <w:szCs w:val="20"/>
                <w:cs/>
              </w:rPr>
              <w:t>200</w:t>
            </w:r>
          </w:p>
        </w:tc>
      </w:tr>
      <w:tr w:rsidR="00CE6A39" w:rsidRPr="004A2E82" w14:paraId="42CCADB8" w14:textId="77777777" w:rsidTr="00412810">
        <w:tc>
          <w:tcPr>
            <w:tcW w:w="5598" w:type="dxa"/>
          </w:tcPr>
          <w:p w14:paraId="6FBD4CC9" w14:textId="77777777" w:rsidR="00CE6A39" w:rsidRPr="004A2E82" w:rsidRDefault="00CE6A39" w:rsidP="00CE6A39">
            <w:pPr>
              <w:tabs>
                <w:tab w:val="left" w:pos="162"/>
              </w:tabs>
              <w:spacing w:line="380" w:lineRule="exact"/>
              <w:ind w:left="-14" w:right="-115"/>
              <w:rPr>
                <w:rFonts w:ascii="Arial" w:eastAsia="Arial Unicode MS" w:hAnsi="Arial" w:cs="Arial"/>
                <w:sz w:val="20"/>
                <w:szCs w:val="20"/>
              </w:rPr>
            </w:pPr>
            <w:r w:rsidRPr="004A2E82">
              <w:rPr>
                <w:rFonts w:ascii="Arial" w:eastAsia="Arial Unicode MS" w:hAnsi="Arial" w:cs="Arial"/>
                <w:sz w:val="20"/>
                <w:szCs w:val="20"/>
              </w:rPr>
              <w:t>BTS Group Holdings Plc.</w:t>
            </w:r>
          </w:p>
        </w:tc>
        <w:tc>
          <w:tcPr>
            <w:tcW w:w="1800" w:type="dxa"/>
            <w:vAlign w:val="center"/>
          </w:tcPr>
          <w:p w14:paraId="4C37BB12" w14:textId="0446DC2E"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 xml:space="preserve">15,399,999 </w:t>
            </w:r>
          </w:p>
        </w:tc>
        <w:tc>
          <w:tcPr>
            <w:tcW w:w="1800" w:type="dxa"/>
            <w:vAlign w:val="bottom"/>
          </w:tcPr>
          <w:p w14:paraId="11108BB7" w14:textId="3E9865E9"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cs/>
              </w:rPr>
              <w:t>16</w:t>
            </w:r>
            <w:r w:rsidRPr="004A2E82">
              <w:rPr>
                <w:rFonts w:ascii="Arial" w:hAnsi="Arial" w:cs="Arial"/>
                <w:sz w:val="20"/>
                <w:szCs w:val="20"/>
              </w:rPr>
              <w:t>,</w:t>
            </w:r>
            <w:r w:rsidRPr="004A2E82">
              <w:rPr>
                <w:rFonts w:ascii="Arial" w:hAnsi="Arial" w:cs="Arial"/>
                <w:sz w:val="20"/>
                <w:szCs w:val="20"/>
                <w:cs/>
              </w:rPr>
              <w:t>719</w:t>
            </w:r>
            <w:r w:rsidRPr="004A2E82">
              <w:rPr>
                <w:rFonts w:ascii="Arial" w:hAnsi="Arial" w:cs="Arial"/>
                <w:sz w:val="20"/>
                <w:szCs w:val="20"/>
              </w:rPr>
              <w:t>,</w:t>
            </w:r>
            <w:r w:rsidRPr="004A2E82">
              <w:rPr>
                <w:rFonts w:ascii="Arial" w:hAnsi="Arial" w:cs="Arial"/>
                <w:sz w:val="20"/>
                <w:szCs w:val="20"/>
                <w:cs/>
              </w:rPr>
              <w:t>999</w:t>
            </w:r>
          </w:p>
        </w:tc>
      </w:tr>
      <w:tr w:rsidR="00CE6A39" w:rsidRPr="004A2E82" w14:paraId="683C6368" w14:textId="77777777" w:rsidTr="00412810">
        <w:tc>
          <w:tcPr>
            <w:tcW w:w="5598" w:type="dxa"/>
          </w:tcPr>
          <w:p w14:paraId="41313533" w14:textId="620275E4" w:rsidR="00CE6A39" w:rsidRPr="004A2E82" w:rsidRDefault="00CE6A39" w:rsidP="00CE6A39">
            <w:pPr>
              <w:spacing w:line="380" w:lineRule="exact"/>
              <w:ind w:right="-103" w:hanging="11"/>
              <w:rPr>
                <w:rFonts w:ascii="Arial" w:eastAsia="Arial Unicode MS" w:hAnsi="Arial" w:cs="Arial"/>
                <w:sz w:val="20"/>
                <w:szCs w:val="20"/>
                <w:cs/>
              </w:rPr>
            </w:pPr>
            <w:r w:rsidRPr="004A2E82">
              <w:rPr>
                <w:rFonts w:ascii="Arial" w:eastAsia="Arial Unicode MS" w:hAnsi="Arial" w:cs="Arial"/>
                <w:sz w:val="20"/>
                <w:szCs w:val="20"/>
              </w:rPr>
              <w:t>Sathorn Thani Co., Ltd.</w:t>
            </w:r>
          </w:p>
        </w:tc>
        <w:tc>
          <w:tcPr>
            <w:tcW w:w="1800" w:type="dxa"/>
            <w:vAlign w:val="center"/>
          </w:tcPr>
          <w:p w14:paraId="17D2B8B3" w14:textId="2D7984A3"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cs/>
              </w:rPr>
              <w:t>6</w:t>
            </w:r>
            <w:r w:rsidRPr="004A2E82">
              <w:rPr>
                <w:rFonts w:ascii="Arial" w:hAnsi="Arial" w:cs="Arial"/>
                <w:sz w:val="20"/>
                <w:szCs w:val="20"/>
              </w:rPr>
              <w:t>,</w:t>
            </w:r>
            <w:r w:rsidRPr="004A2E82">
              <w:rPr>
                <w:rFonts w:ascii="Arial" w:hAnsi="Arial" w:cs="Arial"/>
                <w:sz w:val="20"/>
                <w:szCs w:val="20"/>
                <w:cs/>
              </w:rPr>
              <w:t>332</w:t>
            </w:r>
            <w:r w:rsidRPr="004A2E82">
              <w:rPr>
                <w:rFonts w:ascii="Arial" w:hAnsi="Arial" w:cs="Arial"/>
                <w:sz w:val="20"/>
                <w:szCs w:val="20"/>
              </w:rPr>
              <w:t>,</w:t>
            </w:r>
            <w:r w:rsidRPr="004A2E82">
              <w:rPr>
                <w:rFonts w:ascii="Arial" w:hAnsi="Arial" w:cs="Arial"/>
                <w:sz w:val="20"/>
                <w:szCs w:val="20"/>
                <w:cs/>
              </w:rPr>
              <w:t xml:space="preserve">500 </w:t>
            </w:r>
          </w:p>
        </w:tc>
        <w:tc>
          <w:tcPr>
            <w:tcW w:w="1800" w:type="dxa"/>
            <w:vAlign w:val="bottom"/>
          </w:tcPr>
          <w:p w14:paraId="0A047655" w14:textId="71B672A5"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5,535,000</w:t>
            </w:r>
          </w:p>
        </w:tc>
      </w:tr>
      <w:tr w:rsidR="00CE6A39" w:rsidRPr="004A2E82" w14:paraId="44890A7F" w14:textId="77777777" w:rsidTr="00412810">
        <w:tc>
          <w:tcPr>
            <w:tcW w:w="5598" w:type="dxa"/>
          </w:tcPr>
          <w:p w14:paraId="6FBE8663" w14:textId="13719F39" w:rsidR="00CE6A39" w:rsidRPr="004A2E82" w:rsidRDefault="00CE6A39" w:rsidP="00CE6A39">
            <w:pPr>
              <w:spacing w:line="380" w:lineRule="exact"/>
              <w:ind w:right="-103"/>
              <w:rPr>
                <w:rFonts w:ascii="Arial" w:eastAsia="Arial Unicode MS" w:hAnsi="Arial" w:cs="Arial"/>
                <w:sz w:val="20"/>
                <w:szCs w:val="20"/>
              </w:rPr>
            </w:pPr>
            <w:proofErr w:type="spellStart"/>
            <w:r w:rsidRPr="004A2E82">
              <w:rPr>
                <w:rFonts w:ascii="Arial" w:eastAsia="Arial Unicode MS" w:hAnsi="Arial" w:cs="Arial"/>
                <w:sz w:val="20"/>
                <w:szCs w:val="20"/>
              </w:rPr>
              <w:t>Rangsit</w:t>
            </w:r>
            <w:proofErr w:type="spellEnd"/>
            <w:r w:rsidRPr="004A2E82">
              <w:rPr>
                <w:rFonts w:ascii="Arial" w:eastAsia="Arial Unicode MS" w:hAnsi="Arial" w:cs="Arial"/>
                <w:sz w:val="20"/>
                <w:szCs w:val="20"/>
              </w:rPr>
              <w:t xml:space="preserve"> Plaza Co., Ltd.</w:t>
            </w:r>
          </w:p>
        </w:tc>
        <w:tc>
          <w:tcPr>
            <w:tcW w:w="1800" w:type="dxa"/>
            <w:vAlign w:val="center"/>
          </w:tcPr>
          <w:p w14:paraId="7B367C99" w14:textId="29E23656"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cs/>
              </w:rPr>
              <w:t>7</w:t>
            </w:r>
            <w:r w:rsidRPr="004A2E82">
              <w:rPr>
                <w:rFonts w:ascii="Arial" w:hAnsi="Arial" w:cs="Arial"/>
                <w:sz w:val="20"/>
                <w:szCs w:val="20"/>
              </w:rPr>
              <w:t>,</w:t>
            </w:r>
            <w:r w:rsidRPr="004A2E82">
              <w:rPr>
                <w:rFonts w:ascii="Arial" w:hAnsi="Arial" w:cs="Arial"/>
                <w:sz w:val="20"/>
                <w:szCs w:val="20"/>
                <w:cs/>
              </w:rPr>
              <w:t>852</w:t>
            </w:r>
            <w:r w:rsidRPr="004A2E82">
              <w:rPr>
                <w:rFonts w:ascii="Arial" w:hAnsi="Arial" w:cs="Arial"/>
                <w:sz w:val="20"/>
                <w:szCs w:val="20"/>
              </w:rPr>
              <w:t>,</w:t>
            </w:r>
            <w:r w:rsidRPr="004A2E82">
              <w:rPr>
                <w:rFonts w:ascii="Arial" w:hAnsi="Arial" w:cs="Arial"/>
                <w:sz w:val="20"/>
                <w:szCs w:val="20"/>
                <w:cs/>
              </w:rPr>
              <w:t xml:space="preserve">000 </w:t>
            </w:r>
          </w:p>
        </w:tc>
        <w:tc>
          <w:tcPr>
            <w:tcW w:w="1800" w:type="dxa"/>
            <w:vAlign w:val="bottom"/>
          </w:tcPr>
          <w:p w14:paraId="7456E480" w14:textId="49BEA787" w:rsidR="00CE6A39" w:rsidRPr="004A2E82" w:rsidRDefault="00CE6A39" w:rsidP="00CE6A39">
            <w:pPr>
              <w:tabs>
                <w:tab w:val="decimal" w:pos="1418"/>
              </w:tabs>
              <w:spacing w:line="380" w:lineRule="exact"/>
              <w:ind w:right="-195"/>
              <w:jc w:val="both"/>
              <w:rPr>
                <w:rFonts w:ascii="Arial" w:hAnsi="Arial" w:cs="Arial"/>
                <w:sz w:val="20"/>
                <w:szCs w:val="20"/>
              </w:rPr>
            </w:pPr>
            <w:r w:rsidRPr="004A2E82">
              <w:rPr>
                <w:rFonts w:ascii="Arial" w:hAnsi="Arial" w:cs="Arial"/>
                <w:sz w:val="20"/>
                <w:szCs w:val="20"/>
              </w:rPr>
              <w:t>6,588,000</w:t>
            </w:r>
          </w:p>
        </w:tc>
      </w:tr>
      <w:tr w:rsidR="00CE6A39" w:rsidRPr="004A2E82" w14:paraId="7969BE3A" w14:textId="77777777" w:rsidTr="00412810">
        <w:tc>
          <w:tcPr>
            <w:tcW w:w="5598" w:type="dxa"/>
          </w:tcPr>
          <w:p w14:paraId="586477B0" w14:textId="08F5F6B2" w:rsidR="00CE6A39" w:rsidRPr="004A2E82" w:rsidRDefault="00CE6A39" w:rsidP="00CE6A39">
            <w:pPr>
              <w:spacing w:line="380" w:lineRule="exact"/>
              <w:ind w:right="-103"/>
              <w:rPr>
                <w:rFonts w:ascii="Arial" w:eastAsia="Arial Unicode MS" w:hAnsi="Arial" w:cs="Arial"/>
                <w:sz w:val="20"/>
                <w:szCs w:val="20"/>
                <w:cs/>
              </w:rPr>
            </w:pPr>
            <w:r w:rsidRPr="004A2E82">
              <w:rPr>
                <w:rFonts w:ascii="Arial" w:eastAsia="Arial Unicode MS" w:hAnsi="Arial" w:cs="Arial"/>
                <w:sz w:val="20"/>
                <w:szCs w:val="20"/>
              </w:rPr>
              <w:t>VGI Plc.</w:t>
            </w:r>
          </w:p>
        </w:tc>
        <w:tc>
          <w:tcPr>
            <w:tcW w:w="1800" w:type="dxa"/>
            <w:vAlign w:val="center"/>
          </w:tcPr>
          <w:p w14:paraId="215074B4" w14:textId="664B41E7"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cs/>
              </w:rPr>
              <w:t>1</w:t>
            </w:r>
            <w:r w:rsidRPr="004A2E82">
              <w:rPr>
                <w:rFonts w:ascii="Arial" w:hAnsi="Arial" w:cs="Arial"/>
                <w:sz w:val="20"/>
                <w:szCs w:val="20"/>
              </w:rPr>
              <w:t>,</w:t>
            </w:r>
            <w:r w:rsidRPr="004A2E82">
              <w:rPr>
                <w:rFonts w:ascii="Arial" w:hAnsi="Arial" w:cs="Arial"/>
                <w:sz w:val="20"/>
                <w:szCs w:val="20"/>
                <w:cs/>
              </w:rPr>
              <w:t>380</w:t>
            </w:r>
            <w:r w:rsidRPr="004A2E82">
              <w:rPr>
                <w:rFonts w:ascii="Arial" w:hAnsi="Arial" w:cs="Arial"/>
                <w:sz w:val="20"/>
                <w:szCs w:val="20"/>
              </w:rPr>
              <w:t>,</w:t>
            </w:r>
            <w:r w:rsidRPr="004A2E82">
              <w:rPr>
                <w:rFonts w:ascii="Arial" w:hAnsi="Arial" w:cs="Arial"/>
                <w:sz w:val="20"/>
                <w:szCs w:val="20"/>
                <w:cs/>
              </w:rPr>
              <w:t xml:space="preserve">000 </w:t>
            </w:r>
          </w:p>
        </w:tc>
        <w:tc>
          <w:tcPr>
            <w:tcW w:w="1800" w:type="dxa"/>
            <w:vAlign w:val="bottom"/>
          </w:tcPr>
          <w:p w14:paraId="2699E819" w14:textId="76438E1E"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1,425,000</w:t>
            </w:r>
          </w:p>
        </w:tc>
      </w:tr>
      <w:tr w:rsidR="00CE6A39" w:rsidRPr="004A2E82" w14:paraId="7E24C969" w14:textId="77777777" w:rsidTr="00412810">
        <w:tc>
          <w:tcPr>
            <w:tcW w:w="5598" w:type="dxa"/>
          </w:tcPr>
          <w:p w14:paraId="68B3AB48" w14:textId="0387D656" w:rsidR="00CE6A39" w:rsidRPr="004A2E82" w:rsidRDefault="00CE6A39" w:rsidP="00CE6A39">
            <w:pPr>
              <w:spacing w:line="380" w:lineRule="exact"/>
              <w:ind w:right="-103"/>
              <w:rPr>
                <w:rFonts w:ascii="Arial" w:eastAsia="Arial Unicode MS" w:hAnsi="Arial" w:cs="Arial"/>
                <w:sz w:val="20"/>
                <w:szCs w:val="20"/>
              </w:rPr>
            </w:pPr>
            <w:proofErr w:type="spellStart"/>
            <w:r w:rsidRPr="004A2E82">
              <w:rPr>
                <w:rFonts w:ascii="Arial" w:eastAsia="Arial Unicode MS" w:hAnsi="Arial" w:cs="Arial"/>
                <w:sz w:val="20"/>
                <w:szCs w:val="20"/>
              </w:rPr>
              <w:t>Starflex</w:t>
            </w:r>
            <w:proofErr w:type="spellEnd"/>
            <w:r w:rsidRPr="004A2E82">
              <w:rPr>
                <w:rFonts w:ascii="Arial" w:eastAsia="Arial Unicode MS" w:hAnsi="Arial" w:cs="Arial"/>
                <w:sz w:val="20"/>
                <w:szCs w:val="20"/>
              </w:rPr>
              <w:t xml:space="preserve"> Plc.</w:t>
            </w:r>
          </w:p>
        </w:tc>
        <w:tc>
          <w:tcPr>
            <w:tcW w:w="1800" w:type="dxa"/>
            <w:vAlign w:val="center"/>
          </w:tcPr>
          <w:p w14:paraId="4FBEDEDE" w14:textId="702C31C0"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cs/>
              </w:rPr>
            </w:pPr>
            <w:r w:rsidRPr="004A2E82">
              <w:rPr>
                <w:rFonts w:ascii="Arial" w:hAnsi="Arial" w:cs="Arial"/>
                <w:sz w:val="20"/>
                <w:szCs w:val="20"/>
                <w:cs/>
              </w:rPr>
              <w:t>882</w:t>
            </w:r>
            <w:r w:rsidRPr="004A2E82">
              <w:rPr>
                <w:rFonts w:ascii="Arial" w:hAnsi="Arial" w:cs="Arial"/>
                <w:sz w:val="20"/>
                <w:szCs w:val="20"/>
              </w:rPr>
              <w:t>,</w:t>
            </w:r>
            <w:r w:rsidRPr="004A2E82">
              <w:rPr>
                <w:rFonts w:ascii="Arial" w:hAnsi="Arial" w:cs="Arial"/>
                <w:sz w:val="20"/>
                <w:szCs w:val="20"/>
                <w:cs/>
              </w:rPr>
              <w:t xml:space="preserve">000 </w:t>
            </w:r>
          </w:p>
        </w:tc>
        <w:tc>
          <w:tcPr>
            <w:tcW w:w="1800" w:type="dxa"/>
            <w:vAlign w:val="bottom"/>
          </w:tcPr>
          <w:p w14:paraId="6878D232" w14:textId="07C5C51A"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cs/>
              </w:rPr>
              <w:t>936</w:t>
            </w:r>
            <w:r w:rsidRPr="004A2E82">
              <w:rPr>
                <w:rFonts w:ascii="Arial" w:hAnsi="Arial" w:cs="Arial"/>
                <w:sz w:val="20"/>
                <w:szCs w:val="20"/>
              </w:rPr>
              <w:t>,</w:t>
            </w:r>
            <w:r w:rsidRPr="004A2E82">
              <w:rPr>
                <w:rFonts w:ascii="Arial" w:hAnsi="Arial" w:cs="Arial"/>
                <w:sz w:val="20"/>
                <w:szCs w:val="20"/>
                <w:cs/>
              </w:rPr>
              <w:t>000</w:t>
            </w:r>
          </w:p>
        </w:tc>
      </w:tr>
      <w:tr w:rsidR="00CE6A39" w:rsidRPr="004A2E82" w14:paraId="50857C9B" w14:textId="77777777" w:rsidTr="00412810">
        <w:tc>
          <w:tcPr>
            <w:tcW w:w="5598" w:type="dxa"/>
          </w:tcPr>
          <w:p w14:paraId="644FCE02" w14:textId="77777777" w:rsidR="00CE6A39" w:rsidRPr="004A2E82" w:rsidRDefault="00CE6A39" w:rsidP="00CE6A39">
            <w:pPr>
              <w:spacing w:line="380" w:lineRule="exact"/>
              <w:ind w:right="-103" w:hanging="11"/>
              <w:rPr>
                <w:rFonts w:ascii="Arial" w:eastAsia="Arial Unicode MS" w:hAnsi="Arial" w:cs="Arial"/>
                <w:sz w:val="20"/>
                <w:szCs w:val="20"/>
              </w:rPr>
            </w:pPr>
            <w:r w:rsidRPr="004A2E82">
              <w:rPr>
                <w:rFonts w:ascii="Arial" w:eastAsia="Arial Unicode MS" w:hAnsi="Arial" w:cs="Arial"/>
                <w:sz w:val="20"/>
                <w:szCs w:val="20"/>
              </w:rPr>
              <w:t>Total</w:t>
            </w:r>
          </w:p>
        </w:tc>
        <w:tc>
          <w:tcPr>
            <w:tcW w:w="1800" w:type="dxa"/>
            <w:vAlign w:val="center"/>
          </w:tcPr>
          <w:p w14:paraId="649F0F25" w14:textId="6A7D9619"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cs/>
              </w:rPr>
              <w:t>339</w:t>
            </w:r>
            <w:r w:rsidRPr="004A2E82">
              <w:rPr>
                <w:rFonts w:ascii="Arial" w:hAnsi="Arial" w:cs="Arial"/>
                <w:sz w:val="20"/>
                <w:szCs w:val="20"/>
              </w:rPr>
              <w:t>,</w:t>
            </w:r>
            <w:r w:rsidRPr="004A2E82">
              <w:rPr>
                <w:rFonts w:ascii="Arial" w:hAnsi="Arial" w:cs="Arial"/>
                <w:sz w:val="20"/>
                <w:szCs w:val="20"/>
                <w:cs/>
              </w:rPr>
              <w:t>832</w:t>
            </w:r>
            <w:r w:rsidRPr="004A2E82">
              <w:rPr>
                <w:rFonts w:ascii="Arial" w:hAnsi="Arial" w:cs="Arial"/>
                <w:sz w:val="20"/>
                <w:szCs w:val="20"/>
              </w:rPr>
              <w:t>,</w:t>
            </w:r>
            <w:r w:rsidRPr="004A2E82">
              <w:rPr>
                <w:rFonts w:ascii="Arial" w:hAnsi="Arial" w:cs="Arial"/>
                <w:sz w:val="20"/>
                <w:szCs w:val="20"/>
                <w:cs/>
              </w:rPr>
              <w:t xml:space="preserve">099 </w:t>
            </w:r>
          </w:p>
        </w:tc>
        <w:tc>
          <w:tcPr>
            <w:tcW w:w="1800" w:type="dxa"/>
            <w:vAlign w:val="bottom"/>
          </w:tcPr>
          <w:p w14:paraId="4514F846" w14:textId="6B5ABED2"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336,228,199</w:t>
            </w:r>
          </w:p>
        </w:tc>
      </w:tr>
      <w:tr w:rsidR="00CE6A39" w:rsidRPr="004A2E82" w14:paraId="2BFEA8B6" w14:textId="77777777" w:rsidTr="00172B9B">
        <w:tc>
          <w:tcPr>
            <w:tcW w:w="5598" w:type="dxa"/>
          </w:tcPr>
          <w:p w14:paraId="2C0A24B8" w14:textId="77777777" w:rsidR="00CE6A39" w:rsidRPr="004A2E82" w:rsidRDefault="00CE6A39" w:rsidP="00CE6A39">
            <w:pPr>
              <w:spacing w:line="380" w:lineRule="exact"/>
              <w:ind w:right="-103" w:hanging="11"/>
              <w:rPr>
                <w:rFonts w:ascii="Arial" w:eastAsia="Arial Unicode MS" w:hAnsi="Arial" w:cs="Arial"/>
                <w:sz w:val="20"/>
                <w:szCs w:val="20"/>
              </w:rPr>
            </w:pPr>
            <w:r w:rsidRPr="004A2E82">
              <w:rPr>
                <w:rFonts w:ascii="Arial" w:eastAsia="Arial Unicode MS" w:hAnsi="Arial" w:cs="Arial"/>
                <w:b/>
                <w:bCs/>
                <w:sz w:val="20"/>
                <w:szCs w:val="20"/>
              </w:rPr>
              <w:t>Claim reserves and outstanding claims</w:t>
            </w:r>
          </w:p>
        </w:tc>
        <w:tc>
          <w:tcPr>
            <w:tcW w:w="1800" w:type="dxa"/>
            <w:vAlign w:val="bottom"/>
          </w:tcPr>
          <w:p w14:paraId="1C2F7B97" w14:textId="77777777" w:rsidR="00CE6A39" w:rsidRPr="004A2E82" w:rsidRDefault="00CE6A39" w:rsidP="00CE6A39">
            <w:pPr>
              <w:tabs>
                <w:tab w:val="decimal" w:pos="1418"/>
              </w:tabs>
              <w:spacing w:line="380" w:lineRule="exact"/>
              <w:jc w:val="both"/>
              <w:rPr>
                <w:rFonts w:ascii="Arial" w:hAnsi="Arial" w:cs="Arial"/>
                <w:sz w:val="20"/>
                <w:szCs w:val="20"/>
              </w:rPr>
            </w:pPr>
          </w:p>
        </w:tc>
        <w:tc>
          <w:tcPr>
            <w:tcW w:w="1800" w:type="dxa"/>
            <w:vAlign w:val="bottom"/>
          </w:tcPr>
          <w:p w14:paraId="64A5140A" w14:textId="77777777" w:rsidR="00CE6A39" w:rsidRPr="004A2E82" w:rsidRDefault="00CE6A39" w:rsidP="00CE6A39">
            <w:pPr>
              <w:tabs>
                <w:tab w:val="decimal" w:pos="1418"/>
              </w:tabs>
              <w:spacing w:line="380" w:lineRule="exact"/>
              <w:jc w:val="both"/>
              <w:rPr>
                <w:rFonts w:ascii="Arial" w:hAnsi="Arial" w:cs="Arial"/>
                <w:sz w:val="20"/>
                <w:szCs w:val="20"/>
              </w:rPr>
            </w:pPr>
          </w:p>
        </w:tc>
      </w:tr>
      <w:tr w:rsidR="00CE6A39" w:rsidRPr="004A2E82" w14:paraId="226CBED6" w14:textId="77777777" w:rsidTr="00172B9B">
        <w:tc>
          <w:tcPr>
            <w:tcW w:w="5598" w:type="dxa"/>
          </w:tcPr>
          <w:p w14:paraId="639B293A" w14:textId="77777777" w:rsidR="00CE6A39" w:rsidRPr="004A2E82" w:rsidRDefault="00CE6A39" w:rsidP="00CE6A39">
            <w:pPr>
              <w:spacing w:line="380" w:lineRule="exact"/>
              <w:ind w:right="-103" w:hanging="11"/>
              <w:rPr>
                <w:rFonts w:ascii="Arial" w:eastAsia="Arial Unicode MS" w:hAnsi="Arial" w:cs="Arial"/>
                <w:sz w:val="20"/>
                <w:szCs w:val="20"/>
              </w:rPr>
            </w:pPr>
            <w:r w:rsidRPr="004A2E82">
              <w:rPr>
                <w:rFonts w:ascii="Arial" w:eastAsia="Arial Unicode MS" w:hAnsi="Arial" w:cs="Arial"/>
                <w:sz w:val="20"/>
                <w:szCs w:val="20"/>
              </w:rPr>
              <w:t>C.E.S. Co., Ltd.</w:t>
            </w:r>
          </w:p>
        </w:tc>
        <w:tc>
          <w:tcPr>
            <w:tcW w:w="1800" w:type="dxa"/>
          </w:tcPr>
          <w:p w14:paraId="5289917A" w14:textId="6EF426F4"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5,002,624</w:t>
            </w:r>
          </w:p>
        </w:tc>
        <w:tc>
          <w:tcPr>
            <w:tcW w:w="1800" w:type="dxa"/>
            <w:vAlign w:val="bottom"/>
          </w:tcPr>
          <w:p w14:paraId="029ED562" w14:textId="1DB863A9" w:rsidR="00CE6A39" w:rsidRPr="004A2E82" w:rsidRDefault="00CE6A39" w:rsidP="00CE6A39">
            <w:pPr>
              <w:tabs>
                <w:tab w:val="decimal" w:pos="1418"/>
              </w:tabs>
              <w:spacing w:line="380" w:lineRule="exact"/>
              <w:jc w:val="both"/>
              <w:rPr>
                <w:rFonts w:ascii="Arial" w:hAnsi="Arial" w:cs="Arial"/>
                <w:sz w:val="20"/>
                <w:szCs w:val="20"/>
              </w:rPr>
            </w:pPr>
            <w:r w:rsidRPr="004A2E82">
              <w:rPr>
                <w:rFonts w:ascii="Arial" w:hAnsi="Arial" w:cs="Arial"/>
                <w:sz w:val="20"/>
                <w:szCs w:val="20"/>
              </w:rPr>
              <w:t>6,140,491</w:t>
            </w:r>
          </w:p>
        </w:tc>
      </w:tr>
      <w:tr w:rsidR="00CE6A39" w:rsidRPr="004A2E82" w14:paraId="58FA87A1" w14:textId="77777777" w:rsidTr="00172B9B">
        <w:tc>
          <w:tcPr>
            <w:tcW w:w="5598" w:type="dxa"/>
          </w:tcPr>
          <w:p w14:paraId="40E1CDFE" w14:textId="77777777" w:rsidR="00CE6A39" w:rsidRPr="004A2E82" w:rsidRDefault="00CE6A39" w:rsidP="00CE6A39">
            <w:pPr>
              <w:spacing w:line="380" w:lineRule="exact"/>
              <w:ind w:right="-103" w:hanging="11"/>
              <w:rPr>
                <w:rFonts w:ascii="Arial" w:eastAsia="Arial Unicode MS" w:hAnsi="Arial" w:cs="Arial"/>
                <w:b/>
                <w:bCs/>
                <w:sz w:val="20"/>
                <w:szCs w:val="20"/>
              </w:rPr>
            </w:pPr>
            <w:r w:rsidRPr="004A2E82">
              <w:rPr>
                <w:rFonts w:ascii="Arial" w:eastAsia="Arial Unicode MS" w:hAnsi="Arial" w:cs="Arial"/>
                <w:bCs/>
                <w:sz w:val="20"/>
                <w:szCs w:val="20"/>
              </w:rPr>
              <w:t>Others</w:t>
            </w:r>
          </w:p>
        </w:tc>
        <w:tc>
          <w:tcPr>
            <w:tcW w:w="1800" w:type="dxa"/>
          </w:tcPr>
          <w:p w14:paraId="31A8673C" w14:textId="278751BB"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10,475,572</w:t>
            </w:r>
          </w:p>
        </w:tc>
        <w:tc>
          <w:tcPr>
            <w:tcW w:w="1800" w:type="dxa"/>
            <w:vAlign w:val="bottom"/>
          </w:tcPr>
          <w:p w14:paraId="248D3A19" w14:textId="5FE57A99"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14,634,022</w:t>
            </w:r>
          </w:p>
        </w:tc>
      </w:tr>
      <w:tr w:rsidR="00CE6A39" w:rsidRPr="004A2E82" w14:paraId="61528E92" w14:textId="77777777" w:rsidTr="00172B9B">
        <w:tc>
          <w:tcPr>
            <w:tcW w:w="5598" w:type="dxa"/>
          </w:tcPr>
          <w:p w14:paraId="1E320E52" w14:textId="77777777" w:rsidR="00CE6A39" w:rsidRPr="004A2E82" w:rsidRDefault="00CE6A39" w:rsidP="00CE6A39">
            <w:pPr>
              <w:spacing w:line="380" w:lineRule="exact"/>
              <w:ind w:right="-103" w:hanging="11"/>
              <w:rPr>
                <w:rFonts w:ascii="Arial" w:eastAsia="Arial Unicode MS" w:hAnsi="Arial" w:cs="Arial"/>
                <w:b/>
                <w:bCs/>
                <w:sz w:val="20"/>
                <w:szCs w:val="20"/>
              </w:rPr>
            </w:pPr>
            <w:r w:rsidRPr="004A2E82">
              <w:rPr>
                <w:rFonts w:ascii="Arial" w:eastAsia="Arial Unicode MS" w:hAnsi="Arial" w:cs="Arial"/>
                <w:sz w:val="20"/>
                <w:szCs w:val="20"/>
              </w:rPr>
              <w:t>Total</w:t>
            </w:r>
          </w:p>
        </w:tc>
        <w:tc>
          <w:tcPr>
            <w:tcW w:w="1800" w:type="dxa"/>
          </w:tcPr>
          <w:p w14:paraId="015C29AC" w14:textId="0D574CC7"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15,478,196</w:t>
            </w:r>
          </w:p>
        </w:tc>
        <w:tc>
          <w:tcPr>
            <w:tcW w:w="1800" w:type="dxa"/>
            <w:vAlign w:val="bottom"/>
          </w:tcPr>
          <w:p w14:paraId="47B762B5" w14:textId="6892CCA3"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20,774,513</w:t>
            </w:r>
          </w:p>
        </w:tc>
      </w:tr>
      <w:tr w:rsidR="00CE6A39" w:rsidRPr="004A2E82" w14:paraId="09A4873F" w14:textId="77777777" w:rsidTr="00172B9B">
        <w:tc>
          <w:tcPr>
            <w:tcW w:w="5598" w:type="dxa"/>
          </w:tcPr>
          <w:p w14:paraId="37347405" w14:textId="77777777" w:rsidR="00CE6A39" w:rsidRPr="004A2E82" w:rsidRDefault="00CE6A39" w:rsidP="00CE6A39">
            <w:pPr>
              <w:spacing w:line="380" w:lineRule="exact"/>
              <w:ind w:left="252" w:right="-108" w:hanging="252"/>
              <w:rPr>
                <w:rFonts w:ascii="Arial" w:eastAsia="Arial Unicode MS" w:hAnsi="Arial" w:cs="Arial"/>
                <w:b/>
                <w:bCs/>
                <w:sz w:val="20"/>
                <w:szCs w:val="20"/>
              </w:rPr>
            </w:pPr>
            <w:r w:rsidRPr="004A2E82">
              <w:rPr>
                <w:rFonts w:ascii="Arial" w:eastAsia="Arial Unicode MS" w:hAnsi="Arial" w:cs="Arial"/>
                <w:b/>
                <w:bCs/>
                <w:sz w:val="20"/>
                <w:szCs w:val="20"/>
              </w:rPr>
              <w:t xml:space="preserve">Due to reinsurers - Amounts due to reinsurance </w:t>
            </w:r>
          </w:p>
        </w:tc>
        <w:tc>
          <w:tcPr>
            <w:tcW w:w="1800" w:type="dxa"/>
            <w:vAlign w:val="bottom"/>
          </w:tcPr>
          <w:p w14:paraId="7253BCC1" w14:textId="77777777" w:rsidR="00CE6A39" w:rsidRPr="004A2E82" w:rsidRDefault="00CE6A39" w:rsidP="00CE6A39">
            <w:pPr>
              <w:tabs>
                <w:tab w:val="decimal" w:pos="1418"/>
              </w:tabs>
              <w:spacing w:line="380" w:lineRule="exact"/>
              <w:jc w:val="both"/>
              <w:rPr>
                <w:rFonts w:ascii="Arial" w:hAnsi="Arial" w:cs="Arial"/>
                <w:sz w:val="20"/>
                <w:szCs w:val="20"/>
              </w:rPr>
            </w:pPr>
          </w:p>
        </w:tc>
        <w:tc>
          <w:tcPr>
            <w:tcW w:w="1800" w:type="dxa"/>
            <w:vAlign w:val="bottom"/>
          </w:tcPr>
          <w:p w14:paraId="117D2942" w14:textId="77777777" w:rsidR="00CE6A39" w:rsidRPr="004A2E82" w:rsidRDefault="00CE6A39" w:rsidP="00CE6A39">
            <w:pPr>
              <w:tabs>
                <w:tab w:val="decimal" w:pos="1418"/>
              </w:tabs>
              <w:spacing w:line="380" w:lineRule="exact"/>
              <w:jc w:val="both"/>
              <w:rPr>
                <w:rFonts w:ascii="Arial" w:hAnsi="Arial" w:cs="Arial"/>
                <w:sz w:val="20"/>
                <w:szCs w:val="20"/>
              </w:rPr>
            </w:pPr>
          </w:p>
        </w:tc>
      </w:tr>
      <w:tr w:rsidR="00CE6A39" w:rsidRPr="004A2E82" w14:paraId="10A9BA8A" w14:textId="77777777" w:rsidTr="00172B9B">
        <w:tc>
          <w:tcPr>
            <w:tcW w:w="5598" w:type="dxa"/>
          </w:tcPr>
          <w:p w14:paraId="07E52D31"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TKI General Insurance Co., Ltd.</w:t>
            </w:r>
          </w:p>
        </w:tc>
        <w:tc>
          <w:tcPr>
            <w:tcW w:w="1800" w:type="dxa"/>
            <w:vAlign w:val="center"/>
          </w:tcPr>
          <w:p w14:paraId="7E037834" w14:textId="69291999"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15,620</w:t>
            </w:r>
          </w:p>
        </w:tc>
        <w:tc>
          <w:tcPr>
            <w:tcW w:w="1800" w:type="dxa"/>
            <w:vAlign w:val="bottom"/>
          </w:tcPr>
          <w:p w14:paraId="66276710" w14:textId="677C1CB4" w:rsidR="00CE6A39" w:rsidRPr="004A2E82" w:rsidRDefault="00CE6A39" w:rsidP="00CE6A39">
            <w:pPr>
              <w:pBdr>
                <w:bottom w:val="sing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1,025</w:t>
            </w:r>
          </w:p>
        </w:tc>
      </w:tr>
      <w:tr w:rsidR="00CE6A39" w:rsidRPr="004A2E82" w14:paraId="4C142C44" w14:textId="77777777" w:rsidTr="00172B9B">
        <w:tc>
          <w:tcPr>
            <w:tcW w:w="5598" w:type="dxa"/>
          </w:tcPr>
          <w:p w14:paraId="5A65FEEC" w14:textId="77777777" w:rsidR="00CE6A39" w:rsidRPr="004A2E82" w:rsidRDefault="00CE6A39" w:rsidP="00CE6A39">
            <w:pPr>
              <w:spacing w:line="380" w:lineRule="exact"/>
              <w:ind w:right="-108"/>
              <w:rPr>
                <w:rFonts w:ascii="Arial" w:eastAsia="Arial Unicode MS" w:hAnsi="Arial" w:cs="Arial"/>
                <w:sz w:val="20"/>
                <w:szCs w:val="20"/>
              </w:rPr>
            </w:pPr>
            <w:r w:rsidRPr="004A2E82">
              <w:rPr>
                <w:rFonts w:ascii="Arial" w:eastAsia="Arial Unicode MS" w:hAnsi="Arial" w:cs="Arial"/>
                <w:sz w:val="20"/>
                <w:szCs w:val="20"/>
              </w:rPr>
              <w:t>Total</w:t>
            </w:r>
          </w:p>
        </w:tc>
        <w:tc>
          <w:tcPr>
            <w:tcW w:w="1800" w:type="dxa"/>
            <w:vAlign w:val="center"/>
          </w:tcPr>
          <w:p w14:paraId="15F185D2" w14:textId="68C80255"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15,620</w:t>
            </w:r>
          </w:p>
        </w:tc>
        <w:tc>
          <w:tcPr>
            <w:tcW w:w="1800" w:type="dxa"/>
            <w:vAlign w:val="bottom"/>
          </w:tcPr>
          <w:p w14:paraId="6DA773D9" w14:textId="0B723ED9" w:rsidR="00CE6A39" w:rsidRPr="004A2E82" w:rsidRDefault="00CE6A39" w:rsidP="00CE6A39">
            <w:pPr>
              <w:pBdr>
                <w:bottom w:val="double" w:sz="4" w:space="1" w:color="auto"/>
              </w:pBdr>
              <w:tabs>
                <w:tab w:val="decimal" w:pos="1418"/>
              </w:tabs>
              <w:spacing w:line="380" w:lineRule="exact"/>
              <w:jc w:val="both"/>
              <w:rPr>
                <w:rFonts w:ascii="Arial" w:hAnsi="Arial" w:cs="Arial"/>
                <w:sz w:val="20"/>
                <w:szCs w:val="20"/>
              </w:rPr>
            </w:pPr>
            <w:r w:rsidRPr="004A2E82">
              <w:rPr>
                <w:rFonts w:ascii="Arial" w:hAnsi="Arial" w:cs="Arial"/>
                <w:sz w:val="20"/>
                <w:szCs w:val="20"/>
              </w:rPr>
              <w:t>1,025</w:t>
            </w:r>
          </w:p>
        </w:tc>
      </w:tr>
    </w:tbl>
    <w:p w14:paraId="6922DE19" w14:textId="77777777" w:rsidR="000B27C1" w:rsidRPr="004A2E82" w:rsidRDefault="000B27C1" w:rsidP="00106AFA">
      <w:pPr>
        <w:spacing w:before="120" w:after="120" w:line="380" w:lineRule="exact"/>
        <w:ind w:left="547"/>
        <w:jc w:val="thaiDistribute"/>
        <w:rPr>
          <w:rFonts w:ascii="Arial" w:hAnsi="Arial" w:cs="Arial"/>
          <w:sz w:val="22"/>
          <w:szCs w:val="22"/>
        </w:rPr>
      </w:pPr>
    </w:p>
    <w:p w14:paraId="5D76FD8B" w14:textId="77777777" w:rsidR="00D50E6B" w:rsidRPr="004A2E82" w:rsidRDefault="00D50E6B">
      <w:pPr>
        <w:overflowPunct/>
        <w:autoSpaceDE/>
        <w:autoSpaceDN/>
        <w:adjustRightInd/>
        <w:textAlignment w:val="auto"/>
        <w:rPr>
          <w:rFonts w:ascii="Arial" w:eastAsia="Arial Unicode MS" w:hAnsi="Arial" w:cs="Arial"/>
          <w:b/>
          <w:bCs/>
          <w:sz w:val="22"/>
          <w:szCs w:val="22"/>
        </w:rPr>
      </w:pPr>
      <w:r w:rsidRPr="004A2E82">
        <w:rPr>
          <w:rFonts w:ascii="Arial" w:eastAsia="Arial Unicode MS" w:hAnsi="Arial" w:cs="Arial"/>
          <w:b/>
          <w:bCs/>
          <w:sz w:val="22"/>
          <w:szCs w:val="22"/>
        </w:rPr>
        <w:br w:type="page"/>
      </w:r>
    </w:p>
    <w:p w14:paraId="788ECB54" w14:textId="2AC0D424" w:rsidR="00321C35" w:rsidRPr="004A2E82" w:rsidRDefault="00007C07"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4A2E82">
        <w:rPr>
          <w:rFonts w:ascii="Arial" w:eastAsia="Arial Unicode MS" w:hAnsi="Arial" w:cs="Arial"/>
          <w:b/>
          <w:bCs/>
          <w:sz w:val="22"/>
          <w:szCs w:val="22"/>
        </w:rPr>
        <w:lastRenderedPageBreak/>
        <w:t>2</w:t>
      </w:r>
      <w:r w:rsidR="00887CB2" w:rsidRPr="004A2E82">
        <w:rPr>
          <w:rFonts w:ascii="Arial" w:eastAsia="Arial Unicode MS" w:hAnsi="Arial" w:cs="Arial"/>
          <w:b/>
          <w:bCs/>
          <w:sz w:val="22"/>
          <w:szCs w:val="22"/>
        </w:rPr>
        <w:t>1</w:t>
      </w:r>
      <w:r w:rsidR="00B06EF0" w:rsidRPr="004A2E82">
        <w:rPr>
          <w:rFonts w:ascii="Arial" w:eastAsia="Arial Unicode MS" w:hAnsi="Arial" w:cs="Arial"/>
          <w:b/>
          <w:bCs/>
          <w:sz w:val="22"/>
          <w:szCs w:val="22"/>
        </w:rPr>
        <w:t>.4</w:t>
      </w:r>
      <w:r w:rsidR="00321C35" w:rsidRPr="004A2E82">
        <w:rPr>
          <w:rFonts w:ascii="Arial" w:eastAsia="Arial Unicode MS" w:hAnsi="Arial" w:cs="Arial"/>
          <w:b/>
          <w:bCs/>
          <w:sz w:val="22"/>
          <w:szCs w:val="22"/>
        </w:rPr>
        <w:tab/>
        <w:t>Directors and management’s benefits</w:t>
      </w:r>
    </w:p>
    <w:p w14:paraId="38D95856" w14:textId="583BF882" w:rsidR="00277537" w:rsidRPr="004A2E82" w:rsidRDefault="00277537" w:rsidP="00277537">
      <w:pPr>
        <w:tabs>
          <w:tab w:val="left" w:pos="720"/>
          <w:tab w:val="left" w:pos="2160"/>
        </w:tabs>
        <w:spacing w:before="120" w:after="120" w:line="360" w:lineRule="exact"/>
        <w:ind w:left="547" w:right="43" w:hanging="547"/>
        <w:jc w:val="both"/>
        <w:rPr>
          <w:rFonts w:ascii="Arial" w:hAnsi="Arial" w:cs="Arial"/>
          <w:sz w:val="22"/>
          <w:szCs w:val="22"/>
        </w:rPr>
      </w:pPr>
      <w:bookmarkStart w:id="9" w:name="_Hlk70336765"/>
      <w:bookmarkStart w:id="10" w:name="_Toc475127350"/>
      <w:r w:rsidRPr="004A2E82">
        <w:rPr>
          <w:rFonts w:ascii="Arial" w:hAnsi="Arial" w:cs="Arial"/>
          <w:sz w:val="22"/>
          <w:szCs w:val="22"/>
        </w:rPr>
        <w:tab/>
        <w:t xml:space="preserve">During the three-month and six-month periods </w:t>
      </w:r>
      <w:proofErr w:type="gramStart"/>
      <w:r w:rsidRPr="004A2E82">
        <w:rPr>
          <w:rFonts w:ascii="Arial" w:hAnsi="Arial" w:cs="Arial"/>
          <w:sz w:val="22"/>
          <w:szCs w:val="22"/>
        </w:rPr>
        <w:t>ended</w:t>
      </w:r>
      <w:proofErr w:type="gramEnd"/>
      <w:r w:rsidRPr="004A2E82">
        <w:rPr>
          <w:rFonts w:ascii="Arial" w:hAnsi="Arial" w:cs="Arial"/>
          <w:sz w:val="22"/>
          <w:szCs w:val="22"/>
        </w:rPr>
        <w:t xml:space="preserve"> </w:t>
      </w:r>
      <w:r w:rsidR="00172B9B" w:rsidRPr="004A2E82">
        <w:rPr>
          <w:rFonts w:ascii="Arial" w:hAnsi="Arial" w:cs="Arial"/>
          <w:sz w:val="22"/>
          <w:szCs w:val="22"/>
        </w:rPr>
        <w:t>30 June 2026 and 2025</w:t>
      </w:r>
      <w:r w:rsidRPr="004A2E82">
        <w:rPr>
          <w:rFonts w:ascii="Arial" w:hAnsi="Arial" w:cs="Arial"/>
          <w:sz w:val="22"/>
          <w:szCs w:val="22"/>
        </w:rPr>
        <w:t>, the Company had employment benefits expenses payable to their directors and management as below.</w:t>
      </w:r>
    </w:p>
    <w:p w14:paraId="051EA9EC" w14:textId="77777777" w:rsidR="00277537" w:rsidRPr="004A2E82" w:rsidRDefault="00277537" w:rsidP="00277537">
      <w:pPr>
        <w:spacing w:line="380" w:lineRule="exact"/>
        <w:jc w:val="right"/>
        <w:rPr>
          <w:rFonts w:ascii="Arial" w:eastAsia="Arial Unicode MS" w:hAnsi="Arial" w:cs="Arial"/>
          <w:sz w:val="18"/>
          <w:szCs w:val="18"/>
        </w:rPr>
      </w:pPr>
      <w:r w:rsidRPr="004A2E82">
        <w:rPr>
          <w:rFonts w:ascii="Arial" w:eastAsia="Arial Unicode MS" w:hAnsi="Arial" w:cs="Arial"/>
          <w:sz w:val="18"/>
          <w:szCs w:val="18"/>
        </w:rPr>
        <w:t>(Unit: Baht)</w:t>
      </w:r>
    </w:p>
    <w:tbl>
      <w:tblPr>
        <w:tblW w:w="9227" w:type="dxa"/>
        <w:tblInd w:w="403" w:type="dxa"/>
        <w:tblLayout w:type="fixed"/>
        <w:tblLook w:val="04A0" w:firstRow="1" w:lastRow="0" w:firstColumn="1" w:lastColumn="0" w:noHBand="0" w:noVBand="1"/>
      </w:tblPr>
      <w:tblGrid>
        <w:gridCol w:w="2674"/>
        <w:gridCol w:w="1638"/>
        <w:gridCol w:w="1638"/>
        <w:gridCol w:w="1638"/>
        <w:gridCol w:w="1639"/>
      </w:tblGrid>
      <w:tr w:rsidR="00277537" w:rsidRPr="004A2E82" w14:paraId="72C43DDC" w14:textId="77777777" w:rsidTr="00621BE9">
        <w:tc>
          <w:tcPr>
            <w:tcW w:w="2674" w:type="dxa"/>
          </w:tcPr>
          <w:p w14:paraId="04696B93" w14:textId="77777777" w:rsidR="00277537" w:rsidRPr="004A2E82" w:rsidRDefault="00277537" w:rsidP="00053FB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276" w:type="dxa"/>
            <w:gridSpan w:val="2"/>
            <w:vAlign w:val="bottom"/>
            <w:hideMark/>
          </w:tcPr>
          <w:p w14:paraId="5B5099A7" w14:textId="77777777" w:rsidR="00277537" w:rsidRPr="004A2E82" w:rsidRDefault="00277537" w:rsidP="00053FBC">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 xml:space="preserve">For the three-month periods </w:t>
            </w:r>
            <w:proofErr w:type="gramStart"/>
            <w:r w:rsidRPr="004A2E82">
              <w:rPr>
                <w:rFonts w:ascii="Arial" w:hAnsi="Arial" w:cs="Arial"/>
                <w:sz w:val="18"/>
                <w:szCs w:val="18"/>
              </w:rPr>
              <w:t xml:space="preserve">         ended</w:t>
            </w:r>
            <w:proofErr w:type="gramEnd"/>
            <w:r w:rsidRPr="004A2E82">
              <w:rPr>
                <w:rFonts w:ascii="Arial" w:hAnsi="Arial" w:cs="Arial"/>
                <w:sz w:val="18"/>
                <w:szCs w:val="18"/>
              </w:rPr>
              <w:t xml:space="preserve"> 30 June</w:t>
            </w:r>
          </w:p>
        </w:tc>
        <w:tc>
          <w:tcPr>
            <w:tcW w:w="3277" w:type="dxa"/>
            <w:gridSpan w:val="2"/>
            <w:hideMark/>
          </w:tcPr>
          <w:p w14:paraId="3E237ECC" w14:textId="77777777" w:rsidR="00277537" w:rsidRPr="004A2E82" w:rsidRDefault="00277537" w:rsidP="00053FBC">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 xml:space="preserve">For the six-month </w:t>
            </w:r>
            <w:proofErr w:type="gramStart"/>
            <w:r w:rsidRPr="004A2E82">
              <w:rPr>
                <w:rFonts w:ascii="Arial" w:hAnsi="Arial" w:cs="Arial"/>
                <w:sz w:val="18"/>
                <w:szCs w:val="18"/>
              </w:rPr>
              <w:t xml:space="preserve">periods           </w:t>
            </w:r>
            <w:proofErr w:type="gramEnd"/>
            <w:r w:rsidRPr="004A2E82">
              <w:rPr>
                <w:rFonts w:ascii="Arial" w:hAnsi="Arial" w:cs="Arial"/>
                <w:sz w:val="18"/>
                <w:szCs w:val="18"/>
              </w:rPr>
              <w:t xml:space="preserve"> ended 30 June</w:t>
            </w:r>
          </w:p>
        </w:tc>
      </w:tr>
      <w:tr w:rsidR="00621BE9" w:rsidRPr="004A2E82" w14:paraId="5CA0D91B" w14:textId="77777777" w:rsidTr="00621BE9">
        <w:tc>
          <w:tcPr>
            <w:tcW w:w="2674" w:type="dxa"/>
          </w:tcPr>
          <w:p w14:paraId="6D861462" w14:textId="77777777" w:rsidR="00621BE9" w:rsidRPr="004A2E82" w:rsidRDefault="00621BE9" w:rsidP="00621BE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38" w:type="dxa"/>
            <w:vAlign w:val="bottom"/>
          </w:tcPr>
          <w:p w14:paraId="4BC8F05B" w14:textId="79D45DBA" w:rsidR="00621BE9" w:rsidRPr="004A2E82" w:rsidRDefault="00621BE9" w:rsidP="00621BE9">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2026</w:t>
            </w:r>
          </w:p>
        </w:tc>
        <w:tc>
          <w:tcPr>
            <w:tcW w:w="1638" w:type="dxa"/>
            <w:vAlign w:val="bottom"/>
            <w:hideMark/>
          </w:tcPr>
          <w:p w14:paraId="76B9BD87" w14:textId="5D2D498E" w:rsidR="00621BE9" w:rsidRPr="004A2E82" w:rsidRDefault="00621BE9" w:rsidP="00621BE9">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2025</w:t>
            </w:r>
          </w:p>
        </w:tc>
        <w:tc>
          <w:tcPr>
            <w:tcW w:w="1638" w:type="dxa"/>
            <w:vAlign w:val="bottom"/>
          </w:tcPr>
          <w:p w14:paraId="4EA8E884" w14:textId="1017AB61" w:rsidR="00621BE9" w:rsidRPr="004A2E82" w:rsidRDefault="00621BE9" w:rsidP="00621BE9">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2026</w:t>
            </w:r>
          </w:p>
        </w:tc>
        <w:tc>
          <w:tcPr>
            <w:tcW w:w="1639" w:type="dxa"/>
            <w:vAlign w:val="bottom"/>
            <w:hideMark/>
          </w:tcPr>
          <w:p w14:paraId="40ECEF30" w14:textId="2ED7D804" w:rsidR="00621BE9" w:rsidRPr="004A2E82" w:rsidRDefault="00621BE9" w:rsidP="00621BE9">
            <w:pPr>
              <w:pBdr>
                <w:bottom w:val="single" w:sz="4" w:space="1" w:color="auto"/>
              </w:pBdr>
              <w:spacing w:line="380" w:lineRule="exact"/>
              <w:jc w:val="center"/>
              <w:rPr>
                <w:rFonts w:ascii="Arial" w:hAnsi="Arial" w:cs="Arial"/>
                <w:sz w:val="18"/>
                <w:szCs w:val="18"/>
              </w:rPr>
            </w:pPr>
            <w:r w:rsidRPr="004A2E82">
              <w:rPr>
                <w:rFonts w:ascii="Arial" w:hAnsi="Arial" w:cs="Arial"/>
                <w:sz w:val="18"/>
                <w:szCs w:val="18"/>
              </w:rPr>
              <w:t>2025</w:t>
            </w:r>
          </w:p>
        </w:tc>
      </w:tr>
      <w:tr w:rsidR="00CE6A39" w:rsidRPr="004A2E82" w14:paraId="4E736243" w14:textId="77777777" w:rsidTr="00621BE9">
        <w:tc>
          <w:tcPr>
            <w:tcW w:w="2674" w:type="dxa"/>
            <w:hideMark/>
          </w:tcPr>
          <w:p w14:paraId="21B5C464" w14:textId="77777777" w:rsidR="00CE6A39" w:rsidRPr="004A2E82" w:rsidRDefault="00CE6A39" w:rsidP="00CE6A39">
            <w:pPr>
              <w:tabs>
                <w:tab w:val="left" w:pos="600"/>
                <w:tab w:val="left" w:pos="900"/>
                <w:tab w:val="right" w:pos="7280"/>
                <w:tab w:val="right" w:pos="8540"/>
              </w:tabs>
              <w:spacing w:line="380" w:lineRule="exact"/>
              <w:ind w:left="28" w:right="-43"/>
              <w:jc w:val="thaiDistribute"/>
              <w:rPr>
                <w:rFonts w:ascii="Arial" w:hAnsi="Arial" w:cs="Arial"/>
                <w:sz w:val="18"/>
                <w:szCs w:val="18"/>
              </w:rPr>
            </w:pPr>
            <w:r w:rsidRPr="004A2E82">
              <w:rPr>
                <w:rFonts w:ascii="Arial" w:hAnsi="Arial" w:cs="Arial"/>
                <w:sz w:val="18"/>
                <w:szCs w:val="18"/>
              </w:rPr>
              <w:t>Short-term benefits</w:t>
            </w:r>
          </w:p>
        </w:tc>
        <w:tc>
          <w:tcPr>
            <w:tcW w:w="1638" w:type="dxa"/>
            <w:vAlign w:val="center"/>
          </w:tcPr>
          <w:p w14:paraId="553BF32A" w14:textId="08675629" w:rsidR="00CE6A39" w:rsidRPr="004A2E82" w:rsidRDefault="00CE6A39" w:rsidP="00CE6A39">
            <w:pPr>
              <w:tabs>
                <w:tab w:val="decimal" w:pos="1329"/>
              </w:tabs>
              <w:spacing w:line="380" w:lineRule="exact"/>
              <w:rPr>
                <w:rFonts w:ascii="Arial" w:hAnsi="Arial" w:cs="Arial"/>
                <w:sz w:val="18"/>
                <w:szCs w:val="18"/>
                <w:cs/>
              </w:rPr>
            </w:pPr>
            <w:r w:rsidRPr="004A2E82">
              <w:rPr>
                <w:rFonts w:ascii="Arial" w:hAnsi="Arial" w:cs="Arial"/>
                <w:sz w:val="18"/>
                <w:szCs w:val="18"/>
                <w:cs/>
              </w:rPr>
              <w:t>10,814</w:t>
            </w:r>
            <w:r w:rsidRPr="004A2E82">
              <w:rPr>
                <w:rFonts w:ascii="Arial" w:hAnsi="Arial" w:cs="Arial"/>
                <w:sz w:val="18"/>
                <w:szCs w:val="18"/>
              </w:rPr>
              <w:t>,</w:t>
            </w:r>
            <w:r w:rsidRPr="004A2E82">
              <w:rPr>
                <w:rFonts w:ascii="Arial" w:hAnsi="Arial" w:cs="Arial"/>
                <w:sz w:val="18"/>
                <w:szCs w:val="18"/>
                <w:cs/>
              </w:rPr>
              <w:t>699</w:t>
            </w:r>
          </w:p>
        </w:tc>
        <w:tc>
          <w:tcPr>
            <w:tcW w:w="1638" w:type="dxa"/>
            <w:vAlign w:val="center"/>
            <w:hideMark/>
          </w:tcPr>
          <w:p w14:paraId="77EC6CFE" w14:textId="4D8C8AB0" w:rsidR="00CE6A39" w:rsidRPr="004A2E82" w:rsidRDefault="00CE6A39" w:rsidP="00CE6A39">
            <w:pPr>
              <w:tabs>
                <w:tab w:val="decimal" w:pos="1329"/>
              </w:tabs>
              <w:spacing w:line="380" w:lineRule="exact"/>
              <w:rPr>
                <w:rFonts w:ascii="Arial" w:hAnsi="Arial" w:cs="Arial"/>
                <w:sz w:val="18"/>
                <w:szCs w:val="18"/>
              </w:rPr>
            </w:pPr>
            <w:r w:rsidRPr="004A2E82">
              <w:rPr>
                <w:rFonts w:ascii="Arial" w:hAnsi="Arial" w:cs="Arial"/>
                <w:sz w:val="18"/>
                <w:szCs w:val="18"/>
                <w:cs/>
              </w:rPr>
              <w:t>10,675,003</w:t>
            </w:r>
          </w:p>
        </w:tc>
        <w:tc>
          <w:tcPr>
            <w:tcW w:w="1638" w:type="dxa"/>
            <w:vAlign w:val="center"/>
          </w:tcPr>
          <w:p w14:paraId="441E4B34" w14:textId="23B16239" w:rsidR="00CE6A39" w:rsidRPr="004A2E82" w:rsidRDefault="00CE6A39" w:rsidP="00CE6A39">
            <w:pPr>
              <w:tabs>
                <w:tab w:val="decimal" w:pos="1329"/>
              </w:tabs>
              <w:spacing w:line="380" w:lineRule="exact"/>
              <w:rPr>
                <w:rFonts w:ascii="Arial" w:hAnsi="Arial" w:cs="Arial"/>
                <w:sz w:val="18"/>
                <w:szCs w:val="18"/>
              </w:rPr>
            </w:pPr>
            <w:r w:rsidRPr="004A2E82">
              <w:rPr>
                <w:rFonts w:ascii="Arial" w:hAnsi="Arial" w:cs="Arial"/>
                <w:sz w:val="18"/>
                <w:szCs w:val="18"/>
                <w:cs/>
              </w:rPr>
              <w:t>21,642,390</w:t>
            </w:r>
          </w:p>
        </w:tc>
        <w:tc>
          <w:tcPr>
            <w:tcW w:w="1639" w:type="dxa"/>
            <w:vAlign w:val="center"/>
            <w:hideMark/>
          </w:tcPr>
          <w:p w14:paraId="5937D857" w14:textId="064C4C0E" w:rsidR="00CE6A39" w:rsidRPr="004A2E82" w:rsidRDefault="00CE6A39" w:rsidP="00CE6A39">
            <w:pPr>
              <w:tabs>
                <w:tab w:val="decimal" w:pos="1329"/>
              </w:tabs>
              <w:spacing w:line="380" w:lineRule="exact"/>
              <w:rPr>
                <w:rFonts w:ascii="Arial" w:hAnsi="Arial" w:cs="Arial"/>
                <w:sz w:val="18"/>
                <w:szCs w:val="18"/>
              </w:rPr>
            </w:pPr>
            <w:r w:rsidRPr="004A2E82">
              <w:rPr>
                <w:rFonts w:ascii="Arial" w:hAnsi="Arial" w:cs="Arial"/>
                <w:sz w:val="18"/>
                <w:szCs w:val="18"/>
                <w:cs/>
              </w:rPr>
              <w:t>23,232,635</w:t>
            </w:r>
          </w:p>
        </w:tc>
      </w:tr>
      <w:tr w:rsidR="00CE6A39" w:rsidRPr="004A2E82" w14:paraId="29FDE470" w14:textId="77777777" w:rsidTr="00621BE9">
        <w:tc>
          <w:tcPr>
            <w:tcW w:w="2674" w:type="dxa"/>
            <w:hideMark/>
          </w:tcPr>
          <w:p w14:paraId="3B8D8A51" w14:textId="77777777" w:rsidR="00CE6A39" w:rsidRPr="004A2E82" w:rsidRDefault="00CE6A39" w:rsidP="00CE6A39">
            <w:pPr>
              <w:tabs>
                <w:tab w:val="left" w:pos="900"/>
                <w:tab w:val="left" w:pos="1440"/>
                <w:tab w:val="right" w:pos="5490"/>
                <w:tab w:val="right" w:pos="7740"/>
                <w:tab w:val="right" w:pos="9180"/>
              </w:tabs>
              <w:spacing w:line="380" w:lineRule="exact"/>
              <w:ind w:left="28" w:right="-45"/>
              <w:jc w:val="thaiDistribute"/>
              <w:rPr>
                <w:rFonts w:ascii="Arial" w:hAnsi="Arial" w:cs="Arial"/>
                <w:sz w:val="18"/>
                <w:szCs w:val="18"/>
              </w:rPr>
            </w:pPr>
            <w:r w:rsidRPr="004A2E82">
              <w:rPr>
                <w:rFonts w:ascii="Arial" w:hAnsi="Arial" w:cs="Arial"/>
                <w:sz w:val="18"/>
                <w:szCs w:val="18"/>
              </w:rPr>
              <w:t>Post-employment benefits</w:t>
            </w:r>
          </w:p>
        </w:tc>
        <w:tc>
          <w:tcPr>
            <w:tcW w:w="1638" w:type="dxa"/>
            <w:vAlign w:val="center"/>
          </w:tcPr>
          <w:p w14:paraId="4000276F" w14:textId="6711E7D7" w:rsidR="00CE6A39" w:rsidRPr="004A2E82" w:rsidRDefault="00CE6A39" w:rsidP="00CE6A39">
            <w:pPr>
              <w:pBdr>
                <w:bottom w:val="single" w:sz="4" w:space="1" w:color="auto"/>
              </w:pBdr>
              <w:tabs>
                <w:tab w:val="decimal" w:pos="1329"/>
              </w:tabs>
              <w:spacing w:line="380" w:lineRule="exact"/>
              <w:rPr>
                <w:rFonts w:ascii="Arial" w:hAnsi="Arial" w:cs="Arial"/>
                <w:sz w:val="18"/>
                <w:szCs w:val="18"/>
                <w:cs/>
              </w:rPr>
            </w:pPr>
            <w:r w:rsidRPr="004A2E82">
              <w:rPr>
                <w:rFonts w:ascii="Arial" w:hAnsi="Arial" w:cs="Arial"/>
                <w:sz w:val="18"/>
                <w:szCs w:val="18"/>
                <w:cs/>
              </w:rPr>
              <w:t>195,288</w:t>
            </w:r>
          </w:p>
        </w:tc>
        <w:tc>
          <w:tcPr>
            <w:tcW w:w="1638" w:type="dxa"/>
            <w:vAlign w:val="center"/>
            <w:hideMark/>
          </w:tcPr>
          <w:p w14:paraId="60F59747" w14:textId="2CFF6FED" w:rsidR="00CE6A39" w:rsidRPr="004A2E82" w:rsidRDefault="00CE6A39" w:rsidP="00CE6A39">
            <w:pPr>
              <w:pBdr>
                <w:bottom w:val="sing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263,769</w:t>
            </w:r>
          </w:p>
        </w:tc>
        <w:tc>
          <w:tcPr>
            <w:tcW w:w="1638" w:type="dxa"/>
            <w:vAlign w:val="center"/>
          </w:tcPr>
          <w:p w14:paraId="48B96359" w14:textId="5E75A6E5" w:rsidR="00CE6A39" w:rsidRPr="004A2E82" w:rsidRDefault="00CE6A39" w:rsidP="00CE6A39">
            <w:pPr>
              <w:pBdr>
                <w:bottom w:val="sing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390,571</w:t>
            </w:r>
          </w:p>
        </w:tc>
        <w:tc>
          <w:tcPr>
            <w:tcW w:w="1639" w:type="dxa"/>
            <w:vAlign w:val="center"/>
            <w:hideMark/>
          </w:tcPr>
          <w:p w14:paraId="0B251E09" w14:textId="1ACB79A0" w:rsidR="00CE6A39" w:rsidRPr="004A2E82" w:rsidRDefault="00CE6A39" w:rsidP="00CE6A39">
            <w:pPr>
              <w:pBdr>
                <w:bottom w:val="sing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527,530</w:t>
            </w:r>
          </w:p>
        </w:tc>
      </w:tr>
      <w:tr w:rsidR="00CE6A39" w:rsidRPr="004A2E82" w14:paraId="179A8F66" w14:textId="77777777" w:rsidTr="00621BE9">
        <w:trPr>
          <w:trHeight w:val="261"/>
        </w:trPr>
        <w:tc>
          <w:tcPr>
            <w:tcW w:w="2674" w:type="dxa"/>
            <w:hideMark/>
          </w:tcPr>
          <w:p w14:paraId="0C3153C3" w14:textId="77777777" w:rsidR="00CE6A39" w:rsidRPr="004A2E82" w:rsidRDefault="00CE6A39" w:rsidP="00CE6A39">
            <w:pPr>
              <w:tabs>
                <w:tab w:val="left" w:pos="600"/>
                <w:tab w:val="left" w:pos="900"/>
                <w:tab w:val="right" w:pos="7280"/>
                <w:tab w:val="right" w:pos="8540"/>
              </w:tabs>
              <w:spacing w:line="380" w:lineRule="exact"/>
              <w:ind w:left="28" w:right="-43"/>
              <w:jc w:val="thaiDistribute"/>
              <w:rPr>
                <w:rFonts w:ascii="Arial" w:hAnsi="Arial" w:cs="Arial"/>
                <w:sz w:val="18"/>
                <w:szCs w:val="18"/>
              </w:rPr>
            </w:pPr>
            <w:r w:rsidRPr="004A2E82">
              <w:rPr>
                <w:rFonts w:ascii="Arial" w:hAnsi="Arial" w:cs="Arial"/>
                <w:sz w:val="18"/>
                <w:szCs w:val="18"/>
              </w:rPr>
              <w:t>Total</w:t>
            </w:r>
          </w:p>
        </w:tc>
        <w:tc>
          <w:tcPr>
            <w:tcW w:w="1638" w:type="dxa"/>
            <w:vAlign w:val="center"/>
          </w:tcPr>
          <w:p w14:paraId="5B6726B8" w14:textId="62908A30" w:rsidR="00CE6A39" w:rsidRPr="004A2E82" w:rsidRDefault="00CE6A39" w:rsidP="00CE6A39">
            <w:pPr>
              <w:pBdr>
                <w:bottom w:val="double" w:sz="4" w:space="1" w:color="auto"/>
              </w:pBdr>
              <w:tabs>
                <w:tab w:val="decimal" w:pos="1329"/>
              </w:tabs>
              <w:spacing w:line="380" w:lineRule="exact"/>
              <w:rPr>
                <w:rFonts w:ascii="Arial" w:hAnsi="Arial" w:cs="Arial"/>
                <w:sz w:val="18"/>
                <w:szCs w:val="18"/>
                <w:cs/>
              </w:rPr>
            </w:pPr>
            <w:r w:rsidRPr="004A2E82">
              <w:rPr>
                <w:rFonts w:ascii="Arial" w:hAnsi="Arial" w:cs="Arial"/>
                <w:sz w:val="18"/>
                <w:szCs w:val="18"/>
                <w:cs/>
              </w:rPr>
              <w:t>11,009,987</w:t>
            </w:r>
          </w:p>
        </w:tc>
        <w:tc>
          <w:tcPr>
            <w:tcW w:w="1638" w:type="dxa"/>
            <w:vAlign w:val="center"/>
            <w:hideMark/>
          </w:tcPr>
          <w:p w14:paraId="1F455A9B" w14:textId="7C93351D" w:rsidR="00CE6A39" w:rsidRPr="004A2E82" w:rsidRDefault="00CE6A39" w:rsidP="00CE6A39">
            <w:pPr>
              <w:pBdr>
                <w:bottom w:val="doub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10,938,772</w:t>
            </w:r>
          </w:p>
        </w:tc>
        <w:tc>
          <w:tcPr>
            <w:tcW w:w="1638" w:type="dxa"/>
            <w:vAlign w:val="center"/>
          </w:tcPr>
          <w:p w14:paraId="42B1A627" w14:textId="36699731" w:rsidR="00CE6A39" w:rsidRPr="004A2E82" w:rsidRDefault="00CE6A39" w:rsidP="00CE6A39">
            <w:pPr>
              <w:pBdr>
                <w:bottom w:val="doub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22,032,961</w:t>
            </w:r>
          </w:p>
        </w:tc>
        <w:tc>
          <w:tcPr>
            <w:tcW w:w="1639" w:type="dxa"/>
            <w:vAlign w:val="center"/>
            <w:hideMark/>
          </w:tcPr>
          <w:p w14:paraId="344008B3" w14:textId="76019429" w:rsidR="00CE6A39" w:rsidRPr="004A2E82" w:rsidRDefault="00CE6A39" w:rsidP="00CE6A39">
            <w:pPr>
              <w:pBdr>
                <w:bottom w:val="double" w:sz="4" w:space="1" w:color="auto"/>
              </w:pBdr>
              <w:tabs>
                <w:tab w:val="decimal" w:pos="1329"/>
              </w:tabs>
              <w:spacing w:line="380" w:lineRule="exact"/>
              <w:rPr>
                <w:rFonts w:ascii="Arial" w:hAnsi="Arial" w:cs="Arial"/>
                <w:sz w:val="18"/>
                <w:szCs w:val="18"/>
              </w:rPr>
            </w:pPr>
            <w:r w:rsidRPr="004A2E82">
              <w:rPr>
                <w:rFonts w:ascii="Arial" w:hAnsi="Arial" w:cs="Arial"/>
                <w:sz w:val="18"/>
                <w:szCs w:val="18"/>
                <w:cs/>
              </w:rPr>
              <w:t>23,760,165</w:t>
            </w:r>
          </w:p>
        </w:tc>
      </w:tr>
    </w:tbl>
    <w:p w14:paraId="6C187B2E" w14:textId="3CCD12A0" w:rsidR="00FD5155" w:rsidRPr="004A2E82" w:rsidRDefault="00007C07" w:rsidP="0089675B">
      <w:pPr>
        <w:pStyle w:val="Heading1"/>
        <w:spacing w:before="240" w:after="120"/>
        <w:ind w:left="547" w:hanging="547"/>
        <w:jc w:val="left"/>
        <w:rPr>
          <w:rFonts w:ascii="Arial" w:hAnsi="Arial" w:cs="Arial"/>
          <w:b/>
          <w:bCs/>
          <w:sz w:val="22"/>
          <w:szCs w:val="22"/>
          <w:u w:val="none"/>
        </w:rPr>
      </w:pPr>
      <w:r w:rsidRPr="004A2E82">
        <w:rPr>
          <w:rFonts w:ascii="Arial" w:hAnsi="Arial" w:cs="Arial"/>
          <w:b/>
          <w:bCs/>
          <w:sz w:val="22"/>
          <w:szCs w:val="22"/>
          <w:u w:val="none"/>
        </w:rPr>
        <w:t>2</w:t>
      </w:r>
      <w:r w:rsidR="00887CB2" w:rsidRPr="004A2E82">
        <w:rPr>
          <w:rFonts w:ascii="Arial" w:hAnsi="Arial" w:cs="Arial"/>
          <w:b/>
          <w:bCs/>
          <w:sz w:val="22"/>
          <w:szCs w:val="22"/>
          <w:u w:val="none"/>
        </w:rPr>
        <w:t>2</w:t>
      </w:r>
      <w:r w:rsidR="00FD5155" w:rsidRPr="004A2E82">
        <w:rPr>
          <w:rFonts w:ascii="Arial" w:hAnsi="Arial" w:cs="Arial"/>
          <w:b/>
          <w:bCs/>
          <w:sz w:val="22"/>
          <w:szCs w:val="22"/>
          <w:u w:val="none"/>
        </w:rPr>
        <w:t>.</w:t>
      </w:r>
      <w:r w:rsidR="00D50E6B" w:rsidRPr="004A2E82">
        <w:rPr>
          <w:rFonts w:ascii="Arial" w:hAnsi="Arial" w:cs="Arial"/>
          <w:b/>
          <w:bCs/>
          <w:sz w:val="22"/>
          <w:szCs w:val="22"/>
          <w:u w:val="none"/>
        </w:rPr>
        <w:tab/>
      </w:r>
      <w:r w:rsidR="00FD5155" w:rsidRPr="004A2E82">
        <w:rPr>
          <w:rFonts w:ascii="Arial" w:hAnsi="Arial" w:cs="Arial"/>
          <w:b/>
          <w:bCs/>
          <w:sz w:val="22"/>
          <w:szCs w:val="22"/>
          <w:u w:val="none"/>
        </w:rPr>
        <w:t>Fair value hierarchy</w:t>
      </w:r>
    </w:p>
    <w:p w14:paraId="023A7951" w14:textId="3A49ED89" w:rsidR="00FD5155" w:rsidRPr="004A2E82" w:rsidRDefault="00FD5155" w:rsidP="00250EF1">
      <w:pPr>
        <w:spacing w:before="120" w:after="120" w:line="380" w:lineRule="exact"/>
        <w:ind w:left="540"/>
        <w:jc w:val="thaiDistribute"/>
        <w:rPr>
          <w:rFonts w:ascii="Arial" w:hAnsi="Arial" w:cs="Arial"/>
          <w:sz w:val="22"/>
          <w:szCs w:val="22"/>
        </w:rPr>
      </w:pPr>
      <w:r w:rsidRPr="004A2E82">
        <w:rPr>
          <w:rFonts w:ascii="Arial" w:hAnsi="Arial" w:cs="Arial"/>
          <w:sz w:val="22"/>
          <w:szCs w:val="22"/>
        </w:rPr>
        <w:t xml:space="preserve">As </w:t>
      </w:r>
      <w:proofErr w:type="gramStart"/>
      <w:r w:rsidRPr="004A2E82">
        <w:rPr>
          <w:rFonts w:ascii="Arial" w:hAnsi="Arial" w:cs="Arial"/>
          <w:sz w:val="22"/>
          <w:szCs w:val="22"/>
        </w:rPr>
        <w:t>at</w:t>
      </w:r>
      <w:proofErr w:type="gramEnd"/>
      <w:r w:rsidRPr="004A2E82">
        <w:rPr>
          <w:rFonts w:ascii="Arial" w:hAnsi="Arial" w:cs="Arial"/>
          <w:sz w:val="22"/>
          <w:szCs w:val="22"/>
        </w:rPr>
        <w:t xml:space="preserve"> </w:t>
      </w:r>
      <w:r w:rsidR="00714AE3" w:rsidRPr="004A2E82">
        <w:rPr>
          <w:rFonts w:ascii="Arial" w:hAnsi="Arial" w:cs="Arial"/>
          <w:sz w:val="22"/>
          <w:szCs w:val="20"/>
        </w:rPr>
        <w:t>30 June 2026 and 31 December 2025</w:t>
      </w:r>
      <w:r w:rsidRPr="004A2E82">
        <w:rPr>
          <w:rFonts w:ascii="Arial" w:hAnsi="Arial" w:cs="Arial"/>
          <w:sz w:val="22"/>
          <w:szCs w:val="22"/>
        </w:rPr>
        <w:t xml:space="preserve">, the Company had </w:t>
      </w:r>
      <w:proofErr w:type="gramStart"/>
      <w:r w:rsidRPr="004A2E82">
        <w:rPr>
          <w:rFonts w:ascii="Arial" w:hAnsi="Arial" w:cs="Arial"/>
          <w:sz w:val="22"/>
          <w:szCs w:val="22"/>
        </w:rPr>
        <w:t>the financial</w:t>
      </w:r>
      <w:proofErr w:type="gramEnd"/>
      <w:r w:rsidRPr="004A2E82">
        <w:rPr>
          <w:rFonts w:ascii="Arial" w:hAnsi="Arial" w:cs="Arial"/>
          <w:sz w:val="22"/>
          <w:szCs w:val="22"/>
        </w:rPr>
        <w:t xml:space="preserve"> assets that measured at fair value using different levels of </w:t>
      </w:r>
      <w:proofErr w:type="gramStart"/>
      <w:r w:rsidRPr="004A2E82">
        <w:rPr>
          <w:rFonts w:ascii="Arial" w:hAnsi="Arial" w:cs="Arial"/>
          <w:sz w:val="22"/>
          <w:szCs w:val="22"/>
        </w:rPr>
        <w:t>inputs</w:t>
      </w:r>
      <w:proofErr w:type="gramEnd"/>
      <w:r w:rsidRPr="004A2E82">
        <w:rPr>
          <w:rFonts w:ascii="Arial" w:hAnsi="Arial" w:cs="Arial"/>
          <w:sz w:val="22"/>
          <w:szCs w:val="22"/>
        </w:rPr>
        <w:t xml:space="preserve"> as follows:</w:t>
      </w:r>
      <w:bookmarkEnd w:id="9"/>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7E701C" w:rsidRPr="004A2E82" w14:paraId="4F2DBDEE" w14:textId="77777777" w:rsidTr="007E701C">
        <w:trPr>
          <w:tblHeader/>
        </w:trPr>
        <w:tc>
          <w:tcPr>
            <w:tcW w:w="9180" w:type="dxa"/>
            <w:gridSpan w:val="5"/>
            <w:vAlign w:val="bottom"/>
          </w:tcPr>
          <w:p w14:paraId="02854ED4" w14:textId="77777777" w:rsidR="00796B15" w:rsidRPr="004A2E82" w:rsidRDefault="00796B15" w:rsidP="00A156FD">
            <w:pPr>
              <w:overflowPunct/>
              <w:autoSpaceDE/>
              <w:autoSpaceDN/>
              <w:adjustRightInd/>
              <w:spacing w:line="340" w:lineRule="exact"/>
              <w:jc w:val="right"/>
              <w:textAlignment w:val="auto"/>
              <w:rPr>
                <w:rFonts w:ascii="Arial" w:eastAsia="Cordia New" w:hAnsi="Arial" w:cs="Arial"/>
                <w:kern w:val="28"/>
                <w:sz w:val="17"/>
                <w:szCs w:val="17"/>
              </w:rPr>
            </w:pPr>
            <w:r w:rsidRPr="004A2E82">
              <w:rPr>
                <w:rFonts w:ascii="Arial" w:eastAsia="Cordia New" w:hAnsi="Arial" w:cs="Arial"/>
                <w:kern w:val="28"/>
                <w:sz w:val="17"/>
                <w:szCs w:val="17"/>
              </w:rPr>
              <w:t>(Unit: Baht)</w:t>
            </w:r>
          </w:p>
        </w:tc>
      </w:tr>
      <w:tr w:rsidR="007E701C" w:rsidRPr="004A2E82" w14:paraId="6FCFEF8B" w14:textId="77777777" w:rsidTr="007E701C">
        <w:trPr>
          <w:tblHeader/>
        </w:trPr>
        <w:tc>
          <w:tcPr>
            <w:tcW w:w="4050" w:type="dxa"/>
            <w:vAlign w:val="bottom"/>
          </w:tcPr>
          <w:p w14:paraId="28DC4608" w14:textId="77777777" w:rsidR="00796B15" w:rsidRPr="004A2E82" w:rsidRDefault="00796B15" w:rsidP="00A156FD">
            <w:pPr>
              <w:overflowPunct/>
              <w:autoSpaceDE/>
              <w:autoSpaceDN/>
              <w:adjustRightInd/>
              <w:spacing w:line="340" w:lineRule="exact"/>
              <w:ind w:left="243" w:hanging="180"/>
              <w:textAlignment w:val="auto"/>
              <w:rPr>
                <w:rFonts w:ascii="Arial" w:eastAsia="Cordia New" w:hAnsi="Arial" w:cs="Arial"/>
                <w:kern w:val="28"/>
                <w:sz w:val="17"/>
                <w:szCs w:val="17"/>
              </w:rPr>
            </w:pPr>
          </w:p>
        </w:tc>
        <w:tc>
          <w:tcPr>
            <w:tcW w:w="5130" w:type="dxa"/>
            <w:gridSpan w:val="4"/>
            <w:vAlign w:val="bottom"/>
          </w:tcPr>
          <w:p w14:paraId="257760F9" w14:textId="0B3BC0D4" w:rsidR="00796B15" w:rsidRPr="004A2E82" w:rsidRDefault="00714AE3" w:rsidP="00A156FD">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30 June 2026</w:t>
            </w:r>
          </w:p>
        </w:tc>
      </w:tr>
      <w:tr w:rsidR="007E701C" w:rsidRPr="004A2E82" w14:paraId="5CCB5DE7" w14:textId="77777777" w:rsidTr="007E701C">
        <w:trPr>
          <w:tblHeader/>
        </w:trPr>
        <w:tc>
          <w:tcPr>
            <w:tcW w:w="4050" w:type="dxa"/>
            <w:vAlign w:val="bottom"/>
          </w:tcPr>
          <w:p w14:paraId="1725A574" w14:textId="77777777" w:rsidR="007E701C" w:rsidRPr="004A2E82" w:rsidRDefault="007E701C" w:rsidP="00A156FD">
            <w:pPr>
              <w:overflowPunct/>
              <w:autoSpaceDE/>
              <w:autoSpaceDN/>
              <w:adjustRightInd/>
              <w:spacing w:line="340" w:lineRule="exact"/>
              <w:ind w:left="243" w:hanging="180"/>
              <w:textAlignment w:val="auto"/>
              <w:rPr>
                <w:rFonts w:ascii="Arial" w:eastAsia="Cordia New" w:hAnsi="Arial" w:cs="Arial"/>
                <w:kern w:val="28"/>
                <w:sz w:val="17"/>
                <w:szCs w:val="17"/>
              </w:rPr>
            </w:pPr>
          </w:p>
        </w:tc>
        <w:tc>
          <w:tcPr>
            <w:tcW w:w="5130" w:type="dxa"/>
            <w:gridSpan w:val="4"/>
            <w:vAlign w:val="bottom"/>
          </w:tcPr>
          <w:p w14:paraId="1A4913A8" w14:textId="77777777" w:rsidR="007E701C" w:rsidRPr="004A2E82" w:rsidRDefault="007E701C" w:rsidP="00A156FD">
            <w:pPr>
              <w:pBdr>
                <w:bottom w:val="single" w:sz="4" w:space="1" w:color="auto"/>
              </w:pBdr>
              <w:overflowPunct/>
              <w:autoSpaceDE/>
              <w:autoSpaceDN/>
              <w:adjustRightInd/>
              <w:spacing w:line="34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Fair value</w:t>
            </w:r>
          </w:p>
        </w:tc>
      </w:tr>
      <w:tr w:rsidR="007E701C" w:rsidRPr="004A2E82" w14:paraId="70BBA666" w14:textId="77777777" w:rsidTr="007E701C">
        <w:trPr>
          <w:tblHeader/>
        </w:trPr>
        <w:tc>
          <w:tcPr>
            <w:tcW w:w="4050" w:type="dxa"/>
            <w:vAlign w:val="bottom"/>
          </w:tcPr>
          <w:p w14:paraId="00DE4FF9" w14:textId="77777777" w:rsidR="007E701C" w:rsidRPr="004A2E82" w:rsidRDefault="007E701C" w:rsidP="00A156FD">
            <w:pPr>
              <w:overflowPunct/>
              <w:autoSpaceDE/>
              <w:autoSpaceDN/>
              <w:adjustRightInd/>
              <w:spacing w:line="340" w:lineRule="exact"/>
              <w:ind w:left="243" w:hanging="180"/>
              <w:textAlignment w:val="auto"/>
              <w:rPr>
                <w:rFonts w:ascii="Arial" w:eastAsia="Cordia New" w:hAnsi="Arial" w:cs="Arial"/>
                <w:kern w:val="28"/>
                <w:sz w:val="17"/>
                <w:szCs w:val="17"/>
              </w:rPr>
            </w:pPr>
          </w:p>
        </w:tc>
        <w:tc>
          <w:tcPr>
            <w:tcW w:w="1282" w:type="dxa"/>
            <w:vAlign w:val="bottom"/>
          </w:tcPr>
          <w:p w14:paraId="6BAEB55B" w14:textId="77777777" w:rsidR="007E701C" w:rsidRPr="004A2E82" w:rsidRDefault="007E701C" w:rsidP="00A156FD">
            <w:pPr>
              <w:pBdr>
                <w:bottom w:val="single" w:sz="4" w:space="1" w:color="auto"/>
              </w:pBdr>
              <w:overflowPunct/>
              <w:autoSpaceDE/>
              <w:autoSpaceDN/>
              <w:adjustRightInd/>
              <w:spacing w:line="34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1</w:t>
            </w:r>
          </w:p>
        </w:tc>
        <w:tc>
          <w:tcPr>
            <w:tcW w:w="1283" w:type="dxa"/>
            <w:vAlign w:val="bottom"/>
          </w:tcPr>
          <w:p w14:paraId="28706337" w14:textId="77777777" w:rsidR="007E701C" w:rsidRPr="004A2E82" w:rsidRDefault="007E701C" w:rsidP="00A156FD">
            <w:pPr>
              <w:pBdr>
                <w:bottom w:val="single" w:sz="4" w:space="1" w:color="auto"/>
              </w:pBdr>
              <w:overflowPunct/>
              <w:autoSpaceDE/>
              <w:autoSpaceDN/>
              <w:adjustRightInd/>
              <w:spacing w:line="34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2</w:t>
            </w:r>
          </w:p>
        </w:tc>
        <w:tc>
          <w:tcPr>
            <w:tcW w:w="1282" w:type="dxa"/>
            <w:vAlign w:val="bottom"/>
          </w:tcPr>
          <w:p w14:paraId="7A9AFD6F" w14:textId="77777777" w:rsidR="007E701C" w:rsidRPr="004A2E82" w:rsidRDefault="007E701C" w:rsidP="00A156FD">
            <w:pPr>
              <w:pBdr>
                <w:bottom w:val="single" w:sz="4" w:space="1" w:color="auto"/>
              </w:pBdr>
              <w:overflowPunct/>
              <w:autoSpaceDE/>
              <w:autoSpaceDN/>
              <w:adjustRightInd/>
              <w:spacing w:line="34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3</w:t>
            </w:r>
          </w:p>
        </w:tc>
        <w:tc>
          <w:tcPr>
            <w:tcW w:w="1283" w:type="dxa"/>
            <w:vAlign w:val="bottom"/>
          </w:tcPr>
          <w:p w14:paraId="26F97DF7" w14:textId="77777777" w:rsidR="007E701C" w:rsidRPr="004A2E82" w:rsidRDefault="007E701C" w:rsidP="00A156FD">
            <w:pPr>
              <w:pBdr>
                <w:bottom w:val="single" w:sz="4" w:space="1" w:color="auto"/>
              </w:pBdr>
              <w:overflowPunct/>
              <w:autoSpaceDE/>
              <w:autoSpaceDN/>
              <w:adjustRightInd/>
              <w:spacing w:line="34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Total</w:t>
            </w:r>
          </w:p>
        </w:tc>
      </w:tr>
      <w:tr w:rsidR="007E701C" w:rsidRPr="004A2E82" w14:paraId="32951A0C" w14:textId="77777777" w:rsidTr="007E701C">
        <w:tc>
          <w:tcPr>
            <w:tcW w:w="4050" w:type="dxa"/>
            <w:vAlign w:val="bottom"/>
          </w:tcPr>
          <w:p w14:paraId="69EB8C51" w14:textId="77777777" w:rsidR="007E701C" w:rsidRPr="004A2E82" w:rsidRDefault="007E701C" w:rsidP="00A156FD">
            <w:pPr>
              <w:overflowPunct/>
              <w:autoSpaceDE/>
              <w:autoSpaceDN/>
              <w:adjustRightInd/>
              <w:spacing w:line="340" w:lineRule="exact"/>
              <w:ind w:left="243" w:right="-108" w:hanging="180"/>
              <w:textAlignment w:val="auto"/>
              <w:rPr>
                <w:rFonts w:ascii="Arial" w:eastAsia="Cordia New" w:hAnsi="Arial" w:cs="Arial"/>
                <w:b/>
                <w:bCs/>
                <w:kern w:val="28"/>
                <w:sz w:val="17"/>
                <w:szCs w:val="17"/>
                <w:u w:val="single"/>
                <w:cs/>
              </w:rPr>
            </w:pPr>
            <w:r w:rsidRPr="004A2E82">
              <w:rPr>
                <w:rFonts w:ascii="Arial" w:eastAsia="Cordia New" w:hAnsi="Arial" w:cs="Arial"/>
                <w:b/>
                <w:bCs/>
                <w:kern w:val="28"/>
                <w:sz w:val="17"/>
                <w:szCs w:val="17"/>
                <w:u w:val="single"/>
              </w:rPr>
              <w:t>Financial assets measured at fair value</w:t>
            </w:r>
          </w:p>
        </w:tc>
        <w:tc>
          <w:tcPr>
            <w:tcW w:w="1282" w:type="dxa"/>
            <w:vAlign w:val="bottom"/>
          </w:tcPr>
          <w:p w14:paraId="0C72E39C"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c>
          <w:tcPr>
            <w:tcW w:w="1283" w:type="dxa"/>
            <w:vAlign w:val="bottom"/>
          </w:tcPr>
          <w:p w14:paraId="2E928588"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c>
          <w:tcPr>
            <w:tcW w:w="1282" w:type="dxa"/>
            <w:vAlign w:val="bottom"/>
          </w:tcPr>
          <w:p w14:paraId="46196C2D"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c>
          <w:tcPr>
            <w:tcW w:w="1283" w:type="dxa"/>
            <w:vAlign w:val="bottom"/>
          </w:tcPr>
          <w:p w14:paraId="5857D5E9"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r>
      <w:tr w:rsidR="007E701C" w:rsidRPr="004A2E82" w14:paraId="21CCCF0D" w14:textId="77777777" w:rsidTr="007E701C">
        <w:tc>
          <w:tcPr>
            <w:tcW w:w="4050" w:type="dxa"/>
            <w:vAlign w:val="bottom"/>
          </w:tcPr>
          <w:p w14:paraId="1D151534" w14:textId="77777777" w:rsidR="007E701C" w:rsidRPr="004A2E82" w:rsidRDefault="007E701C" w:rsidP="00A156FD">
            <w:pPr>
              <w:overflowPunct/>
              <w:autoSpaceDE/>
              <w:autoSpaceDN/>
              <w:adjustRightInd/>
              <w:spacing w:line="340" w:lineRule="exact"/>
              <w:ind w:left="243" w:hanging="180"/>
              <w:textAlignment w:val="auto"/>
              <w:rPr>
                <w:rFonts w:ascii="Arial" w:eastAsia="Cordia New" w:hAnsi="Arial" w:cs="Arial"/>
                <w:kern w:val="28"/>
                <w:sz w:val="17"/>
                <w:szCs w:val="17"/>
              </w:rPr>
            </w:pPr>
            <w:r w:rsidRPr="004A2E82">
              <w:rPr>
                <w:rFonts w:ascii="Arial" w:eastAsia="Cordia New" w:hAnsi="Arial" w:cs="Arial"/>
                <w:kern w:val="28"/>
                <w:sz w:val="17"/>
                <w:szCs w:val="17"/>
              </w:rPr>
              <w:t>Debt instruments measured at fair value through profit or loss</w:t>
            </w:r>
          </w:p>
        </w:tc>
        <w:tc>
          <w:tcPr>
            <w:tcW w:w="1282" w:type="dxa"/>
            <w:vAlign w:val="bottom"/>
          </w:tcPr>
          <w:p w14:paraId="4CDB335F"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cs/>
              </w:rPr>
            </w:pPr>
          </w:p>
        </w:tc>
        <w:tc>
          <w:tcPr>
            <w:tcW w:w="1283" w:type="dxa"/>
            <w:vAlign w:val="bottom"/>
          </w:tcPr>
          <w:p w14:paraId="104EA84B"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c>
          <w:tcPr>
            <w:tcW w:w="1282" w:type="dxa"/>
            <w:vAlign w:val="bottom"/>
          </w:tcPr>
          <w:p w14:paraId="349B047D"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c>
          <w:tcPr>
            <w:tcW w:w="1283" w:type="dxa"/>
            <w:vAlign w:val="bottom"/>
          </w:tcPr>
          <w:p w14:paraId="3A07EE93" w14:textId="77777777" w:rsidR="007E701C" w:rsidRPr="004A2E82" w:rsidRDefault="007E701C" w:rsidP="00A156FD">
            <w:pPr>
              <w:pStyle w:val="BodyTextIndent3"/>
              <w:tabs>
                <w:tab w:val="clear" w:pos="7280"/>
                <w:tab w:val="decimal" w:pos="971"/>
              </w:tabs>
              <w:spacing w:before="0" w:after="0" w:line="340" w:lineRule="exact"/>
              <w:ind w:left="-109" w:firstLine="0"/>
              <w:jc w:val="left"/>
              <w:rPr>
                <w:rFonts w:ascii="Arial" w:hAnsi="Arial" w:cs="Arial"/>
                <w:kern w:val="28"/>
                <w:sz w:val="17"/>
                <w:szCs w:val="17"/>
              </w:rPr>
            </w:pPr>
          </w:p>
        </w:tc>
      </w:tr>
      <w:tr w:rsidR="00CE6A39" w:rsidRPr="004A2E82" w14:paraId="01A07FAF" w14:textId="77777777" w:rsidTr="007E701C">
        <w:tc>
          <w:tcPr>
            <w:tcW w:w="4050" w:type="dxa"/>
            <w:vAlign w:val="bottom"/>
          </w:tcPr>
          <w:p w14:paraId="492FE1AA" w14:textId="77777777" w:rsidR="00CE6A39" w:rsidRPr="004A2E82" w:rsidRDefault="00CE6A39" w:rsidP="00A156FD">
            <w:pPr>
              <w:overflowPunct/>
              <w:autoSpaceDE/>
              <w:autoSpaceDN/>
              <w:adjustRightInd/>
              <w:spacing w:line="340" w:lineRule="exact"/>
              <w:ind w:left="342" w:hanging="90"/>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4CF11C96" w14:textId="5906FE0D"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40,115,000</w:t>
            </w:r>
          </w:p>
        </w:tc>
        <w:tc>
          <w:tcPr>
            <w:tcW w:w="1283" w:type="dxa"/>
            <w:vAlign w:val="bottom"/>
          </w:tcPr>
          <w:p w14:paraId="58E27A8F" w14:textId="7C4D133C"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2" w:type="dxa"/>
            <w:vAlign w:val="bottom"/>
          </w:tcPr>
          <w:p w14:paraId="0384B883" w14:textId="33E7CED2"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3" w:type="dxa"/>
            <w:vAlign w:val="bottom"/>
          </w:tcPr>
          <w:p w14:paraId="15A73709" w14:textId="5EF6290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40,115,000</w:t>
            </w:r>
          </w:p>
        </w:tc>
      </w:tr>
      <w:tr w:rsidR="00CE6A39" w:rsidRPr="004A2E82" w14:paraId="7C3C97F2" w14:textId="77777777" w:rsidTr="007E701C">
        <w:tc>
          <w:tcPr>
            <w:tcW w:w="4050" w:type="dxa"/>
            <w:vAlign w:val="bottom"/>
          </w:tcPr>
          <w:p w14:paraId="054F0FE7" w14:textId="77777777" w:rsidR="00CE6A39" w:rsidRPr="004A2E82" w:rsidRDefault="00CE6A39" w:rsidP="00A156FD">
            <w:pPr>
              <w:overflowPunct/>
              <w:autoSpaceDE/>
              <w:autoSpaceDN/>
              <w:adjustRightInd/>
              <w:spacing w:line="340" w:lineRule="exact"/>
              <w:ind w:left="243" w:hanging="180"/>
              <w:textAlignment w:val="auto"/>
              <w:rPr>
                <w:rFonts w:ascii="Arial" w:eastAsia="Cordia New" w:hAnsi="Arial" w:cs="Arial"/>
                <w:kern w:val="28"/>
                <w:sz w:val="17"/>
                <w:szCs w:val="17"/>
                <w:cs/>
              </w:rPr>
            </w:pPr>
            <w:r w:rsidRPr="004A2E82">
              <w:rPr>
                <w:rFonts w:ascii="Arial" w:eastAsia="Cordia New" w:hAnsi="Arial" w:cs="Arial"/>
                <w:kern w:val="28"/>
                <w:sz w:val="17"/>
                <w:szCs w:val="17"/>
              </w:rPr>
              <w:t xml:space="preserve">Debt instruments measured at fair value through </w:t>
            </w:r>
            <w:r w:rsidRPr="004A2E82">
              <w:rPr>
                <w:rFonts w:ascii="Arial" w:hAnsi="Arial" w:cs="Arial"/>
                <w:kern w:val="28"/>
                <w:sz w:val="17"/>
                <w:szCs w:val="17"/>
              </w:rPr>
              <w:t>other comprehensive income</w:t>
            </w:r>
          </w:p>
        </w:tc>
        <w:tc>
          <w:tcPr>
            <w:tcW w:w="1282" w:type="dxa"/>
            <w:vAlign w:val="bottom"/>
          </w:tcPr>
          <w:p w14:paraId="4521D4A8"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c>
          <w:tcPr>
            <w:tcW w:w="1283" w:type="dxa"/>
            <w:vAlign w:val="bottom"/>
          </w:tcPr>
          <w:p w14:paraId="3DE7F7CC"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c>
          <w:tcPr>
            <w:tcW w:w="1282" w:type="dxa"/>
            <w:vAlign w:val="bottom"/>
          </w:tcPr>
          <w:p w14:paraId="071A21A2"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c>
          <w:tcPr>
            <w:tcW w:w="1283" w:type="dxa"/>
            <w:vAlign w:val="bottom"/>
          </w:tcPr>
          <w:p w14:paraId="1088F322"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r>
      <w:tr w:rsidR="00CE6A39" w:rsidRPr="004A2E82" w14:paraId="52DB4121" w14:textId="77777777" w:rsidTr="007E701C">
        <w:tc>
          <w:tcPr>
            <w:tcW w:w="4050" w:type="dxa"/>
            <w:vAlign w:val="bottom"/>
          </w:tcPr>
          <w:p w14:paraId="3B9E24F6" w14:textId="77777777" w:rsidR="00CE6A39" w:rsidRPr="004A2E82" w:rsidRDefault="00CE6A39" w:rsidP="00A156FD">
            <w:pPr>
              <w:overflowPunct/>
              <w:autoSpaceDE/>
              <w:autoSpaceDN/>
              <w:adjustRightInd/>
              <w:spacing w:line="340" w:lineRule="exact"/>
              <w:ind w:left="342" w:hanging="90"/>
              <w:textAlignment w:val="auto"/>
              <w:rPr>
                <w:rFonts w:ascii="Arial" w:eastAsia="Cordia New" w:hAnsi="Arial" w:cs="Arial"/>
                <w:kern w:val="28"/>
                <w:sz w:val="17"/>
                <w:szCs w:val="17"/>
                <w:cs/>
              </w:rPr>
            </w:pPr>
            <w:r w:rsidRPr="004A2E82">
              <w:rPr>
                <w:rFonts w:ascii="Arial" w:eastAsia="Cordia New" w:hAnsi="Arial" w:cs="Arial"/>
                <w:kern w:val="28"/>
                <w:sz w:val="17"/>
                <w:szCs w:val="17"/>
              </w:rPr>
              <w:t>Government and state enterprise securities</w:t>
            </w:r>
          </w:p>
        </w:tc>
        <w:tc>
          <w:tcPr>
            <w:tcW w:w="1282" w:type="dxa"/>
            <w:vAlign w:val="bottom"/>
          </w:tcPr>
          <w:p w14:paraId="3CFCC98F" w14:textId="2490CA1C"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3" w:type="dxa"/>
            <w:vAlign w:val="bottom"/>
          </w:tcPr>
          <w:p w14:paraId="48CD44C5" w14:textId="61A66278"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1,155,089,505</w:t>
            </w:r>
          </w:p>
        </w:tc>
        <w:tc>
          <w:tcPr>
            <w:tcW w:w="1282" w:type="dxa"/>
            <w:vAlign w:val="bottom"/>
          </w:tcPr>
          <w:p w14:paraId="05D420E5" w14:textId="471C8EAE"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3" w:type="dxa"/>
            <w:vAlign w:val="bottom"/>
          </w:tcPr>
          <w:p w14:paraId="35FEB72D" w14:textId="2D9A7112"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1,155,089,505</w:t>
            </w:r>
          </w:p>
        </w:tc>
      </w:tr>
      <w:tr w:rsidR="00CE6A39" w:rsidRPr="004A2E82" w14:paraId="1C1F7BC1" w14:textId="77777777" w:rsidTr="007E701C">
        <w:tc>
          <w:tcPr>
            <w:tcW w:w="4050" w:type="dxa"/>
            <w:vAlign w:val="bottom"/>
          </w:tcPr>
          <w:p w14:paraId="405E6D06" w14:textId="77777777" w:rsidR="00CE6A39" w:rsidRPr="004A2E82" w:rsidRDefault="00CE6A39" w:rsidP="00A156FD">
            <w:pPr>
              <w:overflowPunct/>
              <w:autoSpaceDE/>
              <w:autoSpaceDN/>
              <w:adjustRightInd/>
              <w:spacing w:line="340" w:lineRule="exact"/>
              <w:ind w:left="342" w:hanging="90"/>
              <w:textAlignment w:val="auto"/>
              <w:rPr>
                <w:rFonts w:ascii="Arial" w:eastAsia="Cordia New" w:hAnsi="Arial" w:cs="Arial"/>
                <w:kern w:val="28"/>
                <w:sz w:val="17"/>
                <w:szCs w:val="17"/>
                <w:cs/>
              </w:rPr>
            </w:pPr>
            <w:r w:rsidRPr="004A2E82">
              <w:rPr>
                <w:rFonts w:ascii="Arial" w:eastAsia="Cordia New" w:hAnsi="Arial" w:cs="Arial"/>
                <w:kern w:val="28"/>
                <w:sz w:val="17"/>
                <w:szCs w:val="17"/>
              </w:rPr>
              <w:t>Private debt securities</w:t>
            </w:r>
          </w:p>
        </w:tc>
        <w:tc>
          <w:tcPr>
            <w:tcW w:w="1282" w:type="dxa"/>
          </w:tcPr>
          <w:p w14:paraId="01895773" w14:textId="18F07A6F"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3" w:type="dxa"/>
          </w:tcPr>
          <w:p w14:paraId="0CEC8935" w14:textId="5C95C552"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cs/>
              </w:rPr>
              <w:t>368</w:t>
            </w:r>
            <w:r w:rsidRPr="004A2E82">
              <w:rPr>
                <w:rFonts w:ascii="Arial" w:hAnsi="Arial" w:cs="Arial"/>
                <w:sz w:val="17"/>
                <w:szCs w:val="17"/>
              </w:rPr>
              <w:t>,329,733</w:t>
            </w:r>
          </w:p>
        </w:tc>
        <w:tc>
          <w:tcPr>
            <w:tcW w:w="1282" w:type="dxa"/>
          </w:tcPr>
          <w:p w14:paraId="69587318" w14:textId="78BFC230"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3" w:type="dxa"/>
          </w:tcPr>
          <w:p w14:paraId="014457F2" w14:textId="6F899EC0"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368,329,733</w:t>
            </w:r>
          </w:p>
        </w:tc>
      </w:tr>
      <w:tr w:rsidR="00CE6A39" w:rsidRPr="004A2E82" w14:paraId="723E04CF" w14:textId="77777777" w:rsidTr="007E701C">
        <w:tc>
          <w:tcPr>
            <w:tcW w:w="4050" w:type="dxa"/>
            <w:vAlign w:val="bottom"/>
          </w:tcPr>
          <w:p w14:paraId="7EDB5E05" w14:textId="77777777" w:rsidR="00CE6A39" w:rsidRPr="004A2E82" w:rsidRDefault="00CE6A39" w:rsidP="00A156FD">
            <w:pPr>
              <w:overflowPunct/>
              <w:autoSpaceDE/>
              <w:autoSpaceDN/>
              <w:adjustRightInd/>
              <w:spacing w:line="340" w:lineRule="exact"/>
              <w:ind w:left="243" w:hanging="180"/>
              <w:textAlignment w:val="auto"/>
              <w:rPr>
                <w:rFonts w:ascii="Arial" w:eastAsia="Cordia New" w:hAnsi="Arial" w:cs="Arial"/>
                <w:kern w:val="28"/>
                <w:sz w:val="17"/>
                <w:szCs w:val="17"/>
              </w:rPr>
            </w:pPr>
            <w:r w:rsidRPr="004A2E82">
              <w:rPr>
                <w:rFonts w:ascii="Arial" w:eastAsia="Cordia New" w:hAnsi="Arial" w:cs="Arial"/>
                <w:kern w:val="28"/>
                <w:sz w:val="17"/>
                <w:szCs w:val="17"/>
              </w:rPr>
              <w:t>Equity instruments measured at fair value through profit or loss</w:t>
            </w:r>
          </w:p>
        </w:tc>
        <w:tc>
          <w:tcPr>
            <w:tcW w:w="1282" w:type="dxa"/>
            <w:vAlign w:val="bottom"/>
          </w:tcPr>
          <w:p w14:paraId="40B2EDE3"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c>
          <w:tcPr>
            <w:tcW w:w="1283" w:type="dxa"/>
            <w:vAlign w:val="bottom"/>
          </w:tcPr>
          <w:p w14:paraId="2B5CF1E9"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c>
          <w:tcPr>
            <w:tcW w:w="1282" w:type="dxa"/>
            <w:vAlign w:val="bottom"/>
          </w:tcPr>
          <w:p w14:paraId="27B94652"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c>
          <w:tcPr>
            <w:tcW w:w="1283" w:type="dxa"/>
            <w:vAlign w:val="bottom"/>
          </w:tcPr>
          <w:p w14:paraId="09CB86FE"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r>
      <w:tr w:rsidR="00CE6A39" w:rsidRPr="004A2E82" w14:paraId="5C20C313" w14:textId="77777777" w:rsidTr="007E701C">
        <w:tc>
          <w:tcPr>
            <w:tcW w:w="4050" w:type="dxa"/>
            <w:vAlign w:val="bottom"/>
          </w:tcPr>
          <w:p w14:paraId="504B5EF4" w14:textId="77777777" w:rsidR="00CE6A39" w:rsidRPr="004A2E82" w:rsidRDefault="00CE6A39" w:rsidP="00A156FD">
            <w:pPr>
              <w:overflowPunct/>
              <w:autoSpaceDE/>
              <w:autoSpaceDN/>
              <w:adjustRightInd/>
              <w:spacing w:line="34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Equity instruments</w:t>
            </w:r>
          </w:p>
        </w:tc>
        <w:tc>
          <w:tcPr>
            <w:tcW w:w="1282" w:type="dxa"/>
            <w:vAlign w:val="bottom"/>
          </w:tcPr>
          <w:p w14:paraId="768683E4" w14:textId="0D9C1A93"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382,393,359</w:t>
            </w:r>
          </w:p>
        </w:tc>
        <w:tc>
          <w:tcPr>
            <w:tcW w:w="1283" w:type="dxa"/>
            <w:vAlign w:val="bottom"/>
          </w:tcPr>
          <w:p w14:paraId="217EA616" w14:textId="38B41F64"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2" w:type="dxa"/>
            <w:vAlign w:val="bottom"/>
          </w:tcPr>
          <w:p w14:paraId="12B64EF8" w14:textId="71251CB0"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w:t>
            </w:r>
          </w:p>
        </w:tc>
        <w:tc>
          <w:tcPr>
            <w:tcW w:w="1283" w:type="dxa"/>
            <w:vAlign w:val="bottom"/>
          </w:tcPr>
          <w:p w14:paraId="770043AD" w14:textId="37CA723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382,393,359</w:t>
            </w:r>
          </w:p>
        </w:tc>
      </w:tr>
      <w:tr w:rsidR="00CE6A39" w:rsidRPr="004A2E82" w14:paraId="3DE85157" w14:textId="77777777" w:rsidTr="007E701C">
        <w:tc>
          <w:tcPr>
            <w:tcW w:w="4050" w:type="dxa"/>
            <w:vAlign w:val="bottom"/>
          </w:tcPr>
          <w:p w14:paraId="6FE888EA" w14:textId="77777777" w:rsidR="00CE6A39" w:rsidRPr="004A2E82" w:rsidRDefault="00CE6A39" w:rsidP="00A156FD">
            <w:pPr>
              <w:overflowPunct/>
              <w:autoSpaceDE/>
              <w:autoSpaceDN/>
              <w:adjustRightInd/>
              <w:spacing w:line="34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46D9711E" w14:textId="6C8C7F92"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62,413,920</w:t>
            </w:r>
          </w:p>
        </w:tc>
        <w:tc>
          <w:tcPr>
            <w:tcW w:w="1283" w:type="dxa"/>
            <w:vAlign w:val="bottom"/>
          </w:tcPr>
          <w:p w14:paraId="1ED56C55" w14:textId="6506EAD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2" w:type="dxa"/>
            <w:vAlign w:val="bottom"/>
          </w:tcPr>
          <w:p w14:paraId="7CA9C9F3" w14:textId="556C1C09"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w:t>
            </w:r>
          </w:p>
        </w:tc>
        <w:tc>
          <w:tcPr>
            <w:tcW w:w="1283" w:type="dxa"/>
            <w:vAlign w:val="bottom"/>
          </w:tcPr>
          <w:p w14:paraId="18B55DA6" w14:textId="2F7C6E9F"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62,413,920</w:t>
            </w:r>
          </w:p>
        </w:tc>
      </w:tr>
      <w:tr w:rsidR="00CE6A39" w:rsidRPr="004A2E82" w14:paraId="49929525" w14:textId="77777777" w:rsidTr="007E701C">
        <w:tc>
          <w:tcPr>
            <w:tcW w:w="4050" w:type="dxa"/>
            <w:vAlign w:val="bottom"/>
          </w:tcPr>
          <w:p w14:paraId="14855AA4" w14:textId="77777777" w:rsidR="00CE6A39" w:rsidRPr="004A2E82" w:rsidRDefault="00CE6A39" w:rsidP="00A156FD">
            <w:pPr>
              <w:overflowPunct/>
              <w:autoSpaceDE/>
              <w:autoSpaceDN/>
              <w:adjustRightInd/>
              <w:spacing w:line="340" w:lineRule="exact"/>
              <w:ind w:left="243" w:hanging="180"/>
              <w:textAlignment w:val="auto"/>
              <w:rPr>
                <w:rFonts w:ascii="Arial" w:eastAsia="Cordia New" w:hAnsi="Arial" w:cs="Arial"/>
                <w:kern w:val="28"/>
                <w:sz w:val="17"/>
                <w:szCs w:val="17"/>
              </w:rPr>
            </w:pPr>
            <w:r w:rsidRPr="004A2E82">
              <w:rPr>
                <w:rFonts w:ascii="Arial" w:hAnsi="Arial" w:cs="Arial"/>
                <w:kern w:val="28"/>
                <w:sz w:val="17"/>
                <w:szCs w:val="17"/>
              </w:rPr>
              <w:t xml:space="preserve">Equity instrument designated at fair value through </w:t>
            </w:r>
            <w:r w:rsidRPr="004A2E82">
              <w:rPr>
                <w:rFonts w:ascii="Arial" w:eastAsia="Cordia New" w:hAnsi="Arial" w:cs="Arial"/>
                <w:kern w:val="28"/>
                <w:sz w:val="17"/>
                <w:szCs w:val="17"/>
              </w:rPr>
              <w:t>other</w:t>
            </w:r>
            <w:r w:rsidRPr="004A2E82">
              <w:rPr>
                <w:rFonts w:ascii="Arial" w:hAnsi="Arial" w:cs="Arial"/>
                <w:kern w:val="28"/>
                <w:sz w:val="17"/>
                <w:szCs w:val="17"/>
              </w:rPr>
              <w:t xml:space="preserve"> comprehensive income</w:t>
            </w:r>
          </w:p>
        </w:tc>
        <w:tc>
          <w:tcPr>
            <w:tcW w:w="1282" w:type="dxa"/>
            <w:vAlign w:val="bottom"/>
          </w:tcPr>
          <w:p w14:paraId="5AF2F0F6"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c>
          <w:tcPr>
            <w:tcW w:w="1283" w:type="dxa"/>
            <w:vAlign w:val="bottom"/>
          </w:tcPr>
          <w:p w14:paraId="3512EDBA"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p>
        </w:tc>
        <w:tc>
          <w:tcPr>
            <w:tcW w:w="1282" w:type="dxa"/>
            <w:vAlign w:val="bottom"/>
          </w:tcPr>
          <w:p w14:paraId="3236C2AD"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c>
          <w:tcPr>
            <w:tcW w:w="1283" w:type="dxa"/>
            <w:vAlign w:val="bottom"/>
          </w:tcPr>
          <w:p w14:paraId="79D732F9" w14:textId="77777777"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p>
        </w:tc>
      </w:tr>
      <w:tr w:rsidR="00CE6A39" w:rsidRPr="004A2E82" w14:paraId="1F21EC9D" w14:textId="77777777" w:rsidTr="007E701C">
        <w:tc>
          <w:tcPr>
            <w:tcW w:w="4050" w:type="dxa"/>
            <w:vAlign w:val="bottom"/>
          </w:tcPr>
          <w:p w14:paraId="177089CE" w14:textId="77777777" w:rsidR="00CE6A39" w:rsidRPr="004A2E82" w:rsidRDefault="00CE6A39" w:rsidP="00A156FD">
            <w:pPr>
              <w:overflowPunct/>
              <w:autoSpaceDE/>
              <w:autoSpaceDN/>
              <w:adjustRightInd/>
              <w:spacing w:line="34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Equity instruments</w:t>
            </w:r>
          </w:p>
        </w:tc>
        <w:tc>
          <w:tcPr>
            <w:tcW w:w="1282" w:type="dxa"/>
            <w:vAlign w:val="bottom"/>
          </w:tcPr>
          <w:p w14:paraId="536363C0" w14:textId="53AC8C13"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213,018,798</w:t>
            </w:r>
          </w:p>
        </w:tc>
        <w:tc>
          <w:tcPr>
            <w:tcW w:w="1283" w:type="dxa"/>
            <w:vAlign w:val="bottom"/>
          </w:tcPr>
          <w:p w14:paraId="26F69445" w14:textId="1D86853A"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2" w:type="dxa"/>
            <w:vAlign w:val="bottom"/>
          </w:tcPr>
          <w:p w14:paraId="5CA2D489" w14:textId="4CB1D11F"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209,040,724</w:t>
            </w:r>
          </w:p>
        </w:tc>
        <w:tc>
          <w:tcPr>
            <w:tcW w:w="1283" w:type="dxa"/>
            <w:vAlign w:val="bottom"/>
          </w:tcPr>
          <w:p w14:paraId="6DC071D2" w14:textId="5CB05DF0"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cs/>
              </w:rPr>
              <w:t>422</w:t>
            </w:r>
            <w:r w:rsidRPr="004A2E82">
              <w:rPr>
                <w:rFonts w:ascii="Arial" w:hAnsi="Arial" w:cs="Arial"/>
                <w:sz w:val="17"/>
                <w:szCs w:val="17"/>
              </w:rPr>
              <w:t>,059,522</w:t>
            </w:r>
          </w:p>
        </w:tc>
      </w:tr>
      <w:tr w:rsidR="00CE6A39" w:rsidRPr="004A2E82" w14:paraId="7A0897D5" w14:textId="77777777" w:rsidTr="007E701C">
        <w:tc>
          <w:tcPr>
            <w:tcW w:w="4050" w:type="dxa"/>
            <w:vAlign w:val="bottom"/>
          </w:tcPr>
          <w:p w14:paraId="737F0891" w14:textId="77777777" w:rsidR="00CE6A39" w:rsidRPr="004A2E82" w:rsidRDefault="00CE6A39" w:rsidP="00A156FD">
            <w:pPr>
              <w:overflowPunct/>
              <w:autoSpaceDE/>
              <w:autoSpaceDN/>
              <w:adjustRightInd/>
              <w:spacing w:line="34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6B789218" w14:textId="7510AB8F"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104,405,088</w:t>
            </w:r>
          </w:p>
        </w:tc>
        <w:tc>
          <w:tcPr>
            <w:tcW w:w="1283" w:type="dxa"/>
            <w:vAlign w:val="bottom"/>
          </w:tcPr>
          <w:p w14:paraId="0B898075" w14:textId="1B9271F5"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rPr>
            </w:pPr>
            <w:r w:rsidRPr="004A2E82">
              <w:rPr>
                <w:rFonts w:ascii="Arial" w:hAnsi="Arial" w:cs="Arial"/>
                <w:sz w:val="17"/>
                <w:szCs w:val="17"/>
              </w:rPr>
              <w:t>-</w:t>
            </w:r>
          </w:p>
        </w:tc>
        <w:tc>
          <w:tcPr>
            <w:tcW w:w="1282" w:type="dxa"/>
            <w:vAlign w:val="bottom"/>
          </w:tcPr>
          <w:p w14:paraId="3511C4F9" w14:textId="5C2A71C9"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w:t>
            </w:r>
          </w:p>
        </w:tc>
        <w:tc>
          <w:tcPr>
            <w:tcW w:w="1283" w:type="dxa"/>
            <w:vAlign w:val="bottom"/>
          </w:tcPr>
          <w:p w14:paraId="05BE4E57" w14:textId="635C052F" w:rsidR="00CE6A39" w:rsidRPr="004A2E82" w:rsidRDefault="00CE6A39" w:rsidP="00A156FD">
            <w:pPr>
              <w:pStyle w:val="BodyTextIndent3"/>
              <w:tabs>
                <w:tab w:val="clear" w:pos="7280"/>
                <w:tab w:val="decimal" w:pos="1066"/>
              </w:tabs>
              <w:spacing w:before="0" w:after="0" w:line="340" w:lineRule="exact"/>
              <w:ind w:left="-115" w:firstLine="0"/>
              <w:rPr>
                <w:rFonts w:ascii="Arial" w:hAnsi="Arial" w:cs="Arial"/>
                <w:sz w:val="17"/>
                <w:szCs w:val="17"/>
                <w:cs/>
              </w:rPr>
            </w:pPr>
            <w:r w:rsidRPr="004A2E82">
              <w:rPr>
                <w:rFonts w:ascii="Arial" w:hAnsi="Arial" w:cs="Arial"/>
                <w:sz w:val="17"/>
                <w:szCs w:val="17"/>
              </w:rPr>
              <w:t>104,405,088</w:t>
            </w:r>
          </w:p>
        </w:tc>
      </w:tr>
    </w:tbl>
    <w:p w14:paraId="7FF1C5AC" w14:textId="77777777" w:rsidR="00370174" w:rsidRPr="004A2E82" w:rsidRDefault="00370174">
      <w:pPr>
        <w:rPr>
          <w:rFonts w:ascii="Arial" w:hAnsi="Arial" w:cs="Arial"/>
        </w:rPr>
      </w:pPr>
      <w:bookmarkStart w:id="11" w:name="_Toc449785565"/>
      <w:r w:rsidRPr="004A2E82">
        <w:rPr>
          <w:rFonts w:ascii="Arial" w:hAnsi="Arial" w:cs="Arial"/>
        </w:rPr>
        <w:br w:type="page"/>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7E701C" w:rsidRPr="004A2E82" w14:paraId="293DC216" w14:textId="77777777" w:rsidTr="007E701C">
        <w:trPr>
          <w:tblHeader/>
        </w:trPr>
        <w:tc>
          <w:tcPr>
            <w:tcW w:w="9180" w:type="dxa"/>
            <w:gridSpan w:val="5"/>
            <w:vAlign w:val="bottom"/>
          </w:tcPr>
          <w:p w14:paraId="63B4C6DC" w14:textId="3BA69012" w:rsidR="00370174" w:rsidRPr="004A2E82" w:rsidRDefault="00370174" w:rsidP="0052366F">
            <w:pPr>
              <w:overflowPunct/>
              <w:autoSpaceDE/>
              <w:autoSpaceDN/>
              <w:adjustRightInd/>
              <w:spacing w:line="330" w:lineRule="exact"/>
              <w:jc w:val="right"/>
              <w:textAlignment w:val="auto"/>
              <w:rPr>
                <w:rFonts w:ascii="Arial" w:eastAsia="Cordia New" w:hAnsi="Arial" w:cs="Arial"/>
                <w:kern w:val="28"/>
                <w:sz w:val="17"/>
                <w:szCs w:val="17"/>
              </w:rPr>
            </w:pPr>
            <w:r w:rsidRPr="004A2E82">
              <w:rPr>
                <w:rFonts w:ascii="Arial" w:eastAsia="Cordia New" w:hAnsi="Arial" w:cs="Arial"/>
                <w:kern w:val="28"/>
                <w:sz w:val="17"/>
                <w:szCs w:val="17"/>
              </w:rPr>
              <w:lastRenderedPageBreak/>
              <w:t>(Unit: Baht)</w:t>
            </w:r>
          </w:p>
        </w:tc>
      </w:tr>
      <w:tr w:rsidR="007E701C" w:rsidRPr="004A2E82" w14:paraId="7A2908B1" w14:textId="77777777" w:rsidTr="007E701C">
        <w:trPr>
          <w:tblHeader/>
        </w:trPr>
        <w:tc>
          <w:tcPr>
            <w:tcW w:w="4050" w:type="dxa"/>
            <w:vAlign w:val="bottom"/>
          </w:tcPr>
          <w:p w14:paraId="414B8981" w14:textId="77777777" w:rsidR="00370174" w:rsidRPr="004A2E82" w:rsidRDefault="00370174" w:rsidP="0052366F">
            <w:pPr>
              <w:overflowPunct/>
              <w:autoSpaceDE/>
              <w:autoSpaceDN/>
              <w:adjustRightInd/>
              <w:spacing w:line="330" w:lineRule="exact"/>
              <w:ind w:left="243" w:hanging="180"/>
              <w:textAlignment w:val="auto"/>
              <w:rPr>
                <w:rFonts w:ascii="Arial" w:eastAsia="Cordia New" w:hAnsi="Arial" w:cs="Arial"/>
                <w:kern w:val="28"/>
                <w:sz w:val="17"/>
                <w:szCs w:val="17"/>
              </w:rPr>
            </w:pPr>
          </w:p>
        </w:tc>
        <w:tc>
          <w:tcPr>
            <w:tcW w:w="5130" w:type="dxa"/>
            <w:gridSpan w:val="4"/>
            <w:vAlign w:val="bottom"/>
          </w:tcPr>
          <w:p w14:paraId="09E6E698" w14:textId="1E0F5671" w:rsidR="00370174" w:rsidRPr="004A2E82" w:rsidRDefault="00CA23CD" w:rsidP="0052366F">
            <w:pPr>
              <w:pBdr>
                <w:bottom w:val="single" w:sz="4" w:space="1" w:color="auto"/>
                <w:between w:val="single" w:sz="4" w:space="1" w:color="auto"/>
              </w:pBdr>
              <w:overflowPunct/>
              <w:autoSpaceDE/>
              <w:autoSpaceDN/>
              <w:adjustRightInd/>
              <w:spacing w:line="33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 xml:space="preserve">31 December </w:t>
            </w:r>
            <w:r w:rsidR="00370174" w:rsidRPr="004A2E82">
              <w:rPr>
                <w:rFonts w:ascii="Arial" w:eastAsia="Cordia New" w:hAnsi="Arial" w:cs="Arial"/>
                <w:kern w:val="28"/>
                <w:sz w:val="17"/>
                <w:szCs w:val="17"/>
              </w:rPr>
              <w:t>2025</w:t>
            </w:r>
          </w:p>
        </w:tc>
      </w:tr>
      <w:tr w:rsidR="007E701C" w:rsidRPr="004A2E82" w14:paraId="5A20D9CD" w14:textId="77777777" w:rsidTr="007E701C">
        <w:trPr>
          <w:tblHeader/>
        </w:trPr>
        <w:tc>
          <w:tcPr>
            <w:tcW w:w="4050" w:type="dxa"/>
            <w:vAlign w:val="bottom"/>
          </w:tcPr>
          <w:p w14:paraId="133F6657"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rPr>
            </w:pPr>
          </w:p>
        </w:tc>
        <w:tc>
          <w:tcPr>
            <w:tcW w:w="5130" w:type="dxa"/>
            <w:gridSpan w:val="4"/>
            <w:vAlign w:val="bottom"/>
          </w:tcPr>
          <w:p w14:paraId="0245CAC9" w14:textId="77777777" w:rsidR="007E701C" w:rsidRPr="004A2E82" w:rsidRDefault="007E701C" w:rsidP="0052366F">
            <w:pPr>
              <w:pBdr>
                <w:bottom w:val="single" w:sz="4" w:space="1" w:color="auto"/>
              </w:pBdr>
              <w:overflowPunct/>
              <w:autoSpaceDE/>
              <w:autoSpaceDN/>
              <w:adjustRightInd/>
              <w:spacing w:line="33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Fair value</w:t>
            </w:r>
          </w:p>
        </w:tc>
      </w:tr>
      <w:tr w:rsidR="007E701C" w:rsidRPr="004A2E82" w14:paraId="7BE13371" w14:textId="77777777" w:rsidTr="007E701C">
        <w:trPr>
          <w:tblHeader/>
        </w:trPr>
        <w:tc>
          <w:tcPr>
            <w:tcW w:w="4050" w:type="dxa"/>
            <w:vAlign w:val="bottom"/>
          </w:tcPr>
          <w:p w14:paraId="39507134"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rPr>
            </w:pPr>
          </w:p>
        </w:tc>
        <w:tc>
          <w:tcPr>
            <w:tcW w:w="1282" w:type="dxa"/>
            <w:vAlign w:val="bottom"/>
          </w:tcPr>
          <w:p w14:paraId="5E13A8A9" w14:textId="77777777" w:rsidR="007E701C" w:rsidRPr="004A2E82" w:rsidRDefault="007E701C" w:rsidP="0052366F">
            <w:pPr>
              <w:pBdr>
                <w:bottom w:val="single" w:sz="4" w:space="1" w:color="auto"/>
              </w:pBdr>
              <w:overflowPunct/>
              <w:autoSpaceDE/>
              <w:autoSpaceDN/>
              <w:adjustRightInd/>
              <w:spacing w:line="33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1</w:t>
            </w:r>
          </w:p>
        </w:tc>
        <w:tc>
          <w:tcPr>
            <w:tcW w:w="1283" w:type="dxa"/>
            <w:vAlign w:val="bottom"/>
          </w:tcPr>
          <w:p w14:paraId="333A5441" w14:textId="77777777" w:rsidR="007E701C" w:rsidRPr="004A2E82" w:rsidRDefault="007E701C" w:rsidP="0052366F">
            <w:pPr>
              <w:pBdr>
                <w:bottom w:val="single" w:sz="4" w:space="1" w:color="auto"/>
              </w:pBdr>
              <w:overflowPunct/>
              <w:autoSpaceDE/>
              <w:autoSpaceDN/>
              <w:adjustRightInd/>
              <w:spacing w:line="33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2</w:t>
            </w:r>
          </w:p>
        </w:tc>
        <w:tc>
          <w:tcPr>
            <w:tcW w:w="1282" w:type="dxa"/>
            <w:vAlign w:val="bottom"/>
          </w:tcPr>
          <w:p w14:paraId="5FBF1AED" w14:textId="77777777" w:rsidR="007E701C" w:rsidRPr="004A2E82" w:rsidRDefault="007E701C" w:rsidP="0052366F">
            <w:pPr>
              <w:pBdr>
                <w:bottom w:val="single" w:sz="4" w:space="1" w:color="auto"/>
              </w:pBdr>
              <w:overflowPunct/>
              <w:autoSpaceDE/>
              <w:autoSpaceDN/>
              <w:adjustRightInd/>
              <w:spacing w:line="330" w:lineRule="exact"/>
              <w:jc w:val="center"/>
              <w:textAlignment w:val="auto"/>
              <w:rPr>
                <w:rFonts w:ascii="Arial" w:eastAsia="Cordia New" w:hAnsi="Arial" w:cs="Arial"/>
                <w:kern w:val="28"/>
                <w:sz w:val="17"/>
                <w:szCs w:val="17"/>
              </w:rPr>
            </w:pPr>
            <w:r w:rsidRPr="004A2E82">
              <w:rPr>
                <w:rFonts w:ascii="Arial" w:eastAsia="Cordia New" w:hAnsi="Arial" w:cs="Arial"/>
                <w:kern w:val="28"/>
                <w:sz w:val="17"/>
                <w:szCs w:val="17"/>
              </w:rPr>
              <w:t>Level 3</w:t>
            </w:r>
          </w:p>
        </w:tc>
        <w:tc>
          <w:tcPr>
            <w:tcW w:w="1283" w:type="dxa"/>
            <w:vAlign w:val="bottom"/>
          </w:tcPr>
          <w:p w14:paraId="4178E3B8" w14:textId="77777777" w:rsidR="007E701C" w:rsidRPr="004A2E82" w:rsidRDefault="007E701C" w:rsidP="0052366F">
            <w:pPr>
              <w:pBdr>
                <w:bottom w:val="single" w:sz="4" w:space="1" w:color="auto"/>
              </w:pBdr>
              <w:overflowPunct/>
              <w:autoSpaceDE/>
              <w:autoSpaceDN/>
              <w:adjustRightInd/>
              <w:spacing w:line="330" w:lineRule="exact"/>
              <w:jc w:val="center"/>
              <w:textAlignment w:val="auto"/>
              <w:rPr>
                <w:rFonts w:ascii="Arial" w:eastAsia="Cordia New" w:hAnsi="Arial" w:cs="Arial"/>
                <w:kern w:val="28"/>
                <w:sz w:val="17"/>
                <w:szCs w:val="17"/>
                <w:cs/>
              </w:rPr>
            </w:pPr>
            <w:r w:rsidRPr="004A2E82">
              <w:rPr>
                <w:rFonts w:ascii="Arial" w:eastAsia="Cordia New" w:hAnsi="Arial" w:cs="Arial"/>
                <w:kern w:val="28"/>
                <w:sz w:val="17"/>
                <w:szCs w:val="17"/>
              </w:rPr>
              <w:t>Total</w:t>
            </w:r>
          </w:p>
        </w:tc>
      </w:tr>
      <w:tr w:rsidR="007E701C" w:rsidRPr="004A2E82" w14:paraId="362B9A85" w14:textId="77777777" w:rsidTr="007E701C">
        <w:tc>
          <w:tcPr>
            <w:tcW w:w="4050" w:type="dxa"/>
            <w:vAlign w:val="bottom"/>
          </w:tcPr>
          <w:p w14:paraId="097F80D2" w14:textId="77777777" w:rsidR="007E701C" w:rsidRPr="004A2E82" w:rsidRDefault="007E701C" w:rsidP="0052366F">
            <w:pPr>
              <w:overflowPunct/>
              <w:autoSpaceDE/>
              <w:autoSpaceDN/>
              <w:adjustRightInd/>
              <w:spacing w:line="330" w:lineRule="exact"/>
              <w:ind w:left="243" w:right="-108" w:hanging="180"/>
              <w:textAlignment w:val="auto"/>
              <w:rPr>
                <w:rFonts w:ascii="Arial" w:eastAsia="Cordia New" w:hAnsi="Arial" w:cs="Arial"/>
                <w:b/>
                <w:bCs/>
                <w:kern w:val="28"/>
                <w:sz w:val="17"/>
                <w:szCs w:val="17"/>
                <w:u w:val="single"/>
                <w:cs/>
              </w:rPr>
            </w:pPr>
            <w:r w:rsidRPr="004A2E82">
              <w:rPr>
                <w:rFonts w:ascii="Arial" w:eastAsia="Cordia New" w:hAnsi="Arial" w:cs="Arial"/>
                <w:b/>
                <w:bCs/>
                <w:kern w:val="28"/>
                <w:sz w:val="17"/>
                <w:szCs w:val="17"/>
                <w:u w:val="single"/>
              </w:rPr>
              <w:t>Financial assets measured at fair value</w:t>
            </w:r>
          </w:p>
        </w:tc>
        <w:tc>
          <w:tcPr>
            <w:tcW w:w="1282" w:type="dxa"/>
            <w:vAlign w:val="bottom"/>
          </w:tcPr>
          <w:p w14:paraId="7B7DBB0C"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c>
          <w:tcPr>
            <w:tcW w:w="1283" w:type="dxa"/>
            <w:vAlign w:val="bottom"/>
          </w:tcPr>
          <w:p w14:paraId="217DB57F"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c>
          <w:tcPr>
            <w:tcW w:w="1282" w:type="dxa"/>
            <w:vAlign w:val="bottom"/>
          </w:tcPr>
          <w:p w14:paraId="6EA87F9B"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c>
          <w:tcPr>
            <w:tcW w:w="1283" w:type="dxa"/>
            <w:vAlign w:val="bottom"/>
          </w:tcPr>
          <w:p w14:paraId="51345F89"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r>
      <w:tr w:rsidR="007E701C" w:rsidRPr="004A2E82" w14:paraId="3C04AE76" w14:textId="77777777" w:rsidTr="007E701C">
        <w:tc>
          <w:tcPr>
            <w:tcW w:w="4050" w:type="dxa"/>
            <w:vAlign w:val="bottom"/>
          </w:tcPr>
          <w:p w14:paraId="41D3B06A"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rPr>
            </w:pPr>
            <w:r w:rsidRPr="004A2E82">
              <w:rPr>
                <w:rFonts w:ascii="Arial" w:eastAsia="Cordia New" w:hAnsi="Arial" w:cs="Arial"/>
                <w:kern w:val="28"/>
                <w:sz w:val="17"/>
                <w:szCs w:val="17"/>
              </w:rPr>
              <w:t>Debt instruments measured at fair value through profit or loss</w:t>
            </w:r>
          </w:p>
        </w:tc>
        <w:tc>
          <w:tcPr>
            <w:tcW w:w="1282" w:type="dxa"/>
            <w:vAlign w:val="bottom"/>
          </w:tcPr>
          <w:p w14:paraId="7123B303"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cs/>
              </w:rPr>
            </w:pPr>
          </w:p>
        </w:tc>
        <w:tc>
          <w:tcPr>
            <w:tcW w:w="1283" w:type="dxa"/>
            <w:vAlign w:val="bottom"/>
          </w:tcPr>
          <w:p w14:paraId="0197787F"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c>
          <w:tcPr>
            <w:tcW w:w="1282" w:type="dxa"/>
            <w:vAlign w:val="bottom"/>
          </w:tcPr>
          <w:p w14:paraId="2AF66419"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c>
          <w:tcPr>
            <w:tcW w:w="1283" w:type="dxa"/>
            <w:vAlign w:val="bottom"/>
          </w:tcPr>
          <w:p w14:paraId="496AE342" w14:textId="77777777" w:rsidR="007E701C" w:rsidRPr="004A2E82" w:rsidRDefault="007E701C" w:rsidP="0052366F">
            <w:pPr>
              <w:pStyle w:val="BodyTextIndent3"/>
              <w:tabs>
                <w:tab w:val="clear" w:pos="7280"/>
                <w:tab w:val="decimal" w:pos="971"/>
              </w:tabs>
              <w:spacing w:before="0" w:after="0" w:line="330" w:lineRule="exact"/>
              <w:ind w:left="-109" w:firstLine="0"/>
              <w:jc w:val="left"/>
              <w:rPr>
                <w:rFonts w:ascii="Arial" w:hAnsi="Arial" w:cs="Arial"/>
                <w:kern w:val="28"/>
                <w:sz w:val="17"/>
                <w:szCs w:val="17"/>
              </w:rPr>
            </w:pPr>
          </w:p>
        </w:tc>
      </w:tr>
      <w:tr w:rsidR="007E701C" w:rsidRPr="004A2E82" w14:paraId="5E9DBB02" w14:textId="77777777" w:rsidTr="007E701C">
        <w:tc>
          <w:tcPr>
            <w:tcW w:w="4050" w:type="dxa"/>
            <w:vAlign w:val="bottom"/>
          </w:tcPr>
          <w:p w14:paraId="1AA5C035" w14:textId="77777777" w:rsidR="007E701C" w:rsidRPr="004A2E82" w:rsidRDefault="007E701C" w:rsidP="0052366F">
            <w:pPr>
              <w:overflowPunct/>
              <w:autoSpaceDE/>
              <w:autoSpaceDN/>
              <w:adjustRightInd/>
              <w:spacing w:line="330" w:lineRule="exact"/>
              <w:ind w:left="342" w:hanging="90"/>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63CB74D6"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cs/>
              </w:rPr>
              <w:t>37</w:t>
            </w:r>
            <w:r w:rsidRPr="004A2E82">
              <w:rPr>
                <w:rFonts w:ascii="Arial" w:hAnsi="Arial" w:cs="Arial"/>
                <w:sz w:val="17"/>
                <w:szCs w:val="17"/>
              </w:rPr>
              <w:t>,</w:t>
            </w:r>
            <w:r w:rsidRPr="004A2E82">
              <w:rPr>
                <w:rFonts w:ascii="Arial" w:hAnsi="Arial" w:cs="Arial"/>
                <w:sz w:val="17"/>
                <w:szCs w:val="17"/>
                <w:cs/>
              </w:rPr>
              <w:t>985</w:t>
            </w:r>
            <w:r w:rsidRPr="004A2E82">
              <w:rPr>
                <w:rFonts w:ascii="Arial" w:hAnsi="Arial" w:cs="Arial"/>
                <w:sz w:val="17"/>
                <w:szCs w:val="17"/>
              </w:rPr>
              <w:t>,</w:t>
            </w:r>
            <w:r w:rsidRPr="004A2E82">
              <w:rPr>
                <w:rFonts w:ascii="Arial" w:hAnsi="Arial" w:cs="Arial"/>
                <w:sz w:val="17"/>
                <w:szCs w:val="17"/>
                <w:cs/>
              </w:rPr>
              <w:t>000</w:t>
            </w:r>
          </w:p>
        </w:tc>
        <w:tc>
          <w:tcPr>
            <w:tcW w:w="1283" w:type="dxa"/>
            <w:vAlign w:val="bottom"/>
          </w:tcPr>
          <w:p w14:paraId="0F4E2FCE"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2" w:type="dxa"/>
            <w:vAlign w:val="bottom"/>
          </w:tcPr>
          <w:p w14:paraId="458CA131"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3" w:type="dxa"/>
            <w:vAlign w:val="bottom"/>
          </w:tcPr>
          <w:p w14:paraId="3F10A6D9"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37,985,000</w:t>
            </w:r>
          </w:p>
        </w:tc>
      </w:tr>
      <w:tr w:rsidR="007E701C" w:rsidRPr="004A2E82" w14:paraId="4ACAA977" w14:textId="77777777" w:rsidTr="007E701C">
        <w:tc>
          <w:tcPr>
            <w:tcW w:w="4050" w:type="dxa"/>
            <w:vAlign w:val="bottom"/>
          </w:tcPr>
          <w:p w14:paraId="641C2FCA"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cs/>
              </w:rPr>
            </w:pPr>
            <w:r w:rsidRPr="004A2E82">
              <w:rPr>
                <w:rFonts w:ascii="Arial" w:eastAsia="Cordia New" w:hAnsi="Arial" w:cs="Arial"/>
                <w:kern w:val="28"/>
                <w:sz w:val="17"/>
                <w:szCs w:val="17"/>
              </w:rPr>
              <w:t xml:space="preserve">Debt instruments measured at fair value through </w:t>
            </w:r>
            <w:r w:rsidRPr="004A2E82">
              <w:rPr>
                <w:rFonts w:ascii="Arial" w:hAnsi="Arial" w:cs="Arial"/>
                <w:kern w:val="28"/>
                <w:sz w:val="17"/>
                <w:szCs w:val="17"/>
              </w:rPr>
              <w:t>other comprehensive income</w:t>
            </w:r>
          </w:p>
        </w:tc>
        <w:tc>
          <w:tcPr>
            <w:tcW w:w="1282" w:type="dxa"/>
            <w:vAlign w:val="bottom"/>
          </w:tcPr>
          <w:p w14:paraId="28624016"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c>
          <w:tcPr>
            <w:tcW w:w="1283" w:type="dxa"/>
            <w:vAlign w:val="bottom"/>
          </w:tcPr>
          <w:p w14:paraId="5C414E74"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c>
          <w:tcPr>
            <w:tcW w:w="1282" w:type="dxa"/>
            <w:vAlign w:val="bottom"/>
          </w:tcPr>
          <w:p w14:paraId="506B9666"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c>
          <w:tcPr>
            <w:tcW w:w="1283" w:type="dxa"/>
            <w:vAlign w:val="bottom"/>
          </w:tcPr>
          <w:p w14:paraId="4A75B43A"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r>
      <w:tr w:rsidR="007E701C" w:rsidRPr="004A2E82" w14:paraId="1730EF27" w14:textId="77777777" w:rsidTr="007E701C">
        <w:tc>
          <w:tcPr>
            <w:tcW w:w="4050" w:type="dxa"/>
            <w:vAlign w:val="bottom"/>
          </w:tcPr>
          <w:p w14:paraId="5BD41C63" w14:textId="77777777" w:rsidR="007E701C" w:rsidRPr="004A2E82" w:rsidRDefault="007E701C" w:rsidP="0052366F">
            <w:pPr>
              <w:overflowPunct/>
              <w:autoSpaceDE/>
              <w:autoSpaceDN/>
              <w:adjustRightInd/>
              <w:spacing w:line="330" w:lineRule="exact"/>
              <w:ind w:left="342" w:hanging="90"/>
              <w:textAlignment w:val="auto"/>
              <w:rPr>
                <w:rFonts w:ascii="Arial" w:eastAsia="Cordia New" w:hAnsi="Arial" w:cs="Arial"/>
                <w:kern w:val="28"/>
                <w:sz w:val="17"/>
                <w:szCs w:val="17"/>
                <w:cs/>
              </w:rPr>
            </w:pPr>
            <w:r w:rsidRPr="004A2E82">
              <w:rPr>
                <w:rFonts w:ascii="Arial" w:eastAsia="Cordia New" w:hAnsi="Arial" w:cs="Arial"/>
                <w:kern w:val="28"/>
                <w:sz w:val="17"/>
                <w:szCs w:val="17"/>
              </w:rPr>
              <w:t>Government and state enterprise securities</w:t>
            </w:r>
          </w:p>
        </w:tc>
        <w:tc>
          <w:tcPr>
            <w:tcW w:w="1282" w:type="dxa"/>
            <w:vAlign w:val="bottom"/>
          </w:tcPr>
          <w:p w14:paraId="7351D9DA"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3" w:type="dxa"/>
            <w:vAlign w:val="bottom"/>
          </w:tcPr>
          <w:p w14:paraId="261F82DF"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cs/>
              </w:rPr>
              <w:t>805</w:t>
            </w:r>
            <w:r w:rsidRPr="004A2E82">
              <w:rPr>
                <w:rFonts w:ascii="Arial" w:hAnsi="Arial" w:cs="Arial"/>
                <w:sz w:val="17"/>
                <w:szCs w:val="17"/>
              </w:rPr>
              <w:t>,</w:t>
            </w:r>
            <w:r w:rsidRPr="004A2E82">
              <w:rPr>
                <w:rFonts w:ascii="Arial" w:hAnsi="Arial" w:cs="Arial"/>
                <w:sz w:val="17"/>
                <w:szCs w:val="17"/>
                <w:cs/>
              </w:rPr>
              <w:t>088</w:t>
            </w:r>
            <w:r w:rsidRPr="004A2E82">
              <w:rPr>
                <w:rFonts w:ascii="Arial" w:hAnsi="Arial" w:cs="Arial"/>
                <w:sz w:val="17"/>
                <w:szCs w:val="17"/>
              </w:rPr>
              <w:t>,</w:t>
            </w:r>
            <w:r w:rsidRPr="004A2E82">
              <w:rPr>
                <w:rFonts w:ascii="Arial" w:hAnsi="Arial" w:cs="Arial"/>
                <w:sz w:val="17"/>
                <w:szCs w:val="17"/>
                <w:cs/>
              </w:rPr>
              <w:t>077</w:t>
            </w:r>
          </w:p>
        </w:tc>
        <w:tc>
          <w:tcPr>
            <w:tcW w:w="1282" w:type="dxa"/>
            <w:vAlign w:val="bottom"/>
          </w:tcPr>
          <w:p w14:paraId="21EC7676"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3" w:type="dxa"/>
            <w:vAlign w:val="bottom"/>
          </w:tcPr>
          <w:p w14:paraId="0789515B"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cs/>
              </w:rPr>
              <w:t>805</w:t>
            </w:r>
            <w:r w:rsidRPr="004A2E82">
              <w:rPr>
                <w:rFonts w:ascii="Arial" w:hAnsi="Arial" w:cs="Arial"/>
                <w:sz w:val="17"/>
                <w:szCs w:val="17"/>
              </w:rPr>
              <w:t>,</w:t>
            </w:r>
            <w:r w:rsidRPr="004A2E82">
              <w:rPr>
                <w:rFonts w:ascii="Arial" w:hAnsi="Arial" w:cs="Arial"/>
                <w:sz w:val="17"/>
                <w:szCs w:val="17"/>
                <w:cs/>
              </w:rPr>
              <w:t>088</w:t>
            </w:r>
            <w:r w:rsidRPr="004A2E82">
              <w:rPr>
                <w:rFonts w:ascii="Arial" w:hAnsi="Arial" w:cs="Arial"/>
                <w:sz w:val="17"/>
                <w:szCs w:val="17"/>
              </w:rPr>
              <w:t>,</w:t>
            </w:r>
            <w:r w:rsidRPr="004A2E82">
              <w:rPr>
                <w:rFonts w:ascii="Arial" w:hAnsi="Arial" w:cs="Arial"/>
                <w:sz w:val="17"/>
                <w:szCs w:val="17"/>
                <w:cs/>
              </w:rPr>
              <w:t>077</w:t>
            </w:r>
          </w:p>
        </w:tc>
      </w:tr>
      <w:tr w:rsidR="007E701C" w:rsidRPr="004A2E82" w14:paraId="44054F90" w14:textId="77777777" w:rsidTr="007E701C">
        <w:tc>
          <w:tcPr>
            <w:tcW w:w="4050" w:type="dxa"/>
            <w:vAlign w:val="bottom"/>
          </w:tcPr>
          <w:p w14:paraId="4B535B59" w14:textId="77777777" w:rsidR="007E701C" w:rsidRPr="004A2E82" w:rsidRDefault="007E701C" w:rsidP="0052366F">
            <w:pPr>
              <w:overflowPunct/>
              <w:autoSpaceDE/>
              <w:autoSpaceDN/>
              <w:adjustRightInd/>
              <w:spacing w:line="330" w:lineRule="exact"/>
              <w:ind w:left="342" w:hanging="90"/>
              <w:textAlignment w:val="auto"/>
              <w:rPr>
                <w:rFonts w:ascii="Arial" w:eastAsia="Cordia New" w:hAnsi="Arial" w:cs="Arial"/>
                <w:kern w:val="28"/>
                <w:sz w:val="17"/>
                <w:szCs w:val="17"/>
                <w:cs/>
              </w:rPr>
            </w:pPr>
            <w:r w:rsidRPr="004A2E82">
              <w:rPr>
                <w:rFonts w:ascii="Arial" w:eastAsia="Cordia New" w:hAnsi="Arial" w:cs="Arial"/>
                <w:kern w:val="28"/>
                <w:sz w:val="17"/>
                <w:szCs w:val="17"/>
              </w:rPr>
              <w:t>Private debt securities</w:t>
            </w:r>
          </w:p>
        </w:tc>
        <w:tc>
          <w:tcPr>
            <w:tcW w:w="1282" w:type="dxa"/>
            <w:vAlign w:val="bottom"/>
          </w:tcPr>
          <w:p w14:paraId="57E4374D"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3" w:type="dxa"/>
            <w:vAlign w:val="bottom"/>
          </w:tcPr>
          <w:p w14:paraId="692A7A3C"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cs/>
              </w:rPr>
              <w:t>566</w:t>
            </w:r>
            <w:r w:rsidRPr="004A2E82">
              <w:rPr>
                <w:rFonts w:ascii="Arial" w:hAnsi="Arial" w:cs="Arial"/>
                <w:sz w:val="17"/>
                <w:szCs w:val="17"/>
              </w:rPr>
              <w:t>,</w:t>
            </w:r>
            <w:r w:rsidRPr="004A2E82">
              <w:rPr>
                <w:rFonts w:ascii="Arial" w:hAnsi="Arial" w:cs="Arial"/>
                <w:sz w:val="17"/>
                <w:szCs w:val="17"/>
                <w:cs/>
              </w:rPr>
              <w:t>400</w:t>
            </w:r>
            <w:r w:rsidRPr="004A2E82">
              <w:rPr>
                <w:rFonts w:ascii="Arial" w:hAnsi="Arial" w:cs="Arial"/>
                <w:sz w:val="17"/>
                <w:szCs w:val="17"/>
              </w:rPr>
              <w:t>,</w:t>
            </w:r>
            <w:r w:rsidRPr="004A2E82">
              <w:rPr>
                <w:rFonts w:ascii="Arial" w:hAnsi="Arial" w:cs="Arial"/>
                <w:sz w:val="17"/>
                <w:szCs w:val="17"/>
                <w:cs/>
              </w:rPr>
              <w:t>996</w:t>
            </w:r>
          </w:p>
        </w:tc>
        <w:tc>
          <w:tcPr>
            <w:tcW w:w="1282" w:type="dxa"/>
            <w:vAlign w:val="bottom"/>
          </w:tcPr>
          <w:p w14:paraId="1DA033E7"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3" w:type="dxa"/>
            <w:vAlign w:val="bottom"/>
          </w:tcPr>
          <w:p w14:paraId="25F3F22C"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566,400,996</w:t>
            </w:r>
          </w:p>
        </w:tc>
      </w:tr>
      <w:tr w:rsidR="007E701C" w:rsidRPr="004A2E82" w14:paraId="431CB99C" w14:textId="77777777" w:rsidTr="007E701C">
        <w:tc>
          <w:tcPr>
            <w:tcW w:w="4050" w:type="dxa"/>
            <w:vAlign w:val="bottom"/>
          </w:tcPr>
          <w:p w14:paraId="1ACA2354"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rPr>
            </w:pPr>
            <w:r w:rsidRPr="004A2E82">
              <w:rPr>
                <w:rFonts w:ascii="Arial" w:eastAsia="Cordia New" w:hAnsi="Arial" w:cs="Arial"/>
                <w:kern w:val="28"/>
                <w:sz w:val="17"/>
                <w:szCs w:val="17"/>
              </w:rPr>
              <w:t xml:space="preserve">Equity instruments measured at fair value through </w:t>
            </w:r>
            <w:r w:rsidRPr="004A2E82">
              <w:rPr>
                <w:rFonts w:ascii="Arial" w:hAnsi="Arial" w:cs="Arial"/>
                <w:kern w:val="28"/>
                <w:sz w:val="17"/>
                <w:szCs w:val="17"/>
              </w:rPr>
              <w:t>profit</w:t>
            </w:r>
            <w:r w:rsidRPr="004A2E82">
              <w:rPr>
                <w:rFonts w:ascii="Arial" w:eastAsia="Cordia New" w:hAnsi="Arial" w:cs="Arial"/>
                <w:kern w:val="28"/>
                <w:sz w:val="17"/>
                <w:szCs w:val="17"/>
              </w:rPr>
              <w:t xml:space="preserve"> or loss</w:t>
            </w:r>
          </w:p>
        </w:tc>
        <w:tc>
          <w:tcPr>
            <w:tcW w:w="1282" w:type="dxa"/>
            <w:vAlign w:val="bottom"/>
          </w:tcPr>
          <w:p w14:paraId="57BA0317"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c>
          <w:tcPr>
            <w:tcW w:w="1283" w:type="dxa"/>
            <w:vAlign w:val="bottom"/>
          </w:tcPr>
          <w:p w14:paraId="16155E54"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c>
          <w:tcPr>
            <w:tcW w:w="1282" w:type="dxa"/>
            <w:vAlign w:val="bottom"/>
          </w:tcPr>
          <w:p w14:paraId="4CD06F3E"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c>
          <w:tcPr>
            <w:tcW w:w="1283" w:type="dxa"/>
            <w:vAlign w:val="bottom"/>
          </w:tcPr>
          <w:p w14:paraId="7348763C"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r>
      <w:tr w:rsidR="007E701C" w:rsidRPr="004A2E82" w14:paraId="0C4D86E2" w14:textId="77777777" w:rsidTr="007E701C">
        <w:tc>
          <w:tcPr>
            <w:tcW w:w="4050" w:type="dxa"/>
            <w:vAlign w:val="bottom"/>
          </w:tcPr>
          <w:p w14:paraId="4009653F" w14:textId="77777777" w:rsidR="007E701C" w:rsidRPr="004A2E82" w:rsidRDefault="007E701C" w:rsidP="0052366F">
            <w:pPr>
              <w:overflowPunct/>
              <w:autoSpaceDE/>
              <w:autoSpaceDN/>
              <w:adjustRightInd/>
              <w:spacing w:line="33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Equity instruments</w:t>
            </w:r>
          </w:p>
        </w:tc>
        <w:tc>
          <w:tcPr>
            <w:tcW w:w="1282" w:type="dxa"/>
            <w:vAlign w:val="bottom"/>
          </w:tcPr>
          <w:p w14:paraId="437DF7FB"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cs/>
              </w:rPr>
              <w:t>356</w:t>
            </w:r>
            <w:r w:rsidRPr="004A2E82">
              <w:rPr>
                <w:rFonts w:ascii="Arial" w:hAnsi="Arial" w:cs="Arial"/>
                <w:sz w:val="17"/>
                <w:szCs w:val="17"/>
              </w:rPr>
              <w:t>,</w:t>
            </w:r>
            <w:r w:rsidRPr="004A2E82">
              <w:rPr>
                <w:rFonts w:ascii="Arial" w:hAnsi="Arial" w:cs="Arial"/>
                <w:sz w:val="17"/>
                <w:szCs w:val="17"/>
                <w:cs/>
              </w:rPr>
              <w:t>765</w:t>
            </w:r>
            <w:r w:rsidRPr="004A2E82">
              <w:rPr>
                <w:rFonts w:ascii="Arial" w:hAnsi="Arial" w:cs="Arial"/>
                <w:sz w:val="17"/>
                <w:szCs w:val="17"/>
              </w:rPr>
              <w:t>,</w:t>
            </w:r>
            <w:r w:rsidRPr="004A2E82">
              <w:rPr>
                <w:rFonts w:ascii="Arial" w:hAnsi="Arial" w:cs="Arial"/>
                <w:sz w:val="17"/>
                <w:szCs w:val="17"/>
                <w:cs/>
              </w:rPr>
              <w:t>853</w:t>
            </w:r>
          </w:p>
        </w:tc>
        <w:tc>
          <w:tcPr>
            <w:tcW w:w="1283" w:type="dxa"/>
            <w:vAlign w:val="bottom"/>
          </w:tcPr>
          <w:p w14:paraId="529F26B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2" w:type="dxa"/>
            <w:vAlign w:val="bottom"/>
          </w:tcPr>
          <w:p w14:paraId="3E9CD561"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w:t>
            </w:r>
          </w:p>
        </w:tc>
        <w:tc>
          <w:tcPr>
            <w:tcW w:w="1283" w:type="dxa"/>
            <w:vAlign w:val="bottom"/>
          </w:tcPr>
          <w:p w14:paraId="21B2CC19"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cs/>
              </w:rPr>
              <w:t>356</w:t>
            </w:r>
            <w:r w:rsidRPr="004A2E82">
              <w:rPr>
                <w:rFonts w:ascii="Arial" w:hAnsi="Arial" w:cs="Arial"/>
                <w:sz w:val="17"/>
                <w:szCs w:val="17"/>
              </w:rPr>
              <w:t>,</w:t>
            </w:r>
            <w:r w:rsidRPr="004A2E82">
              <w:rPr>
                <w:rFonts w:ascii="Arial" w:hAnsi="Arial" w:cs="Arial"/>
                <w:sz w:val="17"/>
                <w:szCs w:val="17"/>
                <w:cs/>
              </w:rPr>
              <w:t>765</w:t>
            </w:r>
            <w:r w:rsidRPr="004A2E82">
              <w:rPr>
                <w:rFonts w:ascii="Arial" w:hAnsi="Arial" w:cs="Arial"/>
                <w:sz w:val="17"/>
                <w:szCs w:val="17"/>
              </w:rPr>
              <w:t>,</w:t>
            </w:r>
            <w:r w:rsidRPr="004A2E82">
              <w:rPr>
                <w:rFonts w:ascii="Arial" w:hAnsi="Arial" w:cs="Arial"/>
                <w:sz w:val="17"/>
                <w:szCs w:val="17"/>
                <w:cs/>
              </w:rPr>
              <w:t>853</w:t>
            </w:r>
          </w:p>
        </w:tc>
      </w:tr>
      <w:tr w:rsidR="007E701C" w:rsidRPr="004A2E82" w14:paraId="3391492F" w14:textId="77777777" w:rsidTr="007E701C">
        <w:tc>
          <w:tcPr>
            <w:tcW w:w="4050" w:type="dxa"/>
            <w:vAlign w:val="bottom"/>
          </w:tcPr>
          <w:p w14:paraId="153C35B1" w14:textId="77777777" w:rsidR="007E701C" w:rsidRPr="004A2E82" w:rsidRDefault="007E701C" w:rsidP="0052366F">
            <w:pPr>
              <w:overflowPunct/>
              <w:autoSpaceDE/>
              <w:autoSpaceDN/>
              <w:adjustRightInd/>
              <w:spacing w:line="33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41E47382"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cs/>
              </w:rPr>
              <w:t>63</w:t>
            </w:r>
            <w:r w:rsidRPr="004A2E82">
              <w:rPr>
                <w:rFonts w:ascii="Arial" w:hAnsi="Arial" w:cs="Arial"/>
                <w:sz w:val="17"/>
                <w:szCs w:val="17"/>
              </w:rPr>
              <w:t>,</w:t>
            </w:r>
            <w:r w:rsidRPr="004A2E82">
              <w:rPr>
                <w:rFonts w:ascii="Arial" w:hAnsi="Arial" w:cs="Arial"/>
                <w:sz w:val="17"/>
                <w:szCs w:val="17"/>
                <w:cs/>
              </w:rPr>
              <w:t>816</w:t>
            </w:r>
            <w:r w:rsidRPr="004A2E82">
              <w:rPr>
                <w:rFonts w:ascii="Arial" w:hAnsi="Arial" w:cs="Arial"/>
                <w:sz w:val="17"/>
                <w:szCs w:val="17"/>
              </w:rPr>
              <w:t>,</w:t>
            </w:r>
            <w:r w:rsidRPr="004A2E82">
              <w:rPr>
                <w:rFonts w:ascii="Arial" w:hAnsi="Arial" w:cs="Arial"/>
                <w:sz w:val="17"/>
                <w:szCs w:val="17"/>
                <w:cs/>
              </w:rPr>
              <w:t>480</w:t>
            </w:r>
          </w:p>
        </w:tc>
        <w:tc>
          <w:tcPr>
            <w:tcW w:w="1283" w:type="dxa"/>
            <w:vAlign w:val="bottom"/>
          </w:tcPr>
          <w:p w14:paraId="74302282"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2" w:type="dxa"/>
            <w:vAlign w:val="bottom"/>
          </w:tcPr>
          <w:p w14:paraId="75A8BEB9"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w:t>
            </w:r>
          </w:p>
        </w:tc>
        <w:tc>
          <w:tcPr>
            <w:tcW w:w="1283" w:type="dxa"/>
            <w:vAlign w:val="bottom"/>
          </w:tcPr>
          <w:p w14:paraId="65A9B5D1"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cs/>
              </w:rPr>
              <w:t>63</w:t>
            </w:r>
            <w:r w:rsidRPr="004A2E82">
              <w:rPr>
                <w:rFonts w:ascii="Arial" w:hAnsi="Arial" w:cs="Arial"/>
                <w:sz w:val="17"/>
                <w:szCs w:val="17"/>
              </w:rPr>
              <w:t>,</w:t>
            </w:r>
            <w:r w:rsidRPr="004A2E82">
              <w:rPr>
                <w:rFonts w:ascii="Arial" w:hAnsi="Arial" w:cs="Arial"/>
                <w:sz w:val="17"/>
                <w:szCs w:val="17"/>
                <w:cs/>
              </w:rPr>
              <w:t>816</w:t>
            </w:r>
            <w:r w:rsidRPr="004A2E82">
              <w:rPr>
                <w:rFonts w:ascii="Arial" w:hAnsi="Arial" w:cs="Arial"/>
                <w:sz w:val="17"/>
                <w:szCs w:val="17"/>
              </w:rPr>
              <w:t>,</w:t>
            </w:r>
            <w:r w:rsidRPr="004A2E82">
              <w:rPr>
                <w:rFonts w:ascii="Arial" w:hAnsi="Arial" w:cs="Arial"/>
                <w:sz w:val="17"/>
                <w:szCs w:val="17"/>
                <w:cs/>
              </w:rPr>
              <w:t>480</w:t>
            </w:r>
          </w:p>
        </w:tc>
      </w:tr>
      <w:tr w:rsidR="007E701C" w:rsidRPr="004A2E82" w14:paraId="6F60CBE3" w14:textId="77777777" w:rsidTr="007E701C">
        <w:tc>
          <w:tcPr>
            <w:tcW w:w="4050" w:type="dxa"/>
            <w:vAlign w:val="bottom"/>
          </w:tcPr>
          <w:p w14:paraId="67B15096" w14:textId="77777777" w:rsidR="007E701C" w:rsidRPr="004A2E82" w:rsidRDefault="007E701C" w:rsidP="0052366F">
            <w:pPr>
              <w:overflowPunct/>
              <w:autoSpaceDE/>
              <w:autoSpaceDN/>
              <w:adjustRightInd/>
              <w:spacing w:line="330" w:lineRule="exact"/>
              <w:ind w:left="243" w:hanging="180"/>
              <w:textAlignment w:val="auto"/>
              <w:rPr>
                <w:rFonts w:ascii="Arial" w:eastAsia="Cordia New" w:hAnsi="Arial" w:cs="Arial"/>
                <w:kern w:val="28"/>
                <w:sz w:val="17"/>
                <w:szCs w:val="17"/>
              </w:rPr>
            </w:pPr>
            <w:r w:rsidRPr="004A2E82">
              <w:rPr>
                <w:rFonts w:ascii="Arial" w:hAnsi="Arial" w:cs="Arial"/>
                <w:kern w:val="28"/>
                <w:sz w:val="17"/>
                <w:szCs w:val="17"/>
              </w:rPr>
              <w:t>Equity instrument designated at fair value through other comprehensive income</w:t>
            </w:r>
          </w:p>
        </w:tc>
        <w:tc>
          <w:tcPr>
            <w:tcW w:w="1282" w:type="dxa"/>
            <w:vAlign w:val="bottom"/>
          </w:tcPr>
          <w:p w14:paraId="186D736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c>
          <w:tcPr>
            <w:tcW w:w="1283" w:type="dxa"/>
            <w:vAlign w:val="bottom"/>
          </w:tcPr>
          <w:p w14:paraId="39F0A88F"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p>
        </w:tc>
        <w:tc>
          <w:tcPr>
            <w:tcW w:w="1282" w:type="dxa"/>
            <w:vAlign w:val="bottom"/>
          </w:tcPr>
          <w:p w14:paraId="607F38A2"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c>
          <w:tcPr>
            <w:tcW w:w="1283" w:type="dxa"/>
            <w:vAlign w:val="bottom"/>
          </w:tcPr>
          <w:p w14:paraId="0BAC920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p>
        </w:tc>
      </w:tr>
      <w:tr w:rsidR="007E701C" w:rsidRPr="004A2E82" w14:paraId="08A92E39" w14:textId="77777777" w:rsidTr="007E701C">
        <w:tc>
          <w:tcPr>
            <w:tcW w:w="4050" w:type="dxa"/>
            <w:vAlign w:val="bottom"/>
          </w:tcPr>
          <w:p w14:paraId="6F7AC3AA" w14:textId="77777777" w:rsidR="007E701C" w:rsidRPr="004A2E82" w:rsidRDefault="007E701C" w:rsidP="0052366F">
            <w:pPr>
              <w:overflowPunct/>
              <w:autoSpaceDE/>
              <w:autoSpaceDN/>
              <w:adjustRightInd/>
              <w:spacing w:line="33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Equity instruments</w:t>
            </w:r>
          </w:p>
        </w:tc>
        <w:tc>
          <w:tcPr>
            <w:tcW w:w="1282" w:type="dxa"/>
            <w:vAlign w:val="bottom"/>
          </w:tcPr>
          <w:p w14:paraId="53B148DE"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cs/>
              </w:rPr>
              <w:t>186</w:t>
            </w:r>
            <w:r w:rsidRPr="004A2E82">
              <w:rPr>
                <w:rFonts w:ascii="Arial" w:hAnsi="Arial" w:cs="Arial"/>
                <w:sz w:val="17"/>
                <w:szCs w:val="17"/>
              </w:rPr>
              <w:t>,</w:t>
            </w:r>
            <w:r w:rsidRPr="004A2E82">
              <w:rPr>
                <w:rFonts w:ascii="Arial" w:hAnsi="Arial" w:cs="Arial"/>
                <w:sz w:val="17"/>
                <w:szCs w:val="17"/>
                <w:cs/>
              </w:rPr>
              <w:t>430</w:t>
            </w:r>
            <w:r w:rsidRPr="004A2E82">
              <w:rPr>
                <w:rFonts w:ascii="Arial" w:hAnsi="Arial" w:cs="Arial"/>
                <w:sz w:val="17"/>
                <w:szCs w:val="17"/>
              </w:rPr>
              <w:t>,</w:t>
            </w:r>
            <w:r w:rsidRPr="004A2E82">
              <w:rPr>
                <w:rFonts w:ascii="Arial" w:hAnsi="Arial" w:cs="Arial"/>
                <w:sz w:val="17"/>
                <w:szCs w:val="17"/>
                <w:cs/>
              </w:rPr>
              <w:t>308</w:t>
            </w:r>
          </w:p>
        </w:tc>
        <w:tc>
          <w:tcPr>
            <w:tcW w:w="1283" w:type="dxa"/>
            <w:vAlign w:val="bottom"/>
          </w:tcPr>
          <w:p w14:paraId="53454D1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2" w:type="dxa"/>
            <w:vAlign w:val="bottom"/>
          </w:tcPr>
          <w:p w14:paraId="24AAEFB4"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178,521,530</w:t>
            </w:r>
          </w:p>
        </w:tc>
        <w:tc>
          <w:tcPr>
            <w:tcW w:w="1283" w:type="dxa"/>
            <w:vAlign w:val="bottom"/>
          </w:tcPr>
          <w:p w14:paraId="4CBA946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364,951,838</w:t>
            </w:r>
          </w:p>
        </w:tc>
      </w:tr>
      <w:tr w:rsidR="007E701C" w:rsidRPr="004A2E82" w14:paraId="15656E57" w14:textId="77777777" w:rsidTr="007E701C">
        <w:tc>
          <w:tcPr>
            <w:tcW w:w="4050" w:type="dxa"/>
            <w:vAlign w:val="bottom"/>
          </w:tcPr>
          <w:p w14:paraId="5D5F027E" w14:textId="77777777" w:rsidR="007E701C" w:rsidRPr="004A2E82" w:rsidRDefault="007E701C" w:rsidP="0052366F">
            <w:pPr>
              <w:overflowPunct/>
              <w:autoSpaceDE/>
              <w:autoSpaceDN/>
              <w:adjustRightInd/>
              <w:spacing w:line="330" w:lineRule="exact"/>
              <w:ind w:left="342" w:hanging="103"/>
              <w:textAlignment w:val="auto"/>
              <w:rPr>
                <w:rFonts w:ascii="Arial" w:eastAsia="Cordia New" w:hAnsi="Arial" w:cs="Arial"/>
                <w:kern w:val="28"/>
                <w:sz w:val="17"/>
                <w:szCs w:val="17"/>
              </w:rPr>
            </w:pPr>
            <w:r w:rsidRPr="004A2E82">
              <w:rPr>
                <w:rFonts w:ascii="Arial" w:eastAsia="Cordia New" w:hAnsi="Arial" w:cs="Arial"/>
                <w:kern w:val="28"/>
                <w:sz w:val="17"/>
                <w:szCs w:val="17"/>
              </w:rPr>
              <w:t>Unit trusts</w:t>
            </w:r>
          </w:p>
        </w:tc>
        <w:tc>
          <w:tcPr>
            <w:tcW w:w="1282" w:type="dxa"/>
            <w:vAlign w:val="bottom"/>
          </w:tcPr>
          <w:p w14:paraId="20EF880C"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101,489,815</w:t>
            </w:r>
          </w:p>
        </w:tc>
        <w:tc>
          <w:tcPr>
            <w:tcW w:w="1283" w:type="dxa"/>
            <w:vAlign w:val="bottom"/>
          </w:tcPr>
          <w:p w14:paraId="2042F9E5"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rPr>
            </w:pPr>
            <w:r w:rsidRPr="004A2E82">
              <w:rPr>
                <w:rFonts w:ascii="Arial" w:hAnsi="Arial" w:cs="Arial"/>
                <w:sz w:val="17"/>
                <w:szCs w:val="17"/>
              </w:rPr>
              <w:t>-</w:t>
            </w:r>
          </w:p>
        </w:tc>
        <w:tc>
          <w:tcPr>
            <w:tcW w:w="1282" w:type="dxa"/>
            <w:vAlign w:val="bottom"/>
          </w:tcPr>
          <w:p w14:paraId="44798F3F"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sz w:val="17"/>
                <w:szCs w:val="17"/>
              </w:rPr>
              <w:t>-</w:t>
            </w:r>
          </w:p>
        </w:tc>
        <w:tc>
          <w:tcPr>
            <w:tcW w:w="1283" w:type="dxa"/>
            <w:vAlign w:val="bottom"/>
          </w:tcPr>
          <w:p w14:paraId="0679418D" w14:textId="77777777" w:rsidR="007E701C" w:rsidRPr="004A2E82" w:rsidRDefault="007E701C" w:rsidP="0052366F">
            <w:pPr>
              <w:pStyle w:val="BodyTextIndent3"/>
              <w:tabs>
                <w:tab w:val="clear" w:pos="7280"/>
                <w:tab w:val="decimal" w:pos="1066"/>
              </w:tabs>
              <w:spacing w:before="0" w:after="0" w:line="330" w:lineRule="exact"/>
              <w:ind w:left="-115" w:firstLine="0"/>
              <w:rPr>
                <w:rFonts w:ascii="Arial" w:hAnsi="Arial" w:cs="Arial"/>
                <w:kern w:val="28"/>
                <w:sz w:val="17"/>
                <w:szCs w:val="17"/>
                <w:cs/>
              </w:rPr>
            </w:pPr>
            <w:r w:rsidRPr="004A2E82">
              <w:rPr>
                <w:rFonts w:ascii="Arial" w:hAnsi="Arial" w:cs="Arial"/>
                <w:kern w:val="28"/>
                <w:sz w:val="17"/>
                <w:szCs w:val="17"/>
              </w:rPr>
              <w:t>101,489,815</w:t>
            </w:r>
          </w:p>
        </w:tc>
      </w:tr>
    </w:tbl>
    <w:p w14:paraId="57C8EB55" w14:textId="1074B4D5" w:rsidR="00796B15" w:rsidRPr="004A2E82" w:rsidRDefault="00796B15" w:rsidP="00565B9D">
      <w:pPr>
        <w:spacing w:before="240" w:after="120" w:line="380" w:lineRule="exact"/>
        <w:ind w:left="547"/>
        <w:jc w:val="thaiDistribute"/>
        <w:textAlignment w:val="auto"/>
        <w:rPr>
          <w:rFonts w:ascii="Arial" w:hAnsi="Arial" w:cs="Arial"/>
          <w:sz w:val="22"/>
          <w:szCs w:val="22"/>
        </w:rPr>
      </w:pPr>
      <w:r w:rsidRPr="004A2E82">
        <w:rPr>
          <w:rFonts w:ascii="Arial" w:hAnsi="Arial" w:cs="Arial"/>
          <w:sz w:val="22"/>
          <w:szCs w:val="22"/>
        </w:rPr>
        <w:t xml:space="preserve">In addition to the Company’s financial assets that are presented at fair value as mentioned above, the Company has financial assets and liabilities that are presented at </w:t>
      </w:r>
      <w:proofErr w:type="gramStart"/>
      <w:r w:rsidRPr="004A2E82">
        <w:rPr>
          <w:rFonts w:ascii="Arial" w:hAnsi="Arial" w:cs="Arial"/>
          <w:sz w:val="22"/>
          <w:szCs w:val="22"/>
        </w:rPr>
        <w:t>cost</w:t>
      </w:r>
      <w:proofErr w:type="gramEnd"/>
      <w:r w:rsidRPr="004A2E82">
        <w:rPr>
          <w:rFonts w:ascii="Arial" w:hAnsi="Arial" w:cs="Arial"/>
          <w:sz w:val="22"/>
          <w:szCs w:val="22"/>
        </w:rPr>
        <w:t xml:space="preserve"> and their fair value </w:t>
      </w:r>
      <w:proofErr w:type="gramStart"/>
      <w:r w:rsidRPr="004A2E82">
        <w:rPr>
          <w:rFonts w:ascii="Arial" w:hAnsi="Arial" w:cs="Arial"/>
          <w:sz w:val="22"/>
          <w:szCs w:val="22"/>
        </w:rPr>
        <w:t>has to</w:t>
      </w:r>
      <w:proofErr w:type="gramEnd"/>
      <w:r w:rsidRPr="004A2E82">
        <w:rPr>
          <w:rFonts w:ascii="Arial" w:hAnsi="Arial" w:cs="Arial"/>
          <w:sz w:val="22"/>
          <w:szCs w:val="22"/>
        </w:rPr>
        <w:t xml:space="preserve"> be disclosed. However, </w:t>
      </w:r>
      <w:proofErr w:type="gramStart"/>
      <w:r w:rsidRPr="004A2E82">
        <w:rPr>
          <w:rFonts w:ascii="Arial" w:hAnsi="Arial" w:cs="Arial"/>
          <w:sz w:val="22"/>
          <w:szCs w:val="22"/>
        </w:rPr>
        <w:t>the majority of</w:t>
      </w:r>
      <w:proofErr w:type="gramEnd"/>
      <w:r w:rsidRPr="004A2E82">
        <w:rPr>
          <w:rFonts w:ascii="Arial" w:hAnsi="Arial" w:cs="Arial"/>
          <w:sz w:val="22"/>
          <w:szCs w:val="22"/>
        </w:rPr>
        <w:t xml:space="preserve"> the Company’s financial assets and liabilities are classified as short-term </w:t>
      </w:r>
      <w:r w:rsidR="000C477D" w:rsidRPr="004A2E82">
        <w:rPr>
          <w:rFonts w:ascii="Arial" w:hAnsi="Arial" w:cs="Arial"/>
          <w:sz w:val="22"/>
          <w:szCs w:val="22"/>
        </w:rPr>
        <w:t>and</w:t>
      </w:r>
      <w:r w:rsidR="004A2E82" w:rsidRPr="004A2E82">
        <w:rPr>
          <w:rFonts w:ascii="Arial" w:hAnsi="Arial" w:cs="Arial"/>
          <w:sz w:val="22"/>
          <w:szCs w:val="22"/>
        </w:rPr>
        <w:t xml:space="preserve">/or </w:t>
      </w:r>
      <w:r w:rsidRPr="004A2E82">
        <w:rPr>
          <w:rFonts w:ascii="Arial" w:hAnsi="Arial" w:cs="Arial"/>
          <w:sz w:val="22"/>
          <w:szCs w:val="22"/>
        </w:rPr>
        <w:t>have interest rates that are close to market rates, the Company therefore measured the fair value of financial instruments carried at cost to approximate their carrying amount presented in the statements of financial position.</w:t>
      </w:r>
    </w:p>
    <w:p w14:paraId="430DCD7F" w14:textId="509DF40C" w:rsidR="002D35DC" w:rsidRPr="004A2E82" w:rsidRDefault="002D35DC" w:rsidP="00565B9D">
      <w:pPr>
        <w:spacing w:before="120" w:after="120" w:line="380" w:lineRule="exact"/>
        <w:ind w:left="547"/>
        <w:jc w:val="thaiDistribute"/>
        <w:textAlignment w:val="auto"/>
        <w:rPr>
          <w:rFonts w:ascii="Arial" w:hAnsi="Arial" w:cs="Arial"/>
          <w:sz w:val="22"/>
          <w:szCs w:val="22"/>
        </w:rPr>
      </w:pPr>
      <w:r w:rsidRPr="004A2E82">
        <w:rPr>
          <w:rFonts w:ascii="Arial" w:hAnsi="Arial" w:cs="Arial"/>
          <w:sz w:val="22"/>
          <w:szCs w:val="22"/>
        </w:rPr>
        <w:t xml:space="preserve">During the current period, </w:t>
      </w:r>
      <w:r w:rsidR="004D4860" w:rsidRPr="004A2E82">
        <w:rPr>
          <w:rFonts w:ascii="Arial" w:hAnsi="Arial" w:cs="Arial"/>
          <w:sz w:val="22"/>
          <w:szCs w:val="22"/>
        </w:rPr>
        <w:t>there were no transfers within the fair value hierarchy.</w:t>
      </w:r>
    </w:p>
    <w:p w14:paraId="323CE959" w14:textId="4B6A1A1B" w:rsidR="00FD5155" w:rsidRPr="004A2E82" w:rsidRDefault="001216F8" w:rsidP="00565B9D">
      <w:pPr>
        <w:spacing w:before="120" w:after="120" w:line="380" w:lineRule="exact"/>
        <w:ind w:left="547" w:hanging="547"/>
        <w:jc w:val="thaiDistribute"/>
        <w:rPr>
          <w:rFonts w:ascii="Arial" w:hAnsi="Arial" w:cs="Arial"/>
          <w:b/>
          <w:sz w:val="22"/>
          <w:szCs w:val="22"/>
        </w:rPr>
      </w:pPr>
      <w:bookmarkStart w:id="12" w:name="_Toc94791071"/>
      <w:bookmarkEnd w:id="11"/>
      <w:r w:rsidRPr="004A2E82">
        <w:rPr>
          <w:rFonts w:ascii="Arial" w:hAnsi="Arial" w:cs="Arial"/>
          <w:b/>
          <w:bCs/>
          <w:sz w:val="22"/>
          <w:szCs w:val="22"/>
        </w:rPr>
        <w:t>2</w:t>
      </w:r>
      <w:r w:rsidR="00887CB2" w:rsidRPr="004A2E82">
        <w:rPr>
          <w:rFonts w:ascii="Arial" w:hAnsi="Arial" w:cs="Arial"/>
          <w:b/>
          <w:bCs/>
          <w:sz w:val="22"/>
          <w:szCs w:val="22"/>
        </w:rPr>
        <w:t>3</w:t>
      </w:r>
      <w:r w:rsidRPr="004A2E82">
        <w:rPr>
          <w:rFonts w:ascii="Arial" w:hAnsi="Arial" w:cs="Arial"/>
          <w:b/>
          <w:bCs/>
          <w:sz w:val="22"/>
          <w:szCs w:val="22"/>
        </w:rPr>
        <w:t>.</w:t>
      </w:r>
      <w:r w:rsidRPr="004A2E82">
        <w:rPr>
          <w:rFonts w:ascii="Arial" w:hAnsi="Arial" w:cs="Arial"/>
          <w:b/>
          <w:bCs/>
          <w:sz w:val="22"/>
          <w:szCs w:val="22"/>
        </w:rPr>
        <w:tab/>
      </w:r>
      <w:bookmarkEnd w:id="12"/>
      <w:r w:rsidR="00FD5155" w:rsidRPr="004A2E82">
        <w:rPr>
          <w:rFonts w:ascii="Arial" w:hAnsi="Arial" w:cs="Arial"/>
          <w:b/>
          <w:sz w:val="22"/>
          <w:szCs w:val="22"/>
        </w:rPr>
        <w:t xml:space="preserve">Approval of </w:t>
      </w:r>
      <w:r w:rsidR="00A57F7F" w:rsidRPr="004A2E82">
        <w:rPr>
          <w:rFonts w:ascii="Arial" w:hAnsi="Arial" w:cs="Arial"/>
          <w:b/>
          <w:sz w:val="22"/>
          <w:szCs w:val="22"/>
        </w:rPr>
        <w:t xml:space="preserve">interim </w:t>
      </w:r>
      <w:r w:rsidR="00FD5155" w:rsidRPr="004A2E82">
        <w:rPr>
          <w:rFonts w:ascii="Arial" w:hAnsi="Arial" w:cs="Arial"/>
          <w:b/>
          <w:sz w:val="22"/>
          <w:szCs w:val="22"/>
        </w:rPr>
        <w:t xml:space="preserve">financial </w:t>
      </w:r>
      <w:r w:rsidR="00A57F7F" w:rsidRPr="004A2E82">
        <w:rPr>
          <w:rFonts w:ascii="Arial" w:hAnsi="Arial" w:cs="Arial"/>
          <w:b/>
          <w:sz w:val="22"/>
          <w:szCs w:val="22"/>
        </w:rPr>
        <w:t>information</w:t>
      </w:r>
    </w:p>
    <w:p w14:paraId="1132D4CA" w14:textId="50448C38" w:rsidR="006A6C85" w:rsidRPr="004A2E82" w:rsidRDefault="00FD5155" w:rsidP="00565B9D">
      <w:pPr>
        <w:pStyle w:val="BodyTextIndent2"/>
        <w:tabs>
          <w:tab w:val="clear" w:pos="7200"/>
        </w:tabs>
        <w:ind w:left="547" w:hanging="547"/>
        <w:jc w:val="thaiDistribute"/>
        <w:rPr>
          <w:rFonts w:ascii="Arial" w:hAnsi="Arial" w:cs="Arial"/>
          <w:bCs/>
          <w:sz w:val="22"/>
          <w:szCs w:val="22"/>
        </w:rPr>
      </w:pPr>
      <w:r w:rsidRPr="004A2E82">
        <w:rPr>
          <w:rFonts w:ascii="Arial" w:hAnsi="Arial" w:cs="Arial"/>
          <w:bCs/>
          <w:sz w:val="22"/>
          <w:szCs w:val="22"/>
        </w:rPr>
        <w:tab/>
      </w:r>
      <w:proofErr w:type="gramStart"/>
      <w:r w:rsidRPr="004A2E82">
        <w:rPr>
          <w:rFonts w:ascii="Arial" w:hAnsi="Arial" w:cs="Arial"/>
          <w:bCs/>
          <w:sz w:val="22"/>
          <w:szCs w:val="22"/>
        </w:rPr>
        <w:t xml:space="preserve">These </w:t>
      </w:r>
      <w:r w:rsidR="00A57F7F" w:rsidRPr="004A2E82">
        <w:rPr>
          <w:rFonts w:ascii="Arial" w:hAnsi="Arial" w:cs="Arial"/>
          <w:bCs/>
          <w:sz w:val="22"/>
          <w:szCs w:val="22"/>
        </w:rPr>
        <w:t xml:space="preserve">interim </w:t>
      </w:r>
      <w:r w:rsidRPr="004A2E82">
        <w:rPr>
          <w:rFonts w:ascii="Arial" w:hAnsi="Arial" w:cs="Arial"/>
          <w:bCs/>
          <w:sz w:val="22"/>
          <w:szCs w:val="22"/>
        </w:rPr>
        <w:t xml:space="preserve">financial </w:t>
      </w:r>
      <w:r w:rsidR="00A57F7F" w:rsidRPr="004A2E82">
        <w:rPr>
          <w:rFonts w:ascii="Arial" w:hAnsi="Arial" w:cs="Arial"/>
          <w:bCs/>
          <w:sz w:val="22"/>
          <w:szCs w:val="22"/>
        </w:rPr>
        <w:t>information</w:t>
      </w:r>
      <w:proofErr w:type="gramEnd"/>
      <w:r w:rsidRPr="004A2E82">
        <w:rPr>
          <w:rFonts w:ascii="Arial" w:hAnsi="Arial" w:cs="Arial"/>
          <w:bCs/>
          <w:sz w:val="22"/>
          <w:szCs w:val="22"/>
        </w:rPr>
        <w:t xml:space="preserve"> </w:t>
      </w:r>
      <w:proofErr w:type="gramStart"/>
      <w:r w:rsidRPr="004A2E82">
        <w:rPr>
          <w:rFonts w:ascii="Arial" w:hAnsi="Arial" w:cs="Arial"/>
          <w:bCs/>
          <w:sz w:val="22"/>
          <w:szCs w:val="22"/>
        </w:rPr>
        <w:t>were</w:t>
      </w:r>
      <w:proofErr w:type="gramEnd"/>
      <w:r w:rsidRPr="004A2E82">
        <w:rPr>
          <w:rFonts w:ascii="Arial" w:hAnsi="Arial" w:cs="Arial"/>
          <w:bCs/>
          <w:sz w:val="22"/>
          <w:szCs w:val="22"/>
        </w:rPr>
        <w:t xml:space="preserve"> authorised for issue by the Company’s Board of Directors on </w:t>
      </w:r>
      <w:bookmarkEnd w:id="10"/>
      <w:r w:rsidR="00CE6A39" w:rsidRPr="004A2E82">
        <w:rPr>
          <w:rFonts w:ascii="Arial" w:hAnsi="Arial" w:cs="Arial"/>
          <w:bCs/>
          <w:sz w:val="22"/>
          <w:szCs w:val="22"/>
        </w:rPr>
        <w:t>13 August</w:t>
      </w:r>
      <w:r w:rsidR="00370174" w:rsidRPr="004A2E82">
        <w:rPr>
          <w:rFonts w:ascii="Arial" w:hAnsi="Arial" w:cs="Arial"/>
          <w:bCs/>
          <w:sz w:val="22"/>
          <w:szCs w:val="22"/>
        </w:rPr>
        <w:t xml:space="preserve"> 2026.</w:t>
      </w:r>
    </w:p>
    <w:sectPr w:rsidR="006A6C85" w:rsidRPr="004A2E82"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FCB7" w14:textId="77777777" w:rsidR="007A4CB1" w:rsidRDefault="007A4CB1">
      <w:r>
        <w:separator/>
      </w:r>
    </w:p>
  </w:endnote>
  <w:endnote w:type="continuationSeparator" w:id="0">
    <w:p w14:paraId="534CF061" w14:textId="77777777" w:rsidR="007A4CB1" w:rsidRDefault="007A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680BB19E" w:rsidR="00B41C8C" w:rsidRPr="005A22BC" w:rsidRDefault="001C1FA2">
    <w:pPr>
      <w:pStyle w:val="Footer"/>
      <w:jc w:val="right"/>
      <w:rPr>
        <w:rFonts w:ascii="Arial" w:hAnsi="Arial" w:cs="Arial"/>
        <w:sz w:val="22"/>
        <w:szCs w:val="22"/>
      </w:rPr>
    </w:pPr>
    <w:r>
      <w:rPr>
        <w:noProof/>
      </w:rPr>
      <w:drawing>
        <wp:anchor distT="0" distB="0" distL="114300" distR="114300" simplePos="0" relativeHeight="251659776" behindDoc="1" locked="0" layoutInCell="1" allowOverlap="1" wp14:anchorId="6FE4ED43" wp14:editId="23A9EDB7">
          <wp:simplePos x="0" y="0"/>
          <wp:positionH relativeFrom="column">
            <wp:posOffset>965200</wp:posOffset>
          </wp:positionH>
          <wp:positionV relativeFrom="paragraph">
            <wp:posOffset>1378585</wp:posOffset>
          </wp:positionV>
          <wp:extent cx="2311400" cy="909320"/>
          <wp:effectExtent l="0" t="0" r="0" b="0"/>
          <wp:wrapNone/>
          <wp:docPr id="192010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1C8C">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B41C8C" w:rsidRPr="005A22BC">
      <w:rPr>
        <w:rFonts w:ascii="Arial" w:hAnsi="Arial" w:cs="Arial"/>
        <w:sz w:val="22"/>
        <w:szCs w:val="22"/>
      </w:rPr>
      <w:fldChar w:fldCharType="begin"/>
    </w:r>
    <w:r w:rsidR="00B41C8C" w:rsidRPr="005A22BC">
      <w:rPr>
        <w:rFonts w:ascii="Arial" w:hAnsi="Arial" w:cs="Arial"/>
        <w:sz w:val="22"/>
        <w:szCs w:val="22"/>
      </w:rPr>
      <w:instrText xml:space="preserve"> PAGE   \* MERGEFORMAT </w:instrText>
    </w:r>
    <w:r w:rsidR="00B41C8C" w:rsidRPr="005A22BC">
      <w:rPr>
        <w:rFonts w:ascii="Arial" w:hAnsi="Arial" w:cs="Arial"/>
        <w:sz w:val="22"/>
        <w:szCs w:val="22"/>
      </w:rPr>
      <w:fldChar w:fldCharType="separate"/>
    </w:r>
    <w:r w:rsidR="00B41C8C">
      <w:rPr>
        <w:rFonts w:ascii="Arial" w:hAnsi="Arial" w:cs="Arial"/>
        <w:noProof/>
        <w:sz w:val="22"/>
        <w:szCs w:val="22"/>
      </w:rPr>
      <w:t>29</w:t>
    </w:r>
    <w:r w:rsidR="00B41C8C"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922E" w14:textId="77777777" w:rsidR="007A4CB1" w:rsidRDefault="007A4CB1">
      <w:r>
        <w:separator/>
      </w:r>
    </w:p>
  </w:footnote>
  <w:footnote w:type="continuationSeparator" w:id="0">
    <w:p w14:paraId="794EE79F" w14:textId="77777777" w:rsidR="007A4CB1" w:rsidRDefault="007A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5C3E" w14:textId="07A1DF99"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169104F"/>
    <w:multiLevelType w:val="hybridMultilevel"/>
    <w:tmpl w:val="32F0B024"/>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6735CF"/>
    <w:multiLevelType w:val="hybridMultilevel"/>
    <w:tmpl w:val="C29EDAD0"/>
    <w:lvl w:ilvl="0" w:tplc="351250D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DE1E3A"/>
    <w:multiLevelType w:val="hybridMultilevel"/>
    <w:tmpl w:val="8A64C598"/>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2" w15:restartNumberingAfterBreak="0">
    <w:nsid w:val="3C350664"/>
    <w:multiLevelType w:val="hybridMultilevel"/>
    <w:tmpl w:val="C2AAAB82"/>
    <w:lvl w:ilvl="0" w:tplc="FFFFFFFF">
      <w:start w:val="1"/>
      <w:numFmt w:val="bullet"/>
      <w:lvlText w:val="-"/>
      <w:lvlJc w:val="left"/>
      <w:pPr>
        <w:ind w:left="1066" w:hanging="360"/>
      </w:pPr>
      <w:rPr>
        <w:rFonts w:ascii="Cordia New" w:eastAsia="Aptos" w:hAnsi="Cordia New" w:cs="Cordia New" w:hint="cs"/>
      </w:rPr>
    </w:lvl>
    <w:lvl w:ilvl="1" w:tplc="766EC266">
      <w:start w:val="5"/>
      <w:numFmt w:val="bullet"/>
      <w:lvlText w:val="–"/>
      <w:lvlJc w:val="left"/>
      <w:pPr>
        <w:ind w:left="1786" w:hanging="360"/>
      </w:pPr>
      <w:rPr>
        <w:rFonts w:ascii="Cordia New" w:eastAsiaTheme="minorHAnsi" w:hAnsi="Cordia New" w:cs="Cordia New" w:hint="cs"/>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5C254E"/>
    <w:multiLevelType w:val="hybridMultilevel"/>
    <w:tmpl w:val="73D41EAC"/>
    <w:lvl w:ilvl="0" w:tplc="FFFFFFFF">
      <w:start w:val="1"/>
      <w:numFmt w:val="bullet"/>
      <w:lvlText w:val="-"/>
      <w:lvlJc w:val="left"/>
      <w:pPr>
        <w:ind w:left="1066" w:hanging="360"/>
      </w:pPr>
      <w:rPr>
        <w:rFonts w:ascii="Cordia New" w:eastAsia="Aptos" w:hAnsi="Cordia New" w:cs="Cordia New" w:hint="cs"/>
      </w:rPr>
    </w:lvl>
    <w:lvl w:ilvl="1" w:tplc="0B983B84">
      <w:start w:val="5"/>
      <w:numFmt w:val="bullet"/>
      <w:lvlText w:val="–"/>
      <w:lvlJc w:val="left"/>
      <w:pPr>
        <w:ind w:left="1066" w:hanging="360"/>
      </w:pPr>
      <w:rPr>
        <w:rFonts w:ascii="Arial" w:eastAsiaTheme="minorHAnsi"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492E1B01"/>
    <w:multiLevelType w:val="hybridMultilevel"/>
    <w:tmpl w:val="5A980A40"/>
    <w:lvl w:ilvl="0" w:tplc="2E82AF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0" w15:restartNumberingAfterBreak="0">
    <w:nsid w:val="52764FB3"/>
    <w:multiLevelType w:val="hybridMultilevel"/>
    <w:tmpl w:val="183C12E6"/>
    <w:lvl w:ilvl="0" w:tplc="FFFFFFFF">
      <w:start w:val="1"/>
      <w:numFmt w:val="decimal"/>
      <w:lvlText w:val="(%1)"/>
      <w:lvlJc w:val="left"/>
      <w:pPr>
        <w:ind w:left="990" w:hanging="360"/>
      </w:pPr>
      <w:rPr>
        <w:rFonts w:hint="default"/>
        <w:vertAlign w:val="superscrip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1"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2" w15:restartNumberingAfterBreak="0">
    <w:nsid w:val="62ED6940"/>
    <w:multiLevelType w:val="multilevel"/>
    <w:tmpl w:val="2D2A09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4"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14"/>
  </w:num>
  <w:num w:numId="2" w16cid:durableId="194391674">
    <w:abstractNumId w:val="7"/>
  </w:num>
  <w:num w:numId="3" w16cid:durableId="1023894514">
    <w:abstractNumId w:val="4"/>
  </w:num>
  <w:num w:numId="4" w16cid:durableId="1240096763">
    <w:abstractNumId w:val="21"/>
  </w:num>
  <w:num w:numId="5" w16cid:durableId="1976060084">
    <w:abstractNumId w:val="22"/>
  </w:num>
  <w:num w:numId="6" w16cid:durableId="1663198805">
    <w:abstractNumId w:val="8"/>
  </w:num>
  <w:num w:numId="7" w16cid:durableId="84418925">
    <w:abstractNumId w:val="3"/>
  </w:num>
  <w:num w:numId="8" w16cid:durableId="1722287343">
    <w:abstractNumId w:val="13"/>
  </w:num>
  <w:num w:numId="9" w16cid:durableId="1292713816">
    <w:abstractNumId w:val="12"/>
  </w:num>
  <w:num w:numId="10" w16cid:durableId="1515918375">
    <w:abstractNumId w:val="11"/>
  </w:num>
  <w:num w:numId="11" w16cid:durableId="1280524819">
    <w:abstractNumId w:val="5"/>
  </w:num>
  <w:num w:numId="12" w16cid:durableId="1751074923">
    <w:abstractNumId w:val="18"/>
  </w:num>
  <w:num w:numId="13" w16cid:durableId="881095334">
    <w:abstractNumId w:val="15"/>
  </w:num>
  <w:num w:numId="14" w16cid:durableId="1761948013">
    <w:abstractNumId w:val="16"/>
  </w:num>
  <w:num w:numId="15" w16cid:durableId="991837010">
    <w:abstractNumId w:val="6"/>
  </w:num>
  <w:num w:numId="16" w16cid:durableId="1641308179">
    <w:abstractNumId w:val="1"/>
  </w:num>
  <w:num w:numId="17" w16cid:durableId="1380547549">
    <w:abstractNumId w:val="24"/>
  </w:num>
  <w:num w:numId="18" w16cid:durableId="117191337">
    <w:abstractNumId w:val="0"/>
  </w:num>
  <w:num w:numId="19" w16cid:durableId="397747804">
    <w:abstractNumId w:val="2"/>
  </w:num>
  <w:num w:numId="20" w16cid:durableId="170026779">
    <w:abstractNumId w:val="9"/>
  </w:num>
  <w:num w:numId="21" w16cid:durableId="1844081625">
    <w:abstractNumId w:val="19"/>
  </w:num>
  <w:num w:numId="22" w16cid:durableId="2038893293">
    <w:abstractNumId w:val="23"/>
  </w:num>
  <w:num w:numId="23" w16cid:durableId="682129212">
    <w:abstractNumId w:val="10"/>
  </w:num>
  <w:num w:numId="24" w16cid:durableId="2080208530">
    <w:abstractNumId w:val="17"/>
  </w:num>
  <w:num w:numId="25" w16cid:durableId="107219790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07C07"/>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2AFE"/>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157F"/>
    <w:rsid w:val="00061DF0"/>
    <w:rsid w:val="00062621"/>
    <w:rsid w:val="0006283B"/>
    <w:rsid w:val="0006363D"/>
    <w:rsid w:val="00066381"/>
    <w:rsid w:val="000668B7"/>
    <w:rsid w:val="000673AA"/>
    <w:rsid w:val="00071FF1"/>
    <w:rsid w:val="00072227"/>
    <w:rsid w:val="00072B19"/>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5024"/>
    <w:rsid w:val="00085179"/>
    <w:rsid w:val="00085481"/>
    <w:rsid w:val="00087C9C"/>
    <w:rsid w:val="000904C1"/>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332"/>
    <w:rsid w:val="000A345F"/>
    <w:rsid w:val="000A3F92"/>
    <w:rsid w:val="000A6326"/>
    <w:rsid w:val="000A6C0A"/>
    <w:rsid w:val="000A6C89"/>
    <w:rsid w:val="000A6E8B"/>
    <w:rsid w:val="000A7060"/>
    <w:rsid w:val="000B0556"/>
    <w:rsid w:val="000B064F"/>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D2A"/>
    <w:rsid w:val="000C1EB5"/>
    <w:rsid w:val="000C2629"/>
    <w:rsid w:val="000C2D9C"/>
    <w:rsid w:val="000C334E"/>
    <w:rsid w:val="000C362C"/>
    <w:rsid w:val="000C3C9C"/>
    <w:rsid w:val="000C431D"/>
    <w:rsid w:val="000C4490"/>
    <w:rsid w:val="000C477D"/>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D7D8F"/>
    <w:rsid w:val="000E0965"/>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39BB"/>
    <w:rsid w:val="000F4330"/>
    <w:rsid w:val="000F5304"/>
    <w:rsid w:val="000F66BD"/>
    <w:rsid w:val="000F6D74"/>
    <w:rsid w:val="00100D7D"/>
    <w:rsid w:val="00101891"/>
    <w:rsid w:val="00102B6A"/>
    <w:rsid w:val="00106295"/>
    <w:rsid w:val="00106AFA"/>
    <w:rsid w:val="001079FD"/>
    <w:rsid w:val="00110288"/>
    <w:rsid w:val="00111261"/>
    <w:rsid w:val="001139CF"/>
    <w:rsid w:val="0011553D"/>
    <w:rsid w:val="001159D8"/>
    <w:rsid w:val="00117188"/>
    <w:rsid w:val="00117E77"/>
    <w:rsid w:val="00120A80"/>
    <w:rsid w:val="00120C58"/>
    <w:rsid w:val="00121699"/>
    <w:rsid w:val="001216F8"/>
    <w:rsid w:val="00122AD5"/>
    <w:rsid w:val="00122CE4"/>
    <w:rsid w:val="00125215"/>
    <w:rsid w:val="0012562E"/>
    <w:rsid w:val="00126228"/>
    <w:rsid w:val="001263BF"/>
    <w:rsid w:val="00126EBC"/>
    <w:rsid w:val="0012731A"/>
    <w:rsid w:val="0012732D"/>
    <w:rsid w:val="00127E4B"/>
    <w:rsid w:val="001301BD"/>
    <w:rsid w:val="00130D68"/>
    <w:rsid w:val="00132646"/>
    <w:rsid w:val="00133286"/>
    <w:rsid w:val="0013510E"/>
    <w:rsid w:val="001359DB"/>
    <w:rsid w:val="0013668E"/>
    <w:rsid w:val="00137A19"/>
    <w:rsid w:val="00140723"/>
    <w:rsid w:val="001417B9"/>
    <w:rsid w:val="001437C6"/>
    <w:rsid w:val="0014541D"/>
    <w:rsid w:val="0014562B"/>
    <w:rsid w:val="001464A0"/>
    <w:rsid w:val="00146DD5"/>
    <w:rsid w:val="00147007"/>
    <w:rsid w:val="001473A9"/>
    <w:rsid w:val="001505AB"/>
    <w:rsid w:val="00150D8E"/>
    <w:rsid w:val="00151F5B"/>
    <w:rsid w:val="00152291"/>
    <w:rsid w:val="00152887"/>
    <w:rsid w:val="00152F1E"/>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F25"/>
    <w:rsid w:val="00172B9B"/>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376F"/>
    <w:rsid w:val="00184394"/>
    <w:rsid w:val="0018533B"/>
    <w:rsid w:val="00185684"/>
    <w:rsid w:val="00185D2A"/>
    <w:rsid w:val="001862A2"/>
    <w:rsid w:val="00187104"/>
    <w:rsid w:val="00187BB6"/>
    <w:rsid w:val="001902B3"/>
    <w:rsid w:val="00191544"/>
    <w:rsid w:val="0019281E"/>
    <w:rsid w:val="00192844"/>
    <w:rsid w:val="0019295D"/>
    <w:rsid w:val="00192AED"/>
    <w:rsid w:val="001930F9"/>
    <w:rsid w:val="0019520E"/>
    <w:rsid w:val="00196019"/>
    <w:rsid w:val="001965D3"/>
    <w:rsid w:val="00196F24"/>
    <w:rsid w:val="00197526"/>
    <w:rsid w:val="00197E7C"/>
    <w:rsid w:val="001A0211"/>
    <w:rsid w:val="001A02FC"/>
    <w:rsid w:val="001A059F"/>
    <w:rsid w:val="001A0BC1"/>
    <w:rsid w:val="001A1649"/>
    <w:rsid w:val="001A241F"/>
    <w:rsid w:val="001A2713"/>
    <w:rsid w:val="001A28AD"/>
    <w:rsid w:val="001A416A"/>
    <w:rsid w:val="001A4795"/>
    <w:rsid w:val="001A565C"/>
    <w:rsid w:val="001A5C31"/>
    <w:rsid w:val="001A6711"/>
    <w:rsid w:val="001A6D98"/>
    <w:rsid w:val="001A79D0"/>
    <w:rsid w:val="001B0577"/>
    <w:rsid w:val="001B0756"/>
    <w:rsid w:val="001B1776"/>
    <w:rsid w:val="001B223A"/>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1FA2"/>
    <w:rsid w:val="001C2074"/>
    <w:rsid w:val="001C2343"/>
    <w:rsid w:val="001C284C"/>
    <w:rsid w:val="001C3A98"/>
    <w:rsid w:val="001C3AA3"/>
    <w:rsid w:val="001C4894"/>
    <w:rsid w:val="001C5FC1"/>
    <w:rsid w:val="001C6774"/>
    <w:rsid w:val="001C6F24"/>
    <w:rsid w:val="001C7652"/>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0F4D"/>
    <w:rsid w:val="001E19DD"/>
    <w:rsid w:val="001E2A19"/>
    <w:rsid w:val="001E35EA"/>
    <w:rsid w:val="001E39C4"/>
    <w:rsid w:val="001E3AD8"/>
    <w:rsid w:val="001E4C9A"/>
    <w:rsid w:val="001E4EDA"/>
    <w:rsid w:val="001E4F77"/>
    <w:rsid w:val="001E5214"/>
    <w:rsid w:val="001E573D"/>
    <w:rsid w:val="001E5958"/>
    <w:rsid w:val="001E77F3"/>
    <w:rsid w:val="001E78AA"/>
    <w:rsid w:val="001E7A05"/>
    <w:rsid w:val="001E7D30"/>
    <w:rsid w:val="001F0772"/>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338"/>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EE9"/>
    <w:rsid w:val="002161AC"/>
    <w:rsid w:val="00217C5F"/>
    <w:rsid w:val="00217FC8"/>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19E"/>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14C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77469"/>
    <w:rsid w:val="00277537"/>
    <w:rsid w:val="00280234"/>
    <w:rsid w:val="00280B16"/>
    <w:rsid w:val="00280B93"/>
    <w:rsid w:val="00281785"/>
    <w:rsid w:val="00281B46"/>
    <w:rsid w:val="00282610"/>
    <w:rsid w:val="0028266F"/>
    <w:rsid w:val="0028276C"/>
    <w:rsid w:val="0028337A"/>
    <w:rsid w:val="002834F1"/>
    <w:rsid w:val="00283534"/>
    <w:rsid w:val="002837A7"/>
    <w:rsid w:val="002837D5"/>
    <w:rsid w:val="00284021"/>
    <w:rsid w:val="00286399"/>
    <w:rsid w:val="00286860"/>
    <w:rsid w:val="00286BDA"/>
    <w:rsid w:val="00286CA6"/>
    <w:rsid w:val="002905CB"/>
    <w:rsid w:val="00290604"/>
    <w:rsid w:val="00290B87"/>
    <w:rsid w:val="00290EAE"/>
    <w:rsid w:val="00291D50"/>
    <w:rsid w:val="00291DC0"/>
    <w:rsid w:val="0029270B"/>
    <w:rsid w:val="00293619"/>
    <w:rsid w:val="00293845"/>
    <w:rsid w:val="0029426D"/>
    <w:rsid w:val="002953B6"/>
    <w:rsid w:val="00295FD8"/>
    <w:rsid w:val="00297194"/>
    <w:rsid w:val="002972C6"/>
    <w:rsid w:val="00297C63"/>
    <w:rsid w:val="002A12A3"/>
    <w:rsid w:val="002A381D"/>
    <w:rsid w:val="002A3DC9"/>
    <w:rsid w:val="002A5413"/>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7C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2173"/>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6AA5"/>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420"/>
    <w:rsid w:val="00304567"/>
    <w:rsid w:val="00305C22"/>
    <w:rsid w:val="00305C57"/>
    <w:rsid w:val="0030621A"/>
    <w:rsid w:val="003066BC"/>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4E1"/>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5F1F"/>
    <w:rsid w:val="00336AF1"/>
    <w:rsid w:val="00336BB6"/>
    <w:rsid w:val="00336F3D"/>
    <w:rsid w:val="00341310"/>
    <w:rsid w:val="00342149"/>
    <w:rsid w:val="0034347F"/>
    <w:rsid w:val="00343567"/>
    <w:rsid w:val="00343E28"/>
    <w:rsid w:val="00344890"/>
    <w:rsid w:val="003471EA"/>
    <w:rsid w:val="00347509"/>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174"/>
    <w:rsid w:val="00370509"/>
    <w:rsid w:val="003706C1"/>
    <w:rsid w:val="00370CBC"/>
    <w:rsid w:val="00371DFF"/>
    <w:rsid w:val="00372397"/>
    <w:rsid w:val="00372578"/>
    <w:rsid w:val="00372A54"/>
    <w:rsid w:val="0037328C"/>
    <w:rsid w:val="00373EFC"/>
    <w:rsid w:val="0037427E"/>
    <w:rsid w:val="0037462B"/>
    <w:rsid w:val="00374A4E"/>
    <w:rsid w:val="003750A8"/>
    <w:rsid w:val="00375830"/>
    <w:rsid w:val="00376387"/>
    <w:rsid w:val="003765BB"/>
    <w:rsid w:val="003778A6"/>
    <w:rsid w:val="00380F56"/>
    <w:rsid w:val="00380F92"/>
    <w:rsid w:val="003818F6"/>
    <w:rsid w:val="00381B8A"/>
    <w:rsid w:val="003820E0"/>
    <w:rsid w:val="003820F5"/>
    <w:rsid w:val="00382BE9"/>
    <w:rsid w:val="0038315E"/>
    <w:rsid w:val="00383384"/>
    <w:rsid w:val="003835EE"/>
    <w:rsid w:val="00383D26"/>
    <w:rsid w:val="003843A7"/>
    <w:rsid w:val="00385EE2"/>
    <w:rsid w:val="0038692D"/>
    <w:rsid w:val="003906C7"/>
    <w:rsid w:val="00390C26"/>
    <w:rsid w:val="00391ABA"/>
    <w:rsid w:val="00392B87"/>
    <w:rsid w:val="00393817"/>
    <w:rsid w:val="00393ABF"/>
    <w:rsid w:val="00393F3F"/>
    <w:rsid w:val="0039482F"/>
    <w:rsid w:val="00394A29"/>
    <w:rsid w:val="00395637"/>
    <w:rsid w:val="00395D44"/>
    <w:rsid w:val="00396590"/>
    <w:rsid w:val="00396FFF"/>
    <w:rsid w:val="00397628"/>
    <w:rsid w:val="003979B7"/>
    <w:rsid w:val="00397A8E"/>
    <w:rsid w:val="003A0628"/>
    <w:rsid w:val="003A0635"/>
    <w:rsid w:val="003A09AA"/>
    <w:rsid w:val="003A0DA4"/>
    <w:rsid w:val="003A0E4F"/>
    <w:rsid w:val="003A0F00"/>
    <w:rsid w:val="003A116D"/>
    <w:rsid w:val="003A181E"/>
    <w:rsid w:val="003A236D"/>
    <w:rsid w:val="003A2BA5"/>
    <w:rsid w:val="003A316D"/>
    <w:rsid w:val="003A3C02"/>
    <w:rsid w:val="003A4024"/>
    <w:rsid w:val="003A44C2"/>
    <w:rsid w:val="003A47D6"/>
    <w:rsid w:val="003A53C6"/>
    <w:rsid w:val="003A5900"/>
    <w:rsid w:val="003A5E4C"/>
    <w:rsid w:val="003A600C"/>
    <w:rsid w:val="003A66F8"/>
    <w:rsid w:val="003A7DB4"/>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3C36"/>
    <w:rsid w:val="003E45A0"/>
    <w:rsid w:val="003E4C91"/>
    <w:rsid w:val="003E4FCF"/>
    <w:rsid w:val="003E58B8"/>
    <w:rsid w:val="003E5D4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138"/>
    <w:rsid w:val="00430200"/>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64B"/>
    <w:rsid w:val="00446B86"/>
    <w:rsid w:val="00446E63"/>
    <w:rsid w:val="00447593"/>
    <w:rsid w:val="00447ABA"/>
    <w:rsid w:val="0045057B"/>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2AB"/>
    <w:rsid w:val="0046060E"/>
    <w:rsid w:val="00460CD7"/>
    <w:rsid w:val="00460E32"/>
    <w:rsid w:val="004629C9"/>
    <w:rsid w:val="004629D5"/>
    <w:rsid w:val="00462B13"/>
    <w:rsid w:val="004634F1"/>
    <w:rsid w:val="00464027"/>
    <w:rsid w:val="004641ED"/>
    <w:rsid w:val="00464353"/>
    <w:rsid w:val="004649BC"/>
    <w:rsid w:val="00464C0C"/>
    <w:rsid w:val="00464ED8"/>
    <w:rsid w:val="004657F8"/>
    <w:rsid w:val="00465929"/>
    <w:rsid w:val="004662F5"/>
    <w:rsid w:val="00467D84"/>
    <w:rsid w:val="004703FE"/>
    <w:rsid w:val="004711CC"/>
    <w:rsid w:val="00471378"/>
    <w:rsid w:val="00471928"/>
    <w:rsid w:val="00472FE0"/>
    <w:rsid w:val="00473D5D"/>
    <w:rsid w:val="0047422B"/>
    <w:rsid w:val="00474266"/>
    <w:rsid w:val="00475B77"/>
    <w:rsid w:val="00476E30"/>
    <w:rsid w:val="00476EFA"/>
    <w:rsid w:val="00480054"/>
    <w:rsid w:val="0048048D"/>
    <w:rsid w:val="00480AC5"/>
    <w:rsid w:val="00480BB7"/>
    <w:rsid w:val="004820FB"/>
    <w:rsid w:val="0048252E"/>
    <w:rsid w:val="00482579"/>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1B66"/>
    <w:rsid w:val="004A2362"/>
    <w:rsid w:val="004A2E8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4E10"/>
    <w:rsid w:val="004B5C59"/>
    <w:rsid w:val="004B76FE"/>
    <w:rsid w:val="004C031B"/>
    <w:rsid w:val="004C0B1F"/>
    <w:rsid w:val="004C1095"/>
    <w:rsid w:val="004C12C3"/>
    <w:rsid w:val="004C12EE"/>
    <w:rsid w:val="004C31D3"/>
    <w:rsid w:val="004C48C5"/>
    <w:rsid w:val="004C587A"/>
    <w:rsid w:val="004C6047"/>
    <w:rsid w:val="004C6155"/>
    <w:rsid w:val="004C682A"/>
    <w:rsid w:val="004C7224"/>
    <w:rsid w:val="004C778A"/>
    <w:rsid w:val="004C7F6D"/>
    <w:rsid w:val="004D0A8D"/>
    <w:rsid w:val="004D1D7A"/>
    <w:rsid w:val="004D2308"/>
    <w:rsid w:val="004D4564"/>
    <w:rsid w:val="004D4860"/>
    <w:rsid w:val="004D6C78"/>
    <w:rsid w:val="004D79A6"/>
    <w:rsid w:val="004D7D8A"/>
    <w:rsid w:val="004E07B8"/>
    <w:rsid w:val="004E09DE"/>
    <w:rsid w:val="004E0BE8"/>
    <w:rsid w:val="004E14E5"/>
    <w:rsid w:val="004E1637"/>
    <w:rsid w:val="004E1D64"/>
    <w:rsid w:val="004E2DB5"/>
    <w:rsid w:val="004E4A28"/>
    <w:rsid w:val="004E50ED"/>
    <w:rsid w:val="004E5596"/>
    <w:rsid w:val="004E58D6"/>
    <w:rsid w:val="004E5E04"/>
    <w:rsid w:val="004E5F5C"/>
    <w:rsid w:val="004E673C"/>
    <w:rsid w:val="004E731F"/>
    <w:rsid w:val="004E7941"/>
    <w:rsid w:val="004F00EB"/>
    <w:rsid w:val="004F0429"/>
    <w:rsid w:val="004F0B3F"/>
    <w:rsid w:val="004F0EBC"/>
    <w:rsid w:val="004F1671"/>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4B87"/>
    <w:rsid w:val="005053DA"/>
    <w:rsid w:val="00505B78"/>
    <w:rsid w:val="0050657C"/>
    <w:rsid w:val="005073FC"/>
    <w:rsid w:val="00510431"/>
    <w:rsid w:val="0051264C"/>
    <w:rsid w:val="00512833"/>
    <w:rsid w:val="0051297A"/>
    <w:rsid w:val="005129D5"/>
    <w:rsid w:val="005133D3"/>
    <w:rsid w:val="005136A8"/>
    <w:rsid w:val="00514016"/>
    <w:rsid w:val="005146E1"/>
    <w:rsid w:val="00514B0C"/>
    <w:rsid w:val="00515717"/>
    <w:rsid w:val="00517A8A"/>
    <w:rsid w:val="00520A03"/>
    <w:rsid w:val="00520E61"/>
    <w:rsid w:val="005219E2"/>
    <w:rsid w:val="00521C24"/>
    <w:rsid w:val="00522BF8"/>
    <w:rsid w:val="0052366F"/>
    <w:rsid w:val="005237D4"/>
    <w:rsid w:val="00524C5A"/>
    <w:rsid w:val="00524FFF"/>
    <w:rsid w:val="00525B70"/>
    <w:rsid w:val="00525C9E"/>
    <w:rsid w:val="00525D95"/>
    <w:rsid w:val="005260D2"/>
    <w:rsid w:val="00526607"/>
    <w:rsid w:val="005270A6"/>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5094C"/>
    <w:rsid w:val="0055388A"/>
    <w:rsid w:val="00554E26"/>
    <w:rsid w:val="00554E76"/>
    <w:rsid w:val="00554F8A"/>
    <w:rsid w:val="00554FCD"/>
    <w:rsid w:val="00555985"/>
    <w:rsid w:val="00557084"/>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5B9D"/>
    <w:rsid w:val="005660ED"/>
    <w:rsid w:val="0056621D"/>
    <w:rsid w:val="00566A9E"/>
    <w:rsid w:val="00566DA2"/>
    <w:rsid w:val="00571458"/>
    <w:rsid w:val="005717C7"/>
    <w:rsid w:val="00571B88"/>
    <w:rsid w:val="0057264D"/>
    <w:rsid w:val="00572F41"/>
    <w:rsid w:val="00573B62"/>
    <w:rsid w:val="00574449"/>
    <w:rsid w:val="00574728"/>
    <w:rsid w:val="00574BBE"/>
    <w:rsid w:val="00574BCA"/>
    <w:rsid w:val="00574CC4"/>
    <w:rsid w:val="005760D0"/>
    <w:rsid w:val="00576A25"/>
    <w:rsid w:val="00577927"/>
    <w:rsid w:val="0058096F"/>
    <w:rsid w:val="00580A03"/>
    <w:rsid w:val="00581D94"/>
    <w:rsid w:val="00582366"/>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CF0"/>
    <w:rsid w:val="00591BCB"/>
    <w:rsid w:val="00592055"/>
    <w:rsid w:val="00592B16"/>
    <w:rsid w:val="00592EFA"/>
    <w:rsid w:val="00593015"/>
    <w:rsid w:val="0059317A"/>
    <w:rsid w:val="005934D8"/>
    <w:rsid w:val="0059402D"/>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61C"/>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1231"/>
    <w:rsid w:val="005C174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6C8F"/>
    <w:rsid w:val="005E7686"/>
    <w:rsid w:val="005E7E7D"/>
    <w:rsid w:val="005F0517"/>
    <w:rsid w:val="005F0641"/>
    <w:rsid w:val="005F168B"/>
    <w:rsid w:val="005F17A2"/>
    <w:rsid w:val="005F22E7"/>
    <w:rsid w:val="005F414F"/>
    <w:rsid w:val="005F4D73"/>
    <w:rsid w:val="005F6A21"/>
    <w:rsid w:val="005F6D61"/>
    <w:rsid w:val="005F7D1E"/>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657C"/>
    <w:rsid w:val="00606E43"/>
    <w:rsid w:val="006071C0"/>
    <w:rsid w:val="0060760C"/>
    <w:rsid w:val="006109A5"/>
    <w:rsid w:val="00610A08"/>
    <w:rsid w:val="00610F66"/>
    <w:rsid w:val="00611252"/>
    <w:rsid w:val="00611B1C"/>
    <w:rsid w:val="00612A93"/>
    <w:rsid w:val="00612E7F"/>
    <w:rsid w:val="0061344F"/>
    <w:rsid w:val="00615016"/>
    <w:rsid w:val="0061532F"/>
    <w:rsid w:val="0061578F"/>
    <w:rsid w:val="00615F87"/>
    <w:rsid w:val="006160E0"/>
    <w:rsid w:val="006167A5"/>
    <w:rsid w:val="006168A4"/>
    <w:rsid w:val="00617455"/>
    <w:rsid w:val="00617A40"/>
    <w:rsid w:val="00620E24"/>
    <w:rsid w:val="00621062"/>
    <w:rsid w:val="0062162C"/>
    <w:rsid w:val="0062163F"/>
    <w:rsid w:val="006218E1"/>
    <w:rsid w:val="006218F9"/>
    <w:rsid w:val="00621BE9"/>
    <w:rsid w:val="00622248"/>
    <w:rsid w:val="006226FA"/>
    <w:rsid w:val="006231C0"/>
    <w:rsid w:val="00624528"/>
    <w:rsid w:val="0062478A"/>
    <w:rsid w:val="00627046"/>
    <w:rsid w:val="006270A0"/>
    <w:rsid w:val="00627470"/>
    <w:rsid w:val="006276EC"/>
    <w:rsid w:val="00630F94"/>
    <w:rsid w:val="00631183"/>
    <w:rsid w:val="00631424"/>
    <w:rsid w:val="006315E4"/>
    <w:rsid w:val="00631DF2"/>
    <w:rsid w:val="0063288D"/>
    <w:rsid w:val="00632CB3"/>
    <w:rsid w:val="00633837"/>
    <w:rsid w:val="00634BCF"/>
    <w:rsid w:val="0063513A"/>
    <w:rsid w:val="00635B41"/>
    <w:rsid w:val="006360EB"/>
    <w:rsid w:val="0063642B"/>
    <w:rsid w:val="00636A1C"/>
    <w:rsid w:val="00636E1A"/>
    <w:rsid w:val="006370F8"/>
    <w:rsid w:val="0063716A"/>
    <w:rsid w:val="006372F7"/>
    <w:rsid w:val="00637323"/>
    <w:rsid w:val="00637AF5"/>
    <w:rsid w:val="00640E9A"/>
    <w:rsid w:val="00641326"/>
    <w:rsid w:val="00641446"/>
    <w:rsid w:val="006426FC"/>
    <w:rsid w:val="0064270F"/>
    <w:rsid w:val="00642C9B"/>
    <w:rsid w:val="00642E23"/>
    <w:rsid w:val="00643129"/>
    <w:rsid w:val="0064425D"/>
    <w:rsid w:val="00644519"/>
    <w:rsid w:val="00644620"/>
    <w:rsid w:val="0064499F"/>
    <w:rsid w:val="0064532B"/>
    <w:rsid w:val="0064541B"/>
    <w:rsid w:val="006459FB"/>
    <w:rsid w:val="00645B12"/>
    <w:rsid w:val="00645FBE"/>
    <w:rsid w:val="006503BB"/>
    <w:rsid w:val="00650987"/>
    <w:rsid w:val="00650E42"/>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4A3C"/>
    <w:rsid w:val="0069536E"/>
    <w:rsid w:val="0069563E"/>
    <w:rsid w:val="00695751"/>
    <w:rsid w:val="00696E42"/>
    <w:rsid w:val="0069706F"/>
    <w:rsid w:val="00697A54"/>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1BB"/>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920"/>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3FB"/>
    <w:rsid w:val="006F144A"/>
    <w:rsid w:val="006F1C6A"/>
    <w:rsid w:val="006F2372"/>
    <w:rsid w:val="006F259A"/>
    <w:rsid w:val="006F27F2"/>
    <w:rsid w:val="006F284C"/>
    <w:rsid w:val="006F2AB2"/>
    <w:rsid w:val="006F3610"/>
    <w:rsid w:val="006F4823"/>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098"/>
    <w:rsid w:val="007141C3"/>
    <w:rsid w:val="007143F9"/>
    <w:rsid w:val="00714696"/>
    <w:rsid w:val="007148D1"/>
    <w:rsid w:val="00714AE3"/>
    <w:rsid w:val="00715239"/>
    <w:rsid w:val="00716B8F"/>
    <w:rsid w:val="00717931"/>
    <w:rsid w:val="00717D26"/>
    <w:rsid w:val="00720B47"/>
    <w:rsid w:val="00720BFF"/>
    <w:rsid w:val="00721BC6"/>
    <w:rsid w:val="007236A8"/>
    <w:rsid w:val="007237AE"/>
    <w:rsid w:val="00723D1E"/>
    <w:rsid w:val="00724642"/>
    <w:rsid w:val="00725E2E"/>
    <w:rsid w:val="00726179"/>
    <w:rsid w:val="0072655A"/>
    <w:rsid w:val="007308C4"/>
    <w:rsid w:val="00731340"/>
    <w:rsid w:val="00731EB5"/>
    <w:rsid w:val="00731F56"/>
    <w:rsid w:val="00732262"/>
    <w:rsid w:val="0073265F"/>
    <w:rsid w:val="00732F8C"/>
    <w:rsid w:val="007345C7"/>
    <w:rsid w:val="00734C50"/>
    <w:rsid w:val="00734E27"/>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0CCB"/>
    <w:rsid w:val="00771134"/>
    <w:rsid w:val="00771176"/>
    <w:rsid w:val="0077123F"/>
    <w:rsid w:val="007712FE"/>
    <w:rsid w:val="0077153F"/>
    <w:rsid w:val="007718C1"/>
    <w:rsid w:val="007732A4"/>
    <w:rsid w:val="00773508"/>
    <w:rsid w:val="0077423C"/>
    <w:rsid w:val="00774B99"/>
    <w:rsid w:val="00774CA2"/>
    <w:rsid w:val="0077531A"/>
    <w:rsid w:val="0077687F"/>
    <w:rsid w:val="007772F3"/>
    <w:rsid w:val="00780477"/>
    <w:rsid w:val="007807C2"/>
    <w:rsid w:val="0078082F"/>
    <w:rsid w:val="00780C3F"/>
    <w:rsid w:val="007811D4"/>
    <w:rsid w:val="007813AC"/>
    <w:rsid w:val="00781F8F"/>
    <w:rsid w:val="00782396"/>
    <w:rsid w:val="00782610"/>
    <w:rsid w:val="00782C49"/>
    <w:rsid w:val="00782D2F"/>
    <w:rsid w:val="00783005"/>
    <w:rsid w:val="007835E2"/>
    <w:rsid w:val="00783F1B"/>
    <w:rsid w:val="007841E6"/>
    <w:rsid w:val="007844BB"/>
    <w:rsid w:val="0078540C"/>
    <w:rsid w:val="00786A0C"/>
    <w:rsid w:val="00787926"/>
    <w:rsid w:val="007905F0"/>
    <w:rsid w:val="00790A5B"/>
    <w:rsid w:val="00791063"/>
    <w:rsid w:val="00791BA9"/>
    <w:rsid w:val="00792307"/>
    <w:rsid w:val="00792D9B"/>
    <w:rsid w:val="0079328D"/>
    <w:rsid w:val="007941D4"/>
    <w:rsid w:val="0079468E"/>
    <w:rsid w:val="00794989"/>
    <w:rsid w:val="0079599F"/>
    <w:rsid w:val="0079667B"/>
    <w:rsid w:val="0079671D"/>
    <w:rsid w:val="0079676D"/>
    <w:rsid w:val="00796B15"/>
    <w:rsid w:val="007A1FBA"/>
    <w:rsid w:val="007A2603"/>
    <w:rsid w:val="007A2909"/>
    <w:rsid w:val="007A3042"/>
    <w:rsid w:val="007A4CB1"/>
    <w:rsid w:val="007A4ED9"/>
    <w:rsid w:val="007A5316"/>
    <w:rsid w:val="007A5C2B"/>
    <w:rsid w:val="007A5FEF"/>
    <w:rsid w:val="007A6355"/>
    <w:rsid w:val="007A6434"/>
    <w:rsid w:val="007A6A35"/>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455"/>
    <w:rsid w:val="007C3A41"/>
    <w:rsid w:val="007C3B91"/>
    <w:rsid w:val="007C3FFF"/>
    <w:rsid w:val="007C4587"/>
    <w:rsid w:val="007C45B9"/>
    <w:rsid w:val="007C4BE7"/>
    <w:rsid w:val="007C4DD9"/>
    <w:rsid w:val="007C5646"/>
    <w:rsid w:val="007C5878"/>
    <w:rsid w:val="007C5C72"/>
    <w:rsid w:val="007C6B0E"/>
    <w:rsid w:val="007C6F81"/>
    <w:rsid w:val="007C6FCF"/>
    <w:rsid w:val="007C7514"/>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857"/>
    <w:rsid w:val="007E2A63"/>
    <w:rsid w:val="007E2B45"/>
    <w:rsid w:val="007E31AE"/>
    <w:rsid w:val="007E47A1"/>
    <w:rsid w:val="007E5ABC"/>
    <w:rsid w:val="007E6399"/>
    <w:rsid w:val="007E6888"/>
    <w:rsid w:val="007E7000"/>
    <w:rsid w:val="007E701C"/>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17526"/>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56"/>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BE5"/>
    <w:rsid w:val="00851C61"/>
    <w:rsid w:val="00851D03"/>
    <w:rsid w:val="00852150"/>
    <w:rsid w:val="008534B9"/>
    <w:rsid w:val="008536CA"/>
    <w:rsid w:val="00853AC3"/>
    <w:rsid w:val="00854142"/>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1E1"/>
    <w:rsid w:val="008722D1"/>
    <w:rsid w:val="008724F3"/>
    <w:rsid w:val="0087264E"/>
    <w:rsid w:val="00873A11"/>
    <w:rsid w:val="0087440C"/>
    <w:rsid w:val="00874CED"/>
    <w:rsid w:val="00874D25"/>
    <w:rsid w:val="0087533F"/>
    <w:rsid w:val="008754A9"/>
    <w:rsid w:val="00875AC6"/>
    <w:rsid w:val="00875D1C"/>
    <w:rsid w:val="008762C2"/>
    <w:rsid w:val="00876E2C"/>
    <w:rsid w:val="00876FBB"/>
    <w:rsid w:val="00877B03"/>
    <w:rsid w:val="00877FF0"/>
    <w:rsid w:val="00881976"/>
    <w:rsid w:val="008821A4"/>
    <w:rsid w:val="008825BF"/>
    <w:rsid w:val="00882D5D"/>
    <w:rsid w:val="00882DFC"/>
    <w:rsid w:val="0088372A"/>
    <w:rsid w:val="008840C2"/>
    <w:rsid w:val="00884387"/>
    <w:rsid w:val="00884419"/>
    <w:rsid w:val="0088450F"/>
    <w:rsid w:val="008853EB"/>
    <w:rsid w:val="00887CB2"/>
    <w:rsid w:val="008909AA"/>
    <w:rsid w:val="00890A60"/>
    <w:rsid w:val="00890DF3"/>
    <w:rsid w:val="00890E03"/>
    <w:rsid w:val="00891F4C"/>
    <w:rsid w:val="00892270"/>
    <w:rsid w:val="00892DA6"/>
    <w:rsid w:val="008933E0"/>
    <w:rsid w:val="00893A60"/>
    <w:rsid w:val="008943A9"/>
    <w:rsid w:val="00895274"/>
    <w:rsid w:val="0089675B"/>
    <w:rsid w:val="008974F2"/>
    <w:rsid w:val="0089787B"/>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427C"/>
    <w:rsid w:val="008B443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58A0"/>
    <w:rsid w:val="008D5B0E"/>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936"/>
    <w:rsid w:val="00902BAF"/>
    <w:rsid w:val="00903953"/>
    <w:rsid w:val="00906576"/>
    <w:rsid w:val="009077CF"/>
    <w:rsid w:val="00907B22"/>
    <w:rsid w:val="00910074"/>
    <w:rsid w:val="00910DFC"/>
    <w:rsid w:val="00911810"/>
    <w:rsid w:val="00912146"/>
    <w:rsid w:val="00912176"/>
    <w:rsid w:val="00915320"/>
    <w:rsid w:val="00915DC6"/>
    <w:rsid w:val="009162AD"/>
    <w:rsid w:val="00916532"/>
    <w:rsid w:val="009168CF"/>
    <w:rsid w:val="009173BC"/>
    <w:rsid w:val="00917FBB"/>
    <w:rsid w:val="009200B8"/>
    <w:rsid w:val="0092151F"/>
    <w:rsid w:val="0092160A"/>
    <w:rsid w:val="00921D74"/>
    <w:rsid w:val="00921F5F"/>
    <w:rsid w:val="009220AD"/>
    <w:rsid w:val="00922602"/>
    <w:rsid w:val="00922B23"/>
    <w:rsid w:val="009230A6"/>
    <w:rsid w:val="009233C6"/>
    <w:rsid w:val="00923452"/>
    <w:rsid w:val="00923DE6"/>
    <w:rsid w:val="009245B1"/>
    <w:rsid w:val="00924C87"/>
    <w:rsid w:val="00924D12"/>
    <w:rsid w:val="0092539D"/>
    <w:rsid w:val="0092557A"/>
    <w:rsid w:val="009255A5"/>
    <w:rsid w:val="00925E0C"/>
    <w:rsid w:val="0092650F"/>
    <w:rsid w:val="00926AC3"/>
    <w:rsid w:val="00926E79"/>
    <w:rsid w:val="00927890"/>
    <w:rsid w:val="00927A26"/>
    <w:rsid w:val="00930250"/>
    <w:rsid w:val="00933137"/>
    <w:rsid w:val="009334BD"/>
    <w:rsid w:val="00933CE4"/>
    <w:rsid w:val="009351DE"/>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26AE"/>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0BB3"/>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A75"/>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52"/>
    <w:rsid w:val="00985C71"/>
    <w:rsid w:val="009937E6"/>
    <w:rsid w:val="009937EE"/>
    <w:rsid w:val="009938D1"/>
    <w:rsid w:val="009940F6"/>
    <w:rsid w:val="00994FCF"/>
    <w:rsid w:val="009952CD"/>
    <w:rsid w:val="00995CF0"/>
    <w:rsid w:val="00995D47"/>
    <w:rsid w:val="00996302"/>
    <w:rsid w:val="00997680"/>
    <w:rsid w:val="00997F9F"/>
    <w:rsid w:val="009A0075"/>
    <w:rsid w:val="009A0401"/>
    <w:rsid w:val="009A04B5"/>
    <w:rsid w:val="009A0734"/>
    <w:rsid w:val="009A0936"/>
    <w:rsid w:val="009A2A7C"/>
    <w:rsid w:val="009A334F"/>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49BC"/>
    <w:rsid w:val="009C5091"/>
    <w:rsid w:val="009C51F8"/>
    <w:rsid w:val="009C529A"/>
    <w:rsid w:val="009C5BB5"/>
    <w:rsid w:val="009C5D64"/>
    <w:rsid w:val="009C5FD8"/>
    <w:rsid w:val="009C6D70"/>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1630"/>
    <w:rsid w:val="009F2BF8"/>
    <w:rsid w:val="009F304B"/>
    <w:rsid w:val="009F33E8"/>
    <w:rsid w:val="009F350F"/>
    <w:rsid w:val="009F4272"/>
    <w:rsid w:val="009F47ED"/>
    <w:rsid w:val="009F54D3"/>
    <w:rsid w:val="009F5603"/>
    <w:rsid w:val="009F63E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56FD"/>
    <w:rsid w:val="00A15B0F"/>
    <w:rsid w:val="00A166FA"/>
    <w:rsid w:val="00A16BC4"/>
    <w:rsid w:val="00A1730F"/>
    <w:rsid w:val="00A17A8B"/>
    <w:rsid w:val="00A2039B"/>
    <w:rsid w:val="00A2083E"/>
    <w:rsid w:val="00A20D5F"/>
    <w:rsid w:val="00A20F2B"/>
    <w:rsid w:val="00A215BD"/>
    <w:rsid w:val="00A21951"/>
    <w:rsid w:val="00A22164"/>
    <w:rsid w:val="00A2245D"/>
    <w:rsid w:val="00A2265F"/>
    <w:rsid w:val="00A22C5D"/>
    <w:rsid w:val="00A22D4D"/>
    <w:rsid w:val="00A22DCD"/>
    <w:rsid w:val="00A22E0C"/>
    <w:rsid w:val="00A23F5B"/>
    <w:rsid w:val="00A25585"/>
    <w:rsid w:val="00A25669"/>
    <w:rsid w:val="00A2627B"/>
    <w:rsid w:val="00A26644"/>
    <w:rsid w:val="00A26B6F"/>
    <w:rsid w:val="00A2787F"/>
    <w:rsid w:val="00A2794D"/>
    <w:rsid w:val="00A30D24"/>
    <w:rsid w:val="00A30EB3"/>
    <w:rsid w:val="00A30F4E"/>
    <w:rsid w:val="00A31412"/>
    <w:rsid w:val="00A3145E"/>
    <w:rsid w:val="00A31AA8"/>
    <w:rsid w:val="00A31CA5"/>
    <w:rsid w:val="00A32635"/>
    <w:rsid w:val="00A34161"/>
    <w:rsid w:val="00A342D9"/>
    <w:rsid w:val="00A347F9"/>
    <w:rsid w:val="00A36E3A"/>
    <w:rsid w:val="00A37816"/>
    <w:rsid w:val="00A40076"/>
    <w:rsid w:val="00A40E60"/>
    <w:rsid w:val="00A40EB8"/>
    <w:rsid w:val="00A41BF0"/>
    <w:rsid w:val="00A42638"/>
    <w:rsid w:val="00A42F63"/>
    <w:rsid w:val="00A43EB7"/>
    <w:rsid w:val="00A43F35"/>
    <w:rsid w:val="00A43FCA"/>
    <w:rsid w:val="00A44486"/>
    <w:rsid w:val="00A4471C"/>
    <w:rsid w:val="00A44B7C"/>
    <w:rsid w:val="00A44E13"/>
    <w:rsid w:val="00A451C7"/>
    <w:rsid w:val="00A454AE"/>
    <w:rsid w:val="00A4586F"/>
    <w:rsid w:val="00A45D84"/>
    <w:rsid w:val="00A46E63"/>
    <w:rsid w:val="00A46F03"/>
    <w:rsid w:val="00A4740A"/>
    <w:rsid w:val="00A47A56"/>
    <w:rsid w:val="00A50096"/>
    <w:rsid w:val="00A504A9"/>
    <w:rsid w:val="00A50743"/>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A65F8"/>
    <w:rsid w:val="00AB060E"/>
    <w:rsid w:val="00AB0CB9"/>
    <w:rsid w:val="00AB1C6A"/>
    <w:rsid w:val="00AB1FF2"/>
    <w:rsid w:val="00AB2594"/>
    <w:rsid w:val="00AB25EE"/>
    <w:rsid w:val="00AB2974"/>
    <w:rsid w:val="00AB2B7B"/>
    <w:rsid w:val="00AB2C0E"/>
    <w:rsid w:val="00AB30A0"/>
    <w:rsid w:val="00AB3406"/>
    <w:rsid w:val="00AB3706"/>
    <w:rsid w:val="00AB3FDA"/>
    <w:rsid w:val="00AB4977"/>
    <w:rsid w:val="00AB4AB1"/>
    <w:rsid w:val="00AB4DAD"/>
    <w:rsid w:val="00AB5F11"/>
    <w:rsid w:val="00AB6392"/>
    <w:rsid w:val="00AB6A1D"/>
    <w:rsid w:val="00AB6D4F"/>
    <w:rsid w:val="00AB6E0E"/>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3C31"/>
    <w:rsid w:val="00AD4312"/>
    <w:rsid w:val="00AD4A7D"/>
    <w:rsid w:val="00AD5AF2"/>
    <w:rsid w:val="00AD5C3E"/>
    <w:rsid w:val="00AD60CA"/>
    <w:rsid w:val="00AE0676"/>
    <w:rsid w:val="00AE0895"/>
    <w:rsid w:val="00AE1A9A"/>
    <w:rsid w:val="00AE1B74"/>
    <w:rsid w:val="00AE2E2E"/>
    <w:rsid w:val="00AE31EF"/>
    <w:rsid w:val="00AE330D"/>
    <w:rsid w:val="00AE365A"/>
    <w:rsid w:val="00AE376D"/>
    <w:rsid w:val="00AE3F7E"/>
    <w:rsid w:val="00AE4A68"/>
    <w:rsid w:val="00AE4FED"/>
    <w:rsid w:val="00AE5A86"/>
    <w:rsid w:val="00AE62A6"/>
    <w:rsid w:val="00AE64D0"/>
    <w:rsid w:val="00AE69C2"/>
    <w:rsid w:val="00AE72C4"/>
    <w:rsid w:val="00AE731B"/>
    <w:rsid w:val="00AE7743"/>
    <w:rsid w:val="00AF1049"/>
    <w:rsid w:val="00AF119D"/>
    <w:rsid w:val="00AF13D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3A89"/>
    <w:rsid w:val="00B14FF7"/>
    <w:rsid w:val="00B16923"/>
    <w:rsid w:val="00B16B96"/>
    <w:rsid w:val="00B17FF2"/>
    <w:rsid w:val="00B20099"/>
    <w:rsid w:val="00B201D7"/>
    <w:rsid w:val="00B20F71"/>
    <w:rsid w:val="00B211A0"/>
    <w:rsid w:val="00B21A78"/>
    <w:rsid w:val="00B22795"/>
    <w:rsid w:val="00B2295C"/>
    <w:rsid w:val="00B23DD6"/>
    <w:rsid w:val="00B24C41"/>
    <w:rsid w:val="00B24C56"/>
    <w:rsid w:val="00B2552E"/>
    <w:rsid w:val="00B25CA3"/>
    <w:rsid w:val="00B26268"/>
    <w:rsid w:val="00B264E4"/>
    <w:rsid w:val="00B27D0A"/>
    <w:rsid w:val="00B27D71"/>
    <w:rsid w:val="00B27E80"/>
    <w:rsid w:val="00B3015F"/>
    <w:rsid w:val="00B30EE4"/>
    <w:rsid w:val="00B310D2"/>
    <w:rsid w:val="00B311EE"/>
    <w:rsid w:val="00B332F2"/>
    <w:rsid w:val="00B33490"/>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49C"/>
    <w:rsid w:val="00B458A1"/>
    <w:rsid w:val="00B45E8A"/>
    <w:rsid w:val="00B4694C"/>
    <w:rsid w:val="00B46A02"/>
    <w:rsid w:val="00B479EE"/>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083"/>
    <w:rsid w:val="00B65E7C"/>
    <w:rsid w:val="00B65EE8"/>
    <w:rsid w:val="00B66519"/>
    <w:rsid w:val="00B677DD"/>
    <w:rsid w:val="00B67897"/>
    <w:rsid w:val="00B70253"/>
    <w:rsid w:val="00B70719"/>
    <w:rsid w:val="00B70CE7"/>
    <w:rsid w:val="00B7236F"/>
    <w:rsid w:val="00B73374"/>
    <w:rsid w:val="00B7392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5EC1"/>
    <w:rsid w:val="00B96288"/>
    <w:rsid w:val="00B96DB4"/>
    <w:rsid w:val="00B973AA"/>
    <w:rsid w:val="00BA0CDD"/>
    <w:rsid w:val="00BA0E1B"/>
    <w:rsid w:val="00BA12FC"/>
    <w:rsid w:val="00BA1C35"/>
    <w:rsid w:val="00BA2480"/>
    <w:rsid w:val="00BA2B89"/>
    <w:rsid w:val="00BA2E7B"/>
    <w:rsid w:val="00BA34DD"/>
    <w:rsid w:val="00BA47D5"/>
    <w:rsid w:val="00BA4DAE"/>
    <w:rsid w:val="00BA4DEC"/>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6B9"/>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59A"/>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2B08"/>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144C"/>
    <w:rsid w:val="00C5224D"/>
    <w:rsid w:val="00C52675"/>
    <w:rsid w:val="00C53B23"/>
    <w:rsid w:val="00C53D94"/>
    <w:rsid w:val="00C5506E"/>
    <w:rsid w:val="00C55F91"/>
    <w:rsid w:val="00C56DC2"/>
    <w:rsid w:val="00C56FF3"/>
    <w:rsid w:val="00C57C8E"/>
    <w:rsid w:val="00C57CAE"/>
    <w:rsid w:val="00C603B2"/>
    <w:rsid w:val="00C6073F"/>
    <w:rsid w:val="00C60E36"/>
    <w:rsid w:val="00C614C9"/>
    <w:rsid w:val="00C619D1"/>
    <w:rsid w:val="00C61CF6"/>
    <w:rsid w:val="00C627C0"/>
    <w:rsid w:val="00C63281"/>
    <w:rsid w:val="00C63AD4"/>
    <w:rsid w:val="00C63F05"/>
    <w:rsid w:val="00C64392"/>
    <w:rsid w:val="00C65980"/>
    <w:rsid w:val="00C6638B"/>
    <w:rsid w:val="00C66B48"/>
    <w:rsid w:val="00C66DBF"/>
    <w:rsid w:val="00C67038"/>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1E0D"/>
    <w:rsid w:val="00C822E7"/>
    <w:rsid w:val="00C8277D"/>
    <w:rsid w:val="00C82E96"/>
    <w:rsid w:val="00C83195"/>
    <w:rsid w:val="00C83E52"/>
    <w:rsid w:val="00C83EAB"/>
    <w:rsid w:val="00C84357"/>
    <w:rsid w:val="00C84521"/>
    <w:rsid w:val="00C85E08"/>
    <w:rsid w:val="00C860EE"/>
    <w:rsid w:val="00C861FE"/>
    <w:rsid w:val="00C86C45"/>
    <w:rsid w:val="00C86E96"/>
    <w:rsid w:val="00C86F25"/>
    <w:rsid w:val="00C905E7"/>
    <w:rsid w:val="00C90A1C"/>
    <w:rsid w:val="00C90BBE"/>
    <w:rsid w:val="00C9299F"/>
    <w:rsid w:val="00C93796"/>
    <w:rsid w:val="00C93D74"/>
    <w:rsid w:val="00C93EC0"/>
    <w:rsid w:val="00C94483"/>
    <w:rsid w:val="00C94C5A"/>
    <w:rsid w:val="00C94EFA"/>
    <w:rsid w:val="00C95DC5"/>
    <w:rsid w:val="00C97F52"/>
    <w:rsid w:val="00CA01B2"/>
    <w:rsid w:val="00CA08F0"/>
    <w:rsid w:val="00CA0939"/>
    <w:rsid w:val="00CA1441"/>
    <w:rsid w:val="00CA1FF8"/>
    <w:rsid w:val="00CA23CD"/>
    <w:rsid w:val="00CA3F3E"/>
    <w:rsid w:val="00CA4063"/>
    <w:rsid w:val="00CA436C"/>
    <w:rsid w:val="00CA45E5"/>
    <w:rsid w:val="00CA46ED"/>
    <w:rsid w:val="00CA47FD"/>
    <w:rsid w:val="00CA52F5"/>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1A9"/>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E6A39"/>
    <w:rsid w:val="00CF02A4"/>
    <w:rsid w:val="00CF02C7"/>
    <w:rsid w:val="00CF06C7"/>
    <w:rsid w:val="00CF0D72"/>
    <w:rsid w:val="00CF163C"/>
    <w:rsid w:val="00CF18B9"/>
    <w:rsid w:val="00CF2D45"/>
    <w:rsid w:val="00CF37BE"/>
    <w:rsid w:val="00CF3940"/>
    <w:rsid w:val="00CF39DA"/>
    <w:rsid w:val="00CF401F"/>
    <w:rsid w:val="00CF47BB"/>
    <w:rsid w:val="00CF4D94"/>
    <w:rsid w:val="00CF53BB"/>
    <w:rsid w:val="00CF586B"/>
    <w:rsid w:val="00CF6299"/>
    <w:rsid w:val="00CF69F9"/>
    <w:rsid w:val="00CF7087"/>
    <w:rsid w:val="00D00376"/>
    <w:rsid w:val="00D01035"/>
    <w:rsid w:val="00D01AF7"/>
    <w:rsid w:val="00D02870"/>
    <w:rsid w:val="00D02C5A"/>
    <w:rsid w:val="00D030A6"/>
    <w:rsid w:val="00D03296"/>
    <w:rsid w:val="00D03A33"/>
    <w:rsid w:val="00D03E32"/>
    <w:rsid w:val="00D03EB1"/>
    <w:rsid w:val="00D04AD1"/>
    <w:rsid w:val="00D0503A"/>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60D"/>
    <w:rsid w:val="00D1786C"/>
    <w:rsid w:val="00D179F2"/>
    <w:rsid w:val="00D179FE"/>
    <w:rsid w:val="00D17C2F"/>
    <w:rsid w:val="00D204D9"/>
    <w:rsid w:val="00D219BB"/>
    <w:rsid w:val="00D219E9"/>
    <w:rsid w:val="00D21AE0"/>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37A71"/>
    <w:rsid w:val="00D4003C"/>
    <w:rsid w:val="00D414CD"/>
    <w:rsid w:val="00D41BBC"/>
    <w:rsid w:val="00D42085"/>
    <w:rsid w:val="00D42963"/>
    <w:rsid w:val="00D42C50"/>
    <w:rsid w:val="00D44674"/>
    <w:rsid w:val="00D44E64"/>
    <w:rsid w:val="00D454FA"/>
    <w:rsid w:val="00D46C39"/>
    <w:rsid w:val="00D46DB5"/>
    <w:rsid w:val="00D474B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6A7"/>
    <w:rsid w:val="00D80728"/>
    <w:rsid w:val="00D80A05"/>
    <w:rsid w:val="00D81B2F"/>
    <w:rsid w:val="00D82902"/>
    <w:rsid w:val="00D8383B"/>
    <w:rsid w:val="00D8393E"/>
    <w:rsid w:val="00D83A20"/>
    <w:rsid w:val="00D83D0F"/>
    <w:rsid w:val="00D84967"/>
    <w:rsid w:val="00D84EC6"/>
    <w:rsid w:val="00D8505E"/>
    <w:rsid w:val="00D85A81"/>
    <w:rsid w:val="00D85C42"/>
    <w:rsid w:val="00D85D4D"/>
    <w:rsid w:val="00D86A88"/>
    <w:rsid w:val="00D8715D"/>
    <w:rsid w:val="00D9007E"/>
    <w:rsid w:val="00D907C7"/>
    <w:rsid w:val="00D91114"/>
    <w:rsid w:val="00D916E0"/>
    <w:rsid w:val="00D91CC8"/>
    <w:rsid w:val="00D92345"/>
    <w:rsid w:val="00D92740"/>
    <w:rsid w:val="00D9280B"/>
    <w:rsid w:val="00D93150"/>
    <w:rsid w:val="00D93755"/>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3EF8"/>
    <w:rsid w:val="00DE408D"/>
    <w:rsid w:val="00DE446D"/>
    <w:rsid w:val="00DE4660"/>
    <w:rsid w:val="00DE4976"/>
    <w:rsid w:val="00DE4FD7"/>
    <w:rsid w:val="00DE5D19"/>
    <w:rsid w:val="00DE5D2F"/>
    <w:rsid w:val="00DE605C"/>
    <w:rsid w:val="00DE62DA"/>
    <w:rsid w:val="00DE76B5"/>
    <w:rsid w:val="00DE7DE2"/>
    <w:rsid w:val="00DF0046"/>
    <w:rsid w:val="00DF0335"/>
    <w:rsid w:val="00DF0E8E"/>
    <w:rsid w:val="00DF2C4E"/>
    <w:rsid w:val="00DF2FE4"/>
    <w:rsid w:val="00DF3EAE"/>
    <w:rsid w:val="00DF47E2"/>
    <w:rsid w:val="00DF4A77"/>
    <w:rsid w:val="00DF5E8E"/>
    <w:rsid w:val="00DF5F97"/>
    <w:rsid w:val="00DF6421"/>
    <w:rsid w:val="00DF73B5"/>
    <w:rsid w:val="00DF76DC"/>
    <w:rsid w:val="00DF77C5"/>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3297"/>
    <w:rsid w:val="00E14B40"/>
    <w:rsid w:val="00E14B84"/>
    <w:rsid w:val="00E14D16"/>
    <w:rsid w:val="00E16781"/>
    <w:rsid w:val="00E16DA7"/>
    <w:rsid w:val="00E178EC"/>
    <w:rsid w:val="00E20A04"/>
    <w:rsid w:val="00E20E7D"/>
    <w:rsid w:val="00E22347"/>
    <w:rsid w:val="00E228C0"/>
    <w:rsid w:val="00E2291A"/>
    <w:rsid w:val="00E24011"/>
    <w:rsid w:val="00E2592E"/>
    <w:rsid w:val="00E263DB"/>
    <w:rsid w:val="00E26CD1"/>
    <w:rsid w:val="00E309D6"/>
    <w:rsid w:val="00E31818"/>
    <w:rsid w:val="00E32E02"/>
    <w:rsid w:val="00E3308A"/>
    <w:rsid w:val="00E335FD"/>
    <w:rsid w:val="00E34B31"/>
    <w:rsid w:val="00E357B3"/>
    <w:rsid w:val="00E36AEC"/>
    <w:rsid w:val="00E36D7A"/>
    <w:rsid w:val="00E37381"/>
    <w:rsid w:val="00E400A3"/>
    <w:rsid w:val="00E41953"/>
    <w:rsid w:val="00E426F1"/>
    <w:rsid w:val="00E42A23"/>
    <w:rsid w:val="00E43380"/>
    <w:rsid w:val="00E43AC1"/>
    <w:rsid w:val="00E44999"/>
    <w:rsid w:val="00E46386"/>
    <w:rsid w:val="00E463AD"/>
    <w:rsid w:val="00E46FD4"/>
    <w:rsid w:val="00E50189"/>
    <w:rsid w:val="00E5044F"/>
    <w:rsid w:val="00E50E20"/>
    <w:rsid w:val="00E518A3"/>
    <w:rsid w:val="00E53525"/>
    <w:rsid w:val="00E53ECA"/>
    <w:rsid w:val="00E5483B"/>
    <w:rsid w:val="00E55B46"/>
    <w:rsid w:val="00E55B48"/>
    <w:rsid w:val="00E5636A"/>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1D44"/>
    <w:rsid w:val="00E92034"/>
    <w:rsid w:val="00E922EB"/>
    <w:rsid w:val="00E92535"/>
    <w:rsid w:val="00E925DF"/>
    <w:rsid w:val="00E935A4"/>
    <w:rsid w:val="00E93994"/>
    <w:rsid w:val="00E93FA7"/>
    <w:rsid w:val="00E94037"/>
    <w:rsid w:val="00E943F9"/>
    <w:rsid w:val="00E94F0F"/>
    <w:rsid w:val="00E9551D"/>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5084"/>
    <w:rsid w:val="00EB53D2"/>
    <w:rsid w:val="00EB6D05"/>
    <w:rsid w:val="00EB7A68"/>
    <w:rsid w:val="00EC05CB"/>
    <w:rsid w:val="00EC092F"/>
    <w:rsid w:val="00EC2043"/>
    <w:rsid w:val="00EC3F0F"/>
    <w:rsid w:val="00EC3F15"/>
    <w:rsid w:val="00EC4123"/>
    <w:rsid w:val="00EC492D"/>
    <w:rsid w:val="00EC5E91"/>
    <w:rsid w:val="00EC62FB"/>
    <w:rsid w:val="00EC6472"/>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157A"/>
    <w:rsid w:val="00EE21AA"/>
    <w:rsid w:val="00EE2410"/>
    <w:rsid w:val="00EE2B60"/>
    <w:rsid w:val="00EE393C"/>
    <w:rsid w:val="00EE4330"/>
    <w:rsid w:val="00EE5C85"/>
    <w:rsid w:val="00EE606E"/>
    <w:rsid w:val="00EE60A2"/>
    <w:rsid w:val="00EE61CC"/>
    <w:rsid w:val="00EE6955"/>
    <w:rsid w:val="00EE7CAB"/>
    <w:rsid w:val="00EF05F7"/>
    <w:rsid w:val="00EF0685"/>
    <w:rsid w:val="00EF06E4"/>
    <w:rsid w:val="00EF0AC8"/>
    <w:rsid w:val="00EF1574"/>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0D53"/>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218"/>
    <w:rsid w:val="00F25C1D"/>
    <w:rsid w:val="00F25CE7"/>
    <w:rsid w:val="00F25D12"/>
    <w:rsid w:val="00F26010"/>
    <w:rsid w:val="00F26559"/>
    <w:rsid w:val="00F26806"/>
    <w:rsid w:val="00F26B98"/>
    <w:rsid w:val="00F278D1"/>
    <w:rsid w:val="00F27DBC"/>
    <w:rsid w:val="00F27F83"/>
    <w:rsid w:val="00F3137D"/>
    <w:rsid w:val="00F31886"/>
    <w:rsid w:val="00F325D3"/>
    <w:rsid w:val="00F32CA8"/>
    <w:rsid w:val="00F34292"/>
    <w:rsid w:val="00F34881"/>
    <w:rsid w:val="00F362B7"/>
    <w:rsid w:val="00F362D1"/>
    <w:rsid w:val="00F37511"/>
    <w:rsid w:val="00F37569"/>
    <w:rsid w:val="00F4001C"/>
    <w:rsid w:val="00F40C47"/>
    <w:rsid w:val="00F40DCF"/>
    <w:rsid w:val="00F41303"/>
    <w:rsid w:val="00F41531"/>
    <w:rsid w:val="00F416D8"/>
    <w:rsid w:val="00F41AE1"/>
    <w:rsid w:val="00F43161"/>
    <w:rsid w:val="00F43AF2"/>
    <w:rsid w:val="00F43B90"/>
    <w:rsid w:val="00F43E60"/>
    <w:rsid w:val="00F43E6F"/>
    <w:rsid w:val="00F45A92"/>
    <w:rsid w:val="00F460ED"/>
    <w:rsid w:val="00F46ECF"/>
    <w:rsid w:val="00F470DA"/>
    <w:rsid w:val="00F47164"/>
    <w:rsid w:val="00F473D7"/>
    <w:rsid w:val="00F47AAC"/>
    <w:rsid w:val="00F47BEB"/>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5A4B"/>
    <w:rsid w:val="00F6624E"/>
    <w:rsid w:val="00F66742"/>
    <w:rsid w:val="00F675A8"/>
    <w:rsid w:val="00F67678"/>
    <w:rsid w:val="00F67820"/>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114B"/>
    <w:rsid w:val="00F91762"/>
    <w:rsid w:val="00F922D2"/>
    <w:rsid w:val="00F93C02"/>
    <w:rsid w:val="00F94238"/>
    <w:rsid w:val="00F94375"/>
    <w:rsid w:val="00F94739"/>
    <w:rsid w:val="00F97824"/>
    <w:rsid w:val="00FA00F9"/>
    <w:rsid w:val="00FA0858"/>
    <w:rsid w:val="00FA0E3E"/>
    <w:rsid w:val="00FA1296"/>
    <w:rsid w:val="00FA151C"/>
    <w:rsid w:val="00FA1A74"/>
    <w:rsid w:val="00FA2077"/>
    <w:rsid w:val="00FA2618"/>
    <w:rsid w:val="00FA2779"/>
    <w:rsid w:val="00FA400A"/>
    <w:rsid w:val="00FA4CF9"/>
    <w:rsid w:val="00FA6B50"/>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ED"/>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C7441"/>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3D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553"/>
    <w:rsid w:val="00FF2F71"/>
    <w:rsid w:val="00FF34B3"/>
    <w:rsid w:val="00FF36C3"/>
    <w:rsid w:val="00FF39F5"/>
    <w:rsid w:val="00FF4621"/>
    <w:rsid w:val="00FF5632"/>
    <w:rsid w:val="00FF5B59"/>
    <w:rsid w:val="00FF5B95"/>
    <w:rsid w:val="00FF6252"/>
    <w:rsid w:val="00FF64D2"/>
    <w:rsid w:val="00FF6918"/>
    <w:rsid w:val="00FF6AFC"/>
    <w:rsid w:val="00FF7349"/>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B6A"/>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link w:val="CommentTextChar"/>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D37A71"/>
    <w:rPr>
      <w:rFonts w:ascii="Times New Roman"/>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40</Pages>
  <Words>9949</Words>
  <Characters>56713</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66529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Wanpen Thammapapan</cp:lastModifiedBy>
  <cp:revision>68</cp:revision>
  <cp:lastPrinted>2026-08-05T01:00:00Z</cp:lastPrinted>
  <dcterms:created xsi:type="dcterms:W3CDTF">2025-09-05T04:37:00Z</dcterms:created>
  <dcterms:modified xsi:type="dcterms:W3CDTF">2026-08-13T06:37:00Z</dcterms:modified>
</cp:coreProperties>
</file>